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2CB4E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647E717C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61D48F84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3292A341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3E8DC875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60501428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</w:r>
      <w:proofErr w:type="spellStart"/>
      <w:r w:rsidR="00741E9B" w:rsidRPr="00BC621D">
        <w:rPr>
          <w:sz w:val="20"/>
          <w:szCs w:val="20"/>
        </w:rPr>
        <w:t>ewid</w:t>
      </w:r>
      <w:proofErr w:type="spellEnd"/>
      <w:r w:rsidR="00741E9B" w:rsidRPr="00BC621D">
        <w:rPr>
          <w:sz w:val="20"/>
          <w:szCs w:val="20"/>
        </w:rPr>
        <w:t>. numer: 358/7, 358/8, 358/15, 358/16, 358/17, 358/18, 358/19, 358/24</w:t>
      </w:r>
    </w:p>
    <w:p w14:paraId="7B2232B2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69FFD3A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166739E2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1245DE2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3B326538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1761DF13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20B7AB8E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413D1D49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609943EC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72CF9CBB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21BCB6A2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5FB732B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220F2AB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150A4458" w14:textId="45CFBC75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B909AC">
        <w:rPr>
          <w:b/>
          <w:color w:val="000000" w:themeColor="text1"/>
          <w:sz w:val="20"/>
          <w:szCs w:val="20"/>
        </w:rPr>
        <w:tab/>
      </w:r>
      <w:r w:rsidR="00B909AC">
        <w:rPr>
          <w:b/>
          <w:color w:val="000000" w:themeColor="text1"/>
          <w:sz w:val="20"/>
          <w:szCs w:val="20"/>
        </w:rPr>
        <w:tab/>
      </w:r>
      <w:r w:rsidR="00C11ED8">
        <w:rPr>
          <w:b/>
          <w:sz w:val="20"/>
          <w:szCs w:val="20"/>
        </w:rPr>
        <w:t xml:space="preserve">zewnętrzna instalacja kanalizacji </w:t>
      </w:r>
      <w:r w:rsidR="00EA3B3C">
        <w:rPr>
          <w:b/>
          <w:sz w:val="20"/>
          <w:szCs w:val="20"/>
        </w:rPr>
        <w:t>sanitarnej</w:t>
      </w:r>
    </w:p>
    <w:p w14:paraId="45EC9C9D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2141192A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96F29D6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8A4DED2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0804DD3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3DA7EA17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6DCC3D09" w14:textId="77777777" w:rsidR="00346109" w:rsidRPr="004F266C" w:rsidRDefault="004F266C" w:rsidP="004F266C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4F4E6373" w14:textId="77777777" w:rsidR="00E674EE" w:rsidRDefault="00E674EE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0D4A2340" w14:textId="77777777" w:rsidR="00741E9B" w:rsidRPr="00741E9B" w:rsidRDefault="00A30AD1" w:rsidP="00741E9B">
      <w:pPr>
        <w:spacing w:line="276" w:lineRule="auto"/>
        <w:ind w:firstLine="709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="00E674EE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Jacek Prystaj</w:t>
      </w:r>
    </w:p>
    <w:p w14:paraId="7036F403" w14:textId="7777777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 xml:space="preserve">uprawnienia budowlane nr </w:t>
      </w:r>
      <w:proofErr w:type="spellStart"/>
      <w:r w:rsidRPr="00741E9B">
        <w:rPr>
          <w:sz w:val="20"/>
          <w:szCs w:val="20"/>
        </w:rPr>
        <w:t>ewid</w:t>
      </w:r>
      <w:proofErr w:type="spellEnd"/>
      <w:r w:rsidRPr="00741E9B">
        <w:rPr>
          <w:sz w:val="20"/>
          <w:szCs w:val="20"/>
        </w:rPr>
        <w:t>. MAP/0444/POOS/10</w:t>
      </w:r>
    </w:p>
    <w:p w14:paraId="073C05EA" w14:textId="7777777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>do projektowania bez ograniczeń</w:t>
      </w:r>
    </w:p>
    <w:p w14:paraId="24BB8800" w14:textId="77777777" w:rsidR="00A01B14" w:rsidRDefault="00741E9B" w:rsidP="00A01B14">
      <w:pPr>
        <w:spacing w:after="240"/>
        <w:ind w:left="2836"/>
        <w:rPr>
          <w:sz w:val="20"/>
          <w:szCs w:val="20"/>
        </w:rPr>
      </w:pPr>
      <w:r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95D1EFF" w14:textId="77777777" w:rsidR="00741E9B" w:rsidRPr="00741E9B" w:rsidRDefault="00A30AD1" w:rsidP="00741E9B">
      <w:pPr>
        <w:spacing w:line="276" w:lineRule="auto"/>
        <w:ind w:firstLine="709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color w:val="000000" w:themeColor="text1"/>
          <w:sz w:val="20"/>
          <w:szCs w:val="20"/>
        </w:rPr>
        <w:t>inż. Robert Czamara</w:t>
      </w:r>
    </w:p>
    <w:p w14:paraId="147B02EB" w14:textId="77777777" w:rsidR="00741E9B" w:rsidRPr="00741E9B" w:rsidRDefault="00741E9B" w:rsidP="00741E9B">
      <w:pPr>
        <w:ind w:left="2127" w:firstLine="709"/>
        <w:rPr>
          <w:color w:val="000000" w:themeColor="text1"/>
          <w:sz w:val="20"/>
          <w:szCs w:val="20"/>
        </w:rPr>
      </w:pPr>
      <w:r w:rsidRPr="00741E9B">
        <w:rPr>
          <w:color w:val="000000" w:themeColor="text1"/>
          <w:sz w:val="20"/>
          <w:szCs w:val="20"/>
        </w:rPr>
        <w:t xml:space="preserve">uprawnienia budowlane nr </w:t>
      </w:r>
      <w:proofErr w:type="spellStart"/>
      <w:r w:rsidRPr="00741E9B">
        <w:rPr>
          <w:color w:val="000000" w:themeColor="text1"/>
          <w:sz w:val="20"/>
          <w:szCs w:val="20"/>
        </w:rPr>
        <w:t>ewid</w:t>
      </w:r>
      <w:proofErr w:type="spellEnd"/>
      <w:r w:rsidRPr="00741E9B">
        <w:rPr>
          <w:color w:val="000000" w:themeColor="text1"/>
          <w:sz w:val="20"/>
          <w:szCs w:val="20"/>
        </w:rPr>
        <w:t>. MAP/0554/PWBS/17</w:t>
      </w:r>
    </w:p>
    <w:p w14:paraId="4E2BA286" w14:textId="323490E7" w:rsidR="00741E9B" w:rsidRPr="00741E9B" w:rsidRDefault="00741E9B" w:rsidP="00741E9B">
      <w:pPr>
        <w:ind w:left="2127" w:firstLine="709"/>
        <w:rPr>
          <w:sz w:val="20"/>
          <w:szCs w:val="20"/>
        </w:rPr>
      </w:pPr>
      <w:r w:rsidRPr="00741E9B">
        <w:rPr>
          <w:sz w:val="20"/>
          <w:szCs w:val="20"/>
        </w:rPr>
        <w:t xml:space="preserve">do projektowania </w:t>
      </w:r>
      <w:r w:rsidR="00B909AC">
        <w:rPr>
          <w:sz w:val="20"/>
          <w:szCs w:val="20"/>
        </w:rPr>
        <w:t xml:space="preserve">i kierowania robotami budowlanymi </w:t>
      </w:r>
      <w:r w:rsidRPr="00741E9B">
        <w:rPr>
          <w:sz w:val="20"/>
          <w:szCs w:val="20"/>
        </w:rPr>
        <w:t>bez ograniczeń</w:t>
      </w:r>
    </w:p>
    <w:p w14:paraId="7B06CE82" w14:textId="77777777" w:rsidR="00346109" w:rsidRPr="00A01B14" w:rsidRDefault="00741E9B" w:rsidP="00A01B14">
      <w:pPr>
        <w:spacing w:after="240"/>
        <w:ind w:left="2836"/>
        <w:rPr>
          <w:sz w:val="20"/>
          <w:szCs w:val="20"/>
        </w:rPr>
      </w:pPr>
      <w:r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F2D5DA4" w14:textId="77777777" w:rsidR="00346109" w:rsidRPr="00A01B14" w:rsidRDefault="00346109" w:rsidP="00A01B14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741E9B">
        <w:rPr>
          <w:sz w:val="20"/>
          <w:szCs w:val="20"/>
        </w:rPr>
        <w:t>maj 2024</w:t>
      </w:r>
      <w:r w:rsidR="00741E9B" w:rsidRPr="0091592E">
        <w:rPr>
          <w:sz w:val="20"/>
          <w:szCs w:val="20"/>
        </w:rPr>
        <w:t xml:space="preserve"> roku</w:t>
      </w:r>
    </w:p>
    <w:sectPr w:rsidR="00346109" w:rsidRPr="00A01B14" w:rsidSect="00415D7B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BF15B" w14:textId="77777777" w:rsidR="009C2AF4" w:rsidRDefault="009C2AF4">
      <w:r>
        <w:separator/>
      </w:r>
    </w:p>
  </w:endnote>
  <w:endnote w:type="continuationSeparator" w:id="0">
    <w:p w14:paraId="77CA2784" w14:textId="77777777" w:rsidR="009C2AF4" w:rsidRDefault="009C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02E77" w14:textId="3576226D" w:rsidR="00D542D2" w:rsidRDefault="00C77C45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F73E8F0" wp14:editId="13EAE59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94568495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33740735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7203909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F02BC6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3bX4MqkDAABz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5CBC1BCC" wp14:editId="37834E6E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0C36F56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5493037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26F9DD08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BC5F" w14:textId="77777777" w:rsidR="009C2AF4" w:rsidRDefault="009C2AF4">
      <w:r>
        <w:separator/>
      </w:r>
    </w:p>
  </w:footnote>
  <w:footnote w:type="continuationSeparator" w:id="0">
    <w:p w14:paraId="538EBD1F" w14:textId="77777777" w:rsidR="009C2AF4" w:rsidRDefault="009C2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9EF3D" w14:textId="4B7CD432" w:rsidR="00D542D2" w:rsidRDefault="00C77C45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036F8CDB" wp14:editId="1585DD05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80924950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8552815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0183231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3BAB3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7B5C3D" wp14:editId="3C8E703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3964963">
    <w:abstractNumId w:val="1"/>
  </w:num>
  <w:num w:numId="2" w16cid:durableId="1829208011">
    <w:abstractNumId w:val="4"/>
  </w:num>
  <w:num w:numId="3" w16cid:durableId="911231620">
    <w:abstractNumId w:val="2"/>
  </w:num>
  <w:num w:numId="4" w16cid:durableId="1775055149">
    <w:abstractNumId w:val="7"/>
  </w:num>
  <w:num w:numId="5" w16cid:durableId="1904096983">
    <w:abstractNumId w:val="8"/>
  </w:num>
  <w:num w:numId="6" w16cid:durableId="1480000516">
    <w:abstractNumId w:val="3"/>
  </w:num>
  <w:num w:numId="7" w16cid:durableId="1806776528">
    <w:abstractNumId w:val="5"/>
  </w:num>
  <w:num w:numId="8" w16cid:durableId="1942060840">
    <w:abstractNumId w:val="0"/>
  </w:num>
  <w:num w:numId="9" w16cid:durableId="724063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201A"/>
    <w:rsid w:val="001936B6"/>
    <w:rsid w:val="001A6ED0"/>
    <w:rsid w:val="001E49BF"/>
    <w:rsid w:val="001F7784"/>
    <w:rsid w:val="00255A02"/>
    <w:rsid w:val="002662E8"/>
    <w:rsid w:val="003070A0"/>
    <w:rsid w:val="003439DA"/>
    <w:rsid w:val="00346109"/>
    <w:rsid w:val="00375912"/>
    <w:rsid w:val="003B4C7D"/>
    <w:rsid w:val="003C1486"/>
    <w:rsid w:val="003F3A8F"/>
    <w:rsid w:val="004000FF"/>
    <w:rsid w:val="00415D7B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A143B"/>
    <w:rsid w:val="005B6971"/>
    <w:rsid w:val="005C481A"/>
    <w:rsid w:val="005F6877"/>
    <w:rsid w:val="00685654"/>
    <w:rsid w:val="00693530"/>
    <w:rsid w:val="00693B70"/>
    <w:rsid w:val="006A7293"/>
    <w:rsid w:val="006C3E8C"/>
    <w:rsid w:val="00723F7F"/>
    <w:rsid w:val="00741E9B"/>
    <w:rsid w:val="0075469C"/>
    <w:rsid w:val="007610DB"/>
    <w:rsid w:val="007703F0"/>
    <w:rsid w:val="007769EF"/>
    <w:rsid w:val="00792D64"/>
    <w:rsid w:val="007A4236"/>
    <w:rsid w:val="007A4692"/>
    <w:rsid w:val="007A6D5D"/>
    <w:rsid w:val="007C6290"/>
    <w:rsid w:val="007C7CCC"/>
    <w:rsid w:val="008056AF"/>
    <w:rsid w:val="00857DA9"/>
    <w:rsid w:val="0089687F"/>
    <w:rsid w:val="008A40AB"/>
    <w:rsid w:val="008B50BA"/>
    <w:rsid w:val="008B7BC7"/>
    <w:rsid w:val="00923F29"/>
    <w:rsid w:val="00925AE4"/>
    <w:rsid w:val="009370A2"/>
    <w:rsid w:val="00962D1B"/>
    <w:rsid w:val="00973246"/>
    <w:rsid w:val="009A18FC"/>
    <w:rsid w:val="009A5838"/>
    <w:rsid w:val="009B5CFA"/>
    <w:rsid w:val="009C2AF4"/>
    <w:rsid w:val="00A01B14"/>
    <w:rsid w:val="00A04D36"/>
    <w:rsid w:val="00A27027"/>
    <w:rsid w:val="00A30AD1"/>
    <w:rsid w:val="00A51B11"/>
    <w:rsid w:val="00A636EE"/>
    <w:rsid w:val="00AD3F2A"/>
    <w:rsid w:val="00AF093D"/>
    <w:rsid w:val="00AF100B"/>
    <w:rsid w:val="00B008CC"/>
    <w:rsid w:val="00B03C2C"/>
    <w:rsid w:val="00B167C0"/>
    <w:rsid w:val="00B32B92"/>
    <w:rsid w:val="00B372EE"/>
    <w:rsid w:val="00B909AC"/>
    <w:rsid w:val="00BC5B8F"/>
    <w:rsid w:val="00C00AAE"/>
    <w:rsid w:val="00C07B29"/>
    <w:rsid w:val="00C11ED8"/>
    <w:rsid w:val="00C55E81"/>
    <w:rsid w:val="00C77C45"/>
    <w:rsid w:val="00C955E4"/>
    <w:rsid w:val="00CC338B"/>
    <w:rsid w:val="00CD6FC9"/>
    <w:rsid w:val="00CE71BC"/>
    <w:rsid w:val="00CE72A9"/>
    <w:rsid w:val="00CF13D5"/>
    <w:rsid w:val="00CF5AC6"/>
    <w:rsid w:val="00D05C00"/>
    <w:rsid w:val="00D13302"/>
    <w:rsid w:val="00D327F9"/>
    <w:rsid w:val="00D5423A"/>
    <w:rsid w:val="00D542D2"/>
    <w:rsid w:val="00D7550D"/>
    <w:rsid w:val="00D80FE8"/>
    <w:rsid w:val="00D916B8"/>
    <w:rsid w:val="00DA6032"/>
    <w:rsid w:val="00DC7538"/>
    <w:rsid w:val="00DC78D6"/>
    <w:rsid w:val="00DD626F"/>
    <w:rsid w:val="00E641F7"/>
    <w:rsid w:val="00E674EE"/>
    <w:rsid w:val="00E67AE8"/>
    <w:rsid w:val="00E75BBA"/>
    <w:rsid w:val="00EA3B3C"/>
    <w:rsid w:val="00ED7290"/>
    <w:rsid w:val="00EF2083"/>
    <w:rsid w:val="00F037B8"/>
    <w:rsid w:val="00F06E63"/>
    <w:rsid w:val="00F15696"/>
    <w:rsid w:val="00F30078"/>
    <w:rsid w:val="00F77848"/>
    <w:rsid w:val="00F849D9"/>
    <w:rsid w:val="00F94C45"/>
    <w:rsid w:val="00F960FD"/>
    <w:rsid w:val="00FA332C"/>
    <w:rsid w:val="00FC3E52"/>
    <w:rsid w:val="00FC4576"/>
    <w:rsid w:val="00FD69BE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3C83E"/>
  <w15:docId w15:val="{0AFF5013-88BD-47B3-B1D4-E39F6836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2</cp:revision>
  <cp:lastPrinted>2011-07-06T16:26:00Z</cp:lastPrinted>
  <dcterms:created xsi:type="dcterms:W3CDTF">2024-08-24T10:26:00Z</dcterms:created>
  <dcterms:modified xsi:type="dcterms:W3CDTF">2024-08-24T10:26:00Z</dcterms:modified>
</cp:coreProperties>
</file>