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B5C3" w14:textId="77777777" w:rsidR="0048794C" w:rsidRPr="00E30439" w:rsidRDefault="0048794C" w:rsidP="00E66F9A">
      <w:pPr>
        <w:spacing w:after="0" w:line="480" w:lineRule="auto"/>
        <w:rPr>
          <w:rFonts w:ascii="Tahoma" w:hAnsi="Tahoma" w:cs="Tahoma"/>
          <w:b/>
          <w:sz w:val="21"/>
          <w:szCs w:val="21"/>
        </w:rPr>
      </w:pPr>
    </w:p>
    <w:p w14:paraId="531BE9C8" w14:textId="3404BB37" w:rsidR="0048794C" w:rsidRPr="00E30439" w:rsidRDefault="000B325C" w:rsidP="00E66F9A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E30439">
        <w:rPr>
          <w:rFonts w:ascii="Tahoma" w:hAnsi="Tahoma" w:cs="Tahoma"/>
          <w:b/>
          <w:sz w:val="20"/>
          <w:szCs w:val="20"/>
        </w:rPr>
        <w:t xml:space="preserve">Załącznik </w:t>
      </w:r>
      <w:r w:rsidR="00172CB3">
        <w:rPr>
          <w:rFonts w:ascii="Tahoma" w:hAnsi="Tahoma" w:cs="Tahoma"/>
          <w:b/>
          <w:sz w:val="20"/>
          <w:szCs w:val="20"/>
        </w:rPr>
        <w:t xml:space="preserve">nr 4 </w:t>
      </w:r>
      <w:r w:rsidR="00857002" w:rsidRPr="00E30439"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 w:rsidR="00857002" w:rsidRPr="00E30439">
        <w:rPr>
          <w:rFonts w:ascii="Tahoma" w:hAnsi="Tahoma" w:cs="Tahoma"/>
          <w:b/>
          <w:sz w:val="20"/>
          <w:szCs w:val="20"/>
        </w:rPr>
        <w:t>s</w:t>
      </w:r>
      <w:r w:rsidR="00EA2B05" w:rsidRPr="00E30439">
        <w:rPr>
          <w:rFonts w:ascii="Tahoma" w:hAnsi="Tahoma" w:cs="Tahoma"/>
          <w:b/>
          <w:sz w:val="20"/>
          <w:szCs w:val="20"/>
        </w:rPr>
        <w:t>wz</w:t>
      </w:r>
      <w:proofErr w:type="spellEnd"/>
      <w:r w:rsidR="00EA2B05" w:rsidRPr="00E30439">
        <w:rPr>
          <w:rFonts w:ascii="Tahoma" w:hAnsi="Tahoma" w:cs="Tahoma"/>
          <w:b/>
          <w:sz w:val="20"/>
          <w:szCs w:val="20"/>
        </w:rPr>
        <w:t>.</w:t>
      </w:r>
    </w:p>
    <w:p w14:paraId="1DC5456A" w14:textId="77777777" w:rsidR="00172CB3" w:rsidRDefault="00172CB3" w:rsidP="00172CB3">
      <w:pPr>
        <w:spacing w:after="0" w:line="480" w:lineRule="auto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</w:rPr>
        <w:t>Znak: ZUK.271.1.2021</w:t>
      </w:r>
    </w:p>
    <w:bookmarkEnd w:id="0"/>
    <w:p w14:paraId="09EB3C3E" w14:textId="77777777" w:rsidR="00857002" w:rsidRPr="00E30439" w:rsidRDefault="00857002" w:rsidP="00F0428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</w:p>
    <w:p w14:paraId="5BD781E0" w14:textId="77777777" w:rsidR="00B34079" w:rsidRPr="00E30439" w:rsidRDefault="00B34079" w:rsidP="00C4103F">
      <w:pPr>
        <w:rPr>
          <w:rFonts w:ascii="Tahoma" w:hAnsi="Tahoma" w:cs="Tahoma"/>
          <w:sz w:val="21"/>
          <w:szCs w:val="21"/>
        </w:rPr>
      </w:pPr>
    </w:p>
    <w:p w14:paraId="759E60DD" w14:textId="77777777" w:rsidR="00262D61" w:rsidRPr="00E30439" w:rsidRDefault="006E21C9" w:rsidP="006E21C9">
      <w:pPr>
        <w:spacing w:after="0" w:line="20" w:lineRule="atLeast"/>
        <w:jc w:val="center"/>
        <w:rPr>
          <w:rFonts w:ascii="Tahoma" w:hAnsi="Tahoma" w:cs="Tahoma"/>
          <w:b/>
          <w:sz w:val="36"/>
          <w:szCs w:val="36"/>
          <w:u w:val="thick"/>
        </w:rPr>
      </w:pPr>
      <w:r w:rsidRPr="00E30439">
        <w:rPr>
          <w:rFonts w:ascii="Tahoma" w:hAnsi="Tahoma" w:cs="Tahoma"/>
          <w:b/>
          <w:sz w:val="36"/>
          <w:szCs w:val="36"/>
          <w:u w:val="thick"/>
        </w:rPr>
        <w:t xml:space="preserve">Oświadczenie </w:t>
      </w:r>
      <w:r w:rsidR="00C4103F" w:rsidRPr="00E30439">
        <w:rPr>
          <w:rFonts w:ascii="Tahoma" w:hAnsi="Tahoma" w:cs="Tahoma"/>
          <w:b/>
          <w:sz w:val="36"/>
          <w:szCs w:val="36"/>
          <w:u w:val="thick"/>
        </w:rPr>
        <w:t xml:space="preserve"> </w:t>
      </w:r>
    </w:p>
    <w:p w14:paraId="57F6ED1A" w14:textId="15BE745D" w:rsidR="006E21C9" w:rsidRPr="00E30439" w:rsidRDefault="00731E44" w:rsidP="006E21C9">
      <w:pPr>
        <w:spacing w:after="0" w:line="20" w:lineRule="atLeast"/>
        <w:jc w:val="center"/>
        <w:rPr>
          <w:rFonts w:ascii="Tahoma" w:hAnsi="Tahoma" w:cs="Tahoma"/>
          <w:b/>
          <w:u w:val="thick"/>
        </w:rPr>
      </w:pPr>
      <w:r w:rsidRPr="00E30439">
        <w:rPr>
          <w:rFonts w:ascii="Tahoma" w:hAnsi="Tahoma" w:cs="Tahoma"/>
          <w:b/>
          <w:u w:val="thick"/>
        </w:rPr>
        <w:t>Wykonawców wspólnie ubiegających się o udzielenie zamówienia</w:t>
      </w:r>
      <w:r w:rsidR="006E21C9" w:rsidRPr="00E30439">
        <w:rPr>
          <w:rFonts w:ascii="Tahoma" w:hAnsi="Tahoma" w:cs="Tahoma"/>
          <w:b/>
          <w:u w:val="thick"/>
        </w:rPr>
        <w:t>.</w:t>
      </w:r>
    </w:p>
    <w:p w14:paraId="36F2F129" w14:textId="77777777" w:rsidR="006E21C9" w:rsidRPr="00E30439" w:rsidRDefault="006E21C9" w:rsidP="000B6AD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2F696E5" w14:textId="0A6B9F6D" w:rsidR="00804F07" w:rsidRPr="00E30439" w:rsidRDefault="00520174" w:rsidP="000B6AD3">
      <w:pPr>
        <w:spacing w:after="0" w:line="240" w:lineRule="auto"/>
        <w:jc w:val="center"/>
        <w:rPr>
          <w:rFonts w:ascii="Tahoma" w:hAnsi="Tahoma" w:cs="Tahoma"/>
          <w:b/>
        </w:rPr>
      </w:pPr>
      <w:r w:rsidRPr="00E30439">
        <w:rPr>
          <w:rFonts w:ascii="Tahoma" w:hAnsi="Tahoma" w:cs="Tahoma"/>
          <w:b/>
        </w:rPr>
        <w:t>s</w:t>
      </w:r>
      <w:r w:rsidR="00C4103F" w:rsidRPr="00E30439">
        <w:rPr>
          <w:rFonts w:ascii="Tahoma" w:hAnsi="Tahoma" w:cs="Tahoma"/>
          <w:b/>
        </w:rPr>
        <w:t>kładane na pod</w:t>
      </w:r>
      <w:r w:rsidR="00804F07" w:rsidRPr="00E30439">
        <w:rPr>
          <w:rFonts w:ascii="Tahoma" w:hAnsi="Tahoma" w:cs="Tahoma"/>
          <w:b/>
        </w:rPr>
        <w:t>stawie art.</w:t>
      </w:r>
      <w:r w:rsidR="00731E44" w:rsidRPr="00E30439">
        <w:rPr>
          <w:rFonts w:ascii="Tahoma" w:hAnsi="Tahoma" w:cs="Tahoma"/>
          <w:b/>
        </w:rPr>
        <w:t xml:space="preserve"> 117 ust. 4 ustawy z dnia 11 września 2019r.                                                         Prawo zamówień publicznych (dalej zwaną „ustawa Pzp”)</w:t>
      </w:r>
    </w:p>
    <w:p w14:paraId="19078059" w14:textId="77777777" w:rsidR="00804F07" w:rsidRPr="00E30439" w:rsidRDefault="00804F07" w:rsidP="00262D61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</w:p>
    <w:p w14:paraId="2A28B332" w14:textId="6D0B6336" w:rsidR="00F32E8B" w:rsidRPr="00E30439" w:rsidRDefault="00731E44" w:rsidP="00885EAB">
      <w:pPr>
        <w:shd w:val="clear" w:color="auto" w:fill="FFFFFF"/>
        <w:tabs>
          <w:tab w:val="left" w:pos="2055"/>
        </w:tabs>
        <w:contextualSpacing/>
        <w:jc w:val="both"/>
        <w:rPr>
          <w:rFonts w:ascii="Tahoma" w:hAnsi="Tahoma" w:cs="Tahoma"/>
          <w:b/>
        </w:rPr>
      </w:pPr>
      <w:r w:rsidRPr="00E30439">
        <w:rPr>
          <w:rFonts w:ascii="Tahoma" w:eastAsia="Calibri" w:hAnsi="Tahoma" w:cs="Tahoma"/>
          <w:bCs/>
        </w:rPr>
        <w:t>Na potrzeby postępowania o udzielen</w:t>
      </w:r>
      <w:r w:rsidR="00172CB3">
        <w:rPr>
          <w:rFonts w:ascii="Tahoma" w:eastAsia="Calibri" w:hAnsi="Tahoma" w:cs="Tahoma"/>
          <w:bCs/>
        </w:rPr>
        <w:t xml:space="preserve">ie zamówienia publicznego pn.: </w:t>
      </w:r>
      <w:r w:rsidR="00885EAB" w:rsidRPr="00E30439">
        <w:rPr>
          <w:rFonts w:ascii="Tahoma" w:hAnsi="Tahoma" w:cs="Tahoma"/>
          <w:b/>
          <w:smallCaps/>
        </w:rPr>
        <w:t>„</w:t>
      </w:r>
      <w:r w:rsidR="00885EAB" w:rsidRPr="00E30439">
        <w:rPr>
          <w:rFonts w:ascii="Tahoma" w:hAnsi="Tahoma" w:cs="Tahoma"/>
          <w:b/>
          <w:bCs/>
        </w:rPr>
        <w:t>Sukcesywna dostawa paliw płynnych na potrzeby Zakładu Usług Komunalnych w Przemyślu Sp. z o.o. w 2022 r.</w:t>
      </w:r>
      <w:r w:rsidR="00885EAB" w:rsidRPr="00E30439">
        <w:rPr>
          <w:rFonts w:ascii="Tahoma" w:hAnsi="Tahoma" w:cs="Tahoma"/>
          <w:b/>
          <w:smallCaps/>
        </w:rPr>
        <w:t>”</w:t>
      </w:r>
      <w:r w:rsidR="00F32E8B" w:rsidRPr="00E30439">
        <w:rPr>
          <w:rFonts w:ascii="Tahoma" w:eastAsia="Calibri" w:hAnsi="Tahoma" w:cs="Tahoma"/>
          <w:bCs/>
        </w:rPr>
        <w:t>, prowadzonego przez Zakład Gospodarki Komunalnej Gminy Wiązownica  oświadczamy co następuje:</w:t>
      </w:r>
    </w:p>
    <w:p w14:paraId="25388D9A" w14:textId="100811A8" w:rsidR="00F32E8B" w:rsidRPr="00E30439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b/>
        </w:rPr>
      </w:pPr>
      <w:r w:rsidRPr="00E30439">
        <w:rPr>
          <w:rFonts w:ascii="Tahoma" w:eastAsia="Calibri" w:hAnsi="Tahoma" w:cs="Tahoma"/>
          <w:b/>
        </w:rPr>
        <w:t>Oświadczamy, iż następujące dostawy wykonają poszczególni wykonawcy wspólnie ubiegający się o udzielenie zamówienia:</w:t>
      </w:r>
    </w:p>
    <w:p w14:paraId="209A0FC2" w14:textId="0F6BE8B2" w:rsidR="00F32E8B" w:rsidRPr="00E30439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bCs/>
        </w:rPr>
      </w:pPr>
      <w:r w:rsidRPr="00E30439">
        <w:rPr>
          <w:rFonts w:ascii="Tahoma" w:eastAsia="Calibri" w:hAnsi="Tahoma" w:cs="Tahoma"/>
          <w:bCs/>
        </w:rPr>
        <w:t>Wykonawca (nazwa):…………………………………………………………………………………..</w:t>
      </w:r>
    </w:p>
    <w:p w14:paraId="39CAA272" w14:textId="40FF7C9C" w:rsidR="00F32E8B" w:rsidRPr="00E30439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bCs/>
        </w:rPr>
      </w:pPr>
      <w:r w:rsidRPr="00E30439">
        <w:rPr>
          <w:rFonts w:ascii="Tahoma" w:eastAsia="Calibri" w:hAnsi="Tahoma" w:cs="Tahoma"/>
          <w:bCs/>
        </w:rPr>
        <w:t>wykona:…………………………………………………………………………………………………</w:t>
      </w:r>
    </w:p>
    <w:p w14:paraId="6B80905F" w14:textId="77777777" w:rsidR="00F32E8B" w:rsidRPr="00E30439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bCs/>
        </w:rPr>
      </w:pPr>
    </w:p>
    <w:p w14:paraId="75EDF847" w14:textId="1979AA22" w:rsidR="00F32E8B" w:rsidRPr="00E30439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bCs/>
        </w:rPr>
      </w:pPr>
      <w:r w:rsidRPr="00E30439">
        <w:rPr>
          <w:rFonts w:ascii="Tahoma" w:eastAsia="Calibri" w:hAnsi="Tahoma" w:cs="Tahoma"/>
          <w:bCs/>
        </w:rPr>
        <w:t>Wykonawca (nazwa): ………………………………………………………………………………….</w:t>
      </w:r>
    </w:p>
    <w:p w14:paraId="39D8C838" w14:textId="0334FF53" w:rsidR="00F32E8B" w:rsidRPr="00E30439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bCs/>
        </w:rPr>
      </w:pPr>
      <w:r w:rsidRPr="00E30439">
        <w:rPr>
          <w:rFonts w:ascii="Tahoma" w:eastAsia="Calibri" w:hAnsi="Tahoma" w:cs="Tahoma"/>
          <w:bCs/>
        </w:rPr>
        <w:t>wykona:………………………………………………………………………………………………….</w:t>
      </w:r>
    </w:p>
    <w:p w14:paraId="6930CBD1" w14:textId="77777777" w:rsidR="00F32E8B" w:rsidRPr="00E30439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bCs/>
        </w:rPr>
      </w:pPr>
    </w:p>
    <w:p w14:paraId="4A1D4036" w14:textId="4E122BD7" w:rsidR="00C54B8E" w:rsidRPr="00E30439" w:rsidRDefault="00C54B8E" w:rsidP="00731E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</w:rPr>
      </w:pPr>
      <w:r w:rsidRPr="00E30439">
        <w:rPr>
          <w:rFonts w:ascii="Tahoma" w:hAnsi="Tahoma" w:cs="Tahoma"/>
          <w:bCs/>
        </w:rPr>
        <w:t xml:space="preserve"> </w:t>
      </w:r>
    </w:p>
    <w:p w14:paraId="2860CC65" w14:textId="77777777" w:rsidR="000239F1" w:rsidRPr="00E30439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E30439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48E11CA" w14:textId="77777777" w:rsidR="000239F1" w:rsidRPr="00E30439" w:rsidRDefault="000239F1" w:rsidP="000239F1">
      <w:pPr>
        <w:spacing w:after="0" w:line="360" w:lineRule="auto"/>
        <w:jc w:val="both"/>
        <w:rPr>
          <w:rFonts w:ascii="Tahoma" w:hAnsi="Tahoma" w:cs="Tahoma"/>
          <w:b/>
        </w:rPr>
      </w:pPr>
    </w:p>
    <w:p w14:paraId="794D36B7" w14:textId="77777777" w:rsidR="000239F1" w:rsidRPr="00E30439" w:rsidRDefault="000239F1" w:rsidP="003B6BA4">
      <w:pPr>
        <w:spacing w:after="0" w:line="240" w:lineRule="auto"/>
        <w:jc w:val="both"/>
        <w:rPr>
          <w:rFonts w:ascii="Tahoma" w:hAnsi="Tahoma" w:cs="Tahoma"/>
        </w:rPr>
      </w:pPr>
      <w:r w:rsidRPr="00E30439">
        <w:rPr>
          <w:rFonts w:ascii="Tahoma" w:hAnsi="Tahoma" w:cs="Tahoma"/>
        </w:rPr>
        <w:t xml:space="preserve">Oświadczam, że wszystkie informacje podane w powyższych oświadczeniach są aktualne </w:t>
      </w:r>
      <w:r w:rsidRPr="00E30439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2238FD7F" w14:textId="77777777" w:rsidR="000239F1" w:rsidRPr="00E30439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F61C414" w14:textId="77777777" w:rsidR="006E21C9" w:rsidRPr="00E30439" w:rsidRDefault="006E21C9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4AC3663" w14:textId="77777777" w:rsidR="006E21C9" w:rsidRPr="00E30439" w:rsidRDefault="006E21C9" w:rsidP="006E21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439">
        <w:rPr>
          <w:rFonts w:ascii="Tahoma" w:hAnsi="Tahoma" w:cs="Tahoma"/>
          <w:sz w:val="20"/>
          <w:szCs w:val="20"/>
        </w:rPr>
        <w:t>…………….……………………</w:t>
      </w:r>
      <w:r w:rsidRPr="00E30439">
        <w:rPr>
          <w:rFonts w:ascii="Tahoma" w:hAnsi="Tahoma" w:cs="Tahoma"/>
          <w:i/>
          <w:sz w:val="18"/>
          <w:szCs w:val="18"/>
        </w:rPr>
        <w:t xml:space="preserve"> </w:t>
      </w:r>
      <w:r w:rsidRPr="00E30439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3DAF6F5F" w14:textId="77777777" w:rsidR="006E21C9" w:rsidRPr="00E30439" w:rsidRDefault="006E21C9" w:rsidP="006E21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E506F93" w14:textId="77777777" w:rsidR="006E21C9" w:rsidRPr="00E30439" w:rsidRDefault="006E21C9" w:rsidP="006E21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439">
        <w:rPr>
          <w:rFonts w:ascii="Tahoma" w:hAnsi="Tahoma" w:cs="Tahoma"/>
          <w:sz w:val="20"/>
          <w:szCs w:val="20"/>
        </w:rPr>
        <w:tab/>
      </w:r>
      <w:r w:rsidRPr="00E30439">
        <w:rPr>
          <w:rFonts w:ascii="Tahoma" w:hAnsi="Tahoma" w:cs="Tahoma"/>
          <w:sz w:val="20"/>
          <w:szCs w:val="20"/>
        </w:rPr>
        <w:tab/>
      </w:r>
      <w:r w:rsidRPr="00E30439">
        <w:rPr>
          <w:rFonts w:ascii="Tahoma" w:hAnsi="Tahoma" w:cs="Tahoma"/>
          <w:sz w:val="20"/>
          <w:szCs w:val="20"/>
        </w:rPr>
        <w:tab/>
      </w:r>
      <w:r w:rsidRPr="00E30439">
        <w:rPr>
          <w:rFonts w:ascii="Tahoma" w:hAnsi="Tahoma" w:cs="Tahoma"/>
          <w:sz w:val="20"/>
          <w:szCs w:val="20"/>
        </w:rPr>
        <w:tab/>
      </w:r>
      <w:r w:rsidRPr="00E30439">
        <w:rPr>
          <w:rFonts w:ascii="Tahoma" w:hAnsi="Tahoma" w:cs="Tahoma"/>
          <w:sz w:val="20"/>
          <w:szCs w:val="20"/>
        </w:rPr>
        <w:tab/>
      </w:r>
      <w:r w:rsidRPr="00E30439">
        <w:rPr>
          <w:rFonts w:ascii="Tahoma" w:hAnsi="Tahoma" w:cs="Tahoma"/>
          <w:sz w:val="20"/>
          <w:szCs w:val="20"/>
        </w:rPr>
        <w:tab/>
      </w:r>
      <w:r w:rsidRPr="00E30439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3ED508A2" w14:textId="77777777" w:rsidR="006E21C9" w:rsidRPr="00E30439" w:rsidRDefault="006E21C9" w:rsidP="006E21C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E30439">
        <w:rPr>
          <w:rFonts w:ascii="Tahoma" w:hAnsi="Tahoma" w:cs="Tahoma"/>
          <w:i/>
          <w:sz w:val="16"/>
          <w:szCs w:val="16"/>
        </w:rPr>
        <w:t>(podpis)</w:t>
      </w:r>
    </w:p>
    <w:p w14:paraId="0DB90B77" w14:textId="77777777" w:rsidR="006E21C9" w:rsidRPr="00E30439" w:rsidRDefault="006E21C9" w:rsidP="006E21C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35FC4243" w14:textId="77777777" w:rsidR="008E3CC8" w:rsidRPr="00E30439" w:rsidRDefault="008D3DB9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E30439">
        <w:rPr>
          <w:rFonts w:ascii="Tahoma" w:hAnsi="Tahoma" w:cs="Tahoma"/>
          <w:sz w:val="21"/>
          <w:szCs w:val="21"/>
        </w:rPr>
        <w:t>____________________</w:t>
      </w:r>
    </w:p>
    <w:p w14:paraId="2986D08B" w14:textId="77777777" w:rsidR="008E3CC8" w:rsidRPr="00E30439" w:rsidRDefault="008E3CC8" w:rsidP="008E3CC8">
      <w:pPr>
        <w:spacing w:after="0" w:line="192" w:lineRule="auto"/>
        <w:jc w:val="both"/>
        <w:rPr>
          <w:rFonts w:ascii="Tahoma" w:hAnsi="Tahoma" w:cs="Tahoma"/>
          <w:i/>
          <w:sz w:val="16"/>
          <w:szCs w:val="16"/>
        </w:rPr>
      </w:pPr>
      <w:r w:rsidRPr="00E30439">
        <w:rPr>
          <w:rFonts w:ascii="Tahoma" w:hAnsi="Tahoma" w:cs="Tahoma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3FB33EC" w14:textId="77777777" w:rsidR="008E3CC8" w:rsidRPr="00E30439" w:rsidRDefault="008E3CC8" w:rsidP="008E3CC8">
      <w:pPr>
        <w:spacing w:after="0" w:line="192" w:lineRule="auto"/>
        <w:jc w:val="both"/>
        <w:rPr>
          <w:rFonts w:ascii="Tahoma" w:hAnsi="Tahoma" w:cs="Tahoma"/>
          <w:i/>
          <w:sz w:val="16"/>
          <w:szCs w:val="16"/>
        </w:rPr>
      </w:pPr>
    </w:p>
    <w:sectPr w:rsidR="008E3CC8" w:rsidRPr="00E3043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043FE" w14:textId="77777777" w:rsidR="00D76632" w:rsidRDefault="00D76632" w:rsidP="0038231F">
      <w:pPr>
        <w:spacing w:after="0" w:line="240" w:lineRule="auto"/>
      </w:pPr>
      <w:r>
        <w:separator/>
      </w:r>
    </w:p>
  </w:endnote>
  <w:endnote w:type="continuationSeparator" w:id="0">
    <w:p w14:paraId="1E7FC515" w14:textId="77777777" w:rsidR="00D76632" w:rsidRDefault="00D766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11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0620F" w14:textId="77777777" w:rsidR="00D76632" w:rsidRDefault="00D76632" w:rsidP="0038231F">
      <w:pPr>
        <w:spacing w:after="0" w:line="240" w:lineRule="auto"/>
      </w:pPr>
      <w:r>
        <w:separator/>
      </w:r>
    </w:p>
  </w:footnote>
  <w:footnote w:type="continuationSeparator" w:id="0">
    <w:p w14:paraId="46173614" w14:textId="77777777" w:rsidR="00D76632" w:rsidRDefault="00D766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72CB3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31E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85EAB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0D94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6632"/>
    <w:rsid w:val="00DA6EC7"/>
    <w:rsid w:val="00DA741B"/>
    <w:rsid w:val="00DD146A"/>
    <w:rsid w:val="00DD3E9D"/>
    <w:rsid w:val="00E022A1"/>
    <w:rsid w:val="00E07A4A"/>
    <w:rsid w:val="00E21B42"/>
    <w:rsid w:val="00E30439"/>
    <w:rsid w:val="00E309E9"/>
    <w:rsid w:val="00E31C06"/>
    <w:rsid w:val="00E41D50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2E8B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39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ADAA-85D9-42E6-9E08-FAF78F7A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Inwest-6</cp:lastModifiedBy>
  <cp:revision>5</cp:revision>
  <cp:lastPrinted>2016-07-26T10:32:00Z</cp:lastPrinted>
  <dcterms:created xsi:type="dcterms:W3CDTF">2021-08-10T11:20:00Z</dcterms:created>
  <dcterms:modified xsi:type="dcterms:W3CDTF">2021-12-13T19:07:00Z</dcterms:modified>
</cp:coreProperties>
</file>