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E80F29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p w:rsidR="00E80F29" w:rsidRPr="00E318CF" w:rsidRDefault="00E80F29" w:rsidP="00AF0635">
            <w:pPr>
              <w:jc w:val="both"/>
              <w:rPr>
                <w:sz w:val="20"/>
                <w:szCs w:val="20"/>
              </w:rPr>
            </w:pPr>
            <w:r w:rsidRPr="00E318CF">
              <w:rPr>
                <w:sz w:val="20"/>
                <w:szCs w:val="20"/>
              </w:rPr>
              <w:t xml:space="preserve">dotyczy: postępowania prowadzonego w trybie podstawowym na Dostawę papieru toaletowego i ręczników papierowych, papieru toaletowego i ręczników papierowych oraz czyściw włókninowego i papierowego typu TORK  podawanych przez specjalistyczne dozowniki wraz z ich najmem w 2021/ 2022 roku, znak sprawy: </w:t>
            </w:r>
            <w:r w:rsidRPr="00E318CF">
              <w:rPr>
                <w:sz w:val="20"/>
                <w:szCs w:val="20"/>
              </w:rPr>
              <w:br w:type="textWrapping" w:clear="all"/>
              <w:t>4 WSzKzP.SZP.2612.43.2021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  <w:bookmarkStart w:id="0" w:name="_GoBack"/>
            <w:bookmarkEnd w:id="0"/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0B2B28"/>
    <w:rsid w:val="001D42EF"/>
    <w:rsid w:val="003A56EB"/>
    <w:rsid w:val="00442D02"/>
    <w:rsid w:val="00BF7075"/>
    <w:rsid w:val="00CA6402"/>
    <w:rsid w:val="00D3410A"/>
    <w:rsid w:val="00E80F29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49D9"/>
  <w15:docId w15:val="{8FBEE260-2957-4EAE-8DC5-B223BBB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8</cp:revision>
  <dcterms:created xsi:type="dcterms:W3CDTF">2021-03-23T11:49:00Z</dcterms:created>
  <dcterms:modified xsi:type="dcterms:W3CDTF">2021-10-22T13:39:00Z</dcterms:modified>
</cp:coreProperties>
</file>