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2B3C6" w14:textId="01D72AA8" w:rsidR="002822A6" w:rsidRPr="002822A6" w:rsidRDefault="002822A6" w:rsidP="002822A6">
      <w:pPr>
        <w:rPr>
          <w:sz w:val="24"/>
          <w:szCs w:val="24"/>
        </w:rPr>
      </w:pPr>
      <w:bookmarkStart w:id="0" w:name="_GoBack"/>
      <w:r w:rsidRPr="002822A6">
        <w:rPr>
          <w:sz w:val="24"/>
          <w:szCs w:val="24"/>
        </w:rPr>
        <w:t>Częstochowa, 06.05.2022</w:t>
      </w:r>
    </w:p>
    <w:p w14:paraId="368C256E" w14:textId="02AEB2DD" w:rsidR="002822A6" w:rsidRPr="002822A6" w:rsidRDefault="002822A6" w:rsidP="002822A6">
      <w:pPr>
        <w:rPr>
          <w:sz w:val="24"/>
          <w:szCs w:val="24"/>
        </w:rPr>
      </w:pPr>
      <w:r w:rsidRPr="002822A6">
        <w:rPr>
          <w:sz w:val="24"/>
          <w:szCs w:val="24"/>
        </w:rPr>
        <w:t>ZP.26.1.27.2022</w:t>
      </w:r>
    </w:p>
    <w:p w14:paraId="031070FA" w14:textId="28CACC24" w:rsidR="002822A6" w:rsidRPr="002822A6" w:rsidRDefault="002822A6" w:rsidP="002822A6">
      <w:pPr>
        <w:rPr>
          <w:sz w:val="24"/>
          <w:szCs w:val="24"/>
        </w:rPr>
      </w:pPr>
    </w:p>
    <w:p w14:paraId="070636BA" w14:textId="76F75A8E" w:rsidR="002822A6" w:rsidRPr="002822A6" w:rsidRDefault="002822A6" w:rsidP="002822A6">
      <w:pPr>
        <w:rPr>
          <w:sz w:val="24"/>
          <w:szCs w:val="24"/>
        </w:rPr>
      </w:pPr>
      <w:r w:rsidRPr="002822A6">
        <w:rPr>
          <w:sz w:val="24"/>
          <w:szCs w:val="24"/>
        </w:rPr>
        <w:t>Dotyczy postępowania: Wykonanie robót remontowych pomieszczeń w budynku w Częstochowie, przy ulicy Waszyngtona 4/8, Uniwersytetu Humanistyczno-Przyrodniczego im. Jana Długosza w Częstochowie.</w:t>
      </w:r>
    </w:p>
    <w:p w14:paraId="06778A13" w14:textId="77777777" w:rsidR="002822A6" w:rsidRPr="002822A6" w:rsidRDefault="002822A6" w:rsidP="002822A6">
      <w:pPr>
        <w:rPr>
          <w:sz w:val="24"/>
          <w:szCs w:val="24"/>
        </w:rPr>
      </w:pPr>
    </w:p>
    <w:p w14:paraId="32F8B7E5" w14:textId="77777777" w:rsidR="002822A6" w:rsidRPr="002822A6" w:rsidRDefault="002822A6" w:rsidP="002822A6">
      <w:pPr>
        <w:rPr>
          <w:b/>
          <w:sz w:val="24"/>
          <w:szCs w:val="24"/>
        </w:rPr>
      </w:pPr>
      <w:r w:rsidRPr="002822A6">
        <w:rPr>
          <w:b/>
          <w:sz w:val="24"/>
          <w:szCs w:val="24"/>
        </w:rPr>
        <w:t>Informacja o zmianie terminu składania ofert</w:t>
      </w:r>
    </w:p>
    <w:p w14:paraId="0AB3A07D" w14:textId="77777777" w:rsidR="002822A6" w:rsidRPr="002822A6" w:rsidRDefault="002822A6" w:rsidP="002822A6">
      <w:pPr>
        <w:rPr>
          <w:sz w:val="24"/>
          <w:szCs w:val="24"/>
        </w:rPr>
      </w:pPr>
    </w:p>
    <w:p w14:paraId="28209C26" w14:textId="07A369D4" w:rsidR="002822A6" w:rsidRPr="002822A6" w:rsidRDefault="002822A6" w:rsidP="002822A6">
      <w:pPr>
        <w:rPr>
          <w:sz w:val="24"/>
          <w:szCs w:val="24"/>
        </w:rPr>
      </w:pPr>
      <w:r w:rsidRPr="002822A6">
        <w:rPr>
          <w:sz w:val="24"/>
          <w:szCs w:val="24"/>
        </w:rPr>
        <w:t xml:space="preserve">W związku ze złożonymi pytaniami do treści Specyfikacji warunków zamówienia, Zamawiający informuje, iż </w:t>
      </w:r>
      <w:r w:rsidRPr="002822A6">
        <w:rPr>
          <w:b/>
          <w:sz w:val="24"/>
          <w:szCs w:val="24"/>
        </w:rPr>
        <w:t>przedłuża termin składania</w:t>
      </w:r>
      <w:r w:rsidRPr="002822A6">
        <w:rPr>
          <w:sz w:val="24"/>
          <w:szCs w:val="24"/>
        </w:rPr>
        <w:t xml:space="preserve"> ofert do dnia 16.05.2022 r. godz.09:00. Otwarcie ofert nastąpi w dniu 16.05.2022 r. godz. 10:00 zgodnie z art. 284 ust. 2 ustawy </w:t>
      </w:r>
      <w:proofErr w:type="spellStart"/>
      <w:r w:rsidRPr="002822A6">
        <w:rPr>
          <w:sz w:val="24"/>
          <w:szCs w:val="24"/>
        </w:rPr>
        <w:t>Pzp</w:t>
      </w:r>
      <w:proofErr w:type="spellEnd"/>
      <w:r w:rsidRPr="002822A6">
        <w:rPr>
          <w:sz w:val="24"/>
          <w:szCs w:val="24"/>
        </w:rPr>
        <w:t>.</w:t>
      </w:r>
    </w:p>
    <w:p w14:paraId="06133540" w14:textId="1ADB04A2" w:rsidR="002822A6" w:rsidRPr="002822A6" w:rsidRDefault="002822A6" w:rsidP="002822A6">
      <w:pPr>
        <w:rPr>
          <w:sz w:val="24"/>
          <w:szCs w:val="24"/>
        </w:rPr>
      </w:pPr>
      <w:r w:rsidRPr="002822A6">
        <w:rPr>
          <w:sz w:val="24"/>
          <w:szCs w:val="24"/>
        </w:rPr>
        <w:t>Termin związania ofertą do dnia 14.06.2022 r.</w:t>
      </w:r>
    </w:p>
    <w:p w14:paraId="29EE8AC1" w14:textId="77777777" w:rsidR="002822A6" w:rsidRPr="002822A6" w:rsidRDefault="002822A6" w:rsidP="002822A6">
      <w:pPr>
        <w:rPr>
          <w:sz w:val="24"/>
          <w:szCs w:val="24"/>
        </w:rPr>
      </w:pPr>
    </w:p>
    <w:p w14:paraId="3F4DD1EC" w14:textId="77777777" w:rsidR="002822A6" w:rsidRPr="002822A6" w:rsidRDefault="002822A6" w:rsidP="002822A6">
      <w:pPr>
        <w:jc w:val="right"/>
        <w:rPr>
          <w:sz w:val="24"/>
          <w:szCs w:val="24"/>
        </w:rPr>
      </w:pPr>
      <w:r w:rsidRPr="002822A6">
        <w:rPr>
          <w:sz w:val="24"/>
          <w:szCs w:val="24"/>
        </w:rPr>
        <w:t>Kanclerz</w:t>
      </w:r>
    </w:p>
    <w:p w14:paraId="277B3356" w14:textId="77777777" w:rsidR="002822A6" w:rsidRPr="002822A6" w:rsidRDefault="002822A6" w:rsidP="002822A6">
      <w:pPr>
        <w:jc w:val="right"/>
        <w:rPr>
          <w:sz w:val="24"/>
          <w:szCs w:val="24"/>
        </w:rPr>
      </w:pPr>
      <w:r w:rsidRPr="002822A6">
        <w:rPr>
          <w:sz w:val="24"/>
          <w:szCs w:val="24"/>
        </w:rPr>
        <w:t>Mgr inż. Maria Róg</w:t>
      </w:r>
    </w:p>
    <w:bookmarkEnd w:id="0"/>
    <w:p w14:paraId="296598EE" w14:textId="77777777" w:rsidR="00FC27DC" w:rsidRPr="002822A6" w:rsidRDefault="00FC27DC">
      <w:pPr>
        <w:rPr>
          <w:sz w:val="24"/>
          <w:szCs w:val="24"/>
        </w:rPr>
      </w:pPr>
    </w:p>
    <w:sectPr w:rsidR="00FC27DC" w:rsidRPr="00282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2822A6"/>
    <w:rsid w:val="00A81489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BC3B"/>
  <w15:chartTrackingRefBased/>
  <w15:docId w15:val="{5FEFFBA4-5CF1-4DBB-97D8-33BFD631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2</cp:revision>
  <dcterms:created xsi:type="dcterms:W3CDTF">2022-05-06T12:10:00Z</dcterms:created>
  <dcterms:modified xsi:type="dcterms:W3CDTF">2022-05-06T12:12:00Z</dcterms:modified>
</cp:coreProperties>
</file>