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8D4" w:rsidRDefault="00C30B1A" w:rsidP="00C30B1A">
      <w:pPr>
        <w:tabs>
          <w:tab w:val="left" w:pos="2350"/>
        </w:tabs>
        <w:rPr>
          <w:rFonts w:ascii="Arial" w:hAnsi="Arial" w:cs="Arial"/>
          <w:b/>
          <w:sz w:val="24"/>
          <w:szCs w:val="24"/>
        </w:rPr>
      </w:pPr>
      <w:r w:rsidRPr="00943C94">
        <w:rPr>
          <w:noProof/>
          <w:lang w:eastAsia="pl-PL"/>
        </w:rPr>
        <w:drawing>
          <wp:inline distT="0" distB="0" distL="0" distR="0">
            <wp:extent cx="1623695" cy="665480"/>
            <wp:effectExtent l="0" t="0" r="0" b="0"/>
            <wp:docPr id="1" name="Obraz 1" descr="\\SERWERPLIKOW\Wydzialowe$\Inwestycje\LOGO_powiat_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7" descr="\\SERWERPLIKOW\Wydzialowe$\Inwestycje\LOGO_powiat_0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695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58D4" w:rsidRPr="002B7A4E" w:rsidRDefault="00FD58D4" w:rsidP="00FD58D4">
      <w:pPr>
        <w:rPr>
          <w:rFonts w:ascii="Arial" w:hAnsi="Arial" w:cs="Arial"/>
          <w:b/>
          <w:sz w:val="22"/>
          <w:szCs w:val="22"/>
        </w:rPr>
      </w:pPr>
    </w:p>
    <w:p w:rsidR="00FD58D4" w:rsidRPr="002B7A4E" w:rsidRDefault="00FD58D4" w:rsidP="00FD58D4">
      <w:pPr>
        <w:ind w:firstLine="6120"/>
        <w:rPr>
          <w:rFonts w:ascii="Arial" w:hAnsi="Arial" w:cs="Arial"/>
          <w:b/>
          <w:sz w:val="22"/>
          <w:szCs w:val="22"/>
        </w:rPr>
      </w:pPr>
    </w:p>
    <w:p w:rsidR="00FD58D4" w:rsidRPr="002B7A4E" w:rsidRDefault="00C30B1A" w:rsidP="00FD58D4">
      <w:pPr>
        <w:ind w:left="6300" w:hanging="6480"/>
        <w:jc w:val="right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Znak sprawy: PRI.272.</w:t>
      </w:r>
      <w:r w:rsidR="008A7988">
        <w:rPr>
          <w:rFonts w:ascii="Arial" w:hAnsi="Arial" w:cs="Arial"/>
          <w:sz w:val="22"/>
          <w:szCs w:val="22"/>
        </w:rPr>
        <w:t>12</w:t>
      </w:r>
      <w:bookmarkStart w:id="0" w:name="_GoBack"/>
      <w:bookmarkEnd w:id="0"/>
      <w:r w:rsidR="00FD58D4" w:rsidRPr="002B7A4E">
        <w:rPr>
          <w:rFonts w:ascii="Arial" w:hAnsi="Arial" w:cs="Arial"/>
          <w:sz w:val="22"/>
          <w:szCs w:val="22"/>
        </w:rPr>
        <w:t>.202</w:t>
      </w:r>
      <w:r>
        <w:rPr>
          <w:rFonts w:ascii="Arial" w:hAnsi="Arial" w:cs="Arial"/>
          <w:sz w:val="22"/>
          <w:szCs w:val="22"/>
        </w:rPr>
        <w:t>4</w:t>
      </w:r>
      <w:r w:rsidR="00534DC0">
        <w:rPr>
          <w:rFonts w:ascii="Arial" w:hAnsi="Arial" w:cs="Arial"/>
          <w:sz w:val="22"/>
          <w:szCs w:val="22"/>
        </w:rPr>
        <w:tab/>
      </w:r>
      <w:r w:rsidR="00534DC0">
        <w:rPr>
          <w:rFonts w:ascii="Arial" w:hAnsi="Arial" w:cs="Arial"/>
          <w:sz w:val="22"/>
          <w:szCs w:val="22"/>
        </w:rPr>
        <w:tab/>
        <w:t>Poddębice, 202</w:t>
      </w:r>
      <w:r>
        <w:rPr>
          <w:rFonts w:ascii="Arial" w:hAnsi="Arial" w:cs="Arial"/>
          <w:sz w:val="22"/>
          <w:szCs w:val="22"/>
        </w:rPr>
        <w:t>4</w:t>
      </w:r>
      <w:r w:rsidR="008A7988">
        <w:rPr>
          <w:rFonts w:ascii="Arial" w:hAnsi="Arial" w:cs="Arial"/>
          <w:sz w:val="22"/>
          <w:szCs w:val="22"/>
        </w:rPr>
        <w:t>-11-28</w:t>
      </w:r>
    </w:p>
    <w:p w:rsidR="00FD58D4" w:rsidRDefault="00FD58D4" w:rsidP="00FD58D4">
      <w:pPr>
        <w:rPr>
          <w:rFonts w:ascii="Arial" w:hAnsi="Arial" w:cs="Arial"/>
          <w:b/>
        </w:rPr>
      </w:pPr>
    </w:p>
    <w:p w:rsidR="00FD58D4" w:rsidRDefault="00FD58D4" w:rsidP="00FD58D4">
      <w:pPr>
        <w:jc w:val="center"/>
        <w:rPr>
          <w:rFonts w:ascii="Arial" w:hAnsi="Arial" w:cs="Arial"/>
          <w:b/>
        </w:rPr>
      </w:pPr>
    </w:p>
    <w:p w:rsidR="00FD58D4" w:rsidRDefault="00FD58D4" w:rsidP="00FD58D4">
      <w:pPr>
        <w:jc w:val="center"/>
        <w:rPr>
          <w:rFonts w:ascii="Arial" w:hAnsi="Arial" w:cs="Arial"/>
          <w:b/>
        </w:rPr>
      </w:pPr>
    </w:p>
    <w:p w:rsidR="00FD58D4" w:rsidRPr="002B7A4E" w:rsidRDefault="00FD58D4" w:rsidP="00FD58D4">
      <w:pPr>
        <w:jc w:val="center"/>
        <w:rPr>
          <w:rFonts w:ascii="Arial" w:hAnsi="Arial" w:cs="Arial"/>
          <w:b/>
          <w:sz w:val="22"/>
          <w:szCs w:val="22"/>
        </w:rPr>
      </w:pPr>
      <w:r w:rsidRPr="002B7A4E">
        <w:rPr>
          <w:rFonts w:ascii="Arial" w:hAnsi="Arial" w:cs="Arial"/>
          <w:b/>
          <w:sz w:val="22"/>
          <w:szCs w:val="22"/>
        </w:rPr>
        <w:t xml:space="preserve">ZAWIADOMIENIE O UNIEWAŻNIENIU POSTĘPOWANIA </w:t>
      </w:r>
    </w:p>
    <w:p w:rsidR="00FD58D4" w:rsidRPr="002B7A4E" w:rsidRDefault="00FD58D4" w:rsidP="00FD58D4">
      <w:pPr>
        <w:jc w:val="center"/>
        <w:rPr>
          <w:rFonts w:ascii="Arial" w:hAnsi="Arial" w:cs="Arial"/>
          <w:b/>
          <w:sz w:val="22"/>
          <w:szCs w:val="22"/>
        </w:rPr>
      </w:pPr>
      <w:r w:rsidRPr="002B7A4E">
        <w:rPr>
          <w:rFonts w:ascii="Arial" w:hAnsi="Arial" w:cs="Arial"/>
          <w:b/>
          <w:sz w:val="22"/>
          <w:szCs w:val="22"/>
        </w:rPr>
        <w:t>O UDZIELENIE ZAMÓWIENIA PUBLICZNEGO</w:t>
      </w:r>
    </w:p>
    <w:p w:rsidR="00FD58D4" w:rsidRPr="00C30B1A" w:rsidRDefault="00C37121" w:rsidP="00C30B1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B7A4E">
        <w:rPr>
          <w:rFonts w:ascii="Arial" w:hAnsi="Arial" w:cs="Arial"/>
          <w:sz w:val="22"/>
          <w:szCs w:val="22"/>
        </w:rPr>
        <w:t xml:space="preserve">          </w:t>
      </w:r>
    </w:p>
    <w:p w:rsidR="00C30B1A" w:rsidRPr="00C30B1A" w:rsidRDefault="00FD58D4" w:rsidP="003C122A">
      <w:pPr>
        <w:autoSpaceDE w:val="0"/>
        <w:autoSpaceDN w:val="0"/>
        <w:adjustRightInd w:val="0"/>
        <w:spacing w:before="120" w:after="120"/>
        <w:ind w:firstLine="227"/>
        <w:jc w:val="both"/>
        <w:rPr>
          <w:rFonts w:ascii="Arial" w:hAnsi="Arial" w:cs="Arial"/>
          <w:sz w:val="22"/>
          <w:szCs w:val="22"/>
        </w:rPr>
      </w:pPr>
      <w:r w:rsidRPr="00C30B1A">
        <w:rPr>
          <w:rFonts w:ascii="Arial" w:hAnsi="Arial" w:cs="Arial"/>
          <w:sz w:val="22"/>
          <w:szCs w:val="22"/>
        </w:rPr>
        <w:tab/>
        <w:t xml:space="preserve">Zarząd Powiatu w Poddębicach, działając na podstawie art. 260 ust. </w:t>
      </w:r>
      <w:r w:rsidR="00B212DB">
        <w:rPr>
          <w:rFonts w:ascii="Arial" w:hAnsi="Arial" w:cs="Arial"/>
          <w:sz w:val="22"/>
          <w:szCs w:val="22"/>
        </w:rPr>
        <w:t>2</w:t>
      </w:r>
      <w:r w:rsidRPr="00C30B1A">
        <w:rPr>
          <w:rFonts w:ascii="Arial" w:hAnsi="Arial" w:cs="Arial"/>
          <w:sz w:val="22"/>
          <w:szCs w:val="22"/>
        </w:rPr>
        <w:t xml:space="preserve"> ustawy z dnia 11 </w:t>
      </w:r>
      <w:r w:rsidR="00C60B3F" w:rsidRPr="00C30B1A">
        <w:rPr>
          <w:rFonts w:ascii="Arial" w:hAnsi="Arial" w:cs="Arial"/>
          <w:sz w:val="22"/>
          <w:szCs w:val="22"/>
        </w:rPr>
        <w:t>września  2019 r. – Prawo Zamówień Publicznych (t.j. Dz. U. z 202</w:t>
      </w:r>
      <w:r w:rsidR="00B80C36">
        <w:rPr>
          <w:rFonts w:ascii="Arial" w:hAnsi="Arial" w:cs="Arial"/>
          <w:sz w:val="22"/>
          <w:szCs w:val="22"/>
        </w:rPr>
        <w:t>4</w:t>
      </w:r>
      <w:r w:rsidR="00C60B3F" w:rsidRPr="00C30B1A">
        <w:rPr>
          <w:rFonts w:ascii="Arial" w:hAnsi="Arial" w:cs="Arial"/>
          <w:sz w:val="22"/>
          <w:szCs w:val="22"/>
        </w:rPr>
        <w:t xml:space="preserve"> r. poz</w:t>
      </w:r>
      <w:r w:rsidR="00FE7D19" w:rsidRPr="00C30B1A">
        <w:rPr>
          <w:rFonts w:ascii="Arial" w:hAnsi="Arial" w:cs="Arial"/>
          <w:sz w:val="22"/>
          <w:szCs w:val="22"/>
        </w:rPr>
        <w:t xml:space="preserve">. </w:t>
      </w:r>
      <w:r w:rsidR="00B80C36">
        <w:rPr>
          <w:rFonts w:ascii="Arial" w:hAnsi="Arial" w:cs="Arial"/>
          <w:sz w:val="22"/>
          <w:szCs w:val="22"/>
        </w:rPr>
        <w:t>1320</w:t>
      </w:r>
      <w:r w:rsidR="00FE7D19" w:rsidRPr="00C30B1A">
        <w:rPr>
          <w:rFonts w:ascii="Arial" w:hAnsi="Arial" w:cs="Arial"/>
          <w:sz w:val="22"/>
          <w:szCs w:val="22"/>
        </w:rPr>
        <w:t xml:space="preserve">) zawiadamia, że </w:t>
      </w:r>
      <w:r w:rsidR="00C60B3F" w:rsidRPr="00C30B1A">
        <w:rPr>
          <w:rFonts w:ascii="Arial" w:hAnsi="Arial" w:cs="Arial"/>
          <w:sz w:val="22"/>
          <w:szCs w:val="22"/>
        </w:rPr>
        <w:t xml:space="preserve">postępowanie o udzielenie zamówienia publicznego przeprowadzonego </w:t>
      </w:r>
      <w:r w:rsidR="00814318" w:rsidRPr="00C30B1A">
        <w:rPr>
          <w:rFonts w:ascii="Arial" w:hAnsi="Arial" w:cs="Arial"/>
          <w:sz w:val="22"/>
          <w:szCs w:val="22"/>
        </w:rPr>
        <w:t xml:space="preserve">                      </w:t>
      </w:r>
      <w:r w:rsidR="00C60B3F" w:rsidRPr="00C30B1A">
        <w:rPr>
          <w:rFonts w:ascii="Arial" w:hAnsi="Arial" w:cs="Arial"/>
          <w:sz w:val="22"/>
          <w:szCs w:val="22"/>
        </w:rPr>
        <w:t xml:space="preserve">w trybie podstawowym </w:t>
      </w:r>
      <w:r w:rsidR="00C30B1A" w:rsidRPr="00C30B1A">
        <w:rPr>
          <w:rFonts w:ascii="Arial" w:hAnsi="Arial" w:cs="Arial"/>
          <w:sz w:val="22"/>
          <w:szCs w:val="22"/>
        </w:rPr>
        <w:t xml:space="preserve">bez negocjacji </w:t>
      </w:r>
      <w:r w:rsidR="00C60B3F" w:rsidRPr="00C30B1A">
        <w:rPr>
          <w:rFonts w:ascii="Arial" w:hAnsi="Arial" w:cs="Arial"/>
          <w:sz w:val="22"/>
          <w:szCs w:val="22"/>
        </w:rPr>
        <w:t>na</w:t>
      </w:r>
      <w:r w:rsidR="00FE7D19" w:rsidRPr="00C30B1A">
        <w:rPr>
          <w:rFonts w:ascii="Arial" w:hAnsi="Arial" w:cs="Arial"/>
          <w:sz w:val="22"/>
          <w:szCs w:val="22"/>
        </w:rPr>
        <w:t xml:space="preserve"> zadanie pn.:</w:t>
      </w:r>
      <w:r w:rsidR="00C60B3F" w:rsidRPr="00C30B1A">
        <w:rPr>
          <w:rFonts w:ascii="Arial" w:hAnsi="Arial" w:cs="Arial"/>
          <w:sz w:val="22"/>
          <w:szCs w:val="22"/>
        </w:rPr>
        <w:t xml:space="preserve"> </w:t>
      </w:r>
    </w:p>
    <w:p w:rsidR="003C38FF" w:rsidRPr="007F3561" w:rsidRDefault="003C38FF" w:rsidP="003C38FF">
      <w:pPr>
        <w:pStyle w:val="gwpb6f473c3msonormal"/>
        <w:spacing w:before="0" w:beforeAutospacing="0" w:after="0" w:afterAutospacing="0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„Przebudowa</w:t>
      </w:r>
      <w:r w:rsidRPr="007F3561">
        <w:rPr>
          <w:rFonts w:ascii="Arial" w:hAnsi="Arial" w:cs="Arial"/>
          <w:b/>
          <w:bCs/>
          <w:sz w:val="22"/>
          <w:szCs w:val="22"/>
        </w:rPr>
        <w:t xml:space="preserve"> dróg powiatowych nr 37</w:t>
      </w:r>
      <w:r>
        <w:rPr>
          <w:rFonts w:ascii="Arial" w:hAnsi="Arial" w:cs="Arial"/>
          <w:b/>
          <w:bCs/>
          <w:sz w:val="22"/>
          <w:szCs w:val="22"/>
        </w:rPr>
        <w:t>41</w:t>
      </w:r>
      <w:r w:rsidRPr="007F3561">
        <w:rPr>
          <w:rFonts w:ascii="Arial" w:hAnsi="Arial" w:cs="Arial"/>
          <w:b/>
          <w:bCs/>
          <w:sz w:val="22"/>
          <w:szCs w:val="22"/>
        </w:rPr>
        <w:t xml:space="preserve">E </w:t>
      </w:r>
      <w:r>
        <w:rPr>
          <w:rFonts w:ascii="Arial" w:hAnsi="Arial" w:cs="Arial"/>
          <w:b/>
          <w:bCs/>
          <w:sz w:val="22"/>
          <w:szCs w:val="22"/>
        </w:rPr>
        <w:t xml:space="preserve">oraz </w:t>
      </w:r>
      <w:r w:rsidRPr="007F3561">
        <w:rPr>
          <w:rFonts w:ascii="Arial" w:hAnsi="Arial" w:cs="Arial"/>
          <w:b/>
          <w:bCs/>
          <w:sz w:val="22"/>
          <w:szCs w:val="22"/>
        </w:rPr>
        <w:t>37</w:t>
      </w:r>
      <w:r>
        <w:rPr>
          <w:rFonts w:ascii="Arial" w:hAnsi="Arial" w:cs="Arial"/>
          <w:b/>
          <w:bCs/>
          <w:sz w:val="22"/>
          <w:szCs w:val="22"/>
        </w:rPr>
        <w:t>12</w:t>
      </w:r>
      <w:r w:rsidRPr="007F3561">
        <w:rPr>
          <w:rFonts w:ascii="Arial" w:hAnsi="Arial" w:cs="Arial"/>
          <w:b/>
          <w:bCs/>
          <w:sz w:val="22"/>
          <w:szCs w:val="22"/>
        </w:rPr>
        <w:t>E”</w:t>
      </w:r>
    </w:p>
    <w:p w:rsidR="003C38FF" w:rsidRPr="00C30B1A" w:rsidRDefault="003C38FF" w:rsidP="003C38FF">
      <w:pPr>
        <w:autoSpaceDE w:val="0"/>
        <w:autoSpaceDN w:val="0"/>
        <w:adjustRightInd w:val="0"/>
        <w:spacing w:before="120" w:after="120"/>
        <w:ind w:firstLine="227"/>
        <w:jc w:val="center"/>
        <w:rPr>
          <w:rFonts w:ascii="Arial" w:hAnsi="Arial" w:cs="Arial"/>
          <w:sz w:val="22"/>
          <w:szCs w:val="22"/>
        </w:rPr>
      </w:pPr>
      <w:r w:rsidRPr="00C30B1A">
        <w:rPr>
          <w:rFonts w:ascii="Arial" w:hAnsi="Arial" w:cs="Arial"/>
          <w:b/>
          <w:bCs/>
          <w:sz w:val="22"/>
          <w:szCs w:val="22"/>
        </w:rPr>
        <w:t>w części 1 i części 2</w:t>
      </w:r>
    </w:p>
    <w:p w:rsidR="003C38FF" w:rsidRDefault="003C38FF" w:rsidP="003C38FF">
      <w:pPr>
        <w:spacing w:line="360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C30B1A">
        <w:rPr>
          <w:rFonts w:ascii="Arial" w:eastAsia="Arial" w:hAnsi="Arial" w:cs="Arial"/>
          <w:bCs/>
          <w:sz w:val="22"/>
          <w:szCs w:val="22"/>
        </w:rPr>
        <w:t xml:space="preserve">zostało unieważnione. </w:t>
      </w:r>
    </w:p>
    <w:p w:rsidR="003C38FF" w:rsidRPr="00C30B1A" w:rsidRDefault="003C38FF" w:rsidP="003C38FF">
      <w:pPr>
        <w:spacing w:line="360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p w:rsidR="003C38FF" w:rsidRPr="00ED3BD0" w:rsidRDefault="003C38FF" w:rsidP="003C38FF">
      <w:pPr>
        <w:tabs>
          <w:tab w:val="left" w:pos="0"/>
        </w:tabs>
        <w:rPr>
          <w:rFonts w:ascii="Arial" w:eastAsia="NSimSun" w:hAnsi="Arial" w:cs="Arial"/>
          <w:bCs/>
          <w:iCs/>
          <w:kern w:val="2"/>
          <w:lang w:eastAsia="zh-CN" w:bidi="hi-IN"/>
        </w:rPr>
      </w:pPr>
      <w:r w:rsidRPr="00ED3BD0">
        <w:rPr>
          <w:rFonts w:ascii="Arial" w:eastAsia="NSimSun" w:hAnsi="Arial" w:cs="Arial"/>
          <w:b/>
          <w:kern w:val="2"/>
          <w:u w:val="single"/>
          <w:lang w:eastAsia="zh-CN" w:bidi="hi-IN"/>
        </w:rPr>
        <w:t xml:space="preserve">Uzasadnienie unieważnienia dla części 1 </w:t>
      </w:r>
      <w:r w:rsidRPr="00ED3BD0">
        <w:rPr>
          <w:rFonts w:ascii="Arial" w:eastAsia="NSimSun" w:hAnsi="Arial" w:cs="Arial"/>
          <w:bCs/>
          <w:kern w:val="2"/>
          <w:lang w:eastAsia="zh-CN" w:bidi="hi-IN"/>
        </w:rPr>
        <w:t xml:space="preserve">Przebudowa drogi powiatowej </w:t>
      </w:r>
      <w:r w:rsidRPr="00ED3BD0">
        <w:rPr>
          <w:rFonts w:ascii="Arial" w:eastAsia="NSimSun" w:hAnsi="Arial" w:cs="Arial"/>
          <w:bCs/>
          <w:iCs/>
          <w:kern w:val="2"/>
          <w:lang w:eastAsia="zh-CN" w:bidi="hi-IN"/>
        </w:rPr>
        <w:t>Nr 3741 (Uniejów,    ul. Wiśniowa)</w:t>
      </w:r>
    </w:p>
    <w:p w:rsidR="00870560" w:rsidRDefault="00870560" w:rsidP="00870560">
      <w:pPr>
        <w:tabs>
          <w:tab w:val="left" w:pos="0"/>
        </w:tabs>
        <w:rPr>
          <w:rFonts w:ascii="Arial" w:eastAsia="NSimSun" w:hAnsi="Arial" w:cs="Arial"/>
          <w:b/>
          <w:kern w:val="2"/>
          <w:u w:val="single"/>
          <w:lang w:eastAsia="zh-CN" w:bidi="hi-IN"/>
        </w:rPr>
      </w:pPr>
      <w:r>
        <w:rPr>
          <w:rFonts w:ascii="Arial" w:eastAsia="NSimSun" w:hAnsi="Arial" w:cs="Arial"/>
          <w:b/>
          <w:kern w:val="2"/>
          <w:u w:val="single"/>
          <w:lang w:eastAsia="zh-CN" w:bidi="hi-IN"/>
        </w:rPr>
        <w:t>Faktyczne</w:t>
      </w:r>
    </w:p>
    <w:p w:rsidR="00870560" w:rsidRDefault="00870560" w:rsidP="00870560">
      <w:pPr>
        <w:tabs>
          <w:tab w:val="left" w:pos="0"/>
        </w:tabs>
        <w:jc w:val="both"/>
        <w:rPr>
          <w:rFonts w:ascii="Arial" w:eastAsia="NSimSun" w:hAnsi="Arial" w:cs="Arial"/>
          <w:b/>
          <w:kern w:val="2"/>
          <w:u w:val="single"/>
          <w:lang w:eastAsia="zh-CN" w:bidi="hi-IN"/>
        </w:rPr>
      </w:pPr>
      <w:r>
        <w:rPr>
          <w:rFonts w:ascii="Arial" w:eastAsia="Calibri" w:hAnsi="Arial" w:cs="Arial"/>
          <w:bCs/>
          <w:kern w:val="2"/>
          <w:lang w:eastAsia="en-US" w:bidi="hi-IN"/>
        </w:rPr>
        <w:t xml:space="preserve">Środki na sfinansowanie zamówienia były przyznane na etapie wszczęcia postępowania ostatecznie w dniu  30.10.2024 r. organ finansujący wypowiedział umowę o dofinansowanie ze środków Rządowego Funduszu Dróg na realizację przedmiotowego zadania.  </w:t>
      </w:r>
    </w:p>
    <w:p w:rsidR="00870560" w:rsidRDefault="00870560" w:rsidP="00870560">
      <w:pPr>
        <w:jc w:val="both"/>
        <w:rPr>
          <w:rFonts w:ascii="Arial" w:eastAsia="Tahoma" w:hAnsi="Arial" w:cs="Arial"/>
          <w:b/>
          <w:bCs/>
          <w:kern w:val="2"/>
          <w:u w:val="single"/>
          <w:lang w:eastAsia="zh-CN" w:bidi="hi-IN"/>
        </w:rPr>
      </w:pPr>
    </w:p>
    <w:p w:rsidR="00870560" w:rsidRDefault="00870560" w:rsidP="00870560">
      <w:pPr>
        <w:jc w:val="both"/>
        <w:rPr>
          <w:rFonts w:ascii="Arial" w:eastAsia="Tahoma" w:hAnsi="Arial" w:cs="Arial"/>
          <w:b/>
          <w:bCs/>
          <w:kern w:val="2"/>
          <w:u w:val="single"/>
          <w:lang w:eastAsia="zh-CN" w:bidi="hi-IN"/>
        </w:rPr>
      </w:pPr>
      <w:r>
        <w:rPr>
          <w:rFonts w:ascii="Arial" w:eastAsia="Tahoma" w:hAnsi="Arial" w:cs="Arial"/>
          <w:b/>
          <w:bCs/>
          <w:kern w:val="2"/>
          <w:u w:val="single"/>
          <w:lang w:eastAsia="zh-CN" w:bidi="hi-IN"/>
        </w:rPr>
        <w:t>Prawne</w:t>
      </w:r>
    </w:p>
    <w:p w:rsidR="00870560" w:rsidRDefault="00870560" w:rsidP="00870560">
      <w:pPr>
        <w:jc w:val="both"/>
        <w:rPr>
          <w:rFonts w:ascii="Arial" w:eastAsia="Tahoma" w:hAnsi="Arial" w:cs="Arial"/>
          <w:bCs/>
          <w:kern w:val="2"/>
          <w:lang w:eastAsia="zh-CN" w:bidi="hi-IN"/>
        </w:rPr>
      </w:pPr>
      <w:r>
        <w:rPr>
          <w:rFonts w:ascii="Arial" w:eastAsia="NSimSun" w:hAnsi="Arial" w:cs="Arial"/>
          <w:kern w:val="2"/>
          <w:lang w:eastAsia="zh-CN" w:bidi="hi-IN"/>
        </w:rPr>
        <w:t xml:space="preserve">Postępowanie zostało unieważnione, ponieważ </w:t>
      </w:r>
      <w:r>
        <w:rPr>
          <w:rFonts w:ascii="Arial" w:eastAsia="Calibri" w:hAnsi="Arial" w:cs="Arial"/>
          <w:bCs/>
          <w:kern w:val="2"/>
          <w:lang w:eastAsia="en-US" w:bidi="hi-IN"/>
        </w:rPr>
        <w:t xml:space="preserve">środki publiczne, które zamawiający zamierzał przeznaczyć na sfinansowanie części zamówienia, nie zostały mu przyznane, a możliwość unieważnienia na tej podstawie została przewidziana w ogłoszeniu o zamówieniu. </w:t>
      </w:r>
      <w:r>
        <w:rPr>
          <w:rFonts w:ascii="Arial" w:eastAsia="Tahoma" w:hAnsi="Arial" w:cs="Arial"/>
          <w:bCs/>
          <w:kern w:val="2"/>
          <w:lang w:eastAsia="zh-CN" w:bidi="hi-IN"/>
        </w:rPr>
        <w:t>Zamawiający unieważnił postępowanie na podstawie art. 310 pkt 1 ustawy z dnia 11 września 2019 r. Prawo zamówień publicznych (tj. Dz.U. z 2024, poz. 1320).</w:t>
      </w:r>
    </w:p>
    <w:p w:rsidR="003C38FF" w:rsidRPr="00ED3BD0" w:rsidRDefault="003C38FF" w:rsidP="003C38FF">
      <w:pPr>
        <w:tabs>
          <w:tab w:val="left" w:pos="0"/>
        </w:tabs>
        <w:rPr>
          <w:rFonts w:ascii="Arial" w:eastAsia="NSimSun" w:hAnsi="Arial" w:cs="Arial"/>
          <w:b/>
          <w:kern w:val="2"/>
          <w:u w:val="single"/>
          <w:lang w:eastAsia="zh-CN" w:bidi="hi-IN"/>
        </w:rPr>
      </w:pPr>
    </w:p>
    <w:p w:rsidR="003C38FF" w:rsidRDefault="003C38FF" w:rsidP="003C38FF">
      <w:pPr>
        <w:tabs>
          <w:tab w:val="left" w:pos="0"/>
        </w:tabs>
        <w:rPr>
          <w:rFonts w:ascii="Arial" w:eastAsia="NSimSun" w:hAnsi="Arial" w:cs="Arial"/>
          <w:bCs/>
          <w:iCs/>
          <w:kern w:val="2"/>
          <w:lang w:eastAsia="zh-CN" w:bidi="hi-IN"/>
        </w:rPr>
      </w:pPr>
      <w:r w:rsidRPr="00ED3BD0">
        <w:rPr>
          <w:rFonts w:ascii="Arial" w:eastAsia="NSimSun" w:hAnsi="Arial" w:cs="Arial"/>
          <w:b/>
          <w:kern w:val="2"/>
          <w:u w:val="single"/>
          <w:lang w:eastAsia="zh-CN" w:bidi="hi-IN"/>
        </w:rPr>
        <w:t>Uzasadnienie unieważnienia dla części 2</w:t>
      </w:r>
      <w:r w:rsidRPr="00ED3BD0">
        <w:rPr>
          <w:rFonts w:ascii="Arial" w:eastAsia="NSimSun" w:hAnsi="Arial" w:cs="Arial"/>
          <w:bCs/>
          <w:kern w:val="2"/>
          <w:lang w:val="pl" w:eastAsia="zh-CN" w:bidi="hi-IN"/>
        </w:rPr>
        <w:t xml:space="preserve"> </w:t>
      </w:r>
      <w:r w:rsidRPr="00ED3BD0">
        <w:rPr>
          <w:rFonts w:ascii="Arial" w:eastAsia="NSimSun" w:hAnsi="Arial" w:cs="Arial"/>
          <w:bCs/>
          <w:kern w:val="2"/>
          <w:lang w:eastAsia="zh-CN" w:bidi="hi-IN"/>
        </w:rPr>
        <w:t xml:space="preserve">Przebudowa drogi powiatowej </w:t>
      </w:r>
      <w:r w:rsidRPr="00ED3BD0">
        <w:rPr>
          <w:rFonts w:ascii="Arial" w:eastAsia="NSimSun" w:hAnsi="Arial" w:cs="Arial"/>
          <w:bCs/>
          <w:iCs/>
          <w:kern w:val="2"/>
          <w:lang w:eastAsia="zh-CN" w:bidi="hi-IN"/>
        </w:rPr>
        <w:t>Nr 3712E (na odc. Pęczniew – Rudniki)</w:t>
      </w:r>
    </w:p>
    <w:p w:rsidR="00870560" w:rsidRPr="00ED3BD0" w:rsidRDefault="00870560" w:rsidP="003C38FF">
      <w:pPr>
        <w:tabs>
          <w:tab w:val="left" w:pos="0"/>
        </w:tabs>
        <w:rPr>
          <w:rFonts w:ascii="Arial" w:eastAsia="NSimSun" w:hAnsi="Arial" w:cs="Arial"/>
          <w:bCs/>
          <w:iCs/>
          <w:kern w:val="2"/>
          <w:lang w:eastAsia="zh-CN" w:bidi="hi-IN"/>
        </w:rPr>
      </w:pPr>
    </w:p>
    <w:p w:rsidR="00870560" w:rsidRDefault="00870560" w:rsidP="00870560">
      <w:pPr>
        <w:tabs>
          <w:tab w:val="left" w:pos="0"/>
        </w:tabs>
        <w:rPr>
          <w:rFonts w:ascii="Arial" w:eastAsia="NSimSun" w:hAnsi="Arial" w:cs="Arial"/>
          <w:b/>
          <w:kern w:val="2"/>
          <w:u w:val="single"/>
          <w:lang w:eastAsia="zh-CN" w:bidi="hi-IN"/>
        </w:rPr>
      </w:pPr>
      <w:r>
        <w:rPr>
          <w:rFonts w:ascii="Arial" w:eastAsia="NSimSun" w:hAnsi="Arial" w:cs="Arial"/>
          <w:b/>
          <w:kern w:val="2"/>
          <w:u w:val="single"/>
          <w:lang w:eastAsia="zh-CN" w:bidi="hi-IN"/>
        </w:rPr>
        <w:t>Faktyczne</w:t>
      </w:r>
    </w:p>
    <w:p w:rsidR="00870560" w:rsidRDefault="00870560" w:rsidP="00870560">
      <w:pPr>
        <w:tabs>
          <w:tab w:val="left" w:pos="0"/>
        </w:tabs>
        <w:jc w:val="both"/>
        <w:rPr>
          <w:rFonts w:ascii="Arial" w:eastAsia="NSimSun" w:hAnsi="Arial" w:cs="Arial"/>
          <w:b/>
          <w:kern w:val="2"/>
          <w:u w:val="single"/>
          <w:lang w:eastAsia="zh-CN" w:bidi="hi-IN"/>
        </w:rPr>
      </w:pPr>
      <w:r>
        <w:rPr>
          <w:rFonts w:ascii="Arial" w:eastAsia="Calibri" w:hAnsi="Arial" w:cs="Arial"/>
          <w:bCs/>
          <w:kern w:val="2"/>
          <w:lang w:eastAsia="en-US" w:bidi="hi-IN"/>
        </w:rPr>
        <w:t xml:space="preserve">Środki na sfinansowanie zamówienia były przyznane na etapie wszczęcia postępowania ostatecznie w dniu  30.10.2024 r. organ finansujący wypowiedział umowę o dofinansowanie ze środków Rządowego Funduszu Dróg na realizację przedmiotowego zadania.  </w:t>
      </w:r>
    </w:p>
    <w:p w:rsidR="00870560" w:rsidRDefault="00870560" w:rsidP="00870560">
      <w:pPr>
        <w:jc w:val="both"/>
        <w:rPr>
          <w:rFonts w:ascii="Arial" w:eastAsia="Tahoma" w:hAnsi="Arial" w:cs="Arial"/>
          <w:b/>
          <w:bCs/>
          <w:kern w:val="2"/>
          <w:u w:val="single"/>
          <w:lang w:eastAsia="zh-CN" w:bidi="hi-IN"/>
        </w:rPr>
      </w:pPr>
    </w:p>
    <w:p w:rsidR="00870560" w:rsidRDefault="00870560" w:rsidP="00870560">
      <w:pPr>
        <w:jc w:val="both"/>
        <w:rPr>
          <w:rFonts w:ascii="Arial" w:eastAsia="Tahoma" w:hAnsi="Arial" w:cs="Arial"/>
          <w:b/>
          <w:bCs/>
          <w:kern w:val="2"/>
          <w:u w:val="single"/>
          <w:lang w:eastAsia="zh-CN" w:bidi="hi-IN"/>
        </w:rPr>
      </w:pPr>
      <w:r>
        <w:rPr>
          <w:rFonts w:ascii="Arial" w:eastAsia="Tahoma" w:hAnsi="Arial" w:cs="Arial"/>
          <w:b/>
          <w:bCs/>
          <w:kern w:val="2"/>
          <w:u w:val="single"/>
          <w:lang w:eastAsia="zh-CN" w:bidi="hi-IN"/>
        </w:rPr>
        <w:t>Prawne</w:t>
      </w:r>
    </w:p>
    <w:p w:rsidR="00870560" w:rsidRDefault="00870560" w:rsidP="00870560">
      <w:pPr>
        <w:jc w:val="both"/>
        <w:rPr>
          <w:rFonts w:ascii="Arial" w:eastAsia="Tahoma" w:hAnsi="Arial" w:cs="Arial"/>
          <w:bCs/>
          <w:kern w:val="2"/>
          <w:lang w:eastAsia="zh-CN" w:bidi="hi-IN"/>
        </w:rPr>
      </w:pPr>
      <w:r>
        <w:rPr>
          <w:rFonts w:ascii="Arial" w:eastAsia="NSimSun" w:hAnsi="Arial" w:cs="Arial"/>
          <w:kern w:val="2"/>
          <w:lang w:eastAsia="zh-CN" w:bidi="hi-IN"/>
        </w:rPr>
        <w:t xml:space="preserve">Postępowanie zostało unieważnione, ponieważ </w:t>
      </w:r>
      <w:r>
        <w:rPr>
          <w:rFonts w:ascii="Arial" w:eastAsia="Calibri" w:hAnsi="Arial" w:cs="Arial"/>
          <w:bCs/>
          <w:kern w:val="2"/>
          <w:lang w:eastAsia="en-US" w:bidi="hi-IN"/>
        </w:rPr>
        <w:t xml:space="preserve">środki publiczne, które zamawiający zamierzał przeznaczyć na sfinansowanie części zamówienia, nie zostały mu przyznane, a możliwość unieważnienia na tej podstawie została przewidziana w ogłoszeniu o zamówieniu. </w:t>
      </w:r>
      <w:r>
        <w:rPr>
          <w:rFonts w:ascii="Arial" w:eastAsia="Tahoma" w:hAnsi="Arial" w:cs="Arial"/>
          <w:bCs/>
          <w:kern w:val="2"/>
          <w:lang w:eastAsia="zh-CN" w:bidi="hi-IN"/>
        </w:rPr>
        <w:t>Zamawiający unieważnił postępowanie na podstawie art. 310 pkt 1 ustawy z dnia 11 września 2019 r. Prawo zamówień publicznych (tj. Dz.U. z 2024, poz. 1320).</w:t>
      </w:r>
    </w:p>
    <w:p w:rsidR="00FE7D19" w:rsidRDefault="00FE7D19" w:rsidP="003C38FF">
      <w:pPr>
        <w:pStyle w:val="gwpb6f473c3msonormal"/>
        <w:spacing w:before="0" w:beforeAutospacing="0" w:after="0" w:afterAutospacing="0"/>
        <w:contextualSpacing/>
        <w:jc w:val="center"/>
        <w:rPr>
          <w:rFonts w:ascii="Arial" w:hAnsi="Arial"/>
          <w:b/>
          <w:u w:val="single"/>
        </w:rPr>
      </w:pPr>
    </w:p>
    <w:sectPr w:rsidR="00FE7D19" w:rsidSect="00021F40">
      <w:pgSz w:w="11906" w:h="16838"/>
      <w:pgMar w:top="568" w:right="1417" w:bottom="5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02F"/>
    <w:rsid w:val="002143F1"/>
    <w:rsid w:val="00253475"/>
    <w:rsid w:val="002B7A4E"/>
    <w:rsid w:val="003A4BD9"/>
    <w:rsid w:val="003B302F"/>
    <w:rsid w:val="003C122A"/>
    <w:rsid w:val="003C38FF"/>
    <w:rsid w:val="003E2068"/>
    <w:rsid w:val="00534DC0"/>
    <w:rsid w:val="005A16EC"/>
    <w:rsid w:val="005A5553"/>
    <w:rsid w:val="00610382"/>
    <w:rsid w:val="006427AC"/>
    <w:rsid w:val="007F3561"/>
    <w:rsid w:val="00814318"/>
    <w:rsid w:val="00870560"/>
    <w:rsid w:val="008A7988"/>
    <w:rsid w:val="00B212DB"/>
    <w:rsid w:val="00B80C36"/>
    <w:rsid w:val="00B97A0F"/>
    <w:rsid w:val="00C30B1A"/>
    <w:rsid w:val="00C37121"/>
    <w:rsid w:val="00C60B3F"/>
    <w:rsid w:val="00D54386"/>
    <w:rsid w:val="00FD58D4"/>
    <w:rsid w:val="00FE7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C1EE9D-7A5B-4335-81D1-9AAF2FE63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58D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1ZnakZnakZnak">
    <w:name w:val="Znak Znak1 Znak Znak Znak"/>
    <w:basedOn w:val="Normalny"/>
    <w:rsid w:val="00C60B3F"/>
    <w:pPr>
      <w:suppressAutoHyphens w:val="0"/>
    </w:pPr>
    <w:rPr>
      <w:rFonts w:ascii="Verdana" w:hAnsi="Verdan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43F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43F1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gwpb6f473c3msonormal">
    <w:name w:val="gwpb6f473c3_msonormal"/>
    <w:basedOn w:val="Normalny"/>
    <w:rsid w:val="00C30B1A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81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304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Wójcik</dc:creator>
  <cp:keywords/>
  <dc:description/>
  <cp:lastModifiedBy>Kamilla Kurzyńska</cp:lastModifiedBy>
  <cp:revision>25</cp:revision>
  <cp:lastPrinted>2024-06-12T13:20:00Z</cp:lastPrinted>
  <dcterms:created xsi:type="dcterms:W3CDTF">2021-04-15T12:49:00Z</dcterms:created>
  <dcterms:modified xsi:type="dcterms:W3CDTF">2024-11-28T10:50:00Z</dcterms:modified>
</cp:coreProperties>
</file>