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5643A"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A2C881" w14:textId="77777777" w:rsidR="00732045" w:rsidRDefault="00E4202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bookmarkStart w:id="0" w:name="_GoBack"/>
      <w:bookmarkEnd w:id="0"/>
    </w:p>
    <w:p w14:paraId="6DF2E8FB" w14:textId="77777777" w:rsidR="00732045" w:rsidRDefault="00732045">
      <w:pPr>
        <w:spacing w:after="0" w:line="276" w:lineRule="auto"/>
        <w:rPr>
          <w:rFonts w:asciiTheme="majorHAnsi" w:eastAsia="Times New Roman" w:hAnsiTheme="majorHAnsi" w:cstheme="majorHAnsi"/>
          <w:lang w:eastAsia="pl-PL"/>
        </w:rPr>
      </w:pPr>
    </w:p>
    <w:p w14:paraId="1AE0E982" w14:textId="0782B596" w:rsidR="00732045" w:rsidRDefault="00E4202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r w:rsidR="004F20C0">
        <w:rPr>
          <w:rFonts w:asciiTheme="majorHAnsi" w:eastAsia="Times New Roman" w:hAnsiTheme="majorHAnsi" w:cstheme="majorHAnsi"/>
          <w:lang w:eastAsia="pl-PL"/>
        </w:rPr>
        <w:t>…</w:t>
      </w:r>
    </w:p>
    <w:p w14:paraId="416AF1AD"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3EC63E55" w14:textId="44A6A745"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r w:rsidR="007710AB">
        <w:rPr>
          <w:rFonts w:asciiTheme="majorHAnsi" w:eastAsia="Times New Roman" w:hAnsiTheme="majorHAnsi" w:cstheme="majorHAnsi"/>
          <w:lang w:eastAsia="pl-PL"/>
        </w:rPr>
        <w:t>…</w:t>
      </w:r>
    </w:p>
    <w:p w14:paraId="56521D77"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27414F39" w14:textId="08B05AF3"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4F20C0">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telefon </w:t>
      </w:r>
      <w:r w:rsidR="004F20C0">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email </w:t>
      </w:r>
      <w:r w:rsidR="004F20C0">
        <w:rPr>
          <w:rFonts w:asciiTheme="majorHAnsi" w:eastAsia="Times New Roman" w:hAnsiTheme="majorHAnsi" w:cstheme="majorHAnsi"/>
          <w:lang w:eastAsia="pl-PL"/>
        </w:rPr>
        <w:t>………………………………………</w:t>
      </w:r>
    </w:p>
    <w:p w14:paraId="0F891441" w14:textId="77777777" w:rsidR="00732045" w:rsidRDefault="00732045">
      <w:pPr>
        <w:spacing w:after="0" w:line="276" w:lineRule="auto"/>
        <w:rPr>
          <w:rFonts w:asciiTheme="majorHAnsi" w:eastAsia="Times New Roman" w:hAnsiTheme="majorHAnsi" w:cstheme="majorHAnsi"/>
          <w:lang w:eastAsia="pl-PL"/>
        </w:rPr>
      </w:pPr>
    </w:p>
    <w:p w14:paraId="18DAAD39" w14:textId="77777777" w:rsidR="00732045" w:rsidRDefault="00E4202C" w:rsidP="004F20C0">
      <w:pPr>
        <w:spacing w:after="0" w:line="276" w:lineRule="auto"/>
        <w:ind w:left="708" w:firstLine="708"/>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1834329C" w14:textId="77777777" w:rsidR="00732045" w:rsidRDefault="00732045">
      <w:pPr>
        <w:tabs>
          <w:tab w:val="center" w:pos="4536"/>
          <w:tab w:val="right" w:pos="9072"/>
        </w:tabs>
        <w:spacing w:after="0" w:line="276" w:lineRule="auto"/>
        <w:rPr>
          <w:rFonts w:asciiTheme="majorHAnsi" w:hAnsiTheme="majorHAnsi" w:cstheme="majorHAnsi"/>
        </w:rPr>
      </w:pPr>
    </w:p>
    <w:p w14:paraId="2586486A" w14:textId="43589DF4" w:rsidR="00732045" w:rsidRDefault="00E4202C" w:rsidP="00514DD2">
      <w:pPr>
        <w:shd w:val="clear" w:color="auto" w:fill="FFFFFF"/>
        <w:spacing w:after="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004A380C">
        <w:rPr>
          <w:rFonts w:asciiTheme="majorHAnsi" w:eastAsia="Times New Roman" w:hAnsiTheme="majorHAnsi" w:cstheme="majorHAnsi"/>
          <w:lang w:eastAsia="pl-PL"/>
        </w:rPr>
        <w:br/>
      </w:r>
      <w:r>
        <w:rPr>
          <w:rFonts w:asciiTheme="majorHAnsi" w:eastAsia="Times New Roman" w:hAnsiTheme="majorHAnsi" w:cstheme="majorHAnsi"/>
          <w:lang w:eastAsia="pl-PL"/>
        </w:rPr>
        <w:t>pn</w:t>
      </w:r>
      <w:bookmarkStart w:id="1" w:name="_Hlk21950077"/>
      <w:bookmarkStart w:id="2" w:name="_Hlk21090670"/>
      <w:bookmarkStart w:id="3" w:name="_Hlk21949995"/>
      <w:r w:rsidR="004A380C">
        <w:rPr>
          <w:rFonts w:asciiTheme="majorHAnsi" w:eastAsia="Times New Roman" w:hAnsiTheme="majorHAnsi" w:cstheme="majorHAnsi"/>
          <w:lang w:eastAsia="pl-PL"/>
        </w:rPr>
        <w:t>.</w:t>
      </w:r>
      <w:r w:rsidR="00514DD2">
        <w:rPr>
          <w:rFonts w:asciiTheme="majorHAnsi" w:eastAsia="Times New Roman" w:hAnsiTheme="majorHAnsi" w:cstheme="majorHAnsi"/>
          <w:lang w:eastAsia="pl-PL"/>
        </w:rPr>
        <w:t>:</w:t>
      </w:r>
      <w:r w:rsidR="00514DD2" w:rsidRPr="00514DD2">
        <w:rPr>
          <w:rFonts w:asciiTheme="majorHAnsi" w:eastAsia="Times New Roman" w:hAnsiTheme="majorHAnsi" w:cstheme="majorHAnsi"/>
          <w:b/>
          <w:bCs/>
          <w:color w:val="000000"/>
          <w:sz w:val="24"/>
          <w:szCs w:val="24"/>
          <w:lang w:eastAsia="pl-PL"/>
        </w:rPr>
        <w:t xml:space="preserve"> </w:t>
      </w:r>
      <w:r w:rsidR="00514DD2">
        <w:rPr>
          <w:rFonts w:asciiTheme="majorHAnsi" w:eastAsia="Times New Roman" w:hAnsiTheme="majorHAnsi" w:cstheme="majorHAnsi"/>
          <w:b/>
          <w:bCs/>
          <w:color w:val="000000"/>
          <w:sz w:val="24"/>
          <w:szCs w:val="24"/>
          <w:lang w:eastAsia="pl-PL"/>
        </w:rPr>
        <w:t>„</w:t>
      </w:r>
      <w:bookmarkEnd w:id="1"/>
      <w:bookmarkEnd w:id="2"/>
      <w:bookmarkEnd w:id="3"/>
      <w:r w:rsidR="00F06C75" w:rsidRPr="00F06C75">
        <w:rPr>
          <w:rFonts w:asciiTheme="majorHAnsi" w:eastAsia="Times New Roman" w:hAnsiTheme="majorHAnsi" w:cstheme="majorHAnsi"/>
          <w:b/>
          <w:bCs/>
          <w:color w:val="000000"/>
          <w:lang w:eastAsia="pl-PL"/>
        </w:rPr>
        <w:t xml:space="preserve">Rozszerzenie dokumentacji projektowej remontu budynku komunalnego </w:t>
      </w:r>
      <w:r w:rsidR="00F06C75" w:rsidRPr="00F06C75">
        <w:rPr>
          <w:rFonts w:asciiTheme="majorHAnsi" w:eastAsia="Times New Roman" w:hAnsiTheme="majorHAnsi" w:cstheme="majorHAnsi"/>
          <w:b/>
          <w:bCs/>
          <w:color w:val="000000"/>
          <w:lang w:eastAsia="pl-PL"/>
        </w:rPr>
        <w:br/>
        <w:t>przy ul. Różanej 12/Żupańskiego 12 w Poznaniu”</w:t>
      </w:r>
      <w:r w:rsidR="00514DD2" w:rsidRPr="00514DD2">
        <w:rPr>
          <w:rFonts w:asciiTheme="majorHAnsi" w:hAnsiTheme="majorHAnsi" w:cstheme="majorHAnsi"/>
        </w:rPr>
        <w:t>,</w:t>
      </w:r>
      <w:r w:rsidR="004A380C">
        <w:rPr>
          <w:rFonts w:asciiTheme="majorHAnsi" w:hAnsiTheme="majorHAnsi" w:cstheme="majorHAnsi"/>
        </w:rPr>
        <w:t xml:space="preserve"> </w:t>
      </w:r>
      <w:r>
        <w:rPr>
          <w:rFonts w:asciiTheme="majorHAnsi" w:eastAsia="Times New Roman" w:hAnsiTheme="majorHAnsi" w:cstheme="majorHAnsi"/>
          <w:lang w:eastAsia="pl-PL"/>
        </w:rPr>
        <w:t>składamy niniejszą ofertę i zobowiązujemy się do wykonania przedmiotu zamówienia na następujących zasadach:</w:t>
      </w:r>
    </w:p>
    <w:p w14:paraId="02E88F49" w14:textId="40599238" w:rsidR="004A380C" w:rsidRPr="00514DD2" w:rsidRDefault="00F06C75" w:rsidP="00514DD2">
      <w:pPr>
        <w:shd w:val="clear" w:color="auto" w:fill="FFFFFF"/>
        <w:spacing w:after="0"/>
        <w:jc w:val="both"/>
        <w:rPr>
          <w:rFonts w:asciiTheme="majorHAnsi" w:hAnsiTheme="majorHAnsi" w:cstheme="majorHAnsi"/>
          <w:b/>
        </w:rPr>
      </w:pPr>
      <w:r>
        <w:rPr>
          <w:rFonts w:asciiTheme="majorHAnsi" w:hAnsiTheme="majorHAnsi" w:cstheme="majorHAnsi"/>
          <w:b/>
        </w:rPr>
        <w:t xml:space="preserve"> </w:t>
      </w:r>
    </w:p>
    <w:p w14:paraId="2B94D7C3" w14:textId="77777777" w:rsidR="00732045" w:rsidRDefault="00E4202C">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082611BC" w14:textId="4180DFAE"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37830E1F" w14:textId="0811DD19"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 xml:space="preserve">ł </w:t>
      </w:r>
    </w:p>
    <w:p w14:paraId="39C19746" w14:textId="305BB51D"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52D5345E" w14:textId="07D1D835" w:rsidR="00732045" w:rsidRDefault="00E4202C">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wykonaną dokumentację w miesiącach: ……………………</w:t>
      </w:r>
      <w:r w:rsidR="007710AB">
        <w:rPr>
          <w:rStyle w:val="Brak"/>
          <w:rFonts w:asciiTheme="majorHAnsi" w:eastAsia="Times New Roman" w:hAnsiTheme="majorHAnsi" w:cstheme="majorHAnsi"/>
          <w:b/>
          <w:bCs/>
          <w:color w:val="000000"/>
          <w:lang w:eastAsia="pl-PL"/>
        </w:rPr>
        <w:t>………………………..</w:t>
      </w:r>
    </w:p>
    <w:p w14:paraId="5846CF1E" w14:textId="77777777" w:rsidR="00732045" w:rsidRDefault="00732045">
      <w:pPr>
        <w:shd w:val="clear" w:color="auto" w:fill="FFFFFF"/>
        <w:tabs>
          <w:tab w:val="left" w:pos="426"/>
        </w:tabs>
        <w:spacing w:after="0" w:line="360" w:lineRule="auto"/>
        <w:jc w:val="both"/>
        <w:rPr>
          <w:rFonts w:asciiTheme="majorHAnsi" w:hAnsiTheme="majorHAnsi" w:cstheme="majorHAnsi"/>
          <w:b/>
        </w:rPr>
      </w:pPr>
    </w:p>
    <w:p w14:paraId="2F848AFD" w14:textId="77777777" w:rsidR="00732045" w:rsidRDefault="00E4202C">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0AD4E4A1" w14:textId="77777777" w:rsidR="00732045"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Wskazana stawka VAT jest właściwa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p>
    <w:p w14:paraId="2453AA5D" w14:textId="1DBE4822" w:rsidR="00732045" w:rsidRPr="000B382A"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Minimalny okres gwar</w:t>
      </w:r>
      <w:r w:rsidRPr="000B382A">
        <w:rPr>
          <w:rFonts w:asciiTheme="majorHAnsi" w:hAnsiTheme="majorHAnsi" w:cstheme="majorHAnsi"/>
          <w:b/>
          <w:bCs/>
          <w:sz w:val="22"/>
          <w:szCs w:val="22"/>
        </w:rPr>
        <w:t xml:space="preserve">ancji wynosi 36 miesięcy liczony </w:t>
      </w:r>
      <w:r w:rsidR="0045385C" w:rsidRPr="0045385C">
        <w:rPr>
          <w:rFonts w:asciiTheme="majorHAnsi" w:hAnsiTheme="majorHAnsi" w:cstheme="majorHAnsi"/>
          <w:b/>
          <w:bCs/>
          <w:sz w:val="22"/>
          <w:szCs w:val="22"/>
        </w:rPr>
        <w:t xml:space="preserve">od dnia przekazania Zamawiającemu decyzji </w:t>
      </w:r>
      <w:r w:rsidR="008B74FD">
        <w:rPr>
          <w:rFonts w:asciiTheme="majorHAnsi" w:hAnsiTheme="majorHAnsi" w:cstheme="majorHAnsi"/>
          <w:b/>
          <w:bCs/>
          <w:sz w:val="22"/>
          <w:szCs w:val="22"/>
        </w:rPr>
        <w:br/>
      </w:r>
      <w:r w:rsidR="0045385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 xml:space="preserve">. W przypadku zaoferowania przez Wykonawcę krótszego okresu gwarancji lub nie wpisaniu w formularzu ofertowym okresu udzielanej gwarancji oferta będzie podlegała odrzuceniu na podstawie art. 226 ust. 1 pkt 5 w zw. z art. 266 ustawy Pzp. Maksymalny punktowany przez Zamawiającego okres gwarancji wynosi 60 miesięcy od dnia </w:t>
      </w:r>
      <w:r w:rsidR="00B9330C" w:rsidRPr="0045385C">
        <w:rPr>
          <w:rFonts w:asciiTheme="majorHAnsi" w:hAnsiTheme="majorHAnsi" w:cstheme="majorHAnsi"/>
          <w:b/>
          <w:bCs/>
          <w:sz w:val="22"/>
          <w:szCs w:val="22"/>
        </w:rPr>
        <w:t xml:space="preserve">przekazania Zamawiającemu decyzji </w:t>
      </w:r>
      <w:r w:rsidR="00B9330C">
        <w:rPr>
          <w:rFonts w:asciiTheme="majorHAnsi" w:hAnsiTheme="majorHAnsi" w:cstheme="majorHAnsi"/>
          <w:b/>
          <w:bCs/>
          <w:sz w:val="22"/>
          <w:szCs w:val="22"/>
        </w:rPr>
        <w:br/>
      </w:r>
      <w:r w:rsidR="00B9330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w:t>
      </w:r>
    </w:p>
    <w:p w14:paraId="38BB7C44" w14:textId="77777777" w:rsidR="00732045" w:rsidRDefault="00732045">
      <w:pPr>
        <w:tabs>
          <w:tab w:val="left" w:pos="426"/>
        </w:tabs>
        <w:spacing w:after="120" w:line="360" w:lineRule="auto"/>
        <w:jc w:val="both"/>
        <w:rPr>
          <w:rFonts w:asciiTheme="majorHAnsi" w:hAnsiTheme="majorHAnsi" w:cstheme="majorHAnsi"/>
          <w:b/>
        </w:rPr>
      </w:pPr>
    </w:p>
    <w:p w14:paraId="0B9B0550" w14:textId="77777777" w:rsidR="00732045" w:rsidRDefault="00E4202C">
      <w:pPr>
        <w:tabs>
          <w:tab w:val="left" w:pos="426"/>
        </w:tabs>
        <w:spacing w:after="120" w:line="360" w:lineRule="auto"/>
        <w:jc w:val="both"/>
        <w:rPr>
          <w:rFonts w:asciiTheme="majorHAnsi" w:hAnsiTheme="majorHAnsi" w:cstheme="majorHAnsi"/>
        </w:rPr>
      </w:pPr>
      <w:r>
        <w:rPr>
          <w:rFonts w:asciiTheme="majorHAnsi" w:hAnsiTheme="majorHAnsi" w:cstheme="majorHAnsi"/>
          <w:b/>
        </w:rPr>
        <w:t>Niniejszym:</w:t>
      </w:r>
    </w:p>
    <w:p w14:paraId="552781E9" w14:textId="0D290CC0" w:rsidR="00732045" w:rsidRDefault="00E4202C">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zapoznaliśmy się z warunkami przystąpienia do zamówienia określonymi w Specyfikacji Warunków Zamówienia i nie wnosimy do niej zastrzeżeń oraz uzyskaliśmy niezbędne informacje</w:t>
      </w:r>
      <w:r w:rsidR="008028F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potrzebne do przygotowania oferty i właściwego wykonania zamówienia.</w:t>
      </w:r>
    </w:p>
    <w:p w14:paraId="67AFBC28" w14:textId="1B28D199" w:rsidR="00732045" w:rsidRDefault="00E4202C" w:rsidP="008028F5">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8028F5">
        <w:rPr>
          <w:rFonts w:asciiTheme="majorHAnsi" w:hAnsiTheme="majorHAnsi" w:cstheme="majorHAnsi"/>
          <w:sz w:val="22"/>
          <w:szCs w:val="22"/>
        </w:rPr>
        <w:t>S</w:t>
      </w:r>
      <w:r>
        <w:rPr>
          <w:rFonts w:asciiTheme="majorHAnsi" w:hAnsiTheme="majorHAnsi" w:cstheme="majorHAnsi"/>
          <w:sz w:val="22"/>
          <w:szCs w:val="22"/>
        </w:rPr>
        <w:t xml:space="preserve">pecyfikacją </w:t>
      </w:r>
      <w:r w:rsidR="008028F5">
        <w:rPr>
          <w:rFonts w:asciiTheme="majorHAnsi" w:hAnsiTheme="majorHAnsi" w:cstheme="majorHAnsi"/>
          <w:sz w:val="22"/>
          <w:szCs w:val="22"/>
        </w:rPr>
        <w:t>W</w:t>
      </w:r>
      <w:r>
        <w:rPr>
          <w:rFonts w:asciiTheme="majorHAnsi" w:hAnsiTheme="majorHAnsi" w:cstheme="majorHAnsi"/>
          <w:sz w:val="22"/>
          <w:szCs w:val="22"/>
        </w:rPr>
        <w:t xml:space="preserve">arunków </w:t>
      </w:r>
      <w:r w:rsidR="008028F5">
        <w:rPr>
          <w:rFonts w:asciiTheme="majorHAnsi" w:hAnsiTheme="majorHAnsi" w:cstheme="majorHAnsi"/>
          <w:sz w:val="22"/>
          <w:szCs w:val="22"/>
        </w:rPr>
        <w:t>Z</w:t>
      </w:r>
      <w:r>
        <w:rPr>
          <w:rFonts w:asciiTheme="majorHAnsi" w:hAnsiTheme="majorHAnsi" w:cstheme="majorHAnsi"/>
          <w:sz w:val="22"/>
          <w:szCs w:val="22"/>
        </w:rPr>
        <w:t>amówienia.</w:t>
      </w:r>
    </w:p>
    <w:p w14:paraId="5BD235AD" w14:textId="77777777" w:rsidR="00732045" w:rsidRDefault="00E4202C" w:rsidP="008028F5">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2A622450" w14:textId="49186829" w:rsidR="00732045" w:rsidRDefault="00E4202C" w:rsidP="008028F5">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lastRenderedPageBreak/>
        <w:t xml:space="preserve">Oświadczamy, że akceptujemy Projektowane postanowienia umowy stanowiące załącznik </w:t>
      </w:r>
      <w:r w:rsidR="008028F5">
        <w:rPr>
          <w:rFonts w:asciiTheme="majorHAnsi" w:eastAsia="Times New Roman" w:hAnsiTheme="majorHAnsi" w:cstheme="majorHAnsi"/>
          <w:lang w:eastAsia="pl-PL"/>
        </w:rPr>
        <w:t xml:space="preserve">nr 9 </w:t>
      </w:r>
      <w:r w:rsidR="008028F5">
        <w:rPr>
          <w:rFonts w:asciiTheme="majorHAnsi" w:eastAsia="Times New Roman" w:hAnsiTheme="majorHAnsi" w:cstheme="majorHAnsi"/>
          <w:lang w:eastAsia="pl-PL"/>
        </w:rPr>
        <w:br/>
      </w:r>
      <w:r>
        <w:rPr>
          <w:rFonts w:asciiTheme="majorHAnsi" w:eastAsia="Times New Roman" w:hAnsiTheme="majorHAnsi" w:cstheme="majorHAnsi"/>
          <w:lang w:eastAsia="pl-PL"/>
        </w:rPr>
        <w:t xml:space="preserve">do Specyfikacji Warunków Zamówienia i zobowiązujemy się </w:t>
      </w:r>
      <w:r w:rsidR="004F0846">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w przypadku wyboru naszej oferty </w:t>
      </w:r>
      <w:r w:rsidR="004F0846">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do zawarcia umowy na określonych w nich warunkach, w miejscu i terminie wyznaczonym przez Zamawiającego.</w:t>
      </w:r>
    </w:p>
    <w:p w14:paraId="1217CB36" w14:textId="77777777" w:rsidR="00732045" w:rsidRDefault="00E4202C" w:rsidP="008028F5">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35DB884C"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42088F7F"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5D75C457" w14:textId="77777777" w:rsidR="00732045" w:rsidRDefault="00E4202C" w:rsidP="008028F5">
      <w:pPr>
        <w:numPr>
          <w:ilvl w:val="0"/>
          <w:numId w:val="11"/>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na wykonaną dokumentację zostanie udzielona na okres zgodny z okresem zadeklarowanym w ofercie.</w:t>
      </w:r>
    </w:p>
    <w:p w14:paraId="09FA2935" w14:textId="77777777" w:rsidR="00732045" w:rsidRDefault="00E4202C" w:rsidP="008028F5">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732045" w14:paraId="5F17B338" w14:textId="77777777">
        <w:trPr>
          <w:trHeight w:val="715"/>
        </w:trPr>
        <w:tc>
          <w:tcPr>
            <w:tcW w:w="1162" w:type="dxa"/>
            <w:shd w:val="clear" w:color="auto" w:fill="BDD6EE" w:themeFill="accent1" w:themeFillTint="66"/>
            <w:vAlign w:val="center"/>
          </w:tcPr>
          <w:p w14:paraId="5D0B836F"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1DBE2779"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22FD00E2"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732045" w14:paraId="3ABE7135" w14:textId="77777777">
        <w:tc>
          <w:tcPr>
            <w:tcW w:w="1162" w:type="dxa"/>
            <w:vAlign w:val="center"/>
          </w:tcPr>
          <w:p w14:paraId="2B43525F"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50BBD6F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51335E88" w14:textId="77777777" w:rsidR="00732045" w:rsidRDefault="00732045">
            <w:pPr>
              <w:widowControl w:val="0"/>
              <w:spacing w:after="120" w:line="276" w:lineRule="auto"/>
              <w:jc w:val="center"/>
              <w:rPr>
                <w:rFonts w:asciiTheme="majorHAnsi" w:hAnsiTheme="majorHAnsi" w:cstheme="majorHAnsi"/>
              </w:rPr>
            </w:pPr>
          </w:p>
        </w:tc>
      </w:tr>
      <w:tr w:rsidR="00732045" w14:paraId="62153DBA" w14:textId="77777777">
        <w:tc>
          <w:tcPr>
            <w:tcW w:w="1162" w:type="dxa"/>
            <w:vAlign w:val="center"/>
          </w:tcPr>
          <w:p w14:paraId="3709C403"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0CB1850E"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14A1506" w14:textId="77777777" w:rsidR="00732045" w:rsidRDefault="00732045">
            <w:pPr>
              <w:widowControl w:val="0"/>
              <w:spacing w:after="120" w:line="276" w:lineRule="auto"/>
              <w:jc w:val="center"/>
              <w:rPr>
                <w:rFonts w:asciiTheme="majorHAnsi" w:hAnsiTheme="majorHAnsi" w:cstheme="majorHAnsi"/>
              </w:rPr>
            </w:pPr>
          </w:p>
        </w:tc>
      </w:tr>
      <w:tr w:rsidR="00732045" w14:paraId="370547FC" w14:textId="77777777">
        <w:tc>
          <w:tcPr>
            <w:tcW w:w="1162" w:type="dxa"/>
            <w:vAlign w:val="center"/>
          </w:tcPr>
          <w:p w14:paraId="63EDEB66"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396C984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61B7933" w14:textId="77777777" w:rsidR="00732045" w:rsidRDefault="00732045">
            <w:pPr>
              <w:widowControl w:val="0"/>
              <w:spacing w:after="120" w:line="276" w:lineRule="auto"/>
              <w:jc w:val="center"/>
              <w:rPr>
                <w:rFonts w:asciiTheme="majorHAnsi" w:hAnsiTheme="majorHAnsi" w:cstheme="majorHAnsi"/>
              </w:rPr>
            </w:pPr>
          </w:p>
        </w:tc>
      </w:tr>
    </w:tbl>
    <w:p w14:paraId="60A759B3" w14:textId="77777777" w:rsidR="00732045" w:rsidRDefault="00E4202C" w:rsidP="008028F5">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0F2908FD" w14:textId="77777777" w:rsidR="00732045" w:rsidRDefault="001A3064">
      <w:pPr>
        <w:spacing w:after="120" w:line="276" w:lineRule="auto"/>
        <w:ind w:firstLine="357"/>
        <w:jc w:val="both"/>
        <w:rPr>
          <w:rFonts w:asciiTheme="majorHAnsi" w:hAnsiTheme="majorHAnsi" w:cstheme="majorHAnsi"/>
        </w:rPr>
      </w:pPr>
      <w:sdt>
        <w:sdtPr>
          <w:id w:val="1392468661"/>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zawiera informacji stanowiących tajemnicę przedsiębiorstwa,</w:t>
      </w:r>
    </w:p>
    <w:p w14:paraId="344A8709" w14:textId="77777777" w:rsidR="00732045" w:rsidRDefault="001A3064">
      <w:pPr>
        <w:spacing w:after="120" w:line="276" w:lineRule="auto"/>
        <w:ind w:firstLine="357"/>
        <w:jc w:val="both"/>
        <w:rPr>
          <w:rFonts w:asciiTheme="majorHAnsi" w:hAnsiTheme="majorHAnsi" w:cstheme="majorHAnsi"/>
        </w:rPr>
      </w:pPr>
      <w:sdt>
        <w:sdtPr>
          <w:id w:val="479203269"/>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zawiera informacje stanowiące tajemnicę przedsiębiorstwa.</w:t>
      </w:r>
    </w:p>
    <w:p w14:paraId="2A2B35CB" w14:textId="525D7C02" w:rsidR="00732045" w:rsidRDefault="00E4202C">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Informujemy, że tajemnicę przedsiębiorstwa w rozumieniu przepisów ustawy z dnia 16</w:t>
      </w:r>
      <w:r w:rsidR="009B24CD">
        <w:rPr>
          <w:rFonts w:asciiTheme="majorHAnsi" w:hAnsiTheme="majorHAnsi" w:cstheme="majorHAnsi"/>
          <w:sz w:val="22"/>
          <w:szCs w:val="22"/>
        </w:rPr>
        <w:t xml:space="preserve"> kwietnia </w:t>
      </w:r>
      <w:r>
        <w:rPr>
          <w:rFonts w:asciiTheme="majorHAnsi" w:hAnsiTheme="majorHAnsi" w:cstheme="majorHAnsi"/>
          <w:sz w:val="22"/>
          <w:szCs w:val="22"/>
        </w:rPr>
        <w:t xml:space="preserve">1993 r. </w:t>
      </w:r>
      <w:r>
        <w:rPr>
          <w:rFonts w:asciiTheme="majorHAnsi" w:hAnsiTheme="majorHAnsi" w:cstheme="majorHAnsi"/>
          <w:sz w:val="22"/>
          <w:szCs w:val="22"/>
        </w:rPr>
        <w:br/>
        <w:t xml:space="preserve">o zwalczaniu nieuczciwej konkurencji stanowią informacje </w:t>
      </w:r>
      <w:r>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56BB7833" w14:textId="77777777" w:rsidR="00732045" w:rsidRDefault="00E4202C" w:rsidP="008028F5">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32045" w14:paraId="17B4E22F" w14:textId="77777777">
        <w:tc>
          <w:tcPr>
            <w:tcW w:w="1163" w:type="dxa"/>
            <w:shd w:val="clear" w:color="auto" w:fill="BDD6EE" w:themeFill="accent1" w:themeFillTint="66"/>
            <w:vAlign w:val="center"/>
          </w:tcPr>
          <w:p w14:paraId="70FF12FE"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4888BA5"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561E5AD" w14:textId="77777777" w:rsidR="00732045" w:rsidRDefault="00E4202C">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732045" w14:paraId="2A68E27C" w14:textId="77777777">
        <w:tc>
          <w:tcPr>
            <w:tcW w:w="1163" w:type="dxa"/>
            <w:vAlign w:val="center"/>
          </w:tcPr>
          <w:p w14:paraId="1155F1B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29273F71"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61B9A7D8" w14:textId="77777777" w:rsidR="00732045" w:rsidRDefault="00732045">
            <w:pPr>
              <w:widowControl w:val="0"/>
              <w:spacing w:after="120" w:line="276" w:lineRule="auto"/>
              <w:jc w:val="center"/>
              <w:rPr>
                <w:rFonts w:asciiTheme="majorHAnsi" w:hAnsiTheme="majorHAnsi" w:cstheme="majorHAnsi"/>
              </w:rPr>
            </w:pPr>
          </w:p>
        </w:tc>
      </w:tr>
      <w:tr w:rsidR="00732045" w14:paraId="23E16A36" w14:textId="77777777">
        <w:tc>
          <w:tcPr>
            <w:tcW w:w="1163" w:type="dxa"/>
            <w:vAlign w:val="center"/>
          </w:tcPr>
          <w:p w14:paraId="14C580CC"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77EACC1A"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05A4F1EB" w14:textId="77777777" w:rsidR="00732045" w:rsidRDefault="00732045">
            <w:pPr>
              <w:widowControl w:val="0"/>
              <w:spacing w:after="120" w:line="276" w:lineRule="auto"/>
              <w:jc w:val="center"/>
              <w:rPr>
                <w:rFonts w:asciiTheme="majorHAnsi" w:hAnsiTheme="majorHAnsi" w:cstheme="majorHAnsi"/>
              </w:rPr>
            </w:pPr>
          </w:p>
        </w:tc>
      </w:tr>
      <w:tr w:rsidR="00732045" w14:paraId="2BE658B4" w14:textId="77777777">
        <w:tc>
          <w:tcPr>
            <w:tcW w:w="1163" w:type="dxa"/>
            <w:vAlign w:val="center"/>
          </w:tcPr>
          <w:p w14:paraId="19B4690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92E9327"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4AD015EF" w14:textId="77777777" w:rsidR="00732045" w:rsidRDefault="00732045">
            <w:pPr>
              <w:widowControl w:val="0"/>
              <w:spacing w:after="120" w:line="276" w:lineRule="auto"/>
              <w:jc w:val="center"/>
              <w:rPr>
                <w:rFonts w:asciiTheme="majorHAnsi" w:hAnsiTheme="majorHAnsi" w:cstheme="majorHAnsi"/>
              </w:rPr>
            </w:pPr>
          </w:p>
        </w:tc>
      </w:tr>
    </w:tbl>
    <w:p w14:paraId="3EE5B3ED" w14:textId="4356103D" w:rsidR="00732045" w:rsidRDefault="00E4202C">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w:t>
      </w:r>
      <w:r w:rsidR="004F0846">
        <w:rPr>
          <w:rStyle w:val="Brak"/>
          <w:rFonts w:asciiTheme="majorHAnsi" w:hAnsiTheme="majorHAnsi" w:cstheme="majorHAnsi"/>
          <w:b/>
          <w:sz w:val="22"/>
          <w:szCs w:val="22"/>
        </w:rPr>
        <w:t>-</w:t>
      </w:r>
      <w:r>
        <w:rPr>
          <w:rStyle w:val="Brak"/>
          <w:rFonts w:asciiTheme="majorHAnsi" w:hAnsiTheme="majorHAnsi" w:cstheme="majorHAnsi"/>
          <w:b/>
          <w:sz w:val="22"/>
          <w:szCs w:val="22"/>
        </w:rPr>
        <w:t xml:space="preserve"> propozycję stanowi załącznik nr 4 do SWZ.</w:t>
      </w:r>
    </w:p>
    <w:p w14:paraId="0D347054" w14:textId="77777777" w:rsidR="00732045" w:rsidRDefault="00E4202C" w:rsidP="008028F5">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2FC60934" w14:textId="0FAD8F3B" w:rsidR="00732045" w:rsidRDefault="001A3064">
      <w:pPr>
        <w:spacing w:after="120" w:line="276" w:lineRule="auto"/>
        <w:ind w:left="357"/>
        <w:rPr>
          <w:rFonts w:asciiTheme="majorHAnsi" w:hAnsiTheme="majorHAnsi" w:cstheme="majorHAnsi"/>
        </w:rPr>
      </w:pPr>
      <w:sdt>
        <w:sdtPr>
          <w:id w:val="1148864476"/>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będzie prowadzić u zamawiającego do powstania obowiązku podatkowego zgodnie z ustawą </w:t>
      </w:r>
      <w:r w:rsidR="00E4202C">
        <w:rPr>
          <w:rFonts w:asciiTheme="majorHAnsi" w:hAnsiTheme="majorHAnsi" w:cstheme="majorHAnsi"/>
        </w:rPr>
        <w:br/>
        <w:t xml:space="preserve">     z dnia 11 marca 2014 r. o podatku od towarów i usług</w:t>
      </w:r>
    </w:p>
    <w:p w14:paraId="5B5BDCB1" w14:textId="5EBAC54C" w:rsidR="00732045" w:rsidRDefault="001A3064">
      <w:pPr>
        <w:spacing w:after="120" w:line="276" w:lineRule="auto"/>
        <w:ind w:left="709" w:hanging="352"/>
        <w:jc w:val="both"/>
        <w:rPr>
          <w:rFonts w:asciiTheme="majorHAnsi" w:hAnsiTheme="majorHAnsi" w:cstheme="majorHAnsi"/>
        </w:rPr>
      </w:pPr>
      <w:sdt>
        <w:sdtPr>
          <w:id w:val="545415703"/>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będzie prowadzić u zamawiającego do powstania obowiązku podatkowego zgodnie z ustawą z dnia 11</w:t>
      </w:r>
      <w:r w:rsidR="00C729C2">
        <w:rPr>
          <w:rFonts w:asciiTheme="majorHAnsi" w:hAnsiTheme="majorHAnsi" w:cstheme="majorHAnsi"/>
        </w:rPr>
        <w:t> </w:t>
      </w:r>
      <w:r w:rsidR="00E4202C">
        <w:rPr>
          <w:rFonts w:asciiTheme="majorHAnsi" w:hAnsiTheme="majorHAnsi" w:cstheme="majorHAnsi"/>
        </w:rPr>
        <w:t>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732045" w14:paraId="01F7B24E" w14:textId="77777777">
        <w:trPr>
          <w:trHeight w:val="754"/>
        </w:trPr>
        <w:tc>
          <w:tcPr>
            <w:tcW w:w="713" w:type="dxa"/>
            <w:shd w:val="clear" w:color="auto" w:fill="BDD6EE" w:themeFill="accent1" w:themeFillTint="66"/>
            <w:vAlign w:val="center"/>
          </w:tcPr>
          <w:p w14:paraId="6E2E531B"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023726BA"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18D5610C"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4CF8DB08"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732045" w14:paraId="3F77101A" w14:textId="77777777">
        <w:tc>
          <w:tcPr>
            <w:tcW w:w="713" w:type="dxa"/>
            <w:vAlign w:val="center"/>
          </w:tcPr>
          <w:p w14:paraId="167FF922"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468559E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4D7E25F"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91400F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519C7F6B" w14:textId="77777777">
        <w:tc>
          <w:tcPr>
            <w:tcW w:w="713" w:type="dxa"/>
            <w:vAlign w:val="center"/>
          </w:tcPr>
          <w:p w14:paraId="55B18AA3"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17207D36"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54704CF8"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7345A374"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2A2CF537" w14:textId="77777777">
        <w:tc>
          <w:tcPr>
            <w:tcW w:w="713" w:type="dxa"/>
            <w:vAlign w:val="center"/>
          </w:tcPr>
          <w:p w14:paraId="7BD10375"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1C7EACAC"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2B2FE0D"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7C92212"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bl>
    <w:p w14:paraId="19C80F4E" w14:textId="77777777" w:rsidR="00732045" w:rsidRDefault="00E4202C" w:rsidP="008028F5">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2AFFF263" w14:textId="77777777" w:rsidR="00732045" w:rsidRDefault="001A3064">
      <w:pPr>
        <w:pStyle w:val="Akapitzlist"/>
        <w:spacing w:line="276" w:lineRule="auto"/>
        <w:ind w:left="709" w:hanging="357"/>
        <w:jc w:val="both"/>
        <w:rPr>
          <w:rFonts w:asciiTheme="majorHAnsi" w:hAnsiTheme="majorHAnsi" w:cstheme="majorHAnsi"/>
          <w:sz w:val="22"/>
          <w:szCs w:val="22"/>
        </w:rPr>
      </w:pPr>
      <w:sdt>
        <w:sdtPr>
          <w:id w:val="1508167639"/>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mikroprzedsiębiorstwo,</w:t>
      </w:r>
    </w:p>
    <w:p w14:paraId="38028BA5" w14:textId="77777777" w:rsidR="00732045" w:rsidRDefault="001A3064">
      <w:pPr>
        <w:pStyle w:val="Akapitzlist"/>
        <w:spacing w:line="276" w:lineRule="auto"/>
        <w:ind w:left="709" w:hanging="357"/>
        <w:jc w:val="both"/>
        <w:rPr>
          <w:rFonts w:asciiTheme="majorHAnsi" w:hAnsiTheme="majorHAnsi" w:cstheme="majorHAnsi"/>
          <w:sz w:val="22"/>
          <w:szCs w:val="22"/>
        </w:rPr>
      </w:pPr>
      <w:sdt>
        <w:sdtPr>
          <w:id w:val="-1066488503"/>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małe przedsiębiorstwo,</w:t>
      </w:r>
    </w:p>
    <w:p w14:paraId="54B3FDF3" w14:textId="77777777" w:rsidR="00732045" w:rsidRDefault="001A3064">
      <w:pPr>
        <w:pStyle w:val="Akapitzlist"/>
        <w:spacing w:line="276" w:lineRule="auto"/>
        <w:ind w:left="709" w:hanging="357"/>
        <w:jc w:val="both"/>
        <w:rPr>
          <w:rFonts w:asciiTheme="majorHAnsi" w:hAnsiTheme="majorHAnsi" w:cstheme="majorHAnsi"/>
          <w:sz w:val="22"/>
          <w:szCs w:val="22"/>
        </w:rPr>
      </w:pPr>
      <w:sdt>
        <w:sdtPr>
          <w:id w:val="753410424"/>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średnie przedsiębiorstwo,</w:t>
      </w:r>
    </w:p>
    <w:p w14:paraId="18223849" w14:textId="77777777" w:rsidR="00732045" w:rsidRDefault="001A3064">
      <w:pPr>
        <w:spacing w:after="0" w:line="276" w:lineRule="auto"/>
        <w:ind w:firstLine="352"/>
        <w:rPr>
          <w:rFonts w:asciiTheme="majorHAnsi" w:hAnsiTheme="majorHAnsi" w:cstheme="majorHAnsi"/>
        </w:rPr>
      </w:pPr>
      <w:sdt>
        <w:sdtPr>
          <w:id w:val="1313442081"/>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rPr>
            <w:t>☐</w:t>
          </w:r>
        </w:sdtContent>
      </w:sdt>
      <w:r w:rsidR="00E4202C">
        <w:rPr>
          <w:rFonts w:asciiTheme="majorHAnsi" w:hAnsiTheme="majorHAnsi" w:cstheme="majorHAnsi"/>
          <w:color w:val="000000"/>
        </w:rPr>
        <w:t xml:space="preserve"> jednoosobowa działalność gospodarcza,</w:t>
      </w:r>
    </w:p>
    <w:p w14:paraId="73D5F64C" w14:textId="77777777" w:rsidR="00732045" w:rsidRDefault="001A3064">
      <w:pPr>
        <w:spacing w:after="0" w:line="276" w:lineRule="auto"/>
        <w:ind w:firstLine="352"/>
        <w:jc w:val="both"/>
        <w:rPr>
          <w:rFonts w:asciiTheme="majorHAnsi" w:hAnsiTheme="majorHAnsi" w:cstheme="majorHAnsi"/>
        </w:rPr>
      </w:pPr>
      <w:sdt>
        <w:sdtPr>
          <w:id w:val="351307322"/>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rPr>
            <w:t>☐</w:t>
          </w:r>
        </w:sdtContent>
      </w:sdt>
      <w:r w:rsidR="00E4202C">
        <w:rPr>
          <w:rFonts w:asciiTheme="majorHAnsi" w:hAnsiTheme="majorHAnsi" w:cstheme="majorHAnsi"/>
          <w:color w:val="000000"/>
        </w:rPr>
        <w:t xml:space="preserve"> osoba fizyczna nieprowadząca działalności gospodarczej,</w:t>
      </w:r>
    </w:p>
    <w:p w14:paraId="7256C122" w14:textId="77777777" w:rsidR="00732045" w:rsidRDefault="001A3064">
      <w:pPr>
        <w:spacing w:after="0" w:line="276" w:lineRule="auto"/>
        <w:ind w:firstLine="352"/>
        <w:jc w:val="both"/>
        <w:rPr>
          <w:rFonts w:asciiTheme="majorHAnsi" w:hAnsiTheme="majorHAnsi" w:cstheme="majorHAnsi"/>
        </w:rPr>
      </w:pPr>
      <w:sdt>
        <w:sdtPr>
          <w:id w:val="-887867861"/>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inne.</w:t>
      </w:r>
    </w:p>
    <w:p w14:paraId="053C3B8D" w14:textId="77777777" w:rsidR="00732045" w:rsidRDefault="00732045">
      <w:pPr>
        <w:spacing w:after="0" w:line="276" w:lineRule="auto"/>
        <w:ind w:firstLine="352"/>
        <w:jc w:val="both"/>
        <w:rPr>
          <w:rFonts w:asciiTheme="majorHAnsi" w:hAnsiTheme="majorHAnsi" w:cstheme="majorHAnsi"/>
        </w:rPr>
      </w:pPr>
    </w:p>
    <w:p w14:paraId="72C54FFC" w14:textId="77777777" w:rsidR="00732045" w:rsidRDefault="00E4202C" w:rsidP="008028F5">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69A667E" w14:textId="12B29F4B" w:rsidR="00732045" w:rsidRDefault="001A3064" w:rsidP="00C729C2">
      <w:pPr>
        <w:pStyle w:val="Akapitzlist"/>
        <w:spacing w:after="120" w:line="276" w:lineRule="auto"/>
        <w:ind w:left="709" w:hanging="283"/>
        <w:jc w:val="both"/>
        <w:rPr>
          <w:rFonts w:asciiTheme="majorHAnsi" w:hAnsiTheme="majorHAnsi" w:cstheme="majorHAnsi"/>
          <w:sz w:val="22"/>
          <w:szCs w:val="22"/>
        </w:rPr>
      </w:pPr>
      <w:sdt>
        <w:sdtPr>
          <w:id w:val="1832558371"/>
          <w14:checkbox>
            <w14:checked w14:val="1"/>
            <w14:checkedState w14:val="2612" w14:font="MS Gothic"/>
            <w14:uncheckedState w14:val="2610" w14:font="MS Gothic"/>
          </w14:checkbox>
        </w:sdtPr>
        <w:sdtEndPr/>
        <w:sdtContent>
          <w:r w:rsidR="00E4202C">
            <w:rPr>
              <w:rFonts w:ascii="Segoe UI Symbol" w:eastAsia="MS Gothic" w:hAnsi="Segoe UI Symbol" w:cs="Segoe UI Symbol"/>
              <w:sz w:val="22"/>
              <w:szCs w:val="22"/>
            </w:rPr>
            <w:t>☐</w:t>
          </w:r>
        </w:sdtContent>
      </w:sdt>
      <w:r w:rsidR="00E4202C">
        <w:rPr>
          <w:rFonts w:asciiTheme="majorHAnsi" w:hAnsiTheme="majorHAnsi" w:cstheme="majorHAnsi"/>
          <w:sz w:val="22"/>
          <w:szCs w:val="22"/>
        </w:rPr>
        <w:t xml:space="preserve"> </w:t>
      </w:r>
      <w:r w:rsidR="00C729C2">
        <w:rPr>
          <w:rFonts w:asciiTheme="majorHAnsi" w:hAnsiTheme="majorHAnsi" w:cstheme="majorHAnsi"/>
          <w:sz w:val="22"/>
          <w:szCs w:val="22"/>
        </w:rPr>
        <w:tab/>
      </w:r>
      <w:r w:rsidR="00E4202C">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3C5AB1A3" w14:textId="11A71FC4" w:rsidR="00732045" w:rsidRDefault="001A3064" w:rsidP="00C729C2">
      <w:pPr>
        <w:pStyle w:val="Akapitzlist"/>
        <w:spacing w:after="120" w:line="276" w:lineRule="auto"/>
        <w:ind w:left="709" w:hanging="283"/>
        <w:jc w:val="both"/>
        <w:rPr>
          <w:rFonts w:asciiTheme="majorHAnsi" w:hAnsiTheme="majorHAnsi" w:cstheme="majorHAnsi"/>
          <w:sz w:val="22"/>
          <w:szCs w:val="22"/>
        </w:rPr>
      </w:pPr>
      <w:sdt>
        <w:sdtPr>
          <w:id w:val="1478265050"/>
          <w14:checkbox>
            <w14:checked w14:val="1"/>
            <w14:checkedState w14:val="2612" w14:font="MS Gothic"/>
            <w14:uncheckedState w14:val="2610" w14:font="MS Gothic"/>
          </w14:checkbox>
        </w:sdtPr>
        <w:sdtEndPr/>
        <w:sdtContent>
          <w:r w:rsidR="00E4202C">
            <w:rPr>
              <w:rFonts w:ascii="Segoe UI Symbol" w:eastAsia="MS Gothic" w:hAnsi="Segoe UI Symbol" w:cs="Segoe UI Symbol"/>
              <w:sz w:val="22"/>
              <w:szCs w:val="22"/>
            </w:rPr>
            <w:t>☐</w:t>
          </w:r>
        </w:sdtContent>
      </w:sdt>
      <w:r w:rsidR="00E4202C">
        <w:rPr>
          <w:rFonts w:asciiTheme="majorHAnsi" w:hAnsiTheme="majorHAnsi" w:cstheme="majorHAnsi"/>
          <w:sz w:val="22"/>
          <w:szCs w:val="22"/>
        </w:rPr>
        <w:t xml:space="preserve"> </w:t>
      </w:r>
      <w:r w:rsidR="00C729C2">
        <w:rPr>
          <w:rFonts w:asciiTheme="majorHAnsi" w:hAnsiTheme="majorHAnsi" w:cstheme="majorHAnsi"/>
          <w:sz w:val="22"/>
          <w:szCs w:val="22"/>
        </w:rPr>
        <w:tab/>
      </w:r>
      <w:r w:rsidR="00E4202C">
        <w:rPr>
          <w:rFonts w:asciiTheme="majorHAnsi" w:hAnsiTheme="majorHAnsi" w:cstheme="majorHAnsi"/>
          <w:sz w:val="22"/>
          <w:szCs w:val="22"/>
        </w:rPr>
        <w:t xml:space="preserve">nie jest czynnym podatnikiem VAT, a gdy podczas obowiązywania umowy stanie się takim podatnikiem, zobowiązuje się do niezwłocznego powiadomienia Zamawiającego o tym fakcie oraz </w:t>
      </w:r>
      <w:r w:rsidR="00C729C2">
        <w:rPr>
          <w:rFonts w:asciiTheme="majorHAnsi" w:hAnsiTheme="majorHAnsi" w:cstheme="majorHAnsi"/>
          <w:sz w:val="22"/>
          <w:szCs w:val="22"/>
        </w:rPr>
        <w:br/>
      </w:r>
      <w:r w:rsidR="00E4202C">
        <w:rPr>
          <w:rFonts w:asciiTheme="majorHAnsi" w:hAnsiTheme="majorHAnsi" w:cstheme="majorHAnsi"/>
          <w:sz w:val="22"/>
          <w:szCs w:val="22"/>
        </w:rPr>
        <w:t>o wskazanie rachunku rozliczeniowego, na który ma wpływać wynagrodzenie, dla którego prowadzony jest rachunek VAT.</w:t>
      </w:r>
    </w:p>
    <w:p w14:paraId="6DA40133" w14:textId="2FF837CA" w:rsidR="008028F5" w:rsidRPr="00C06D7E" w:rsidRDefault="008028F5" w:rsidP="008028F5">
      <w:pPr>
        <w:pStyle w:val="Zwykytekst"/>
        <w:numPr>
          <w:ilvl w:val="0"/>
          <w:numId w:val="18"/>
        </w:numPr>
        <w:spacing w:after="120" w:line="240" w:lineRule="atLeast"/>
        <w:jc w:val="both"/>
        <w:rPr>
          <w:rFonts w:asciiTheme="majorHAnsi" w:hAnsiTheme="majorHAnsi" w:cstheme="majorHAnsi"/>
          <w:sz w:val="22"/>
          <w:szCs w:val="22"/>
        </w:rPr>
      </w:pPr>
      <w:r w:rsidRPr="00C06D7E">
        <w:rPr>
          <w:rFonts w:asciiTheme="majorHAnsi" w:hAnsiTheme="majorHAnsi" w:cstheme="majorHAnsi"/>
          <w:color w:val="000000"/>
          <w:sz w:val="22"/>
          <w:szCs w:val="22"/>
        </w:rPr>
        <w:t xml:space="preserve">Oświadczamy, </w:t>
      </w:r>
      <w:r>
        <w:rPr>
          <w:rFonts w:asciiTheme="majorHAnsi" w:hAnsiTheme="majorHAnsi" w:cstheme="majorHAnsi"/>
          <w:color w:val="000000"/>
          <w:sz w:val="22"/>
          <w:szCs w:val="22"/>
        </w:rPr>
        <w:t>że została nam przekazana</w:t>
      </w:r>
      <w:r w:rsidRPr="00C06D7E">
        <w:rPr>
          <w:rFonts w:asciiTheme="majorHAnsi" w:hAnsiTheme="majorHAnsi" w:cstheme="majorHAnsi"/>
          <w:color w:val="000000"/>
          <w:sz w:val="22"/>
          <w:szCs w:val="22"/>
        </w:rPr>
        <w:t xml:space="preserve"> klauzul</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informacyjn</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z art. 13 rozporządzenia </w:t>
      </w:r>
      <w:r>
        <w:rPr>
          <w:rFonts w:asciiTheme="majorHAnsi" w:hAnsiTheme="majorHAnsi" w:cstheme="majorHAnsi"/>
          <w:color w:val="000000"/>
          <w:sz w:val="22"/>
          <w:szCs w:val="22"/>
        </w:rPr>
        <w:t>P</w:t>
      </w:r>
      <w:r w:rsidRPr="00C06D7E">
        <w:rPr>
          <w:rFonts w:asciiTheme="majorHAnsi" w:hAnsiTheme="majorHAnsi" w:cstheme="majorHAnsi"/>
          <w:color w:val="000000"/>
          <w:sz w:val="22"/>
          <w:szCs w:val="22"/>
        </w:rPr>
        <w:t xml:space="preserve">arlamentu Europejskiego i Rady (UE) 2016/679 z dnia 27 kwietnia 2016 r. w sprawie ochrony osób fizycznych </w:t>
      </w:r>
      <w:r>
        <w:rPr>
          <w:rFonts w:asciiTheme="majorHAnsi" w:hAnsiTheme="majorHAnsi" w:cstheme="majorHAnsi"/>
          <w:color w:val="000000"/>
          <w:sz w:val="22"/>
          <w:szCs w:val="22"/>
        </w:rPr>
        <w:br/>
      </w:r>
      <w:r w:rsidRPr="00C06D7E">
        <w:rPr>
          <w:rFonts w:asciiTheme="majorHAnsi" w:hAnsiTheme="majorHAnsi" w:cstheme="majorHAnsi"/>
          <w:color w:val="000000"/>
          <w:sz w:val="22"/>
          <w:szCs w:val="22"/>
        </w:rPr>
        <w:t xml:space="preserve">w związku z przetwarzaniem danych osobowych i w sprawie swobodnego przepływu takich danych oraz </w:t>
      </w:r>
      <w:r w:rsidRPr="00C06D7E">
        <w:rPr>
          <w:rFonts w:asciiTheme="majorHAnsi" w:hAnsiTheme="majorHAnsi" w:cstheme="majorHAnsi"/>
          <w:color w:val="000000"/>
          <w:sz w:val="22"/>
          <w:szCs w:val="22"/>
        </w:rPr>
        <w:lastRenderedPageBreak/>
        <w:t>uchylenia dyrektywy 95/46/WE (ogólne rozporządzenie o ochronie danych) (Dz.</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Urz.</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UE</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L</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 xml:space="preserve">119 </w:t>
      </w:r>
      <w:r w:rsidR="009E0892">
        <w:rPr>
          <w:rFonts w:asciiTheme="majorHAnsi" w:hAnsiTheme="majorHAnsi" w:cstheme="majorHAnsi"/>
          <w:color w:val="000000"/>
          <w:sz w:val="22"/>
          <w:szCs w:val="22"/>
        </w:rPr>
        <w:br/>
      </w:r>
      <w:r w:rsidRPr="00C06D7E">
        <w:rPr>
          <w:rFonts w:asciiTheme="majorHAnsi" w:hAnsiTheme="majorHAnsi" w:cstheme="majorHAnsi"/>
          <w:color w:val="000000"/>
          <w:sz w:val="22"/>
          <w:szCs w:val="22"/>
        </w:rPr>
        <w:t>z 04.05.2016</w:t>
      </w:r>
      <w:r>
        <w:rPr>
          <w:rFonts w:asciiTheme="majorHAnsi" w:hAnsiTheme="majorHAnsi" w:cstheme="majorHAnsi"/>
          <w:color w:val="000000"/>
          <w:sz w:val="22"/>
          <w:szCs w:val="22"/>
        </w:rPr>
        <w:t> r.</w:t>
      </w:r>
      <w:r w:rsidRPr="00C06D7E">
        <w:rPr>
          <w:rFonts w:asciiTheme="majorHAnsi" w:hAnsiTheme="majorHAnsi" w:cstheme="majorHAnsi"/>
          <w:color w:val="000000"/>
          <w:sz w:val="22"/>
          <w:szCs w:val="22"/>
        </w:rPr>
        <w:t xml:space="preserve">) </w:t>
      </w:r>
      <w:r w:rsidR="004F0846">
        <w:rPr>
          <w:rFonts w:asciiTheme="majorHAnsi" w:hAnsiTheme="majorHAnsi" w:cstheme="majorHAnsi"/>
          <w:color w:val="000000"/>
          <w:sz w:val="22"/>
          <w:szCs w:val="22"/>
        </w:rPr>
        <w:t>-</w:t>
      </w:r>
      <w:r w:rsidRPr="00C06D7E">
        <w:rPr>
          <w:rFonts w:asciiTheme="majorHAnsi" w:hAnsiTheme="majorHAnsi" w:cstheme="majorHAnsi"/>
          <w:color w:val="000000"/>
          <w:sz w:val="22"/>
          <w:szCs w:val="22"/>
        </w:rPr>
        <w:t xml:space="preserve"> dalej RODO), zawart</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w </w:t>
      </w:r>
      <w:r>
        <w:rPr>
          <w:rFonts w:asciiTheme="majorHAnsi" w:hAnsiTheme="majorHAnsi" w:cstheme="majorHAnsi"/>
          <w:color w:val="000000"/>
          <w:sz w:val="22"/>
          <w:szCs w:val="22"/>
        </w:rPr>
        <w:t>S</w:t>
      </w:r>
      <w:r w:rsidRPr="00C06D7E">
        <w:rPr>
          <w:rFonts w:asciiTheme="majorHAnsi" w:hAnsiTheme="majorHAnsi" w:cstheme="majorHAnsi"/>
          <w:color w:val="000000"/>
          <w:sz w:val="22"/>
          <w:szCs w:val="22"/>
        </w:rPr>
        <w:t xml:space="preserve">pecyfikacji </w:t>
      </w:r>
      <w:r>
        <w:rPr>
          <w:rFonts w:asciiTheme="majorHAnsi" w:hAnsiTheme="majorHAnsi" w:cstheme="majorHAnsi"/>
          <w:color w:val="000000"/>
          <w:sz w:val="22"/>
          <w:szCs w:val="22"/>
        </w:rPr>
        <w:t>W</w:t>
      </w:r>
      <w:r w:rsidRPr="00C06D7E">
        <w:rPr>
          <w:rFonts w:asciiTheme="majorHAnsi" w:hAnsiTheme="majorHAnsi" w:cstheme="majorHAnsi"/>
          <w:color w:val="000000"/>
          <w:sz w:val="22"/>
          <w:szCs w:val="22"/>
        </w:rPr>
        <w:t xml:space="preserve">arunków </w:t>
      </w:r>
      <w:r>
        <w:rPr>
          <w:rFonts w:asciiTheme="majorHAnsi" w:hAnsiTheme="majorHAnsi" w:cstheme="majorHAnsi"/>
          <w:color w:val="000000"/>
          <w:sz w:val="22"/>
          <w:szCs w:val="22"/>
        </w:rPr>
        <w:t>Z</w:t>
      </w:r>
      <w:r w:rsidRPr="00C06D7E">
        <w:rPr>
          <w:rFonts w:asciiTheme="majorHAnsi" w:hAnsiTheme="majorHAnsi" w:cstheme="majorHAnsi"/>
          <w:color w:val="000000"/>
          <w:sz w:val="22"/>
          <w:szCs w:val="22"/>
        </w:rPr>
        <w:t>amówienia.</w:t>
      </w:r>
    </w:p>
    <w:p w14:paraId="47CF028E" w14:textId="2600A594" w:rsidR="008028F5" w:rsidRPr="00C06D7E" w:rsidRDefault="008028F5" w:rsidP="008028F5">
      <w:pPr>
        <w:pStyle w:val="Zwykytekst"/>
        <w:numPr>
          <w:ilvl w:val="0"/>
          <w:numId w:val="18"/>
        </w:numPr>
        <w:spacing w:after="120" w:line="276" w:lineRule="auto"/>
        <w:jc w:val="both"/>
        <w:rPr>
          <w:rFonts w:asciiTheme="majorHAnsi" w:hAnsiTheme="majorHAnsi" w:cstheme="majorHAnsi"/>
          <w:sz w:val="22"/>
          <w:szCs w:val="22"/>
        </w:rPr>
      </w:pPr>
      <w:r w:rsidRPr="00C06D7E">
        <w:rPr>
          <w:rFonts w:asciiTheme="majorHAnsi" w:hAnsiTheme="majorHAnsi" w:cstheme="majorHAnsi"/>
          <w:sz w:val="22"/>
          <w:szCs w:val="22"/>
        </w:rPr>
        <w:t>Oświadczamy, że wypełniliśmy obowiązki informacyjne przewidziane w art. 13 lub art. 14 RODO</w:t>
      </w:r>
      <w:r>
        <w:rPr>
          <w:rFonts w:asciiTheme="majorHAnsi" w:hAnsiTheme="majorHAnsi" w:cstheme="majorHAnsi"/>
          <w:sz w:val="22"/>
          <w:szCs w:val="22"/>
        </w:rPr>
        <w:t xml:space="preserve"> w</w:t>
      </w:r>
      <w:r w:rsidRPr="00C06D7E">
        <w:rPr>
          <w:rFonts w:asciiTheme="majorHAnsi" w:hAnsiTheme="majorHAnsi" w:cstheme="majorHAnsi"/>
          <w:sz w:val="22"/>
          <w:szCs w:val="22"/>
        </w:rPr>
        <w:t>obec osób fizycznych, od których dane osobowe bezpośrednio lub pośrednio pozyskaliśmy w celu ubiegania się o udzielenie zamówienia publicznego w niniejszym postępowaniu.</w:t>
      </w:r>
      <w:r>
        <w:rPr>
          <w:rStyle w:val="Odwoanieprzypisudolnego"/>
          <w:rFonts w:asciiTheme="majorHAnsi" w:hAnsiTheme="majorHAnsi" w:cstheme="majorHAnsi"/>
          <w:sz w:val="22"/>
          <w:szCs w:val="22"/>
        </w:rPr>
        <w:footnoteReference w:id="5"/>
      </w:r>
    </w:p>
    <w:p w14:paraId="5EA6BCAA" w14:textId="22B3C885" w:rsidR="00732045" w:rsidRDefault="00E4202C" w:rsidP="00C729C2">
      <w:pPr>
        <w:pStyle w:val="Zwykytekst"/>
        <w:numPr>
          <w:ilvl w:val="0"/>
          <w:numId w:val="18"/>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 xml:space="preserve">Załącznikami do oferty, stanowiącymi jej integralną część są: </w:t>
      </w:r>
    </w:p>
    <w:p w14:paraId="3DA0AF2F" w14:textId="77777777" w:rsidR="00732045" w:rsidRDefault="00E4202C">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586D675A" w14:textId="77777777" w:rsidR="00732045" w:rsidRDefault="00E4202C">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7822DA42" w14:textId="77777777" w:rsidR="00732045" w:rsidRDefault="00E4202C">
      <w:pPr>
        <w:spacing w:after="0" w:line="240" w:lineRule="auto"/>
        <w:rPr>
          <w:rFonts w:asciiTheme="majorHAnsi" w:hAnsiTheme="majorHAnsi" w:cstheme="majorHAnsi"/>
          <w:b/>
        </w:rPr>
      </w:pPr>
      <w:r>
        <w:br w:type="page"/>
      </w:r>
    </w:p>
    <w:p w14:paraId="6C1C0BC3"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0AFC265D" w14:textId="77777777" w:rsidR="00732045" w:rsidRDefault="00732045">
      <w:pPr>
        <w:spacing w:after="0" w:line="240" w:lineRule="auto"/>
        <w:rPr>
          <w:rFonts w:asciiTheme="majorHAnsi" w:hAnsiTheme="majorHAnsi" w:cstheme="majorHAnsi"/>
          <w:b/>
        </w:rPr>
      </w:pPr>
    </w:p>
    <w:p w14:paraId="06586E45"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98AEE30" w14:textId="1977F667" w:rsidR="00732045" w:rsidRDefault="00E4202C">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r>
    </w:p>
    <w:p w14:paraId="31E065DB"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5EF98FC6"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270D81C3" w14:textId="51B57D82" w:rsidR="00732045" w:rsidRDefault="00E4202C">
      <w:pPr>
        <w:spacing w:line="260" w:lineRule="atLeast"/>
        <w:rPr>
          <w:rFonts w:asciiTheme="majorHAnsi" w:hAnsiTheme="majorHAnsi" w:cstheme="majorHAnsi"/>
        </w:rPr>
      </w:pPr>
      <w:r>
        <w:rPr>
          <w:rFonts w:asciiTheme="majorHAnsi" w:eastAsia="Calibri" w:hAnsiTheme="majorHAnsi" w:cstheme="majorHAnsi"/>
        </w:rPr>
        <w:t>……………………………………………………………………………………………………….…</w:t>
      </w:r>
      <w:r w:rsidR="00990380">
        <w:rPr>
          <w:rFonts w:asciiTheme="majorHAnsi" w:eastAsia="Calibri" w:hAnsiTheme="majorHAnsi" w:cstheme="majorHAnsi"/>
        </w:rPr>
        <w:t>………………………………………………………………</w:t>
      </w:r>
      <w:r>
        <w:rPr>
          <w:rFonts w:asciiTheme="majorHAnsi" w:eastAsia="Calibri" w:hAnsiTheme="majorHAnsi" w:cstheme="majorHAnsi"/>
        </w:rPr>
        <w:t xml:space="preserve"> </w:t>
      </w:r>
    </w:p>
    <w:p w14:paraId="4C37DFB8" w14:textId="665301C6" w:rsidR="00732045" w:rsidRDefault="00E4202C">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r w:rsidR="00990380">
        <w:rPr>
          <w:rFonts w:asciiTheme="majorHAnsi" w:eastAsia="Times New Roman" w:hAnsiTheme="majorHAnsi" w:cstheme="majorHAnsi"/>
          <w:lang w:eastAsia="pl-PL"/>
        </w:rPr>
        <w:t>………………………………………………………………</w:t>
      </w:r>
    </w:p>
    <w:p w14:paraId="168E736F" w14:textId="77777777" w:rsidR="00732045" w:rsidRDefault="00E4202C">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1EF17C7" w14:textId="77777777" w:rsidR="00732045" w:rsidRDefault="00732045">
      <w:pPr>
        <w:spacing w:after="0" w:line="260" w:lineRule="atLeast"/>
        <w:jc w:val="both"/>
        <w:rPr>
          <w:rFonts w:asciiTheme="majorHAnsi" w:hAnsiTheme="majorHAnsi" w:cstheme="majorHAnsi"/>
          <w:i/>
        </w:rPr>
      </w:pPr>
    </w:p>
    <w:p w14:paraId="7C701ECE" w14:textId="4BFA3248"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F06C75" w:rsidRPr="00F06C75">
        <w:rPr>
          <w:rFonts w:asciiTheme="majorHAnsi" w:eastAsia="Times New Roman" w:hAnsiTheme="majorHAnsi" w:cstheme="majorHAnsi"/>
          <w:b/>
          <w:bCs/>
          <w:color w:val="000000"/>
          <w:lang w:eastAsia="pl-PL"/>
        </w:rPr>
        <w:t>Rozszerzenie dokumentacji projektowej remontu budynku komunalnego przy ul. Różanej 12/Żupańskiego 12 w Poznaniu</w:t>
      </w:r>
      <w:r w:rsidR="009B40C4">
        <w:rPr>
          <w:rFonts w:asciiTheme="majorHAnsi" w:eastAsia="Times New Roman" w:hAnsiTheme="majorHAnsi" w:cstheme="majorHAnsi"/>
          <w:b/>
          <w:lang w:eastAsia="pl-PL"/>
        </w:rPr>
        <w:t>”</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745ACC3A" w14:textId="77777777" w:rsidR="00732045" w:rsidRDefault="00732045">
      <w:pPr>
        <w:spacing w:line="276" w:lineRule="auto"/>
        <w:jc w:val="both"/>
        <w:rPr>
          <w:rFonts w:asciiTheme="majorHAnsi" w:hAnsiTheme="majorHAnsi" w:cstheme="majorHAnsi"/>
        </w:rPr>
      </w:pPr>
    </w:p>
    <w:p w14:paraId="5A59D5F7" w14:textId="77777777" w:rsidR="00732045" w:rsidRDefault="00E4202C">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4372392D"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10084207" w14:textId="77777777" w:rsidR="00732045" w:rsidRDefault="00732045">
      <w:pPr>
        <w:tabs>
          <w:tab w:val="left" w:pos="0"/>
        </w:tabs>
        <w:spacing w:after="0" w:line="240" w:lineRule="auto"/>
        <w:jc w:val="both"/>
        <w:rPr>
          <w:rFonts w:asciiTheme="majorHAnsi" w:hAnsiTheme="majorHAnsi" w:cstheme="majorHAnsi"/>
        </w:rPr>
      </w:pPr>
    </w:p>
    <w:p w14:paraId="27D9AF61"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6529F5DA" w14:textId="77777777" w:rsidR="00732045" w:rsidRDefault="00732045">
      <w:pPr>
        <w:tabs>
          <w:tab w:val="left" w:pos="0"/>
        </w:tabs>
        <w:spacing w:after="0"/>
        <w:jc w:val="both"/>
        <w:rPr>
          <w:rFonts w:asciiTheme="majorHAnsi" w:hAnsiTheme="majorHAnsi" w:cstheme="majorHAnsi"/>
        </w:rPr>
      </w:pPr>
    </w:p>
    <w:p w14:paraId="15C98F54" w14:textId="77777777" w:rsidR="00732045" w:rsidRDefault="00E4202C">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708C48E7" w14:textId="77777777" w:rsidR="00732045" w:rsidRDefault="00E4202C" w:rsidP="008028F5">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PZP </w:t>
      </w:r>
      <w:r>
        <w:rPr>
          <w:rFonts w:asciiTheme="majorHAnsi" w:hAnsiTheme="majorHAnsi" w:cstheme="majorHAnsi"/>
          <w:i/>
          <w:sz w:val="22"/>
          <w:szCs w:val="22"/>
        </w:rPr>
        <w:t>(</w:t>
      </w:r>
      <w:r>
        <w:rPr>
          <w:rFonts w:asciiTheme="majorHAnsi" w:hAnsiTheme="majorHAnsi" w:cstheme="majorHAnsi"/>
          <w:bCs/>
          <w:i/>
          <w:sz w:val="22"/>
          <w:szCs w:val="22"/>
        </w:rPr>
        <w:t>podać mającą zastosowanie podstawę wykluczenia spośród wymienionych w art. 108 ust. 1 pkt 1, 2 i 5 oraz w art. 109 ust. 1 pkt 4, 8-10 ustawy 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50D5B962" w14:textId="77777777" w:rsidR="00732045" w:rsidRDefault="00E4202C" w:rsidP="008028F5">
      <w:pPr>
        <w:pStyle w:val="Akapitzlist"/>
        <w:numPr>
          <w:ilvl w:val="0"/>
          <w:numId w:val="19"/>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235BAFF" w14:textId="50C6B0EE" w:rsidR="00732045" w:rsidRDefault="00E4202C">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r w:rsidR="00353111">
        <w:rPr>
          <w:rFonts w:asciiTheme="majorHAnsi" w:hAnsiTheme="majorHAnsi" w:cstheme="majorHAnsi"/>
          <w:sz w:val="22"/>
          <w:szCs w:val="22"/>
        </w:rPr>
        <w:t>…….</w:t>
      </w:r>
    </w:p>
    <w:p w14:paraId="2B8D8CFB"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706639FE" w14:textId="77777777" w:rsidR="00732045" w:rsidRDefault="00E4202C">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8528EDF" w14:textId="77777777" w:rsidR="00514DD2" w:rsidRDefault="00514DD2">
      <w:pPr>
        <w:spacing w:after="0" w:line="240" w:lineRule="auto"/>
        <w:jc w:val="right"/>
        <w:rPr>
          <w:rFonts w:asciiTheme="majorHAnsi" w:hAnsiTheme="majorHAnsi" w:cstheme="majorHAnsi"/>
          <w:b/>
        </w:rPr>
      </w:pPr>
    </w:p>
    <w:p w14:paraId="616AE6FE" w14:textId="5BFD1D1B"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3 do SWZ</w:t>
      </w:r>
    </w:p>
    <w:p w14:paraId="5D2C835A" w14:textId="77777777" w:rsidR="00732045" w:rsidRDefault="00732045">
      <w:pPr>
        <w:spacing w:after="0" w:line="260" w:lineRule="atLeast"/>
        <w:jc w:val="center"/>
        <w:rPr>
          <w:rFonts w:asciiTheme="majorHAnsi" w:hAnsiTheme="majorHAnsi" w:cstheme="majorHAnsi"/>
          <w:b/>
        </w:rPr>
      </w:pPr>
    </w:p>
    <w:p w14:paraId="0FB7EED0"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1E51503F" w14:textId="3D6C69E7" w:rsidR="00732045" w:rsidRDefault="00E4202C">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Prawo zamówień publicznych </w:t>
      </w:r>
    </w:p>
    <w:p w14:paraId="30803A95"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7FBEA40"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545DFCF4" w14:textId="77777777" w:rsidR="00990380" w:rsidRDefault="00990380" w:rsidP="00990380">
      <w:pPr>
        <w:spacing w:line="260" w:lineRule="atLeast"/>
        <w:rPr>
          <w:rFonts w:asciiTheme="majorHAnsi" w:hAnsiTheme="majorHAnsi" w:cstheme="majorHAnsi"/>
        </w:rPr>
      </w:pPr>
      <w:r>
        <w:rPr>
          <w:rFonts w:asciiTheme="majorHAnsi" w:eastAsia="Calibri" w:hAnsiTheme="majorHAnsi" w:cstheme="majorHAnsi"/>
        </w:rPr>
        <w:t xml:space="preserve">……………………………………………………………………………………………………….………………………………………………………………… </w:t>
      </w:r>
    </w:p>
    <w:p w14:paraId="34BE04B8" w14:textId="77777777" w:rsidR="00990380" w:rsidRDefault="00990380" w:rsidP="00990380">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AEF0226" w14:textId="78C7C5C8" w:rsidR="00732045" w:rsidRDefault="00990380" w:rsidP="00990380">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4E323CA7" w14:textId="77777777" w:rsidR="00732045" w:rsidRDefault="00732045">
      <w:pPr>
        <w:spacing w:after="0" w:line="260" w:lineRule="atLeast"/>
        <w:jc w:val="both"/>
        <w:rPr>
          <w:rFonts w:asciiTheme="majorHAnsi" w:hAnsiTheme="majorHAnsi" w:cstheme="majorHAnsi"/>
          <w:i/>
        </w:rPr>
      </w:pPr>
    </w:p>
    <w:p w14:paraId="784DAC21" w14:textId="22FB79AD"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F06C75" w:rsidRPr="00765983">
        <w:rPr>
          <w:rFonts w:asciiTheme="majorHAnsi" w:eastAsia="Times New Roman" w:hAnsiTheme="majorHAnsi" w:cstheme="majorHAnsi"/>
          <w:b/>
          <w:sz w:val="24"/>
          <w:szCs w:val="24"/>
          <w:lang w:eastAsia="pl-PL"/>
        </w:rPr>
        <w:t xml:space="preserve">Rozszerzenie dokumentacji projektowej remontu budynku komunalnego przy ul. Różanej 12/Żupańskiego 12 </w:t>
      </w:r>
      <w:r w:rsidR="00F06C75">
        <w:rPr>
          <w:rFonts w:asciiTheme="majorHAnsi" w:eastAsia="Times New Roman" w:hAnsiTheme="majorHAnsi" w:cstheme="majorHAnsi"/>
          <w:b/>
          <w:sz w:val="24"/>
          <w:szCs w:val="24"/>
          <w:lang w:eastAsia="pl-PL"/>
        </w:rPr>
        <w:br/>
      </w:r>
      <w:r w:rsidR="00F06C75" w:rsidRPr="00765983">
        <w:rPr>
          <w:rFonts w:asciiTheme="majorHAnsi" w:eastAsia="Times New Roman" w:hAnsiTheme="majorHAnsi" w:cstheme="majorHAnsi"/>
          <w:b/>
          <w:sz w:val="24"/>
          <w:szCs w:val="24"/>
          <w:lang w:eastAsia="pl-PL"/>
        </w:rPr>
        <w:t>w Poznaniu</w:t>
      </w:r>
      <w:r w:rsidR="009B40C4">
        <w:rPr>
          <w:rFonts w:asciiTheme="majorHAnsi" w:eastAsia="Times New Roman" w:hAnsiTheme="majorHAnsi" w:cstheme="majorHAnsi"/>
          <w:b/>
          <w:lang w:eastAsia="pl-PL"/>
        </w:rPr>
        <w:t>”</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 xml:space="preserve">oświadczam, </w:t>
      </w:r>
      <w:r w:rsidR="00990380">
        <w:rPr>
          <w:rFonts w:asciiTheme="majorHAnsi" w:hAnsiTheme="majorHAnsi" w:cstheme="majorHAnsi"/>
          <w:b/>
          <w:bCs/>
          <w:color w:val="000000"/>
          <w:u w:val="single"/>
        </w:rPr>
        <w:br/>
      </w:r>
      <w:r>
        <w:rPr>
          <w:rFonts w:asciiTheme="majorHAnsi" w:hAnsiTheme="majorHAnsi" w:cstheme="majorHAnsi"/>
          <w:b/>
          <w:bCs/>
          <w:color w:val="000000"/>
          <w:u w:val="single"/>
        </w:rPr>
        <w:t>co następuje:</w:t>
      </w:r>
    </w:p>
    <w:p w14:paraId="56D1698B" w14:textId="77777777" w:rsidR="00732045" w:rsidRDefault="00732045">
      <w:pPr>
        <w:tabs>
          <w:tab w:val="left" w:pos="567"/>
        </w:tabs>
        <w:spacing w:after="0" w:line="276" w:lineRule="auto"/>
        <w:contextualSpacing/>
        <w:jc w:val="both"/>
        <w:rPr>
          <w:rFonts w:asciiTheme="majorHAnsi" w:hAnsiTheme="majorHAnsi" w:cstheme="majorHAnsi"/>
          <w:bCs/>
        </w:rPr>
      </w:pPr>
    </w:p>
    <w:p w14:paraId="3ACAE791"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1. Informacja o spełnianiu warunków udziału w postępowaniu</w:t>
      </w:r>
      <w:r>
        <w:rPr>
          <w:rFonts w:asciiTheme="majorHAnsi" w:hAnsiTheme="majorHAnsi" w:cstheme="majorHAnsi"/>
        </w:rPr>
        <w:t xml:space="preserve">: </w:t>
      </w:r>
    </w:p>
    <w:p w14:paraId="15227900" w14:textId="19534C55"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sidR="009E0892">
        <w:rPr>
          <w:rFonts w:asciiTheme="majorHAnsi" w:hAnsiTheme="majorHAnsi" w:cstheme="majorHAnsi"/>
          <w:bCs/>
        </w:rPr>
        <w:br/>
      </w:r>
      <w:r>
        <w:rPr>
          <w:rFonts w:asciiTheme="majorHAnsi" w:hAnsiTheme="majorHAnsi" w:cstheme="majorHAnsi"/>
          <w:bCs/>
        </w:rPr>
        <w:t xml:space="preserve">w postępowaniu </w:t>
      </w:r>
      <w:r>
        <w:rPr>
          <w:rFonts w:asciiTheme="majorHAnsi" w:hAnsiTheme="majorHAnsi" w:cstheme="majorHAnsi"/>
        </w:rPr>
        <w:t xml:space="preserve">określone przez Zamawiającego w  zakresie opisanym w </w:t>
      </w:r>
      <w:r w:rsidR="00C729C2">
        <w:rPr>
          <w:rFonts w:asciiTheme="majorHAnsi" w:hAnsiTheme="majorHAnsi" w:cstheme="majorHAnsi"/>
        </w:rPr>
        <w:t>Rozdziale VI ust. 2 pkt ………</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6688A7E0" w14:textId="77777777" w:rsidR="00732045" w:rsidRDefault="00732045">
      <w:pPr>
        <w:spacing w:line="276" w:lineRule="auto"/>
        <w:jc w:val="both"/>
        <w:rPr>
          <w:rFonts w:asciiTheme="majorHAnsi" w:hAnsiTheme="majorHAnsi" w:cstheme="majorHAnsi"/>
          <w:b/>
          <w:bCs/>
          <w:i/>
        </w:rPr>
      </w:pPr>
    </w:p>
    <w:p w14:paraId="239D2307"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2. 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5E559789"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4A3545D" w14:textId="5CCFC6B3" w:rsidR="00732045" w:rsidRDefault="00E4202C">
      <w:pPr>
        <w:spacing w:line="276" w:lineRule="auto"/>
        <w:jc w:val="both"/>
        <w:rPr>
          <w:rFonts w:asciiTheme="majorHAnsi" w:hAnsiTheme="majorHAnsi" w:cstheme="majorHAnsi"/>
        </w:rPr>
      </w:pPr>
      <w:r>
        <w:rPr>
          <w:rFonts w:asciiTheme="majorHAnsi" w:hAnsiTheme="majorHAnsi" w:cstheme="majorHAnsi"/>
        </w:rPr>
        <w:t>…………………………………………………………………………………………………………</w:t>
      </w:r>
      <w:r w:rsidR="00990380">
        <w:rPr>
          <w:rFonts w:asciiTheme="majorHAnsi" w:hAnsiTheme="majorHAnsi" w:cstheme="majorHAnsi"/>
        </w:rPr>
        <w:t>……………………………………………………………….</w:t>
      </w:r>
    </w:p>
    <w:p w14:paraId="58E83559" w14:textId="5E10CDF4" w:rsidR="00732045" w:rsidRDefault="00E4202C">
      <w:pPr>
        <w:spacing w:line="276" w:lineRule="auto"/>
        <w:jc w:val="both"/>
        <w:rPr>
          <w:rFonts w:asciiTheme="majorHAnsi" w:hAnsiTheme="majorHAnsi" w:cstheme="majorHAnsi"/>
        </w:rPr>
      </w:pPr>
      <w:r>
        <w:rPr>
          <w:rFonts w:asciiTheme="majorHAnsi" w:hAnsiTheme="majorHAnsi" w:cstheme="majorHAnsi"/>
        </w:rPr>
        <w:t>w zakresie spełniania warunku udziału w postępowaniu, tj. …..……………………………………</w:t>
      </w:r>
      <w:r w:rsidR="00990380">
        <w:rPr>
          <w:rFonts w:asciiTheme="majorHAnsi" w:hAnsiTheme="majorHAnsi" w:cstheme="majorHAnsi"/>
        </w:rPr>
        <w:t>…………………………………….</w:t>
      </w:r>
      <w:r>
        <w:rPr>
          <w:rFonts w:asciiTheme="majorHAnsi" w:hAnsiTheme="majorHAnsi" w:cstheme="majorHAnsi"/>
        </w:rPr>
        <w:t xml:space="preserve"> </w:t>
      </w:r>
    </w:p>
    <w:p w14:paraId="5F536EB2" w14:textId="60C41896" w:rsidR="00732045" w:rsidRDefault="00E4202C">
      <w:pPr>
        <w:spacing w:line="276" w:lineRule="auto"/>
        <w:jc w:val="both"/>
        <w:rPr>
          <w:rFonts w:asciiTheme="majorHAnsi" w:hAnsiTheme="majorHAnsi" w:cstheme="majorHAnsi"/>
        </w:rPr>
      </w:pPr>
      <w:r>
        <w:rPr>
          <w:rFonts w:asciiTheme="majorHAnsi" w:hAnsiTheme="majorHAnsi" w:cstheme="majorHAnsi"/>
        </w:rPr>
        <w:t>…………………………………………………………………………………………………………</w:t>
      </w:r>
      <w:r w:rsidR="00990380">
        <w:rPr>
          <w:rFonts w:asciiTheme="majorHAnsi" w:hAnsiTheme="majorHAnsi" w:cstheme="majorHAnsi"/>
        </w:rPr>
        <w:t>……………………………………………………………….</w:t>
      </w:r>
    </w:p>
    <w:p w14:paraId="1ECA9AED"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3. Oświadczenie dotyczące podanych informacji:</w:t>
      </w:r>
    </w:p>
    <w:p w14:paraId="5DA63E07"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DA67AC5"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6C0A472" w14:textId="77777777" w:rsidR="00732045" w:rsidRDefault="00732045">
      <w:pPr>
        <w:spacing w:after="0" w:line="260" w:lineRule="atLeast"/>
        <w:jc w:val="center"/>
        <w:rPr>
          <w:rFonts w:asciiTheme="majorHAnsi" w:hAnsiTheme="majorHAnsi" w:cstheme="majorHAnsi"/>
          <w:b/>
        </w:rPr>
      </w:pPr>
    </w:p>
    <w:p w14:paraId="27716AD4"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451C1072"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60AFBF8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515471C4" w14:textId="77777777" w:rsidR="00732045" w:rsidRDefault="00732045">
      <w:pPr>
        <w:spacing w:after="0" w:line="260" w:lineRule="atLeast"/>
        <w:jc w:val="center"/>
        <w:rPr>
          <w:rFonts w:asciiTheme="majorHAnsi" w:hAnsiTheme="majorHAnsi" w:cstheme="majorHAnsi"/>
          <w:b/>
        </w:rPr>
      </w:pPr>
    </w:p>
    <w:p w14:paraId="2F9D5B79"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00E5F73F" w14:textId="77777777" w:rsidR="00732045" w:rsidRDefault="00E4202C">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14ACBCF" w14:textId="61F47FB2"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7D798635" w14:textId="77777777" w:rsidR="00732045" w:rsidRPr="009E0892" w:rsidRDefault="00E4202C">
      <w:pPr>
        <w:spacing w:after="240" w:line="276" w:lineRule="auto"/>
        <w:rPr>
          <w:rFonts w:asciiTheme="majorHAnsi" w:hAnsiTheme="majorHAnsi" w:cstheme="majorHAnsi"/>
          <w:sz w:val="18"/>
          <w:szCs w:val="18"/>
        </w:rPr>
      </w:pPr>
      <w:r w:rsidRPr="009E0892">
        <w:rPr>
          <w:rFonts w:asciiTheme="majorHAnsi" w:hAnsiTheme="majorHAnsi" w:cstheme="majorHAnsi"/>
          <w:i/>
          <w:sz w:val="18"/>
          <w:szCs w:val="18"/>
        </w:rPr>
        <w:t xml:space="preserve"> (imię i nazwisko osoby upoważnionej do reprezentowania podmiotu)</w:t>
      </w:r>
    </w:p>
    <w:p w14:paraId="3A1EABEF" w14:textId="77777777" w:rsidR="00732045" w:rsidRDefault="00E4202C">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45B6B7AE" w14:textId="119CD0F5"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0DB16F79" w14:textId="5C473F80"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(nazwa</w:t>
      </w:r>
      <w:r w:rsidR="009E0892" w:rsidRP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podmiotu udostępniającego zasoby)</w:t>
      </w:r>
    </w:p>
    <w:p w14:paraId="6B0E1F97" w14:textId="77777777" w:rsidR="00732045" w:rsidRDefault="00E4202C" w:rsidP="009E0892">
      <w:pPr>
        <w:spacing w:line="276" w:lineRule="auto"/>
        <w:jc w:val="both"/>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17DECB42" w14:textId="02542F2B"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59286FED" w14:textId="77777777"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(określenie zasobu – zdolność techniczna lub zawodowa lub sytuacja finansowa lub ekonomiczna)</w:t>
      </w:r>
    </w:p>
    <w:p w14:paraId="7F5AC5D7" w14:textId="77777777" w:rsidR="00732045" w:rsidRDefault="00E4202C">
      <w:pPr>
        <w:spacing w:after="240" w:line="276" w:lineRule="auto"/>
        <w:rPr>
          <w:rFonts w:asciiTheme="majorHAnsi" w:hAnsiTheme="majorHAnsi" w:cstheme="majorHAnsi"/>
        </w:rPr>
      </w:pPr>
      <w:r>
        <w:rPr>
          <w:rFonts w:asciiTheme="majorHAnsi" w:hAnsiTheme="majorHAnsi" w:cstheme="majorHAnsi"/>
          <w:b/>
        </w:rPr>
        <w:t>do dyspozycji Wykonawcy:</w:t>
      </w:r>
    </w:p>
    <w:p w14:paraId="5864B4C7" w14:textId="36AD586A"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2A7810E2" w14:textId="2B063A0A"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 xml:space="preserve"> (nazwa</w:t>
      </w:r>
      <w:r w:rsid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Wykonawcy składającego ofertę)</w:t>
      </w:r>
    </w:p>
    <w:p w14:paraId="14D17DEA" w14:textId="4714370C" w:rsidR="009B40C4" w:rsidRDefault="00E4202C">
      <w:pPr>
        <w:spacing w:after="360" w:line="276" w:lineRule="auto"/>
        <w:jc w:val="both"/>
        <w:rPr>
          <w:rFonts w:asciiTheme="majorHAnsi" w:eastAsia="Times New Roman" w:hAnsiTheme="majorHAnsi" w:cstheme="majorHAnsi"/>
          <w:b/>
          <w:lang w:eastAsia="pl-PL"/>
        </w:rPr>
      </w:pPr>
      <w:r>
        <w:rPr>
          <w:rFonts w:asciiTheme="majorHAnsi" w:hAnsiTheme="majorHAnsi" w:cstheme="majorHAnsi"/>
          <w:b/>
        </w:rPr>
        <w:br/>
      </w:r>
      <w:r>
        <w:rPr>
          <w:rFonts w:asciiTheme="majorHAnsi" w:hAnsiTheme="majorHAnsi" w:cstheme="majorHAnsi"/>
        </w:rPr>
        <w:t xml:space="preserve">na potrzeby i na okres korzystania z nich przy wykonywaniu zamówienia pn.: </w:t>
      </w:r>
      <w:r w:rsidR="009B40C4">
        <w:rPr>
          <w:rFonts w:asciiTheme="majorHAnsi" w:eastAsia="Times New Roman" w:hAnsiTheme="majorHAnsi" w:cstheme="majorHAnsi"/>
          <w:b/>
          <w:bCs/>
          <w:color w:val="000000"/>
          <w:sz w:val="24"/>
          <w:szCs w:val="24"/>
          <w:lang w:eastAsia="pl-PL"/>
        </w:rPr>
        <w:t>„</w:t>
      </w:r>
      <w:r w:rsidR="00F06C75" w:rsidRPr="00765983">
        <w:rPr>
          <w:rFonts w:asciiTheme="majorHAnsi" w:eastAsia="Times New Roman" w:hAnsiTheme="majorHAnsi" w:cstheme="majorHAnsi"/>
          <w:b/>
          <w:sz w:val="24"/>
          <w:szCs w:val="24"/>
          <w:lang w:eastAsia="pl-PL"/>
        </w:rPr>
        <w:t>Rozszerzenie dokumentacji projektowej remontu budynku komunalnego przy ul. Różanej 12/Żupańskiego 12 w Poznaniu</w:t>
      </w:r>
      <w:r w:rsidR="009B40C4">
        <w:rPr>
          <w:rFonts w:asciiTheme="majorHAnsi" w:eastAsia="Times New Roman" w:hAnsiTheme="majorHAnsi" w:cstheme="majorHAnsi"/>
          <w:b/>
          <w:lang w:eastAsia="pl-PL"/>
        </w:rPr>
        <w:t>”</w:t>
      </w:r>
      <w:r w:rsidR="00F95CEC">
        <w:rPr>
          <w:rFonts w:asciiTheme="majorHAnsi" w:eastAsia="Times New Roman" w:hAnsiTheme="majorHAnsi" w:cstheme="majorHAnsi"/>
          <w:b/>
          <w:lang w:eastAsia="pl-PL"/>
        </w:rPr>
        <w:t>.</w:t>
      </w:r>
    </w:p>
    <w:p w14:paraId="5420747A" w14:textId="762F6F65" w:rsidR="00732045" w:rsidRDefault="00E4202C">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7C213E4A"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35A25719"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2FF42A8E" w14:textId="4DC375DD" w:rsidR="00606226" w:rsidRDefault="00606226" w:rsidP="00606226">
      <w:pPr>
        <w:tabs>
          <w:tab w:val="center" w:pos="4536"/>
          <w:tab w:val="right" w:pos="9072"/>
        </w:tabs>
        <w:spacing w:after="0" w:line="276" w:lineRule="auto"/>
        <w:contextualSpacing/>
        <w:rPr>
          <w:rFonts w:asciiTheme="majorHAnsi" w:eastAsia="Times New Roman" w:hAnsiTheme="majorHAnsi" w:cstheme="majorHAnsi"/>
          <w:lang w:eastAsia="pl-PL"/>
        </w:rPr>
      </w:pPr>
      <w:r>
        <w:rPr>
          <w:rFonts w:asciiTheme="majorHAnsi" w:eastAsia="Times New Roman" w:hAnsiTheme="majorHAnsi" w:cstheme="majorHAnsi"/>
          <w:lang w:eastAsia="pl-PL"/>
        </w:rPr>
        <w:t>…………………………………………………………………………………………………….……………………………………………………………………</w:t>
      </w:r>
    </w:p>
    <w:p w14:paraId="5E8D7D3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p>
    <w:p w14:paraId="27249CFC"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45116692"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4798D8D6"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7E7F3966" w14:textId="750AAB2E" w:rsidR="00732045" w:rsidRDefault="00732045">
      <w:pPr>
        <w:spacing w:line="276" w:lineRule="auto"/>
        <w:jc w:val="both"/>
        <w:rPr>
          <w:rFonts w:asciiTheme="majorHAnsi" w:hAnsiTheme="majorHAnsi" w:cstheme="majorHAnsi"/>
        </w:rPr>
      </w:pPr>
    </w:p>
    <w:p w14:paraId="355606FC" w14:textId="77777777" w:rsidR="00606226" w:rsidRDefault="00606226">
      <w:pPr>
        <w:spacing w:line="276" w:lineRule="auto"/>
        <w:jc w:val="both"/>
        <w:rPr>
          <w:rFonts w:asciiTheme="majorHAnsi" w:hAnsiTheme="majorHAnsi" w:cstheme="majorHAnsi"/>
        </w:rPr>
      </w:pPr>
    </w:p>
    <w:p w14:paraId="71C9EBBF" w14:textId="77777777" w:rsidR="00732045" w:rsidRDefault="00E4202C">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4056D461"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5E1E571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78A40AD" w14:textId="77777777" w:rsidR="00732045" w:rsidRDefault="00E4202C">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4D00F77C"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392324D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D07EDE8" w14:textId="77777777" w:rsidR="00732045" w:rsidRDefault="00732045">
      <w:pPr>
        <w:pStyle w:val="Akapitzlist"/>
        <w:spacing w:after="240" w:line="276" w:lineRule="auto"/>
        <w:jc w:val="both"/>
        <w:rPr>
          <w:rFonts w:asciiTheme="majorHAnsi" w:hAnsiTheme="majorHAnsi" w:cstheme="majorHAnsi"/>
          <w:sz w:val="22"/>
          <w:szCs w:val="22"/>
        </w:rPr>
      </w:pPr>
    </w:p>
    <w:p w14:paraId="143ED1B9" w14:textId="77777777" w:rsidR="00732045" w:rsidRDefault="00732045">
      <w:pPr>
        <w:spacing w:line="276" w:lineRule="auto"/>
        <w:jc w:val="both"/>
        <w:rPr>
          <w:rFonts w:asciiTheme="majorHAnsi" w:hAnsiTheme="majorHAnsi" w:cstheme="majorHAnsi"/>
        </w:rPr>
      </w:pPr>
    </w:p>
    <w:p w14:paraId="49006406" w14:textId="77777777" w:rsidR="00732045" w:rsidRDefault="00732045">
      <w:pPr>
        <w:spacing w:line="240" w:lineRule="auto"/>
        <w:jc w:val="both"/>
        <w:rPr>
          <w:rFonts w:asciiTheme="majorHAnsi" w:hAnsiTheme="majorHAnsi" w:cstheme="majorHAnsi"/>
        </w:rPr>
      </w:pPr>
    </w:p>
    <w:p w14:paraId="2F0A0E67" w14:textId="77777777" w:rsidR="00732045" w:rsidRDefault="00732045">
      <w:pPr>
        <w:spacing w:after="0"/>
        <w:rPr>
          <w:rFonts w:asciiTheme="majorHAnsi" w:hAnsiTheme="majorHAnsi" w:cstheme="majorHAnsi"/>
          <w:i/>
        </w:rPr>
      </w:pPr>
    </w:p>
    <w:p w14:paraId="2FD73F30" w14:textId="77777777" w:rsidR="00732045" w:rsidRDefault="00732045">
      <w:pPr>
        <w:spacing w:after="0"/>
        <w:rPr>
          <w:rFonts w:asciiTheme="majorHAnsi" w:hAnsiTheme="majorHAnsi" w:cstheme="majorHAnsi"/>
          <w:i/>
        </w:rPr>
      </w:pPr>
    </w:p>
    <w:p w14:paraId="6F9FEFFF" w14:textId="77777777" w:rsidR="00732045" w:rsidRDefault="00732045">
      <w:pPr>
        <w:spacing w:after="0"/>
        <w:rPr>
          <w:rFonts w:asciiTheme="majorHAnsi" w:hAnsiTheme="majorHAnsi" w:cstheme="majorHAnsi"/>
          <w:i/>
        </w:rPr>
      </w:pPr>
    </w:p>
    <w:p w14:paraId="65C7087D" w14:textId="77777777" w:rsidR="00732045" w:rsidRDefault="00732045">
      <w:pPr>
        <w:rPr>
          <w:rFonts w:asciiTheme="majorHAnsi" w:hAnsiTheme="majorHAnsi" w:cstheme="majorHAnsi"/>
        </w:rPr>
      </w:pPr>
    </w:p>
    <w:p w14:paraId="1F9D912F" w14:textId="77777777" w:rsidR="00732045" w:rsidRDefault="00732045">
      <w:pPr>
        <w:spacing w:after="0" w:line="240" w:lineRule="auto"/>
        <w:jc w:val="both"/>
        <w:rPr>
          <w:rFonts w:asciiTheme="majorHAnsi" w:hAnsiTheme="majorHAnsi" w:cstheme="majorHAnsi"/>
          <w:i/>
        </w:rPr>
      </w:pPr>
    </w:p>
    <w:p w14:paraId="7AD76F85" w14:textId="77777777" w:rsidR="00732045" w:rsidRDefault="00732045">
      <w:pPr>
        <w:spacing w:after="0" w:line="240" w:lineRule="auto"/>
        <w:jc w:val="both"/>
        <w:rPr>
          <w:rFonts w:asciiTheme="majorHAnsi" w:hAnsiTheme="majorHAnsi" w:cstheme="majorHAnsi"/>
          <w:i/>
        </w:rPr>
      </w:pPr>
    </w:p>
    <w:p w14:paraId="35DE2B0B" w14:textId="77777777" w:rsidR="00732045" w:rsidRDefault="00732045">
      <w:pPr>
        <w:spacing w:after="0" w:line="240" w:lineRule="auto"/>
        <w:jc w:val="both"/>
        <w:rPr>
          <w:rFonts w:asciiTheme="majorHAnsi" w:hAnsiTheme="majorHAnsi" w:cstheme="majorHAnsi"/>
          <w:i/>
        </w:rPr>
      </w:pPr>
    </w:p>
    <w:p w14:paraId="272603DD" w14:textId="77777777" w:rsidR="00732045" w:rsidRDefault="00732045">
      <w:pPr>
        <w:spacing w:after="120" w:line="240" w:lineRule="auto"/>
        <w:jc w:val="both"/>
        <w:rPr>
          <w:rFonts w:asciiTheme="majorHAnsi" w:hAnsiTheme="majorHAnsi" w:cstheme="majorHAnsi"/>
          <w:i/>
        </w:rPr>
      </w:pPr>
    </w:p>
    <w:p w14:paraId="786EF7F8" w14:textId="77777777" w:rsidR="00732045" w:rsidRDefault="00732045">
      <w:pPr>
        <w:spacing w:after="120" w:line="240" w:lineRule="auto"/>
        <w:jc w:val="both"/>
        <w:rPr>
          <w:rFonts w:asciiTheme="majorHAnsi" w:hAnsiTheme="majorHAnsi" w:cstheme="majorHAnsi"/>
          <w:i/>
          <w:sz w:val="20"/>
          <w:szCs w:val="20"/>
        </w:rPr>
      </w:pPr>
    </w:p>
    <w:p w14:paraId="542BD842" w14:textId="77777777" w:rsidR="00732045" w:rsidRDefault="00732045">
      <w:pPr>
        <w:spacing w:after="120" w:line="240" w:lineRule="auto"/>
        <w:jc w:val="both"/>
        <w:rPr>
          <w:rFonts w:asciiTheme="majorHAnsi" w:hAnsiTheme="majorHAnsi" w:cstheme="majorHAnsi"/>
          <w:i/>
          <w:sz w:val="20"/>
          <w:szCs w:val="20"/>
        </w:rPr>
      </w:pPr>
    </w:p>
    <w:p w14:paraId="31143CDC" w14:textId="77777777" w:rsidR="00732045" w:rsidRDefault="00732045">
      <w:pPr>
        <w:spacing w:after="120" w:line="240" w:lineRule="auto"/>
        <w:jc w:val="both"/>
        <w:rPr>
          <w:rFonts w:asciiTheme="majorHAnsi" w:hAnsiTheme="majorHAnsi" w:cstheme="majorHAnsi"/>
          <w:i/>
          <w:sz w:val="20"/>
          <w:szCs w:val="20"/>
        </w:rPr>
      </w:pPr>
    </w:p>
    <w:p w14:paraId="706F9870" w14:textId="77777777" w:rsidR="00732045" w:rsidRDefault="00732045">
      <w:pPr>
        <w:spacing w:after="120" w:line="240" w:lineRule="auto"/>
        <w:jc w:val="both"/>
        <w:rPr>
          <w:rFonts w:asciiTheme="majorHAnsi" w:hAnsiTheme="majorHAnsi" w:cstheme="majorHAnsi"/>
          <w:i/>
          <w:sz w:val="20"/>
          <w:szCs w:val="20"/>
        </w:rPr>
      </w:pPr>
    </w:p>
    <w:p w14:paraId="0437FCB3" w14:textId="77777777" w:rsidR="00732045" w:rsidRDefault="00E4202C">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72E603D0" w14:textId="7B4C506D" w:rsidR="00732045" w:rsidRDefault="00E4202C">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t>
      </w:r>
      <w:r w:rsidR="00606226">
        <w:rPr>
          <w:rFonts w:asciiTheme="majorHAnsi" w:hAnsiTheme="majorHAnsi" w:cstheme="majorHAnsi"/>
          <w:i/>
          <w:color w:val="000000" w:themeColor="text1"/>
          <w:sz w:val="20"/>
          <w:szCs w:val="20"/>
        </w:rPr>
        <w:br/>
      </w:r>
      <w:r>
        <w:rPr>
          <w:rFonts w:asciiTheme="majorHAnsi" w:hAnsiTheme="majorHAnsi" w:cstheme="majorHAnsi"/>
          <w:i/>
          <w:color w:val="000000" w:themeColor="text1"/>
          <w:sz w:val="20"/>
          <w:szCs w:val="20"/>
        </w:rPr>
        <w:t xml:space="preserve">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 xml:space="preserve">Zobowiązanie podmiotu udostępniającego zasoby powinno potwierdzać, </w:t>
      </w:r>
      <w:r w:rsidR="00606226">
        <w:rPr>
          <w:rFonts w:asciiTheme="majorHAnsi" w:eastAsia="Times New Roman" w:hAnsiTheme="majorHAnsi" w:cstheme="majorHAnsi"/>
          <w:i/>
          <w:color w:val="000000" w:themeColor="text1"/>
          <w:sz w:val="20"/>
          <w:szCs w:val="20"/>
          <w:lang w:eastAsia="pl-PL"/>
        </w:rPr>
        <w:br/>
      </w:r>
      <w:r>
        <w:rPr>
          <w:rFonts w:asciiTheme="majorHAnsi" w:eastAsia="Times New Roman" w:hAnsiTheme="majorHAnsi" w:cstheme="majorHAnsi"/>
          <w:i/>
          <w:color w:val="000000" w:themeColor="text1"/>
          <w:sz w:val="20"/>
          <w:szCs w:val="20"/>
          <w:lang w:eastAsia="pl-PL"/>
        </w:rPr>
        <w:t>że stosunek łączący wykonawcę  z podmiotami udostępniającymi zasoby gwarantuje rzeczywisty dostęp do tych zasobów oraz określa  w szczególności:</w:t>
      </w:r>
    </w:p>
    <w:p w14:paraId="7D2D49E1" w14:textId="77777777" w:rsidR="00732045" w:rsidRDefault="00E4202C">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4D783EBD"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190BB832"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71A62057" w14:textId="77777777" w:rsidR="00732045" w:rsidRDefault="00E4202C">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0D33A311" w14:textId="77777777" w:rsidR="00732045" w:rsidRDefault="00732045">
      <w:pPr>
        <w:spacing w:after="0" w:line="260" w:lineRule="atLeast"/>
        <w:jc w:val="center"/>
        <w:rPr>
          <w:rFonts w:asciiTheme="majorHAnsi" w:hAnsiTheme="majorHAnsi" w:cstheme="majorHAnsi"/>
          <w:b/>
        </w:rPr>
      </w:pPr>
    </w:p>
    <w:p w14:paraId="1103879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4F75591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63E87C48"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68F4D2AF" w14:textId="77777777" w:rsidR="00732045" w:rsidRDefault="00732045">
      <w:pPr>
        <w:spacing w:after="0" w:line="260" w:lineRule="atLeast"/>
        <w:jc w:val="center"/>
        <w:rPr>
          <w:rFonts w:asciiTheme="majorHAnsi" w:hAnsiTheme="majorHAnsi" w:cstheme="majorHAnsi"/>
          <w:b/>
        </w:rPr>
      </w:pPr>
    </w:p>
    <w:p w14:paraId="13437F6F" w14:textId="3BBB571A"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 xml:space="preserve">(NALEŻY ZŁOŻYĆ WRAZ Z OFERTĄ </w:t>
      </w:r>
      <w:r w:rsidR="00353111">
        <w:rPr>
          <w:rFonts w:asciiTheme="majorHAnsi" w:hAnsiTheme="majorHAnsi" w:cstheme="majorHAnsi"/>
          <w:b/>
          <w:u w:val="single"/>
        </w:rPr>
        <w:t>-</w:t>
      </w:r>
      <w:r>
        <w:rPr>
          <w:rFonts w:asciiTheme="majorHAnsi" w:hAnsiTheme="majorHAnsi" w:cstheme="majorHAnsi"/>
          <w:b/>
          <w:u w:val="single"/>
        </w:rPr>
        <w:t xml:space="preserve"> JEŻELI DOTYCZY)</w:t>
      </w:r>
    </w:p>
    <w:p w14:paraId="272D1ABA"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7654294F"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15C1A1C1"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02C0DB9" w14:textId="77777777" w:rsidR="00732045" w:rsidRDefault="00E4202C">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40672BE0"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510B0425"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89AEB29" w14:textId="77777777" w:rsidR="00732045" w:rsidRDefault="00E4202C">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A3C624D"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reprezentowane przez:</w:t>
      </w:r>
    </w:p>
    <w:p w14:paraId="2EAADC21"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6BCBABE9"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3DBBEC96" w14:textId="015C014F" w:rsidR="00732045" w:rsidRDefault="00E4202C">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009B40C4">
        <w:rPr>
          <w:rFonts w:asciiTheme="majorHAnsi" w:eastAsia="Times New Roman" w:hAnsiTheme="majorHAnsi" w:cstheme="majorHAnsi"/>
          <w:b/>
          <w:bCs/>
          <w:color w:val="000000"/>
          <w:sz w:val="24"/>
          <w:szCs w:val="24"/>
          <w:lang w:eastAsia="pl-PL"/>
        </w:rPr>
        <w:t>„</w:t>
      </w:r>
      <w:r w:rsidR="00F06C75" w:rsidRPr="00F06C75">
        <w:rPr>
          <w:rFonts w:asciiTheme="majorHAnsi" w:eastAsia="Times New Roman" w:hAnsiTheme="majorHAnsi" w:cstheme="majorHAnsi"/>
          <w:b/>
          <w:bCs/>
          <w:color w:val="000000"/>
          <w:lang w:eastAsia="pl-PL"/>
        </w:rPr>
        <w:t>Rozszerzenie dokumentacji projektowej remontu budynku komunalnego przy ul. Różanej 12/Żupańskiego 12 w Poznaniu</w:t>
      </w:r>
      <w:r w:rsidR="009B40C4">
        <w:rPr>
          <w:rFonts w:asciiTheme="majorHAnsi" w:eastAsia="Times New Roman" w:hAnsiTheme="majorHAnsi" w:cstheme="majorHAnsi"/>
          <w:b/>
          <w:lang w:eastAsia="pl-PL"/>
        </w:rPr>
        <w:t>”</w:t>
      </w:r>
      <w:r w:rsidR="00D4609E">
        <w:rPr>
          <w:rFonts w:asciiTheme="majorHAnsi" w:eastAsia="Times New Roman" w:hAnsiTheme="majorHAnsi" w:cstheme="majorHAnsi"/>
          <w:b/>
          <w:lang w:eastAsia="pl-PL"/>
        </w:rPr>
        <w:t>,</w:t>
      </w:r>
      <w:r w:rsidR="00C729C2" w:rsidRPr="00C729C2">
        <w:rPr>
          <w:rFonts w:asciiTheme="majorHAnsi" w:eastAsiaTheme="majorEastAsia" w:hAnsiTheme="majorHAnsi" w:cstheme="majorHAnsi"/>
          <w:b/>
          <w:bCs/>
          <w:color w:val="000000"/>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6D701473" w14:textId="77777777" w:rsidR="00732045" w:rsidRDefault="00E4202C">
      <w:pPr>
        <w:rPr>
          <w:rFonts w:asciiTheme="majorHAnsi" w:hAnsiTheme="majorHAnsi" w:cstheme="majorHAnsi"/>
        </w:rPr>
      </w:pPr>
      <w:r>
        <w:rPr>
          <w:rFonts w:asciiTheme="majorHAnsi" w:hAnsiTheme="majorHAnsi" w:cstheme="majorHAnsi"/>
          <w:b/>
        </w:rPr>
        <w:t>Wykonawca:</w:t>
      </w:r>
    </w:p>
    <w:p w14:paraId="7FCD776F" w14:textId="00E23FDD" w:rsidR="00732045" w:rsidRDefault="00E4202C">
      <w:pPr>
        <w:spacing w:after="0"/>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1BAD7FA1"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38514FBD" w14:textId="77777777" w:rsidR="005E09E8" w:rsidRDefault="005E09E8">
      <w:pPr>
        <w:rPr>
          <w:rFonts w:asciiTheme="majorHAnsi" w:hAnsiTheme="majorHAnsi" w:cstheme="majorHAnsi"/>
          <w:iCs/>
        </w:rPr>
      </w:pPr>
    </w:p>
    <w:p w14:paraId="2D97105C" w14:textId="09BD256C"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75B6627" w14:textId="282EC201" w:rsidR="00732045" w:rsidRDefault="00E4202C">
      <w:pPr>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286A99A5" w14:textId="77777777" w:rsidR="00732045" w:rsidRDefault="00E4202C">
      <w:pPr>
        <w:rPr>
          <w:rFonts w:asciiTheme="majorHAnsi" w:hAnsiTheme="majorHAnsi" w:cstheme="majorHAnsi"/>
        </w:rPr>
      </w:pPr>
      <w:r>
        <w:rPr>
          <w:rFonts w:asciiTheme="majorHAnsi" w:hAnsiTheme="majorHAnsi" w:cstheme="majorHAnsi"/>
          <w:b/>
        </w:rPr>
        <w:t>Wykonawca:</w:t>
      </w:r>
    </w:p>
    <w:p w14:paraId="1C95209E" w14:textId="57677F5C" w:rsidR="00732045" w:rsidRDefault="00E4202C">
      <w:pPr>
        <w:spacing w:after="0"/>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226CE5A5"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892D08A" w14:textId="77777777" w:rsidR="005E09E8" w:rsidRDefault="005E09E8">
      <w:pPr>
        <w:rPr>
          <w:rFonts w:asciiTheme="majorHAnsi" w:hAnsiTheme="majorHAnsi" w:cstheme="majorHAnsi"/>
          <w:iCs/>
        </w:rPr>
      </w:pPr>
    </w:p>
    <w:p w14:paraId="474A23D3" w14:textId="3028CED0"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024D2169" w14:textId="5D2AB7BB" w:rsidR="00732045" w:rsidRDefault="00E4202C">
      <w:pPr>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64075EC2"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9CB195D" w14:textId="77777777" w:rsidR="00732045" w:rsidRDefault="00732045">
      <w:pPr>
        <w:spacing w:after="0" w:line="240" w:lineRule="auto"/>
        <w:jc w:val="right"/>
        <w:rPr>
          <w:rFonts w:asciiTheme="majorHAnsi" w:hAnsiTheme="majorHAnsi" w:cstheme="majorHAnsi"/>
          <w:b/>
        </w:rPr>
      </w:pPr>
    </w:p>
    <w:p w14:paraId="2130F33E" w14:textId="77777777" w:rsidR="009E0892" w:rsidRDefault="009E0892">
      <w:pPr>
        <w:spacing w:after="0" w:line="240" w:lineRule="auto"/>
        <w:jc w:val="right"/>
        <w:rPr>
          <w:rFonts w:asciiTheme="majorHAnsi" w:hAnsiTheme="majorHAnsi" w:cstheme="majorHAnsi"/>
          <w:b/>
        </w:rPr>
      </w:pPr>
    </w:p>
    <w:p w14:paraId="4F98C9F1" w14:textId="1706330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3388157E"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6AD4EAE" w14:textId="77777777" w:rsidR="00732045" w:rsidRDefault="00E4202C">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41B01CC3" w14:textId="77777777" w:rsidR="00732045" w:rsidRDefault="00732045">
      <w:pPr>
        <w:spacing w:line="260" w:lineRule="atLeast"/>
        <w:rPr>
          <w:rFonts w:asciiTheme="majorHAnsi" w:hAnsiTheme="majorHAnsi" w:cstheme="majorHAnsi"/>
          <w:b/>
        </w:rPr>
      </w:pPr>
    </w:p>
    <w:p w14:paraId="462EE828" w14:textId="77777777" w:rsidR="007607E1"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r>
    </w:p>
    <w:p w14:paraId="108D28FE"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126A3F50"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D639B3E" w14:textId="110BABE5" w:rsidR="00732045" w:rsidRDefault="007607E1" w:rsidP="007607E1">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114761C2" w14:textId="77777777" w:rsidR="00732045" w:rsidRDefault="00732045">
      <w:pPr>
        <w:spacing w:after="0" w:line="260" w:lineRule="atLeast"/>
        <w:jc w:val="both"/>
        <w:rPr>
          <w:rFonts w:asciiTheme="majorHAnsi" w:hAnsiTheme="majorHAnsi" w:cstheme="majorHAnsi"/>
          <w:i/>
        </w:rPr>
      </w:pPr>
    </w:p>
    <w:p w14:paraId="7A7E06D8" w14:textId="77777777" w:rsidR="00732045" w:rsidRDefault="00732045">
      <w:pPr>
        <w:spacing w:after="0" w:line="260" w:lineRule="atLeast"/>
        <w:jc w:val="both"/>
        <w:rPr>
          <w:rFonts w:asciiTheme="majorHAnsi" w:hAnsiTheme="majorHAnsi" w:cstheme="majorHAnsi"/>
          <w:b/>
        </w:rPr>
      </w:pPr>
    </w:p>
    <w:p w14:paraId="4FD99596" w14:textId="02BE7E6C" w:rsidR="00732045" w:rsidRDefault="00E4202C">
      <w:pPr>
        <w:spacing w:after="240" w:line="276" w:lineRule="auto"/>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F06C75" w:rsidRPr="00F06C75">
        <w:rPr>
          <w:rFonts w:asciiTheme="majorHAnsi" w:eastAsia="Times New Roman" w:hAnsiTheme="majorHAnsi" w:cstheme="majorHAnsi"/>
          <w:b/>
          <w:bCs/>
          <w:color w:val="000000"/>
          <w:lang w:eastAsia="pl-PL"/>
        </w:rPr>
        <w:t>Rozszerzenie dokumentacji projektowej remontu budynku komunalnego przy ul. Różanej 12/Żupańskiego 12 w Poznaniu</w:t>
      </w:r>
      <w:r w:rsidR="009B40C4">
        <w:rPr>
          <w:rFonts w:asciiTheme="majorHAnsi" w:eastAsia="Times New Roman" w:hAnsiTheme="majorHAnsi" w:cstheme="majorHAnsi"/>
          <w:b/>
          <w:lang w:eastAsia="pl-PL"/>
        </w:rPr>
        <w:t>”</w:t>
      </w:r>
      <w:r w:rsidR="009B40C4" w:rsidRPr="009B40C4">
        <w:rPr>
          <w:rFonts w:asciiTheme="majorHAnsi" w:eastAsia="Times New Roman" w:hAnsiTheme="majorHAnsi" w:cstheme="majorHAnsi"/>
          <w:lang w:eastAsia="pl-PL"/>
        </w:rPr>
        <w:t>,</w:t>
      </w:r>
      <w:r w:rsidR="00C729C2" w:rsidRPr="00C729C2">
        <w:rPr>
          <w:rFonts w:asciiTheme="majorHAnsi" w:eastAsiaTheme="majorEastAsia" w:hAnsiTheme="majorHAnsi" w:cstheme="majorHAnsi"/>
          <w:b/>
          <w:bCs/>
          <w:color w:val="000000"/>
          <w:lang w:eastAsia="pl-PL"/>
        </w:rPr>
        <w:t xml:space="preserve"> </w:t>
      </w:r>
      <w:r>
        <w:rPr>
          <w:rFonts w:asciiTheme="majorHAnsi" w:hAnsiTheme="majorHAnsi" w:cstheme="majorHAnsi"/>
        </w:rPr>
        <w:t>poniżej przedstawiamy wykaz usług wykonanych w okresie ostatnich</w:t>
      </w:r>
      <w:r w:rsidR="00B50F34">
        <w:rPr>
          <w:rFonts w:asciiTheme="majorHAnsi" w:hAnsiTheme="majorHAnsi" w:cstheme="majorHAnsi"/>
        </w:rPr>
        <w:t xml:space="preserve"> 3 </w:t>
      </w:r>
      <w:r>
        <w:rPr>
          <w:rFonts w:asciiTheme="majorHAnsi" w:hAnsiTheme="majorHAnsi" w:cstheme="majorHAnsi"/>
        </w:rPr>
        <w:t>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32045" w14:paraId="272B5D50" w14:textId="77777777">
        <w:trPr>
          <w:trHeight w:val="755"/>
        </w:trPr>
        <w:tc>
          <w:tcPr>
            <w:tcW w:w="565" w:type="dxa"/>
            <w:shd w:val="clear" w:color="auto" w:fill="BDD6EE" w:themeFill="accent1" w:themeFillTint="66"/>
            <w:vAlign w:val="center"/>
          </w:tcPr>
          <w:p w14:paraId="694C84EA" w14:textId="77777777" w:rsidR="00732045" w:rsidRDefault="00E4202C">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3793F4A7"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421D76D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F66186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0AC448D9"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732045" w14:paraId="07446FF7" w14:textId="77777777">
        <w:tc>
          <w:tcPr>
            <w:tcW w:w="565" w:type="dxa"/>
            <w:vAlign w:val="center"/>
          </w:tcPr>
          <w:p w14:paraId="45A78D8B"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7EDF246" w14:textId="77777777" w:rsidR="00732045" w:rsidRDefault="00732045">
            <w:pPr>
              <w:widowControl w:val="0"/>
              <w:spacing w:line="360" w:lineRule="auto"/>
              <w:jc w:val="both"/>
              <w:rPr>
                <w:rFonts w:asciiTheme="majorHAnsi" w:hAnsiTheme="majorHAnsi" w:cstheme="majorHAnsi"/>
                <w:b/>
              </w:rPr>
            </w:pPr>
          </w:p>
          <w:p w14:paraId="0E744D09"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EBC1170"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2FF5ADE3"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7F1C99C7" w14:textId="77777777" w:rsidR="00732045" w:rsidRDefault="00732045">
            <w:pPr>
              <w:widowControl w:val="0"/>
              <w:spacing w:line="360" w:lineRule="auto"/>
              <w:jc w:val="both"/>
              <w:rPr>
                <w:rFonts w:asciiTheme="majorHAnsi" w:hAnsiTheme="majorHAnsi" w:cstheme="majorHAnsi"/>
                <w:b/>
              </w:rPr>
            </w:pPr>
          </w:p>
        </w:tc>
      </w:tr>
      <w:tr w:rsidR="00732045" w14:paraId="4A348056" w14:textId="77777777">
        <w:tc>
          <w:tcPr>
            <w:tcW w:w="565" w:type="dxa"/>
            <w:vAlign w:val="center"/>
          </w:tcPr>
          <w:p w14:paraId="6788163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AC8503B" w14:textId="77777777" w:rsidR="00732045" w:rsidRDefault="00732045">
            <w:pPr>
              <w:widowControl w:val="0"/>
              <w:spacing w:line="360" w:lineRule="auto"/>
              <w:jc w:val="both"/>
              <w:rPr>
                <w:rFonts w:asciiTheme="majorHAnsi" w:hAnsiTheme="majorHAnsi" w:cstheme="majorHAnsi"/>
                <w:b/>
              </w:rPr>
            </w:pPr>
          </w:p>
          <w:p w14:paraId="21BADFFF"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92FF728"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602971E0"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31028EFE" w14:textId="77777777" w:rsidR="00732045" w:rsidRDefault="00732045">
            <w:pPr>
              <w:widowControl w:val="0"/>
              <w:spacing w:line="360" w:lineRule="auto"/>
              <w:jc w:val="both"/>
              <w:rPr>
                <w:rFonts w:asciiTheme="majorHAnsi" w:hAnsiTheme="majorHAnsi" w:cstheme="majorHAnsi"/>
                <w:b/>
              </w:rPr>
            </w:pPr>
          </w:p>
        </w:tc>
      </w:tr>
      <w:tr w:rsidR="00732045" w14:paraId="2F5A5B8B" w14:textId="77777777">
        <w:trPr>
          <w:trHeight w:val="594"/>
        </w:trPr>
        <w:tc>
          <w:tcPr>
            <w:tcW w:w="565" w:type="dxa"/>
            <w:vAlign w:val="center"/>
          </w:tcPr>
          <w:p w14:paraId="5B2C49D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4D18CA51"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4B1654C6"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32BF177B"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67F4A492" w14:textId="77777777" w:rsidR="00732045" w:rsidRDefault="00732045">
            <w:pPr>
              <w:widowControl w:val="0"/>
              <w:spacing w:line="360" w:lineRule="auto"/>
              <w:jc w:val="both"/>
              <w:rPr>
                <w:rFonts w:asciiTheme="majorHAnsi" w:hAnsiTheme="majorHAnsi" w:cstheme="majorHAnsi"/>
                <w:b/>
              </w:rPr>
            </w:pPr>
          </w:p>
        </w:tc>
      </w:tr>
    </w:tbl>
    <w:p w14:paraId="3876A98E" w14:textId="77777777" w:rsidR="00732045" w:rsidRDefault="00732045">
      <w:pPr>
        <w:spacing w:after="0"/>
        <w:jc w:val="both"/>
        <w:rPr>
          <w:rFonts w:asciiTheme="majorHAnsi" w:hAnsiTheme="majorHAnsi" w:cstheme="majorHAnsi"/>
          <w:color w:val="000000" w:themeColor="text1"/>
        </w:rPr>
      </w:pPr>
    </w:p>
    <w:p w14:paraId="3B53800F" w14:textId="77777777" w:rsidR="00732045" w:rsidRDefault="00732045">
      <w:pPr>
        <w:spacing w:after="0" w:line="240" w:lineRule="auto"/>
        <w:jc w:val="both"/>
        <w:rPr>
          <w:rFonts w:asciiTheme="majorHAnsi" w:hAnsiTheme="majorHAnsi" w:cstheme="majorHAnsi"/>
          <w:b/>
        </w:rPr>
      </w:pPr>
    </w:p>
    <w:p w14:paraId="0D648044" w14:textId="77777777" w:rsidR="00732045" w:rsidRDefault="00E4202C">
      <w:pPr>
        <w:jc w:val="both"/>
        <w:rPr>
          <w:rFonts w:asciiTheme="majorHAnsi" w:hAnsiTheme="majorHAnsi" w:cstheme="majorHAnsi"/>
        </w:rPr>
      </w:pPr>
      <w:r>
        <w:rPr>
          <w:rFonts w:asciiTheme="majorHAnsi" w:hAnsiTheme="majorHAnsi" w:cstheme="majorHAnsi"/>
          <w:i/>
        </w:rPr>
        <w:t xml:space="preserve">UWAGA: </w:t>
      </w:r>
    </w:p>
    <w:p w14:paraId="639968BF" w14:textId="77777777" w:rsidR="00732045" w:rsidRDefault="00E4202C">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0F54627F" w14:textId="77777777" w:rsidR="00732045" w:rsidRDefault="00732045">
      <w:pPr>
        <w:spacing w:after="0" w:line="240" w:lineRule="auto"/>
        <w:jc w:val="both"/>
        <w:rPr>
          <w:rFonts w:asciiTheme="majorHAnsi" w:hAnsiTheme="majorHAnsi" w:cstheme="majorHAnsi"/>
          <w:b/>
        </w:rPr>
      </w:pPr>
    </w:p>
    <w:p w14:paraId="33536653" w14:textId="77777777" w:rsidR="00732045" w:rsidRDefault="00732045">
      <w:pPr>
        <w:spacing w:line="240" w:lineRule="auto"/>
        <w:jc w:val="both"/>
        <w:rPr>
          <w:rFonts w:asciiTheme="majorHAnsi" w:hAnsiTheme="majorHAnsi" w:cstheme="majorHAnsi"/>
        </w:rPr>
      </w:pPr>
    </w:p>
    <w:p w14:paraId="21893CDF"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28F0EBC3"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D916CE2"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F0AFA2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32BCB7D"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22A5706" w14:textId="77777777" w:rsidR="00732045" w:rsidRDefault="00732045">
      <w:pPr>
        <w:shd w:val="clear" w:color="auto" w:fill="FFFFFF" w:themeFill="background1"/>
        <w:spacing w:after="0" w:line="276" w:lineRule="auto"/>
        <w:rPr>
          <w:rFonts w:asciiTheme="majorHAnsi" w:hAnsiTheme="majorHAnsi" w:cstheme="majorHAnsi"/>
          <w:b/>
        </w:rPr>
      </w:pPr>
    </w:p>
    <w:p w14:paraId="1D594824" w14:textId="77777777" w:rsidR="00732045" w:rsidRDefault="00732045">
      <w:pPr>
        <w:spacing w:after="0" w:line="240" w:lineRule="auto"/>
        <w:jc w:val="right"/>
        <w:rPr>
          <w:rFonts w:asciiTheme="majorHAnsi" w:hAnsiTheme="majorHAnsi" w:cstheme="majorHAnsi"/>
          <w:b/>
        </w:rPr>
      </w:pPr>
    </w:p>
    <w:p w14:paraId="05314115" w14:textId="77777777" w:rsidR="00732045" w:rsidRDefault="00E4202C">
      <w:pPr>
        <w:spacing w:after="0" w:line="240" w:lineRule="auto"/>
        <w:jc w:val="right"/>
        <w:rPr>
          <w:rFonts w:asciiTheme="majorHAnsi" w:hAnsiTheme="majorHAnsi" w:cstheme="majorHAnsi"/>
          <w:b/>
        </w:rPr>
      </w:pPr>
      <w:r>
        <w:br w:type="page"/>
      </w:r>
    </w:p>
    <w:p w14:paraId="4D9A785A"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3A07F79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5EB29FCB"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05A90837" w14:textId="77777777" w:rsidR="00732045" w:rsidRDefault="00732045">
      <w:pPr>
        <w:spacing w:after="0" w:line="260" w:lineRule="atLeast"/>
        <w:jc w:val="center"/>
        <w:rPr>
          <w:rFonts w:asciiTheme="majorHAnsi" w:hAnsiTheme="majorHAnsi" w:cstheme="majorHAnsi"/>
          <w:b/>
        </w:rPr>
      </w:pPr>
    </w:p>
    <w:p w14:paraId="5B8ECB6F" w14:textId="77777777" w:rsidR="005059B8"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r>
    </w:p>
    <w:p w14:paraId="101F4069" w14:textId="77777777" w:rsidR="005059B8" w:rsidRDefault="005059B8" w:rsidP="005059B8">
      <w:pPr>
        <w:spacing w:line="260" w:lineRule="atLeast"/>
        <w:rPr>
          <w:rFonts w:asciiTheme="majorHAnsi" w:hAnsiTheme="majorHAnsi" w:cstheme="majorHAnsi"/>
        </w:rPr>
      </w:pPr>
      <w:r>
        <w:rPr>
          <w:rFonts w:asciiTheme="majorHAnsi" w:eastAsia="Calibri" w:hAnsiTheme="majorHAnsi" w:cstheme="majorHAnsi"/>
        </w:rPr>
        <w:t xml:space="preserve">……………………………………………………………………………………………………….………………………………………………………………… </w:t>
      </w:r>
    </w:p>
    <w:p w14:paraId="19F6C2E1" w14:textId="77777777" w:rsidR="005059B8" w:rsidRDefault="005059B8" w:rsidP="005059B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0C540585" w14:textId="2A9EF733" w:rsidR="00732045" w:rsidRDefault="005059B8" w:rsidP="005059B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0E647651" w14:textId="77777777" w:rsidR="00732045" w:rsidRDefault="00732045">
      <w:pPr>
        <w:spacing w:after="0" w:line="260" w:lineRule="atLeast"/>
        <w:jc w:val="both"/>
        <w:rPr>
          <w:rFonts w:asciiTheme="majorHAnsi" w:hAnsiTheme="majorHAnsi" w:cstheme="majorHAnsi"/>
          <w:i/>
        </w:rPr>
      </w:pPr>
    </w:p>
    <w:p w14:paraId="5425CB18" w14:textId="247D9071" w:rsidR="00732045" w:rsidRDefault="00E4202C">
      <w:pPr>
        <w:jc w:val="both"/>
        <w:rPr>
          <w:rFonts w:asciiTheme="majorHAnsi" w:hAnsiTheme="majorHAnsi" w:cstheme="majorHAnsi"/>
        </w:rPr>
      </w:pPr>
      <w:r>
        <w:rPr>
          <w:rFonts w:asciiTheme="majorHAnsi" w:hAnsiTheme="majorHAnsi" w:cstheme="majorHAnsi"/>
          <w:b/>
        </w:rPr>
        <w:br/>
      </w: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F06C75" w:rsidRPr="00F06C75">
        <w:rPr>
          <w:rFonts w:asciiTheme="majorHAnsi" w:eastAsia="Times New Roman" w:hAnsiTheme="majorHAnsi" w:cstheme="majorHAnsi"/>
          <w:b/>
          <w:bCs/>
          <w:color w:val="000000"/>
          <w:lang w:eastAsia="pl-PL"/>
        </w:rPr>
        <w:t>Rozszerzenie dokumentacji projektowej remontu budynku komunalnego przy ul. Różanej 12/Żupańskiego 12 w Poznaniu</w:t>
      </w:r>
      <w:r w:rsidR="009B40C4">
        <w:rPr>
          <w:rFonts w:asciiTheme="majorHAnsi" w:eastAsia="Times New Roman" w:hAnsiTheme="majorHAnsi" w:cstheme="majorHAnsi"/>
          <w:b/>
          <w:lang w:eastAsia="pl-PL"/>
        </w:rPr>
        <w:t>”</w:t>
      </w:r>
      <w:r w:rsidR="009B40C4" w:rsidRPr="009B40C4">
        <w:rPr>
          <w:rFonts w:asciiTheme="majorHAnsi" w:eastAsia="Times New Roman" w:hAnsiTheme="majorHAnsi" w:cstheme="majorHAnsi"/>
          <w:lang w:eastAsia="pl-PL"/>
        </w:rPr>
        <w:t>,</w:t>
      </w:r>
      <w:r w:rsidR="00514DD2">
        <w:rPr>
          <w:rFonts w:asciiTheme="majorHAnsi" w:eastAsiaTheme="majorEastAsia" w:hAnsiTheme="majorHAnsi" w:cstheme="majorHAnsi"/>
          <w:color w:val="000000"/>
          <w:lang w:eastAsia="pl-PL"/>
        </w:rPr>
        <w:t xml:space="preserve"> </w:t>
      </w:r>
      <w:r>
        <w:rPr>
          <w:rFonts w:asciiTheme="majorHAnsi" w:eastAsiaTheme="majorEastAsia" w:hAnsiTheme="majorHAnsi" w:cstheme="majorHAnsi"/>
          <w:color w:val="000000"/>
          <w:lang w:eastAsia="pl-PL"/>
        </w:rPr>
        <w:t xml:space="preserve">oświadczam, że </w:t>
      </w:r>
    </w:p>
    <w:p w14:paraId="48ED3DC5" w14:textId="7C123B08" w:rsidR="00732045" w:rsidRDefault="00E4202C">
      <w:pPr>
        <w:jc w:val="both"/>
        <w:rPr>
          <w:rFonts w:asciiTheme="majorHAnsi" w:hAnsiTheme="majorHAnsi" w:cstheme="majorHAnsi"/>
          <w:color w:val="000000"/>
          <w:lang w:eastAsia="pl-PL"/>
        </w:rPr>
      </w:pPr>
      <w:r>
        <w:rPr>
          <w:rFonts w:asciiTheme="majorHAnsi" w:hAnsiTheme="majorHAnsi" w:cstheme="majorHAnsi"/>
          <w:bCs/>
        </w:rPr>
        <w:t xml:space="preserve">spełniam/y warunek udziału w postępowaniu w zakresie </w:t>
      </w:r>
      <w:r>
        <w:rPr>
          <w:rFonts w:asciiTheme="majorHAnsi" w:eastAsiaTheme="majorEastAsia" w:hAnsiTheme="majorHAnsi" w:cstheme="majorHAnsi"/>
          <w:b/>
          <w:color w:val="000000"/>
          <w:lang w:eastAsia="pl-PL"/>
        </w:rPr>
        <w:t>dysponowania</w:t>
      </w:r>
      <w:r>
        <w:rPr>
          <w:rFonts w:asciiTheme="majorHAnsi" w:hAnsiTheme="majorHAnsi" w:cstheme="majorHAnsi"/>
          <w:color w:val="000000"/>
          <w:lang w:eastAsia="pl-PL"/>
        </w:rPr>
        <w:t xml:space="preserve"> w czasie trwania umowy </w:t>
      </w:r>
      <w:r w:rsidR="003A7B6F" w:rsidRPr="003A7B6F">
        <w:rPr>
          <w:rFonts w:asciiTheme="majorHAnsi" w:hAnsiTheme="majorHAnsi" w:cstheme="majorHAnsi"/>
          <w:color w:val="000000"/>
          <w:lang w:eastAsia="pl-PL"/>
        </w:rPr>
        <w:t>co najmniej jedną osobą mogącą wykonywać samodzielne funkcje techniczne w budownictwie w zakresie projektowania w specjalnościach:</w:t>
      </w:r>
      <w:r w:rsidR="003A7B6F">
        <w:rPr>
          <w:rFonts w:asciiTheme="majorHAnsi" w:hAnsiTheme="majorHAnsi" w:cstheme="majorHAnsi"/>
          <w:color w:val="000000"/>
          <w:lang w:eastAsia="pl-PL"/>
        </w:rPr>
        <w:t xml:space="preserve"> </w:t>
      </w:r>
    </w:p>
    <w:p w14:paraId="22294998" w14:textId="77777777"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konstrukcyjno-budowlanej,</w:t>
      </w:r>
    </w:p>
    <w:p w14:paraId="24F903D1" w14:textId="76DD53EE"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 xml:space="preserve">instalacyjnej w zakresie sieci, instalacji i urządzeń cieplnych, wentylacyjnych, wodociągowych </w:t>
      </w:r>
      <w:r w:rsidR="00B50F34">
        <w:rPr>
          <w:rFonts w:asciiTheme="majorHAnsi" w:hAnsiTheme="majorHAnsi" w:cstheme="majorHAnsi"/>
          <w:sz w:val="22"/>
          <w:szCs w:val="22"/>
        </w:rPr>
        <w:br/>
      </w:r>
      <w:r w:rsidRPr="00B50F34">
        <w:rPr>
          <w:rFonts w:asciiTheme="majorHAnsi" w:hAnsiTheme="majorHAnsi" w:cstheme="majorHAnsi"/>
          <w:sz w:val="22"/>
          <w:szCs w:val="22"/>
        </w:rPr>
        <w:t>i kanalizacyjnych,</w:t>
      </w:r>
    </w:p>
    <w:p w14:paraId="00143A3A" w14:textId="77777777"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instalacyjnej w zakresie sieci , instalacji i urządzeń elektrycznych i elektroenergetycznych.</w:t>
      </w:r>
    </w:p>
    <w:p w14:paraId="28A67425" w14:textId="4AF7BA65" w:rsidR="00732045" w:rsidRDefault="00732045" w:rsidP="00AC3B01">
      <w:pPr>
        <w:spacing w:after="120" w:line="276" w:lineRule="auto"/>
        <w:ind w:left="142"/>
        <w:contextualSpacing/>
        <w:jc w:val="both"/>
        <w:rPr>
          <w:rFonts w:asciiTheme="majorHAnsi" w:eastAsia="Times New Roman" w:hAnsiTheme="majorHAnsi" w:cstheme="majorHAnsi"/>
          <w:color w:val="000000"/>
          <w:sz w:val="24"/>
          <w:szCs w:val="24"/>
          <w:lang w:eastAsia="pl-PL"/>
        </w:rPr>
      </w:pPr>
    </w:p>
    <w:p w14:paraId="14C26864" w14:textId="77777777" w:rsidR="00732045" w:rsidRDefault="00E4202C">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012B799B" w14:textId="77777777" w:rsidR="00732045" w:rsidRDefault="00E4202C">
      <w:pPr>
        <w:jc w:val="both"/>
        <w:rPr>
          <w:rFonts w:asciiTheme="majorHAnsi" w:hAnsiTheme="majorHAnsi" w:cstheme="majorHAnsi"/>
        </w:rPr>
      </w:pPr>
      <w:r>
        <w:rPr>
          <w:rFonts w:asciiTheme="majorHAnsi" w:hAnsiTheme="majorHAnsi" w:cstheme="majorHAnsi"/>
        </w:rPr>
        <w:tab/>
      </w:r>
    </w:p>
    <w:p w14:paraId="7BE4E867" w14:textId="77777777"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p w14:paraId="17B4A0FF" w14:textId="77777777" w:rsidR="00732045" w:rsidRDefault="00732045">
      <w:pPr>
        <w:tabs>
          <w:tab w:val="left" w:pos="1014"/>
        </w:tabs>
        <w:spacing w:line="240" w:lineRule="auto"/>
        <w:jc w:val="both"/>
        <w:rPr>
          <w:rFonts w:asciiTheme="majorHAnsi" w:hAnsiTheme="majorHAnsi" w:cstheme="majorHAnsi"/>
        </w:rPr>
      </w:pPr>
    </w:p>
    <w:p w14:paraId="0791131C" w14:textId="77777777" w:rsidR="00732045" w:rsidRDefault="00732045">
      <w:pPr>
        <w:jc w:val="both"/>
        <w:rPr>
          <w:rFonts w:asciiTheme="majorHAnsi" w:hAnsiTheme="majorHAnsi" w:cstheme="majorHAnsi"/>
        </w:rPr>
      </w:pPr>
    </w:p>
    <w:p w14:paraId="6396BCB0" w14:textId="77777777" w:rsidR="00732045" w:rsidRDefault="00E4202C">
      <w:pPr>
        <w:spacing w:after="0" w:line="240" w:lineRule="auto"/>
        <w:rPr>
          <w:rFonts w:asciiTheme="majorHAnsi" w:hAnsiTheme="majorHAnsi" w:cstheme="majorHAnsi"/>
        </w:rPr>
      </w:pPr>
      <w:r>
        <w:br w:type="page"/>
      </w:r>
    </w:p>
    <w:p w14:paraId="28D18986"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0995AE81" w14:textId="77777777" w:rsidR="00732045" w:rsidRDefault="00E4202C">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4E542FA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0EB4FAA1" w14:textId="77777777" w:rsidR="00732045" w:rsidRDefault="00732045">
      <w:pPr>
        <w:rPr>
          <w:rFonts w:asciiTheme="majorHAnsi" w:hAnsiTheme="majorHAnsi" w:cstheme="majorHAnsi"/>
        </w:rPr>
      </w:pPr>
    </w:p>
    <w:p w14:paraId="59B30258" w14:textId="77777777" w:rsidR="00F5250A"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r>
    </w:p>
    <w:p w14:paraId="4902793E" w14:textId="77777777" w:rsidR="00F5250A" w:rsidRDefault="00F5250A" w:rsidP="00F5250A">
      <w:pPr>
        <w:spacing w:line="260" w:lineRule="atLeast"/>
        <w:rPr>
          <w:rFonts w:asciiTheme="majorHAnsi" w:hAnsiTheme="majorHAnsi" w:cstheme="majorHAnsi"/>
        </w:rPr>
      </w:pPr>
      <w:r>
        <w:rPr>
          <w:rFonts w:asciiTheme="majorHAnsi" w:eastAsia="Calibri" w:hAnsiTheme="majorHAnsi" w:cstheme="majorHAnsi"/>
        </w:rPr>
        <w:t xml:space="preserve">……………………………………………………………………………………………………….………………………………………………………………… </w:t>
      </w:r>
    </w:p>
    <w:p w14:paraId="7EF21D68" w14:textId="77777777" w:rsidR="00F5250A" w:rsidRDefault="00F5250A" w:rsidP="00F5250A">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036B5068" w14:textId="295F0F7A" w:rsidR="00732045" w:rsidRDefault="00F5250A" w:rsidP="00F5250A">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46F855E3" w14:textId="77777777" w:rsidR="00732045" w:rsidRDefault="00732045">
      <w:pPr>
        <w:spacing w:after="0" w:line="260" w:lineRule="atLeast"/>
        <w:ind w:left="708" w:firstLine="708"/>
        <w:jc w:val="both"/>
        <w:rPr>
          <w:rFonts w:asciiTheme="majorHAnsi" w:hAnsiTheme="majorHAnsi" w:cstheme="majorHAnsi"/>
          <w:i/>
        </w:rPr>
      </w:pPr>
    </w:p>
    <w:p w14:paraId="4003B078" w14:textId="229B76F5" w:rsidR="00732045" w:rsidRDefault="00E4202C" w:rsidP="005E09E8">
      <w:pPr>
        <w:spacing w:after="0"/>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w:t>
      </w:r>
      <w:r w:rsidRPr="00C729C2">
        <w:rPr>
          <w:rFonts w:asciiTheme="majorHAnsi" w:hAnsiTheme="majorHAnsi" w:cstheme="majorHAnsi"/>
          <w:color w:val="000000"/>
        </w:rPr>
        <w:t xml:space="preserve">jest </w:t>
      </w:r>
      <w:r w:rsidR="009B40C4">
        <w:rPr>
          <w:rFonts w:asciiTheme="majorHAnsi" w:eastAsia="Times New Roman" w:hAnsiTheme="majorHAnsi" w:cstheme="majorHAnsi"/>
          <w:b/>
          <w:bCs/>
          <w:color w:val="000000"/>
          <w:sz w:val="24"/>
          <w:szCs w:val="24"/>
          <w:lang w:eastAsia="pl-PL"/>
        </w:rPr>
        <w:t>„</w:t>
      </w:r>
      <w:r w:rsidR="00F06C75" w:rsidRPr="00F06C75">
        <w:rPr>
          <w:rFonts w:asciiTheme="majorHAnsi" w:eastAsia="Times New Roman" w:hAnsiTheme="majorHAnsi" w:cstheme="majorHAnsi"/>
          <w:b/>
          <w:bCs/>
          <w:color w:val="000000"/>
          <w:lang w:eastAsia="pl-PL"/>
        </w:rPr>
        <w:t>Rozszerzenie dokumentacji projektowej remontu budynku komunalnego przy ul. Różanej 12/Żupańskiego 12 w Poznaniu</w:t>
      </w:r>
      <w:r w:rsidR="009B40C4">
        <w:rPr>
          <w:rFonts w:asciiTheme="majorHAnsi" w:eastAsia="Times New Roman" w:hAnsiTheme="majorHAnsi" w:cstheme="majorHAnsi"/>
          <w:b/>
          <w:lang w:eastAsia="pl-PL"/>
        </w:rPr>
        <w:t>”</w:t>
      </w:r>
      <w:r w:rsidRPr="00C729C2">
        <w:rPr>
          <w:rFonts w:asciiTheme="majorHAnsi" w:eastAsiaTheme="majorEastAsia" w:hAnsiTheme="majorHAnsi" w:cstheme="majorHAnsi"/>
          <w:color w:val="000000"/>
          <w:lang w:eastAsia="pl-PL"/>
        </w:rPr>
        <w:t xml:space="preserve">, oświadczamy, że </w:t>
      </w:r>
      <w:r w:rsidRPr="00C729C2">
        <w:rPr>
          <w:rFonts w:asciiTheme="majorHAnsi" w:hAnsiTheme="majorHAnsi" w:cstheme="majorHAnsi"/>
          <w:b/>
        </w:rPr>
        <w:t>informacje zawarte w oświadczeniu, o którym</w:t>
      </w:r>
      <w:r>
        <w:rPr>
          <w:rFonts w:asciiTheme="majorHAnsi" w:hAnsiTheme="majorHAnsi" w:cstheme="majorHAnsi"/>
          <w:b/>
        </w:rPr>
        <w:t xml:space="preserve"> mowa w art. 125 ust. 1 ustawy PZP w zakresie odnoszącym się do podstaw wykluczenia z postępowania, o których mowa</w:t>
      </w:r>
      <w:r w:rsidR="00C729C2">
        <w:rPr>
          <w:rFonts w:asciiTheme="majorHAnsi" w:hAnsiTheme="majorHAnsi" w:cstheme="majorHAnsi"/>
          <w:b/>
        </w:rPr>
        <w:t> </w:t>
      </w:r>
      <w:r>
        <w:rPr>
          <w:rFonts w:asciiTheme="majorHAnsi" w:hAnsiTheme="majorHAnsi" w:cstheme="majorHAnsi"/>
          <w:b/>
        </w:rPr>
        <w:t>w:</w:t>
      </w:r>
    </w:p>
    <w:p w14:paraId="6895BE9D" w14:textId="69FA2BA5" w:rsidR="00732045" w:rsidRDefault="00E4202C" w:rsidP="008028F5">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1 ustawy P</w:t>
      </w:r>
      <w:r w:rsidR="00161640">
        <w:rPr>
          <w:rFonts w:asciiTheme="majorHAnsi" w:hAnsiTheme="majorHAnsi" w:cstheme="majorHAnsi"/>
          <w:b/>
          <w:sz w:val="22"/>
          <w:szCs w:val="22"/>
        </w:rPr>
        <w:t>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53BE70C4" w14:textId="5E35B3D8" w:rsidR="00732045" w:rsidRDefault="00E4202C" w:rsidP="008028F5">
      <w:pPr>
        <w:pStyle w:val="Akapitzlist"/>
        <w:numPr>
          <w:ilvl w:val="0"/>
          <w:numId w:val="20"/>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2 ustawy P</w:t>
      </w:r>
      <w:r w:rsidR="00161640">
        <w:rPr>
          <w:rFonts w:asciiTheme="majorHAnsi" w:hAnsiTheme="majorHAnsi" w:cstheme="majorHAnsi"/>
          <w:b/>
          <w:sz w:val="22"/>
          <w:szCs w:val="22"/>
        </w:rPr>
        <w:t>zp</w:t>
      </w:r>
      <w:r w:rsidRPr="00161640">
        <w:rPr>
          <w:rFonts w:asciiTheme="majorHAnsi" w:hAnsiTheme="majorHAnsi" w:cstheme="majorHAnsi"/>
          <w:bCs/>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BF8DFFA" w14:textId="28D5B637" w:rsidR="00732045" w:rsidRDefault="00E4202C" w:rsidP="008028F5">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wydania prawomocnego wyroku sądu lub ostatecznej decyzji administracyjnej o zaleganiu z uiszczeniem podatków, opłat lub składek na ubezpieczenie społeczne lub zdrowotne,</w:t>
      </w:r>
    </w:p>
    <w:p w14:paraId="25B54C51" w14:textId="732C0ABE" w:rsidR="00732045" w:rsidRDefault="00E4202C" w:rsidP="008028F5">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prawomocnego orzeczenia zakazu ubiegania się </w:t>
      </w:r>
      <w:r w:rsidR="00161640">
        <w:rPr>
          <w:rFonts w:asciiTheme="majorHAnsi" w:hAnsiTheme="majorHAnsi" w:cstheme="majorHAnsi"/>
          <w:color w:val="000000"/>
          <w:sz w:val="22"/>
          <w:szCs w:val="22"/>
        </w:rPr>
        <w:br/>
      </w:r>
      <w:r>
        <w:rPr>
          <w:rFonts w:asciiTheme="majorHAnsi" w:hAnsiTheme="majorHAnsi" w:cstheme="majorHAnsi"/>
          <w:color w:val="000000"/>
          <w:sz w:val="22"/>
          <w:szCs w:val="22"/>
        </w:rPr>
        <w:t>o zamówienie publiczne,</w:t>
      </w:r>
    </w:p>
    <w:p w14:paraId="373D98BE" w14:textId="293EA83B" w:rsidR="00732045" w:rsidRDefault="00E4202C" w:rsidP="008028F5">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w:t>
      </w:r>
      <w:r w:rsidR="00161640" w:rsidRPr="00161640">
        <w:rPr>
          <w:rFonts w:asciiTheme="majorHAnsi" w:hAnsiTheme="majorHAnsi" w:cstheme="majorHAnsi"/>
          <w:b/>
          <w:color w:val="000000"/>
          <w:sz w:val="22"/>
          <w:szCs w:val="22"/>
        </w:rPr>
        <w:t xml:space="preserve">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zawarcia z innymi wykonawcami porozumienia mającego na celu zakłócenie konkurencji,</w:t>
      </w:r>
    </w:p>
    <w:p w14:paraId="51197848" w14:textId="0C046174" w:rsidR="00732045" w:rsidRDefault="00E4202C" w:rsidP="008028F5">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59283207" w14:textId="03019B75" w:rsidR="00732045" w:rsidRDefault="00E4202C" w:rsidP="008028F5">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7AD5FEC5" w14:textId="2F5499C2" w:rsidR="00161640" w:rsidRPr="000B382A" w:rsidRDefault="00161640" w:rsidP="008028F5">
      <w:pPr>
        <w:pStyle w:val="Akapitzlist"/>
        <w:numPr>
          <w:ilvl w:val="0"/>
          <w:numId w:val="26"/>
        </w:numPr>
        <w:ind w:left="425" w:hanging="425"/>
        <w:jc w:val="both"/>
        <w:rPr>
          <w:rFonts w:asciiTheme="majorHAnsi" w:hAnsiTheme="majorHAnsi" w:cstheme="majorHAnsi"/>
          <w:sz w:val="22"/>
          <w:szCs w:val="22"/>
        </w:rPr>
      </w:pPr>
      <w:r w:rsidRPr="000B382A">
        <w:rPr>
          <w:rFonts w:asciiTheme="majorHAnsi" w:hAnsiTheme="majorHAnsi" w:cstheme="majorHAnsi"/>
          <w:b/>
          <w:bCs/>
          <w:sz w:val="22"/>
          <w:szCs w:val="22"/>
        </w:rPr>
        <w:t xml:space="preserve">art. 109 ust. 1 pkt 4 ustawy Pzp, </w:t>
      </w:r>
      <w:r w:rsidRPr="000B382A">
        <w:rPr>
          <w:rFonts w:asciiTheme="majorHAnsi" w:hAnsiTheme="majorHAnsi" w:cstheme="majorHAnsi"/>
          <w:sz w:val="22"/>
          <w:szCs w:val="22"/>
        </w:rPr>
        <w:t xml:space="preserve"> dotyczących ogłoszenia upadłości lub otwarcia likwidacji,</w:t>
      </w:r>
    </w:p>
    <w:p w14:paraId="76142882" w14:textId="4A0EE4CF" w:rsidR="00732045" w:rsidRDefault="00E4202C" w:rsidP="008028F5">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8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wprowadzenia zamawiającego w błąd przy przedstawianiu informacji, że nie podlega wykluczeniu, spełnia warunki udziału w postępowaniu lub kryteria selekcji,</w:t>
      </w:r>
    </w:p>
    <w:p w14:paraId="7E62E7A1" w14:textId="583949FC" w:rsidR="00732045" w:rsidRDefault="00E4202C" w:rsidP="008028F5">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bezprawnego wpływu lub prób wpływu na czynności zamawiającego lub prób pozyskania lub pozyskania informacji poufnych, mogących dać wykonawcy przewagę w postępowaniu o udzielenie zamówienia,</w:t>
      </w:r>
    </w:p>
    <w:p w14:paraId="335CF49D" w14:textId="78DC3F88" w:rsidR="00732045" w:rsidRDefault="00E4202C" w:rsidP="008028F5">
      <w:pPr>
        <w:pStyle w:val="Akapitzlist"/>
        <w:numPr>
          <w:ilvl w:val="0"/>
          <w:numId w:val="28"/>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1020FEE2" w14:textId="77777777" w:rsidR="00732045" w:rsidRDefault="00E4202C">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5CDEE164" w14:textId="4A46CD09"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sectPr w:rsidR="00732045">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55A3" w14:textId="77777777" w:rsidR="007607E1" w:rsidRDefault="007607E1">
      <w:pPr>
        <w:spacing w:after="0" w:line="240" w:lineRule="auto"/>
      </w:pPr>
      <w:r>
        <w:separator/>
      </w:r>
    </w:p>
  </w:endnote>
  <w:endnote w:type="continuationSeparator" w:id="0">
    <w:p w14:paraId="271055AD" w14:textId="77777777" w:rsidR="007607E1" w:rsidRDefault="0076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A97E" w14:textId="77777777" w:rsidR="007607E1" w:rsidRDefault="007607E1">
      <w:pPr>
        <w:rPr>
          <w:sz w:val="12"/>
        </w:rPr>
      </w:pPr>
      <w:r>
        <w:separator/>
      </w:r>
    </w:p>
  </w:footnote>
  <w:footnote w:type="continuationSeparator" w:id="0">
    <w:p w14:paraId="0DFC1C0E" w14:textId="77777777" w:rsidR="007607E1" w:rsidRDefault="007607E1">
      <w:pPr>
        <w:rPr>
          <w:sz w:val="12"/>
        </w:rPr>
      </w:pPr>
      <w:r>
        <w:continuationSeparator/>
      </w:r>
    </w:p>
  </w:footnote>
  <w:footnote w:id="1">
    <w:p w14:paraId="1FBA67D1" w14:textId="49E0313E" w:rsidR="007607E1" w:rsidRPr="008028F5" w:rsidRDefault="007607E1" w:rsidP="009B24CD">
      <w:pPr>
        <w:pStyle w:val="Tekstprzypisudolnego"/>
        <w:ind w:left="284" w:hanging="284"/>
        <w:jc w:val="both"/>
        <w:rPr>
          <w:rFonts w:asciiTheme="majorHAnsi" w:hAnsiTheme="majorHAnsi" w:cstheme="majorHAnsi"/>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4D2D8B27" w14:textId="38CDFBB4" w:rsidR="007607E1" w:rsidRDefault="007607E1" w:rsidP="009B24CD">
      <w:pPr>
        <w:pStyle w:val="Tekstprzypisudolnego"/>
        <w:ind w:left="284" w:hanging="284"/>
        <w:jc w:val="both"/>
        <w:rPr>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674022EB" w14:textId="2F362286" w:rsidR="007607E1" w:rsidRPr="009B24CD" w:rsidRDefault="007607E1" w:rsidP="009B24CD">
      <w:pPr>
        <w:pStyle w:val="Tekstprzypisudolnego"/>
        <w:ind w:left="284" w:hanging="284"/>
        <w:jc w:val="both"/>
        <w:rPr>
          <w:rStyle w:val="Znakiprzypiswdolnych"/>
          <w:rFonts w:asciiTheme="majorHAnsi" w:hAnsiTheme="majorHAnsi" w:cstheme="majorHAnsi"/>
          <w:sz w:val="18"/>
          <w:szCs w:val="18"/>
          <w:vertAlign w:val="superscript"/>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 xml:space="preserve">Wykonawca, składając ofertę, zobowiązany jest poinformować zamawiającego, czy wybór oferty będzie prowadzić do powstania </w:t>
      </w:r>
      <w:r w:rsidRPr="009B24CD">
        <w:rPr>
          <w:rStyle w:val="Znakiprzypiswdolnych"/>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228883B7" w14:textId="563FB9A7" w:rsidR="007607E1" w:rsidRPr="009B24CD" w:rsidRDefault="007607E1" w:rsidP="009B24CD">
      <w:pPr>
        <w:pStyle w:val="Tekstprzypisudolnego"/>
        <w:ind w:left="284" w:hanging="284"/>
        <w:jc w:val="both"/>
        <w:rPr>
          <w:rStyle w:val="Znakiprzypiswdolnych"/>
          <w:rFonts w:asciiTheme="majorHAnsi" w:hAnsiTheme="majorHAnsi" w:cstheme="majorHAnsi"/>
          <w:sz w:val="18"/>
          <w:szCs w:val="18"/>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W rozumieniu ustawy z dnia 6 marca 2018 r. Prawo przedsiębiorców</w:t>
      </w:r>
      <w:r>
        <w:rPr>
          <w:rStyle w:val="Znakiprzypiswdolnych"/>
          <w:rFonts w:asciiTheme="majorHAnsi" w:hAnsiTheme="majorHAnsi" w:cstheme="majorHAnsi"/>
          <w:sz w:val="18"/>
          <w:szCs w:val="18"/>
        </w:rPr>
        <w:t>.</w:t>
      </w:r>
    </w:p>
  </w:footnote>
  <w:footnote w:id="5">
    <w:p w14:paraId="01DCDCA9" w14:textId="6F36B843" w:rsidR="007607E1" w:rsidRPr="008028F5" w:rsidRDefault="007607E1" w:rsidP="009B24CD">
      <w:pPr>
        <w:pStyle w:val="Tekstprzypisudolnego"/>
        <w:ind w:left="284" w:hanging="284"/>
        <w:jc w:val="both"/>
        <w:rPr>
          <w:rFonts w:asciiTheme="majorHAnsi" w:hAnsiTheme="majorHAnsi" w:cstheme="majorHAnsi"/>
          <w:sz w:val="18"/>
          <w:szCs w:val="18"/>
        </w:rPr>
      </w:pPr>
      <w:r w:rsidRPr="008028F5">
        <w:rPr>
          <w:rStyle w:val="Odwoanieprzypisudolnego"/>
          <w:rFonts w:asciiTheme="majorHAnsi" w:hAnsiTheme="majorHAnsi" w:cstheme="majorHAnsi"/>
          <w:sz w:val="18"/>
          <w:szCs w:val="18"/>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1152DA86" w14:textId="296A2B7F"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Pr>
          <w:rFonts w:asciiTheme="majorHAnsi" w:hAnsiTheme="majorHAnsi" w:cstheme="majorHAnsi"/>
          <w:sz w:val="18"/>
          <w:szCs w:val="18"/>
        </w:rPr>
        <w:tab/>
      </w:r>
      <w:r w:rsidRPr="009E0892">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3295F5F6" w14:textId="77777777"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3E09A972" w14:textId="77777777" w:rsidR="007607E1" w:rsidRDefault="007607E1" w:rsidP="00061D0F">
      <w:pPr>
        <w:pStyle w:val="Tekstprzypisudolnego"/>
        <w:ind w:left="284" w:hanging="284"/>
        <w:jc w:val="both"/>
        <w:rPr>
          <w:rFonts w:cstheme="min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13B65468" w14:textId="2C62CE23"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Pr>
          <w:rFonts w:asciiTheme="majorHAnsi" w:hAnsiTheme="majorHAnsi" w:cstheme="majorHAnsi"/>
          <w:sz w:val="18"/>
          <w:szCs w:val="18"/>
        </w:rPr>
        <w:tab/>
      </w:r>
      <w:r w:rsidRPr="009E0892">
        <w:rPr>
          <w:rFonts w:asciiTheme="majorHAnsi" w:hAnsiTheme="majorHAnsi" w:cstheme="majorHAnsi"/>
          <w:sz w:val="18"/>
          <w:szCs w:val="18"/>
        </w:rPr>
        <w:t>Sposób: udostępnienie osób, udostępnienie sprzętu, środków finansowych, podwykonawstwo</w:t>
      </w:r>
      <w:r>
        <w:rPr>
          <w:rFonts w:asciiTheme="majorHAnsi" w:hAnsiTheme="majorHAnsi" w:cstheme="majorHAnsi"/>
          <w:sz w:val="18"/>
          <w:szCs w:val="18"/>
        </w:rPr>
        <w:t>.</w:t>
      </w:r>
    </w:p>
  </w:footnote>
  <w:footnote w:id="10">
    <w:p w14:paraId="54D0D307" w14:textId="1DE3DC66" w:rsidR="007607E1" w:rsidRPr="00061D0F" w:rsidRDefault="007607E1" w:rsidP="00061D0F">
      <w:pPr>
        <w:pStyle w:val="Tekstprzypisudolnego"/>
        <w:ind w:left="284" w:hanging="284"/>
        <w:jc w:val="both"/>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Pr="00061D0F">
        <w:rPr>
          <w:rFonts w:asciiTheme="majorHAnsi" w:hAnsiTheme="majorHAnsi" w:cstheme="majorHAnsi"/>
          <w:sz w:val="18"/>
          <w:szCs w:val="18"/>
        </w:rPr>
        <w:t xml:space="preserve"> </w:t>
      </w:r>
      <w:r>
        <w:rPr>
          <w:rFonts w:asciiTheme="majorHAnsi" w:hAnsiTheme="majorHAnsi" w:cstheme="majorHAnsi"/>
          <w:sz w:val="18"/>
          <w:szCs w:val="18"/>
        </w:rPr>
        <w:tab/>
      </w:r>
      <w:r w:rsidRPr="00061D0F">
        <w:rPr>
          <w:rFonts w:asciiTheme="majorHAnsi" w:hAnsiTheme="majorHAnsi" w:cstheme="majorHAnsi"/>
          <w:sz w:val="18"/>
          <w:szCs w:val="18"/>
        </w:rPr>
        <w:t>Należy wskazać czynności/rodzaj usług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6A3C84B0" w14:textId="498AE815" w:rsidR="007607E1" w:rsidRPr="00061D0F" w:rsidRDefault="007607E1" w:rsidP="00061D0F">
      <w:pPr>
        <w:pStyle w:val="Tekstprzypisudolnego"/>
        <w:ind w:left="284" w:hanging="284"/>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Pr="00061D0F">
        <w:rPr>
          <w:rFonts w:asciiTheme="majorHAnsi" w:hAnsiTheme="majorHAnsi" w:cstheme="majorHAnsi"/>
          <w:sz w:val="18"/>
          <w:szCs w:val="18"/>
        </w:rPr>
        <w:t xml:space="preserve"> </w:t>
      </w:r>
      <w:r>
        <w:rPr>
          <w:rFonts w:asciiTheme="majorHAnsi" w:hAnsiTheme="majorHAnsi" w:cstheme="majorHAnsi"/>
          <w:sz w:val="18"/>
          <w:szCs w:val="18"/>
        </w:rPr>
        <w:tab/>
      </w:r>
      <w:r w:rsidRPr="00061D0F">
        <w:rPr>
          <w:rFonts w:asciiTheme="majorHAnsi" w:hAnsiTheme="majorHAnsi" w:cstheme="majorHAnsi"/>
          <w:sz w:val="18"/>
          <w:szCs w:val="18"/>
        </w:rPr>
        <w:t>Np. umowa o podwykonawstwo, umowa cywilnoprawna, umowa o współpracy.</w:t>
      </w:r>
    </w:p>
  </w:footnote>
  <w:footnote w:id="12">
    <w:p w14:paraId="2EBB4947" w14:textId="15A0D00D" w:rsidR="007607E1" w:rsidRPr="002F770E" w:rsidRDefault="007607E1" w:rsidP="00B50F34">
      <w:pPr>
        <w:pStyle w:val="Tekstprzypisudolnego"/>
        <w:ind w:left="284" w:hanging="284"/>
        <w:jc w:val="both"/>
        <w:rPr>
          <w:rFonts w:asciiTheme="majorHAnsi" w:hAnsiTheme="majorHAnsi" w:cstheme="majorHAnsi"/>
          <w:sz w:val="18"/>
          <w:szCs w:val="18"/>
        </w:rPr>
      </w:pPr>
      <w:r w:rsidRPr="002F770E">
        <w:rPr>
          <w:rStyle w:val="Znakiprzypiswdolnych"/>
          <w:rFonts w:asciiTheme="majorHAnsi" w:hAnsiTheme="majorHAnsi" w:cstheme="majorHAnsi"/>
          <w:sz w:val="18"/>
          <w:szCs w:val="18"/>
          <w:vertAlign w:val="superscript"/>
        </w:rPr>
        <w:footnoteRef/>
      </w:r>
      <w:r>
        <w:rPr>
          <w:rFonts w:asciiTheme="majorHAnsi" w:hAnsiTheme="majorHAnsi" w:cstheme="majorHAnsi"/>
          <w:sz w:val="18"/>
          <w:szCs w:val="18"/>
        </w:rPr>
        <w:t xml:space="preserve"> </w:t>
      </w:r>
      <w:r>
        <w:rPr>
          <w:rFonts w:asciiTheme="majorHAnsi" w:hAnsiTheme="majorHAnsi" w:cstheme="majorHAnsi"/>
          <w:sz w:val="18"/>
          <w:szCs w:val="18"/>
        </w:rPr>
        <w:tab/>
      </w:r>
      <w:r w:rsidRPr="002F770E">
        <w:rPr>
          <w:rFonts w:asciiTheme="majorHAnsi" w:hAnsiTheme="majorHAnsi" w:cstheme="majorHAnsi"/>
          <w:sz w:val="18"/>
          <w:szCs w:val="18"/>
        </w:rPr>
        <w:t xml:space="preserve">W przypadku braku aktualności podanych uprzednio informacji należy złożyć dodatkową informację w tym zakresie, </w:t>
      </w:r>
      <w:r>
        <w:rPr>
          <w:rFonts w:asciiTheme="majorHAnsi" w:hAnsiTheme="majorHAnsi" w:cstheme="majorHAnsi"/>
          <w:sz w:val="18"/>
          <w:szCs w:val="18"/>
        </w:rPr>
        <w:br/>
      </w:r>
      <w:r w:rsidRPr="002F770E">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5D20" w14:textId="67FAE038" w:rsidR="007607E1" w:rsidRDefault="007607E1">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66F4A7E8" wp14:editId="52DA6751">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1A3064">
      <w:rPr>
        <w:rFonts w:asciiTheme="majorHAnsi" w:hAnsiTheme="majorHAnsi" w:cstheme="majorHAnsi"/>
      </w:rPr>
      <w:t>66</w:t>
    </w:r>
    <w:r>
      <w:rPr>
        <w:rFonts w:asciiTheme="majorHAnsi" w:hAnsiTheme="majorHAnsi" w:cstheme="majorHAns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567B"/>
    <w:multiLevelType w:val="multilevel"/>
    <w:tmpl w:val="E39A29C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5521EB0"/>
    <w:multiLevelType w:val="multilevel"/>
    <w:tmpl w:val="E9C82340"/>
    <w:lvl w:ilvl="0">
      <w:start w:val="1"/>
      <w:numFmt w:val="bullet"/>
      <w:lvlText w:val="̶"/>
      <w:lvlJc w:val="left"/>
      <w:pPr>
        <w:ind w:left="2156" w:hanging="360"/>
      </w:pPr>
      <w:rPr>
        <w:rFonts w:ascii="Calibri Light" w:hAnsi="Calibri Light" w:cs="Calibri Light" w:hint="default"/>
      </w:rPr>
    </w:lvl>
    <w:lvl w:ilvl="1">
      <w:start w:val="1"/>
      <w:numFmt w:val="bullet"/>
      <w:lvlText w:val="o"/>
      <w:lvlJc w:val="left"/>
      <w:pPr>
        <w:ind w:left="2876" w:hanging="360"/>
      </w:pPr>
      <w:rPr>
        <w:rFonts w:ascii="Courier New" w:hAnsi="Courier New" w:cs="Courier New" w:hint="default"/>
      </w:rPr>
    </w:lvl>
    <w:lvl w:ilvl="2">
      <w:start w:val="1"/>
      <w:numFmt w:val="bullet"/>
      <w:lvlText w:val=""/>
      <w:lvlJc w:val="left"/>
      <w:pPr>
        <w:ind w:left="3596" w:hanging="360"/>
      </w:pPr>
      <w:rPr>
        <w:rFonts w:ascii="Wingdings" w:hAnsi="Wingdings" w:cs="Wingdings" w:hint="default"/>
      </w:rPr>
    </w:lvl>
    <w:lvl w:ilvl="3">
      <w:start w:val="1"/>
      <w:numFmt w:val="bullet"/>
      <w:lvlText w:val=""/>
      <w:lvlJc w:val="left"/>
      <w:pPr>
        <w:ind w:left="4316" w:hanging="360"/>
      </w:pPr>
      <w:rPr>
        <w:rFonts w:ascii="Symbol" w:hAnsi="Symbol" w:cs="Symbol" w:hint="default"/>
      </w:rPr>
    </w:lvl>
    <w:lvl w:ilvl="4">
      <w:start w:val="1"/>
      <w:numFmt w:val="bullet"/>
      <w:lvlText w:val="o"/>
      <w:lvlJc w:val="left"/>
      <w:pPr>
        <w:ind w:left="5036" w:hanging="360"/>
      </w:pPr>
      <w:rPr>
        <w:rFonts w:ascii="Courier New" w:hAnsi="Courier New" w:cs="Courier New" w:hint="default"/>
      </w:rPr>
    </w:lvl>
    <w:lvl w:ilvl="5">
      <w:start w:val="1"/>
      <w:numFmt w:val="bullet"/>
      <w:lvlText w:val=""/>
      <w:lvlJc w:val="left"/>
      <w:pPr>
        <w:ind w:left="5756" w:hanging="360"/>
      </w:pPr>
      <w:rPr>
        <w:rFonts w:ascii="Wingdings" w:hAnsi="Wingdings" w:cs="Wingdings" w:hint="default"/>
      </w:rPr>
    </w:lvl>
    <w:lvl w:ilvl="6">
      <w:start w:val="1"/>
      <w:numFmt w:val="bullet"/>
      <w:lvlText w:val=""/>
      <w:lvlJc w:val="left"/>
      <w:pPr>
        <w:ind w:left="6476" w:hanging="360"/>
      </w:pPr>
      <w:rPr>
        <w:rFonts w:ascii="Symbol" w:hAnsi="Symbol" w:cs="Symbol" w:hint="default"/>
      </w:rPr>
    </w:lvl>
    <w:lvl w:ilvl="7">
      <w:start w:val="1"/>
      <w:numFmt w:val="bullet"/>
      <w:lvlText w:val="o"/>
      <w:lvlJc w:val="left"/>
      <w:pPr>
        <w:ind w:left="7196" w:hanging="360"/>
      </w:pPr>
      <w:rPr>
        <w:rFonts w:ascii="Courier New" w:hAnsi="Courier New" w:cs="Courier New" w:hint="default"/>
      </w:rPr>
    </w:lvl>
    <w:lvl w:ilvl="8">
      <w:start w:val="1"/>
      <w:numFmt w:val="bullet"/>
      <w:lvlText w:val=""/>
      <w:lvlJc w:val="left"/>
      <w:pPr>
        <w:ind w:left="7916" w:hanging="360"/>
      </w:pPr>
      <w:rPr>
        <w:rFonts w:ascii="Wingdings" w:hAnsi="Wingdings" w:cs="Wingdings" w:hint="default"/>
      </w:rPr>
    </w:lvl>
  </w:abstractNum>
  <w:abstractNum w:abstractNumId="2" w15:restartNumberingAfterBreak="0">
    <w:nsid w:val="3B086E48"/>
    <w:multiLevelType w:val="multilevel"/>
    <w:tmpl w:val="240C3D1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504CB0"/>
    <w:multiLevelType w:val="multilevel"/>
    <w:tmpl w:val="6A1414D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BE0B59"/>
    <w:multiLevelType w:val="multilevel"/>
    <w:tmpl w:val="070A462C"/>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5"/>
  </w:num>
  <w:num w:numId="4">
    <w:abstractNumId w:val="0"/>
  </w:num>
  <w:num w:numId="5">
    <w:abstractNumId w:val="4"/>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0"/>
  </w:num>
  <w:num w:numId="20">
    <w:abstractNumId w:val="4"/>
    <w:lvlOverride w:ilvl="0">
      <w:lvl w:ilvl="0">
        <w:start w:val="1"/>
        <w:numFmt w:val="decimal"/>
        <w:lvlText w:val="%1)"/>
        <w:lvlJc w:val="left"/>
        <w:pPr>
          <w:ind w:left="720" w:hanging="360"/>
        </w:pPr>
        <w:rPr>
          <w:rFonts w:eastAsia="Calibri"/>
          <w:b w:val="0"/>
          <w:color w:val="auto"/>
        </w:rPr>
      </w:lvl>
    </w:lvlOverride>
  </w:num>
  <w:num w:numId="21">
    <w:abstractNumId w:val="4"/>
    <w:lvlOverride w:ilvl="0">
      <w:lvl w:ilvl="0">
        <w:start w:val="1"/>
        <w:numFmt w:val="decimal"/>
        <w:lvlText w:val="%1)"/>
        <w:lvlJc w:val="left"/>
        <w:pPr>
          <w:ind w:left="720" w:hanging="360"/>
        </w:pPr>
        <w:rPr>
          <w:rFonts w:eastAsia="Calibri"/>
          <w:b w:val="0"/>
          <w:color w:val="auto"/>
        </w:rPr>
      </w:lvl>
    </w:lvlOverride>
  </w:num>
  <w:num w:numId="22">
    <w:abstractNumId w:val="4"/>
    <w:lvlOverride w:ilvl="0">
      <w:lvl w:ilvl="0">
        <w:start w:val="1"/>
        <w:numFmt w:val="decimal"/>
        <w:lvlText w:val="%1)"/>
        <w:lvlJc w:val="left"/>
        <w:pPr>
          <w:ind w:left="720" w:hanging="360"/>
        </w:pPr>
        <w:rPr>
          <w:rFonts w:eastAsia="Calibri"/>
          <w:b w:val="0"/>
          <w:color w:val="auto"/>
        </w:rPr>
      </w:lvl>
    </w:lvlOverride>
  </w:num>
  <w:num w:numId="23">
    <w:abstractNumId w:val="4"/>
    <w:lvlOverride w:ilvl="0">
      <w:lvl w:ilvl="0">
        <w:start w:val="1"/>
        <w:numFmt w:val="decimal"/>
        <w:lvlText w:val="%1)"/>
        <w:lvlJc w:val="left"/>
        <w:pPr>
          <w:ind w:left="720" w:hanging="360"/>
        </w:pPr>
        <w:rPr>
          <w:rFonts w:eastAsia="Calibri"/>
          <w:b w:val="0"/>
          <w:color w:val="auto"/>
        </w:rPr>
      </w:lvl>
    </w:lvlOverride>
  </w:num>
  <w:num w:numId="24">
    <w:abstractNumId w:val="4"/>
    <w:lvlOverride w:ilvl="0">
      <w:lvl w:ilvl="0">
        <w:start w:val="1"/>
        <w:numFmt w:val="decimal"/>
        <w:lvlText w:val="%1)"/>
        <w:lvlJc w:val="left"/>
        <w:pPr>
          <w:ind w:left="720" w:hanging="360"/>
        </w:pPr>
        <w:rPr>
          <w:rFonts w:eastAsia="Calibri"/>
          <w:b w:val="0"/>
          <w:color w:val="auto"/>
        </w:rPr>
      </w:lvl>
    </w:lvlOverride>
  </w:num>
  <w:num w:numId="25">
    <w:abstractNumId w:val="4"/>
    <w:lvlOverride w:ilvl="0">
      <w:lvl w:ilvl="0">
        <w:start w:val="1"/>
        <w:numFmt w:val="decimal"/>
        <w:lvlText w:val="%1)"/>
        <w:lvlJc w:val="left"/>
        <w:pPr>
          <w:ind w:left="720" w:hanging="360"/>
        </w:pPr>
        <w:rPr>
          <w:rFonts w:eastAsia="Calibri"/>
          <w:b w:val="0"/>
          <w:color w:val="auto"/>
        </w:rPr>
      </w:lvl>
    </w:lvlOverride>
  </w:num>
  <w:num w:numId="26">
    <w:abstractNumId w:val="4"/>
    <w:lvlOverride w:ilvl="0">
      <w:lvl w:ilvl="0">
        <w:start w:val="1"/>
        <w:numFmt w:val="decimal"/>
        <w:lvlText w:val="%1)"/>
        <w:lvlJc w:val="left"/>
        <w:pPr>
          <w:ind w:left="720" w:hanging="360"/>
        </w:pPr>
        <w:rPr>
          <w:rFonts w:eastAsia="Calibri"/>
          <w:b w:val="0"/>
          <w:color w:val="auto"/>
        </w:rPr>
      </w:lvl>
    </w:lvlOverride>
  </w:num>
  <w:num w:numId="27">
    <w:abstractNumId w:val="4"/>
    <w:lvlOverride w:ilvl="0">
      <w:lvl w:ilvl="0">
        <w:start w:val="1"/>
        <w:numFmt w:val="decimal"/>
        <w:lvlText w:val="%1)"/>
        <w:lvlJc w:val="left"/>
        <w:pPr>
          <w:ind w:left="720" w:hanging="360"/>
        </w:pPr>
        <w:rPr>
          <w:rFonts w:eastAsia="Calibri"/>
          <w:b w:val="0"/>
          <w:color w:val="auto"/>
        </w:rPr>
      </w:lvl>
    </w:lvlOverride>
  </w:num>
  <w:num w:numId="28">
    <w:abstractNumId w:val="4"/>
    <w:lvlOverride w:ilvl="0">
      <w:lvl w:ilvl="0">
        <w:start w:val="1"/>
        <w:numFmt w:val="decimal"/>
        <w:lvlText w:val="%1)"/>
        <w:lvlJc w:val="left"/>
        <w:pPr>
          <w:ind w:left="720" w:hanging="360"/>
        </w:pPr>
        <w:rPr>
          <w:rFonts w:eastAsia="Calibri"/>
          <w:b w:val="0"/>
          <w:color w:val="auto"/>
        </w:rPr>
      </w:lvl>
    </w:lvlOverride>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45"/>
    <w:rsid w:val="00061D0F"/>
    <w:rsid w:val="000B382A"/>
    <w:rsid w:val="00161640"/>
    <w:rsid w:val="001A3064"/>
    <w:rsid w:val="002F770E"/>
    <w:rsid w:val="00353111"/>
    <w:rsid w:val="003A7B6F"/>
    <w:rsid w:val="00400F46"/>
    <w:rsid w:val="00430337"/>
    <w:rsid w:val="0045385C"/>
    <w:rsid w:val="00494395"/>
    <w:rsid w:val="004A380C"/>
    <w:rsid w:val="004F0846"/>
    <w:rsid w:val="004F20C0"/>
    <w:rsid w:val="005059B8"/>
    <w:rsid w:val="00514DD2"/>
    <w:rsid w:val="005E09E8"/>
    <w:rsid w:val="00606226"/>
    <w:rsid w:val="00732045"/>
    <w:rsid w:val="007607E1"/>
    <w:rsid w:val="007710AB"/>
    <w:rsid w:val="008028F5"/>
    <w:rsid w:val="00875C65"/>
    <w:rsid w:val="008B74FD"/>
    <w:rsid w:val="00970573"/>
    <w:rsid w:val="00990380"/>
    <w:rsid w:val="009B24CD"/>
    <w:rsid w:val="009B40C4"/>
    <w:rsid w:val="009E0892"/>
    <w:rsid w:val="00A22291"/>
    <w:rsid w:val="00AC3B01"/>
    <w:rsid w:val="00B50F34"/>
    <w:rsid w:val="00B9330C"/>
    <w:rsid w:val="00C729C2"/>
    <w:rsid w:val="00D4609E"/>
    <w:rsid w:val="00E4202C"/>
    <w:rsid w:val="00F06C75"/>
    <w:rsid w:val="00F5250A"/>
    <w:rsid w:val="00F95C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92E7"/>
  <w15:docId w15:val="{AD11F741-CB8A-4572-8521-F8CED7E6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09E8"/>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802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AF93-3F12-4DDF-BA0F-48CF1D94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3159</Words>
  <Characters>18958</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Elżbieta Jakubiak-Kaczmarek</cp:lastModifiedBy>
  <cp:revision>25</cp:revision>
  <cp:lastPrinted>2023-02-28T09:37:00Z</cp:lastPrinted>
  <dcterms:created xsi:type="dcterms:W3CDTF">2023-04-25T06:50:00Z</dcterms:created>
  <dcterms:modified xsi:type="dcterms:W3CDTF">2023-09-13T11:05:00Z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