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20" w:rsidRDefault="00F17023" w:rsidP="00A310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  <w:r w:rsidR="00A31020">
        <w:tab/>
      </w:r>
    </w:p>
    <w:p w:rsidR="00A31020" w:rsidRDefault="00A31020" w:rsidP="00A31020"/>
    <w:p w:rsidR="00A31020" w:rsidRDefault="00A31020" w:rsidP="00A31020"/>
    <w:p w:rsidR="00AE404C" w:rsidRDefault="00DC2BA3" w:rsidP="00AE4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Adm.VI.223</w:t>
      </w:r>
      <w:r w:rsidR="006D4D0A">
        <w:rPr>
          <w:rFonts w:ascii="Arial" w:hAnsi="Arial" w:cs="Arial"/>
          <w:sz w:val="22"/>
          <w:szCs w:val="22"/>
        </w:rPr>
        <w:t>.39</w:t>
      </w:r>
      <w:r w:rsidR="00F60CEF">
        <w:rPr>
          <w:rFonts w:ascii="Arial" w:hAnsi="Arial" w:cs="Arial"/>
          <w:sz w:val="22"/>
          <w:szCs w:val="22"/>
        </w:rPr>
        <w:t>.</w:t>
      </w:r>
      <w:r w:rsidR="006D4D0A">
        <w:rPr>
          <w:rFonts w:ascii="Arial" w:hAnsi="Arial" w:cs="Arial"/>
          <w:sz w:val="22"/>
          <w:szCs w:val="22"/>
        </w:rPr>
        <w:t>2024</w:t>
      </w: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95EF9" w:rsidRDefault="00586BF1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SZCZEGÓŁOWY OPIS PRZEDMIOTU ZAMÓWIENIA</w:t>
      </w:r>
    </w:p>
    <w:p w:rsidR="00A95EF9" w:rsidRDefault="00A95EF9" w:rsidP="00A31020">
      <w:pPr>
        <w:pStyle w:val="Standard"/>
        <w:spacing w:before="10" w:after="10"/>
        <w:jc w:val="center"/>
        <w:rPr>
          <w:rFonts w:ascii="Arial" w:hAnsi="Arial" w:cs="Arial"/>
          <w:b/>
          <w:bCs/>
          <w:szCs w:val="24"/>
        </w:rPr>
      </w:pPr>
    </w:p>
    <w:p w:rsidR="00A31020" w:rsidRPr="00586BF1" w:rsidRDefault="00A31020" w:rsidP="00A95EF9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NA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>WYKONANIE PRZEGLĄDÓW OKRESOWYCH</w:t>
      </w:r>
    </w:p>
    <w:p w:rsidR="0044298B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ORAZ </w:t>
      </w:r>
      <w:r w:rsidR="0044298B" w:rsidRPr="00586BF1">
        <w:rPr>
          <w:rFonts w:ascii="Arial" w:hAnsi="Arial" w:cs="Arial"/>
          <w:bCs/>
          <w:szCs w:val="24"/>
        </w:rPr>
        <w:t>BIEŻĄCĄ KONSERWACJĘ</w:t>
      </w:r>
      <w:r w:rsidR="00D86177" w:rsidRPr="00586BF1">
        <w:rPr>
          <w:rFonts w:ascii="Arial" w:hAnsi="Arial" w:cs="Arial"/>
          <w:bCs/>
          <w:szCs w:val="24"/>
        </w:rPr>
        <w:t xml:space="preserve"> </w:t>
      </w:r>
    </w:p>
    <w:p w:rsidR="00712BE1" w:rsidRPr="00586BF1" w:rsidRDefault="006E79BD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KOMPLEKSOWEJ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INSTALACJI </w:t>
      </w:r>
      <w:r w:rsidR="00A95EF9" w:rsidRPr="00586BF1">
        <w:rPr>
          <w:rFonts w:ascii="Arial" w:hAnsi="Arial" w:cs="Arial"/>
          <w:bCs/>
          <w:szCs w:val="24"/>
        </w:rPr>
        <w:t xml:space="preserve"> </w:t>
      </w:r>
      <w:r w:rsidR="0044298B" w:rsidRPr="00586BF1">
        <w:rPr>
          <w:rFonts w:ascii="Arial" w:hAnsi="Arial" w:cs="Arial"/>
          <w:bCs/>
          <w:szCs w:val="24"/>
        </w:rPr>
        <w:t xml:space="preserve">KLIMATYZACJI (WL) </w:t>
      </w:r>
    </w:p>
    <w:p w:rsidR="00A31020" w:rsidRPr="00586BF1" w:rsidRDefault="00AF6F25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I </w:t>
      </w:r>
      <w:r w:rsidR="00A578BA">
        <w:rPr>
          <w:rFonts w:ascii="Arial" w:hAnsi="Arial" w:cs="Arial"/>
          <w:bCs/>
          <w:szCs w:val="24"/>
        </w:rPr>
        <w:t>CENTRALNEGO OGRZEWANIA (C.O.</w:t>
      </w:r>
      <w:r w:rsidR="0044298B" w:rsidRPr="00586BF1">
        <w:rPr>
          <w:rFonts w:ascii="Arial" w:hAnsi="Arial" w:cs="Arial"/>
          <w:bCs/>
          <w:szCs w:val="24"/>
        </w:rPr>
        <w:t>)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 xml:space="preserve"> W BUDYNKU  </w:t>
      </w:r>
    </w:p>
    <w:p w:rsidR="00A31020" w:rsidRPr="00586BF1" w:rsidRDefault="00A31020" w:rsidP="00A31020">
      <w:pPr>
        <w:pStyle w:val="Standard"/>
        <w:spacing w:before="10" w:after="10"/>
        <w:jc w:val="center"/>
        <w:rPr>
          <w:rFonts w:ascii="Arial" w:hAnsi="Arial" w:cs="Arial"/>
          <w:bCs/>
          <w:szCs w:val="24"/>
        </w:rPr>
      </w:pPr>
      <w:r w:rsidRPr="00586BF1">
        <w:rPr>
          <w:rFonts w:ascii="Arial" w:hAnsi="Arial" w:cs="Arial"/>
          <w:bCs/>
          <w:szCs w:val="24"/>
        </w:rPr>
        <w:t>WOJEWÓDZKIEGO SĄDU ADMINISTRACYJNEGO W ŁODZI</w:t>
      </w:r>
    </w:p>
    <w:p w:rsidR="00A31020" w:rsidRPr="00586BF1" w:rsidRDefault="00A31020" w:rsidP="00A31020">
      <w:pPr>
        <w:pStyle w:val="Standard"/>
        <w:rPr>
          <w:rFonts w:ascii="Arial" w:hAnsi="Arial" w:cs="Arial"/>
          <w:bC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</w:p>
    <w:p w:rsidR="00A31020" w:rsidRDefault="00A31020" w:rsidP="00A31020">
      <w:pPr>
        <w:pStyle w:val="Standard"/>
        <w:rPr>
          <w:rFonts w:ascii="Arial" w:hAnsi="Arial" w:cs="Arial"/>
          <w:szCs w:val="24"/>
        </w:rPr>
      </w:pPr>
    </w:p>
    <w:p w:rsidR="006F7182" w:rsidRPr="002E4925" w:rsidRDefault="006F7182" w:rsidP="00A31020">
      <w:pPr>
        <w:pStyle w:val="Standard"/>
        <w:rPr>
          <w:rFonts w:ascii="Arial" w:hAnsi="Arial" w:cs="Arial"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b/>
          <w:szCs w:val="24"/>
        </w:rPr>
      </w:pPr>
    </w:p>
    <w:p w:rsidR="00A31020" w:rsidRPr="002E4925" w:rsidRDefault="00A31020" w:rsidP="00A31020">
      <w:pPr>
        <w:pStyle w:val="Standard"/>
        <w:rPr>
          <w:rFonts w:ascii="Arial" w:hAnsi="Arial" w:cs="Arial"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NAZWA ZAMAWIAJĄCEGO: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 xml:space="preserve"> WOJEWÓDZKI SĄD ADMINISTRACYJNY W ŁODZI</w:t>
      </w:r>
    </w:p>
    <w:p w:rsidR="00A31020" w:rsidRPr="002E4925" w:rsidRDefault="00A31020" w:rsidP="00A31020">
      <w:pPr>
        <w:pStyle w:val="Standard"/>
        <w:jc w:val="center"/>
        <w:rPr>
          <w:rFonts w:ascii="Arial" w:hAnsi="Arial" w:cs="Arial"/>
          <w:b/>
          <w:bCs/>
          <w:caps/>
          <w:szCs w:val="24"/>
        </w:rPr>
      </w:pPr>
      <w:r w:rsidRPr="002E4925">
        <w:rPr>
          <w:rFonts w:ascii="Arial" w:hAnsi="Arial" w:cs="Arial"/>
          <w:b/>
          <w:bCs/>
          <w:caps/>
          <w:szCs w:val="24"/>
        </w:rPr>
        <w:t>UL. pIOTRKOWSKA 135</w:t>
      </w:r>
    </w:p>
    <w:p w:rsidR="00A31020" w:rsidRPr="002E4925" w:rsidRDefault="00A31020" w:rsidP="00A31020">
      <w:pPr>
        <w:pStyle w:val="Standard"/>
        <w:rPr>
          <w:rFonts w:ascii="Arial" w:hAnsi="Arial" w:cs="Arial"/>
          <w:b/>
          <w:bCs/>
          <w:szCs w:val="24"/>
        </w:rPr>
      </w:pP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246AC3" w:rsidP="00A31020">
      <w:r>
        <w:t>Sporządził: Tomasz Grabowski</w:t>
      </w:r>
    </w:p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/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A31020" w:rsidRPr="004916F2" w:rsidRDefault="00A31020" w:rsidP="00A31020">
      <w:pPr>
        <w:pStyle w:val="Standard"/>
        <w:jc w:val="center"/>
        <w:rPr>
          <w:rFonts w:ascii="Arial" w:hAnsi="Arial" w:cs="Arial"/>
          <w:b/>
          <w:bCs/>
          <w:szCs w:val="24"/>
        </w:rPr>
      </w:pPr>
      <w:r w:rsidRPr="004916F2">
        <w:rPr>
          <w:rFonts w:ascii="Arial" w:hAnsi="Arial" w:cs="Arial"/>
          <w:b/>
          <w:bCs/>
          <w:szCs w:val="24"/>
        </w:rPr>
        <w:t xml:space="preserve">SPIS </w:t>
      </w:r>
    </w:p>
    <w:p w:rsidR="00A31020" w:rsidRDefault="00A31020" w:rsidP="00A31020">
      <w:pPr>
        <w:pStyle w:val="Standard"/>
        <w:rPr>
          <w:b/>
          <w:bCs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2E4925" w:rsidRDefault="00A31020" w:rsidP="00A31020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1020" w:rsidRPr="004916F2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Informacje ogólne</w:t>
      </w:r>
    </w:p>
    <w:p w:rsidR="006223C7" w:rsidRDefault="006223C7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Opis instalacji klimatyzacji i c.o. znajdujących się w budynku Zamawiającego</w:t>
      </w:r>
    </w:p>
    <w:p w:rsidR="00A31020" w:rsidRPr="004916F2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4916F2">
        <w:rPr>
          <w:rFonts w:ascii="Arial" w:hAnsi="Arial" w:cs="Arial"/>
          <w:b/>
          <w:szCs w:val="24"/>
        </w:rPr>
        <w:t>Opis przedmiotu zamówienia.</w:t>
      </w:r>
    </w:p>
    <w:p w:rsidR="006223C7" w:rsidRDefault="00A31020" w:rsidP="00662BE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</w:rPr>
      </w:pPr>
      <w:r w:rsidRPr="006223C7">
        <w:rPr>
          <w:rFonts w:ascii="Arial" w:hAnsi="Arial" w:cs="Arial"/>
          <w:b/>
        </w:rPr>
        <w:t xml:space="preserve">Zakres </w:t>
      </w:r>
      <w:r w:rsidR="006223C7">
        <w:rPr>
          <w:rFonts w:ascii="Arial" w:hAnsi="Arial" w:cs="Arial"/>
          <w:b/>
        </w:rPr>
        <w:t xml:space="preserve"> przeglądów, nadzoru oraz konserwacji urządzeń, instalacji klimatyzacji i c.o. wraz z częstotliwością ich wykonania. </w:t>
      </w:r>
    </w:p>
    <w:p w:rsidR="006223C7" w:rsidRPr="006223C7" w:rsidRDefault="006223C7" w:rsidP="00662BEE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przygotowania oferty</w:t>
      </w:r>
    </w:p>
    <w:p w:rsidR="006223C7" w:rsidRDefault="006223C7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Kryteria oceny ofert</w:t>
      </w:r>
    </w:p>
    <w:p w:rsidR="00A31020" w:rsidRDefault="00A31020" w:rsidP="00662BEE">
      <w:pPr>
        <w:pStyle w:val="Standard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6223C7">
        <w:rPr>
          <w:rFonts w:ascii="Arial" w:hAnsi="Arial" w:cs="Arial"/>
          <w:b/>
          <w:szCs w:val="24"/>
        </w:rPr>
        <w:t>Pozostałe wymagania.</w:t>
      </w:r>
    </w:p>
    <w:p w:rsidR="00A31020" w:rsidRPr="002E4925" w:rsidRDefault="00A31020" w:rsidP="00A31020">
      <w:pPr>
        <w:pStyle w:val="Standard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31020" w:rsidRDefault="00A31020" w:rsidP="00A3102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31020" w:rsidRDefault="00A31020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4E4F36" w:rsidRDefault="004E4F36" w:rsidP="00A31020"/>
    <w:p w:rsidR="006F7182" w:rsidRDefault="006F7182" w:rsidP="00A31020"/>
    <w:p w:rsidR="006F7182" w:rsidRDefault="006F7182" w:rsidP="00A31020"/>
    <w:p w:rsidR="006F7182" w:rsidRDefault="006F7182" w:rsidP="00A31020"/>
    <w:p w:rsidR="004E7B1C" w:rsidRDefault="004E7B1C" w:rsidP="004E7B1C">
      <w:pPr>
        <w:pStyle w:val="Standard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4E4F36">
        <w:rPr>
          <w:rFonts w:ascii="Arial" w:hAnsi="Arial" w:cs="Arial"/>
          <w:b/>
        </w:rPr>
        <w:t>INFORMACJE OGÓLNE</w:t>
      </w:r>
    </w:p>
    <w:p w:rsidR="00591B9C" w:rsidRDefault="00591B9C" w:rsidP="00591B9C">
      <w:pPr>
        <w:pStyle w:val="Akapitzlist"/>
        <w:ind w:left="1080"/>
        <w:rPr>
          <w:rFonts w:ascii="Arial" w:hAnsi="Arial" w:cs="Arial"/>
          <w:b/>
        </w:rPr>
      </w:pPr>
    </w:p>
    <w:p w:rsidR="00DC2BA3" w:rsidRPr="00DC2BA3" w:rsidRDefault="004E7B1C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Zamawiający: Wojewódzki Sąd Administracyjny w Łodzi, ul. Piotrkowska 135, 90-434 Łódź, NIP: 725-18-69-360.</w:t>
      </w:r>
    </w:p>
    <w:p w:rsidR="004E7B1C" w:rsidRDefault="004E7B1C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celu prawidłowego skalkulowania ceny oferty Zamawiający umożliwia przeprowadzenie wizji lokalnej po uprzednim uzgodnieniu terminu.</w:t>
      </w:r>
    </w:p>
    <w:p w:rsidR="004A2DEE" w:rsidRDefault="004A2DEE" w:rsidP="00662BEE">
      <w:pPr>
        <w:pStyle w:val="Standard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Niniejsze postępowanie prowadzone jest w oparciu o zasady</w:t>
      </w:r>
      <w:r w:rsidR="00E26B84">
        <w:rPr>
          <w:rFonts w:ascii="Arial" w:hAnsi="Arial" w:cs="Arial"/>
          <w:bCs/>
          <w:sz w:val="22"/>
          <w:szCs w:val="22"/>
        </w:rPr>
        <w:t xml:space="preserve"> postępowania dla zamówień przeprowadzanych w procedurze zapytania ofertowego w Wojewódzkim Sądzie Administracyjnym w Łodzi.</w:t>
      </w:r>
    </w:p>
    <w:p w:rsidR="004E7B1C" w:rsidRDefault="004E7B1C" w:rsidP="004E7B1C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E7B1C" w:rsidRDefault="004E7B1C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E7B1C">
        <w:rPr>
          <w:rFonts w:ascii="Arial" w:hAnsi="Arial" w:cs="Arial"/>
          <w:b/>
          <w:bCs/>
          <w:szCs w:val="24"/>
        </w:rPr>
        <w:t>OPIS INSTALACJI KLIMAT</w:t>
      </w:r>
      <w:r w:rsidR="006223C7">
        <w:rPr>
          <w:rFonts w:ascii="Arial" w:hAnsi="Arial" w:cs="Arial"/>
          <w:b/>
          <w:bCs/>
          <w:szCs w:val="24"/>
        </w:rPr>
        <w:t>YZACJI I C.O. ZNAJDUJĄCYCH</w:t>
      </w:r>
      <w:r w:rsidR="00591B9C">
        <w:rPr>
          <w:rFonts w:ascii="Arial" w:hAnsi="Arial" w:cs="Arial"/>
          <w:b/>
          <w:bCs/>
          <w:szCs w:val="24"/>
        </w:rPr>
        <w:t xml:space="preserve"> SIĘ W </w:t>
      </w:r>
      <w:r w:rsidRPr="004E7B1C">
        <w:rPr>
          <w:rFonts w:ascii="Arial" w:hAnsi="Arial" w:cs="Arial"/>
          <w:b/>
          <w:bCs/>
          <w:szCs w:val="24"/>
        </w:rPr>
        <w:t>BUDYNKU ZAMAWIAJĄCEGO</w:t>
      </w:r>
    </w:p>
    <w:p w:rsidR="004E7B1C" w:rsidRPr="00A95EF9" w:rsidRDefault="00586BF1" w:rsidP="006223C7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budynku Wojewódzkiego</w:t>
      </w:r>
      <w:r w:rsidR="004E7B1C" w:rsidRPr="00A95EF9">
        <w:rPr>
          <w:rFonts w:ascii="Arial" w:hAnsi="Arial" w:cs="Arial"/>
          <w:sz w:val="22"/>
          <w:szCs w:val="22"/>
        </w:rPr>
        <w:t xml:space="preserve"> Sądu Administracyjnego</w:t>
      </w:r>
      <w:r w:rsidR="00591B9C">
        <w:rPr>
          <w:rFonts w:ascii="Arial" w:hAnsi="Arial" w:cs="Arial"/>
          <w:sz w:val="22"/>
          <w:szCs w:val="22"/>
        </w:rPr>
        <w:t xml:space="preserve"> w Łodzi</w:t>
      </w:r>
      <w:r w:rsidR="004E7B1C" w:rsidRPr="00A95EF9">
        <w:rPr>
          <w:rFonts w:ascii="Arial" w:hAnsi="Arial" w:cs="Arial"/>
          <w:sz w:val="22"/>
          <w:szCs w:val="22"/>
        </w:rPr>
        <w:t xml:space="preserve"> zainstalowano 3 agregaty wody </w:t>
      </w:r>
      <w:r w:rsidR="004E7B1C">
        <w:rPr>
          <w:rFonts w:ascii="Arial" w:hAnsi="Arial" w:cs="Arial"/>
          <w:sz w:val="22"/>
          <w:szCs w:val="22"/>
        </w:rPr>
        <w:t xml:space="preserve">  </w:t>
      </w:r>
      <w:r w:rsidR="004E7B1C">
        <w:rPr>
          <w:rFonts w:ascii="Arial" w:hAnsi="Arial" w:cs="Arial"/>
          <w:sz w:val="22"/>
          <w:szCs w:val="22"/>
        </w:rPr>
        <w:br/>
      </w:r>
      <w:r w:rsidR="004E7B1C" w:rsidRPr="00A95EF9">
        <w:rPr>
          <w:rFonts w:ascii="Arial" w:hAnsi="Arial" w:cs="Arial"/>
          <w:sz w:val="22"/>
          <w:szCs w:val="22"/>
        </w:rPr>
        <w:t xml:space="preserve">lodowej : </w:t>
      </w:r>
    </w:p>
    <w:p w:rsidR="004E7B1C" w:rsidRDefault="004E7B1C" w:rsidP="004E7B1C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4E7B1C" w:rsidRPr="004E7B1C" w:rsidRDefault="005422CE" w:rsidP="00662BE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CLINT CHA/K 453-P EC3/MN/CR/RP/AG/NS</w:t>
      </w:r>
      <w:r w:rsidR="004E7B1C" w:rsidRPr="004E7B1C">
        <w:rPr>
          <w:rFonts w:ascii="Arial" w:hAnsi="Arial" w:cs="Arial"/>
          <w:sz w:val="22"/>
          <w:szCs w:val="22"/>
        </w:rPr>
        <w:t xml:space="preserve"> dla budynków „A”, „B”, „C”,</w:t>
      </w:r>
    </w:p>
    <w:p w:rsidR="004E7B1C" w:rsidRDefault="004E7B1C" w:rsidP="005422CE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wyżej wymienionych budynkach są </w:t>
      </w:r>
      <w:r w:rsidRPr="00C63376">
        <w:rPr>
          <w:rFonts w:ascii="Arial" w:hAnsi="Arial" w:cs="Arial"/>
          <w:b/>
          <w:sz w:val="22"/>
          <w:szCs w:val="22"/>
        </w:rPr>
        <w:t>trzy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obiegi wodne: dwa obiegi dla budynków „B” i „C” oraz trzeci obieg – dla budynku „A”. 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4E7B1C" w:rsidRPr="004E7B1C" w:rsidRDefault="004E7B1C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B1C">
        <w:rPr>
          <w:rFonts w:ascii="Arial" w:hAnsi="Arial" w:cs="Arial"/>
          <w:b/>
          <w:sz w:val="22"/>
          <w:szCs w:val="22"/>
        </w:rPr>
        <w:t>CARRIER 30 RY 017-80 „B”</w:t>
      </w:r>
      <w:r w:rsidRPr="004E7B1C">
        <w:rPr>
          <w:rFonts w:ascii="Arial" w:hAnsi="Arial" w:cs="Arial"/>
          <w:sz w:val="22"/>
          <w:szCs w:val="22"/>
        </w:rPr>
        <w:t xml:space="preserve"> dla budynku „D”.</w:t>
      </w:r>
    </w:p>
    <w:p w:rsidR="004E7B1C" w:rsidRDefault="004E7B1C" w:rsidP="006223C7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Agregat wody lodowej zasila czynnikiem chłodniczym dwie odrębne instalacje:</w:t>
      </w:r>
    </w:p>
    <w:p w:rsidR="004E7B1C" w:rsidRDefault="004E7B1C" w:rsidP="00662B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>. – centrala wentylacyjna</w:t>
      </w:r>
    </w:p>
    <w:p w:rsidR="004E7B1C" w:rsidRDefault="004E7B1C" w:rsidP="00662B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instalacja </w:t>
      </w:r>
      <w:proofErr w:type="spellStart"/>
      <w:r>
        <w:rPr>
          <w:rFonts w:ascii="Arial" w:hAnsi="Arial" w:cs="Arial"/>
          <w:sz w:val="22"/>
          <w:szCs w:val="22"/>
        </w:rPr>
        <w:t>w.l</w:t>
      </w:r>
      <w:proofErr w:type="spellEnd"/>
      <w:r>
        <w:rPr>
          <w:rFonts w:ascii="Arial" w:hAnsi="Arial" w:cs="Arial"/>
          <w:sz w:val="22"/>
          <w:szCs w:val="22"/>
        </w:rPr>
        <w:t xml:space="preserve">. – </w:t>
      </w: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Zastosowano urządzenia chłodnicze firmy LENNOX.</w:t>
      </w:r>
    </w:p>
    <w:p w:rsidR="004E7B1C" w:rsidRDefault="004E7B1C" w:rsidP="006223C7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</w:p>
    <w:p w:rsidR="004E7B1C" w:rsidRPr="006223C7" w:rsidRDefault="004E7B1C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3C7">
        <w:rPr>
          <w:rFonts w:ascii="Arial" w:hAnsi="Arial" w:cs="Arial"/>
          <w:b/>
          <w:sz w:val="22"/>
          <w:szCs w:val="22"/>
        </w:rPr>
        <w:t>SZAFA KLIMATYZACJI PRECYZYJNEJ</w:t>
      </w:r>
      <w:r w:rsidRPr="006223C7">
        <w:rPr>
          <w:rFonts w:ascii="Arial" w:hAnsi="Arial" w:cs="Arial"/>
          <w:sz w:val="22"/>
          <w:szCs w:val="22"/>
        </w:rPr>
        <w:t xml:space="preserve"> </w:t>
      </w:r>
      <w:r w:rsidRPr="006223C7">
        <w:rPr>
          <w:rFonts w:ascii="Arial" w:hAnsi="Arial" w:cs="Arial"/>
          <w:b/>
          <w:sz w:val="22"/>
          <w:szCs w:val="22"/>
        </w:rPr>
        <w:t xml:space="preserve">LIBERT HIROSS typ 4P0A0001V11PO  </w:t>
      </w:r>
      <w:r w:rsidRPr="006223C7">
        <w:rPr>
          <w:rFonts w:ascii="Arial" w:hAnsi="Arial" w:cs="Arial"/>
          <w:sz w:val="22"/>
          <w:szCs w:val="22"/>
        </w:rPr>
        <w:t>w pomieszczeniu archiwum.</w:t>
      </w:r>
    </w:p>
    <w:p w:rsidR="004E7B1C" w:rsidRDefault="008E6E0F" w:rsidP="00662BE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elementy instalacji WL i CO</w:t>
      </w:r>
      <w:r w:rsidR="004E7B1C">
        <w:rPr>
          <w:rFonts w:ascii="Arial" w:hAnsi="Arial" w:cs="Arial"/>
          <w:sz w:val="22"/>
          <w:szCs w:val="22"/>
        </w:rPr>
        <w:t xml:space="preserve"> znajdują</w:t>
      </w:r>
      <w:r>
        <w:rPr>
          <w:rFonts w:ascii="Arial" w:hAnsi="Arial" w:cs="Arial"/>
          <w:sz w:val="22"/>
          <w:szCs w:val="22"/>
        </w:rPr>
        <w:t>ce</w:t>
      </w:r>
      <w:r w:rsidR="004E7B1C">
        <w:rPr>
          <w:rFonts w:ascii="Arial" w:hAnsi="Arial" w:cs="Arial"/>
          <w:sz w:val="22"/>
          <w:szCs w:val="22"/>
        </w:rPr>
        <w:t xml:space="preserve"> się </w:t>
      </w:r>
      <w:r>
        <w:rPr>
          <w:rFonts w:ascii="Arial" w:hAnsi="Arial" w:cs="Arial"/>
          <w:sz w:val="22"/>
          <w:szCs w:val="22"/>
        </w:rPr>
        <w:t xml:space="preserve"> w budynku</w:t>
      </w:r>
      <w:r w:rsidR="004E7B1C">
        <w:rPr>
          <w:rFonts w:ascii="Arial" w:hAnsi="Arial" w:cs="Arial"/>
          <w:sz w:val="22"/>
          <w:szCs w:val="22"/>
        </w:rPr>
        <w:t>:</w:t>
      </w:r>
    </w:p>
    <w:p w:rsidR="004E7B1C" w:rsidRPr="004E7B1C" w:rsidRDefault="004E7B1C" w:rsidP="006223C7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dwururowe VENTILCLIMA – 22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proofErr w:type="spellStart"/>
      <w:r w:rsidRPr="008E6E0F">
        <w:rPr>
          <w:rFonts w:ascii="Arial" w:hAnsi="Arial" w:cs="Arial"/>
          <w:sz w:val="22"/>
          <w:szCs w:val="22"/>
        </w:rPr>
        <w:t>klimakonwektory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czterorurowe VENTILCLIMA – 80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grzejniki centralnego ogrzewania – 85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klimatyzator ścienny typu SPLIT, „Fujitsu” – 1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klimatyzator ścienny typu SPLIT, „DAIKIN” – 2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centrala wentylacyjna „SWEGON” GOLD RX  z  </w:t>
      </w:r>
      <w:proofErr w:type="spellStart"/>
      <w:r w:rsidRPr="008E6E0F">
        <w:rPr>
          <w:rFonts w:ascii="Arial" w:hAnsi="Arial" w:cs="Arial"/>
          <w:sz w:val="22"/>
          <w:szCs w:val="22"/>
        </w:rPr>
        <w:t>wywiewnikiem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 rotacyjnym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Pr="008E6E0F" w:rsidRDefault="008E6E0F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lastRenderedPageBreak/>
        <w:t>tłumik szumów centrali „SWEGON”- 1 szt.,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nawilżacz parowy „DEFENSOR MK5” – 1 </w:t>
      </w:r>
      <w:proofErr w:type="spellStart"/>
      <w:r w:rsidRPr="008E6E0F">
        <w:rPr>
          <w:rFonts w:ascii="Arial" w:hAnsi="Arial" w:cs="Arial"/>
          <w:sz w:val="22"/>
          <w:szCs w:val="22"/>
        </w:rPr>
        <w:t>kpl</w:t>
      </w:r>
      <w:proofErr w:type="spellEnd"/>
      <w:r w:rsidRPr="008E6E0F">
        <w:rPr>
          <w:rFonts w:ascii="Arial" w:hAnsi="Arial" w:cs="Arial"/>
          <w:sz w:val="22"/>
          <w:szCs w:val="22"/>
        </w:rPr>
        <w:t>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stacja pogodowa – 1 szt.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pompa</w:t>
      </w:r>
      <w:r w:rsidR="008E6E0F">
        <w:rPr>
          <w:rFonts w:ascii="Arial" w:hAnsi="Arial" w:cs="Arial"/>
          <w:sz w:val="22"/>
          <w:szCs w:val="22"/>
        </w:rPr>
        <w:t xml:space="preserve"> w studzience w </w:t>
      </w:r>
      <w:proofErr w:type="spellStart"/>
      <w:r w:rsidR="008E6E0F">
        <w:rPr>
          <w:rFonts w:ascii="Arial" w:hAnsi="Arial" w:cs="Arial"/>
          <w:sz w:val="22"/>
          <w:szCs w:val="22"/>
        </w:rPr>
        <w:t>klimatyzatorni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i</w:t>
      </w:r>
      <w:r w:rsidRPr="008E6E0F">
        <w:rPr>
          <w:rFonts w:ascii="Arial" w:hAnsi="Arial" w:cs="Arial"/>
          <w:sz w:val="22"/>
          <w:szCs w:val="22"/>
        </w:rPr>
        <w:t xml:space="preserve"> w węźle c.o. – 2 </w:t>
      </w:r>
      <w:proofErr w:type="spellStart"/>
      <w:r w:rsidRPr="008E6E0F">
        <w:rPr>
          <w:rFonts w:ascii="Arial" w:hAnsi="Arial" w:cs="Arial"/>
          <w:sz w:val="22"/>
          <w:szCs w:val="22"/>
        </w:rPr>
        <w:t>szt</w:t>
      </w:r>
      <w:proofErr w:type="spellEnd"/>
      <w:r w:rsidRPr="008E6E0F">
        <w:rPr>
          <w:rFonts w:ascii="Arial" w:hAnsi="Arial" w:cs="Arial"/>
          <w:sz w:val="22"/>
          <w:szCs w:val="22"/>
        </w:rPr>
        <w:t>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kanały wentylacyjne – 2 szt. (między garażem a </w:t>
      </w:r>
      <w:proofErr w:type="spellStart"/>
      <w:r w:rsidRPr="008E6E0F">
        <w:rPr>
          <w:rFonts w:ascii="Arial" w:hAnsi="Arial" w:cs="Arial"/>
          <w:sz w:val="22"/>
          <w:szCs w:val="22"/>
        </w:rPr>
        <w:t>klimatyzator</w:t>
      </w:r>
      <w:r w:rsidR="008E6E0F">
        <w:rPr>
          <w:rFonts w:ascii="Arial" w:hAnsi="Arial" w:cs="Arial"/>
          <w:sz w:val="22"/>
          <w:szCs w:val="22"/>
        </w:rPr>
        <w:t>nią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</w:t>
      </w:r>
      <w:r w:rsidR="00442977" w:rsidRPr="008E6E0F">
        <w:rPr>
          <w:rFonts w:ascii="Arial" w:hAnsi="Arial" w:cs="Arial"/>
          <w:sz w:val="22"/>
          <w:szCs w:val="22"/>
        </w:rPr>
        <w:t xml:space="preserve"> oraz nawiew do archiwum),</w:t>
      </w:r>
    </w:p>
    <w:p w:rsidR="008E6E0F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>wentylator i kanał wentylacji jednostki precyzyjnej zewnętrznej archiwum</w:t>
      </w:r>
      <w:r w:rsidR="00442977" w:rsidRPr="008E6E0F">
        <w:rPr>
          <w:rFonts w:ascii="Arial" w:hAnsi="Arial" w:cs="Arial"/>
          <w:sz w:val="22"/>
          <w:szCs w:val="22"/>
        </w:rPr>
        <w:t xml:space="preserve"> </w:t>
      </w:r>
      <w:r w:rsidRPr="008E6E0F">
        <w:rPr>
          <w:rFonts w:ascii="Arial" w:hAnsi="Arial" w:cs="Arial"/>
          <w:sz w:val="22"/>
          <w:szCs w:val="22"/>
        </w:rPr>
        <w:t>(garaż nr 1)</w:t>
      </w:r>
      <w:r w:rsidR="00442977" w:rsidRPr="008E6E0F"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1"/>
          <w:numId w:val="19"/>
        </w:numPr>
        <w:spacing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8E6E0F">
        <w:rPr>
          <w:rFonts w:ascii="Arial" w:hAnsi="Arial" w:cs="Arial"/>
          <w:sz w:val="22"/>
          <w:szCs w:val="22"/>
        </w:rPr>
        <w:t xml:space="preserve">kurtyny powietrzne: </w:t>
      </w:r>
      <w:proofErr w:type="spellStart"/>
      <w:r w:rsidRPr="008E6E0F">
        <w:rPr>
          <w:rFonts w:ascii="Arial" w:hAnsi="Arial" w:cs="Arial"/>
          <w:sz w:val="22"/>
          <w:szCs w:val="22"/>
        </w:rPr>
        <w:t>Defender</w:t>
      </w:r>
      <w:proofErr w:type="spellEnd"/>
      <w:r w:rsidRPr="008E6E0F">
        <w:rPr>
          <w:rFonts w:ascii="Arial" w:hAnsi="Arial" w:cs="Arial"/>
          <w:sz w:val="22"/>
          <w:szCs w:val="22"/>
        </w:rPr>
        <w:t xml:space="preserve"> 150 E</w:t>
      </w:r>
      <w:r w:rsidR="008E6E0F">
        <w:rPr>
          <w:rFonts w:ascii="Arial" w:hAnsi="Arial" w:cs="Arial"/>
          <w:sz w:val="22"/>
          <w:szCs w:val="22"/>
        </w:rPr>
        <w:t xml:space="preserve">HN – 1 szt., </w:t>
      </w:r>
      <w:proofErr w:type="spellStart"/>
      <w:r w:rsidR="008E6E0F">
        <w:rPr>
          <w:rFonts w:ascii="Arial" w:hAnsi="Arial" w:cs="Arial"/>
          <w:sz w:val="22"/>
          <w:szCs w:val="22"/>
        </w:rPr>
        <w:t>DoorMaster</w:t>
      </w:r>
      <w:proofErr w:type="spellEnd"/>
      <w:r w:rsidR="008E6E0F">
        <w:rPr>
          <w:rFonts w:ascii="Arial" w:hAnsi="Arial" w:cs="Arial"/>
          <w:sz w:val="22"/>
          <w:szCs w:val="22"/>
        </w:rPr>
        <w:t xml:space="preserve"> – 1 szt.</w:t>
      </w:r>
    </w:p>
    <w:p w:rsidR="008E6E0F" w:rsidRPr="008E6E0F" w:rsidRDefault="008E6E0F" w:rsidP="008E6E0F">
      <w:pPr>
        <w:pStyle w:val="Akapitzlist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:rsidR="004E7B1C" w:rsidRPr="008E6E0F" w:rsidRDefault="008E6E0F" w:rsidP="00662BEE">
      <w:pPr>
        <w:pStyle w:val="Standard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7B1C">
        <w:rPr>
          <w:rFonts w:ascii="Arial" w:hAnsi="Arial" w:cs="Arial"/>
          <w:sz w:val="22"/>
          <w:szCs w:val="22"/>
        </w:rPr>
        <w:t>Instalacja napełniona czynnikiem chłodniczym R407c</w:t>
      </w:r>
      <w:r>
        <w:rPr>
          <w:rFonts w:ascii="Arial" w:hAnsi="Arial" w:cs="Arial"/>
          <w:sz w:val="22"/>
          <w:szCs w:val="22"/>
        </w:rPr>
        <w:t>.</w:t>
      </w:r>
    </w:p>
    <w:p w:rsidR="008E6E0F" w:rsidRDefault="008E6E0F" w:rsidP="008E6E0F">
      <w:pPr>
        <w:pStyle w:val="Standard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4E7B1C" w:rsidRPr="00442977" w:rsidRDefault="004E7B1C" w:rsidP="00662B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442977">
        <w:rPr>
          <w:rFonts w:ascii="Arial" w:hAnsi="Arial" w:cs="Arial"/>
          <w:b/>
        </w:rPr>
        <w:t>OPIS  PRZEDMIOTU  ZAMÓWIENIA</w:t>
      </w: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97842" w:rsidRDefault="004E7B1C" w:rsidP="00662BEE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Przedmiotem zamówienia jest: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okresowych przeglądów oraz bieżąca konserwacja kompleksowej instalacji klimatyzacji (WL) i</w:t>
      </w:r>
      <w:r w:rsidR="008E6E0F" w:rsidRPr="00097842">
        <w:rPr>
          <w:rFonts w:ascii="Arial" w:hAnsi="Arial" w:cs="Arial"/>
          <w:sz w:val="22"/>
          <w:szCs w:val="22"/>
        </w:rPr>
        <w:t xml:space="preserve"> centralnego ogrzewania (CO).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Wykonywanie napraw, po przedstawieniu kosztorysu i uzy</w:t>
      </w:r>
      <w:r w:rsidR="008E6E0F" w:rsidRPr="00097842">
        <w:rPr>
          <w:rFonts w:ascii="Arial" w:hAnsi="Arial" w:cs="Arial"/>
          <w:sz w:val="22"/>
          <w:szCs w:val="22"/>
        </w:rPr>
        <w:t>skaniu akceptacji Zamawiającego.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Przegląd i konserwacja kurtyn powietrznych.</w:t>
      </w:r>
    </w:p>
    <w:p w:rsidR="00097842" w:rsidRDefault="004E7B1C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 xml:space="preserve">Przegląd i konserwacja pomp w studzienkach. </w:t>
      </w:r>
    </w:p>
    <w:p w:rsidR="00097842" w:rsidRDefault="008E6E0F" w:rsidP="00662BEE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sz w:val="22"/>
          <w:szCs w:val="22"/>
        </w:rPr>
        <w:t>Uruchamianie instalacji klimatyzacji w okresie wiosennym, wyłączanie instalacji klimatyzacji w okresie jesiennym, przegląd instalacji c.o. po rozpoczęciu okresu grzewczego.</w:t>
      </w:r>
    </w:p>
    <w:p w:rsidR="00097842" w:rsidRPr="00097842" w:rsidRDefault="00097842" w:rsidP="00662BEE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97842">
        <w:rPr>
          <w:rFonts w:ascii="Arial" w:hAnsi="Arial" w:cs="Arial"/>
          <w:bCs/>
          <w:sz w:val="22"/>
          <w:szCs w:val="22"/>
        </w:rPr>
        <w:t xml:space="preserve">Termin realizacji przedmiotu zamówienia – </w:t>
      </w:r>
      <w:r w:rsidR="00A64190">
        <w:rPr>
          <w:rFonts w:ascii="Arial" w:hAnsi="Arial" w:cs="Arial"/>
          <w:b/>
          <w:bCs/>
          <w:sz w:val="22"/>
          <w:szCs w:val="22"/>
        </w:rPr>
        <w:t>od 1</w:t>
      </w:r>
      <w:r w:rsidR="00BF3CAE">
        <w:rPr>
          <w:rFonts w:ascii="Arial" w:hAnsi="Arial" w:cs="Arial"/>
          <w:b/>
          <w:bCs/>
          <w:sz w:val="22"/>
          <w:szCs w:val="22"/>
        </w:rPr>
        <w:t xml:space="preserve"> </w:t>
      </w:r>
      <w:r w:rsidR="00A64190">
        <w:rPr>
          <w:rFonts w:ascii="Arial" w:hAnsi="Arial" w:cs="Arial"/>
          <w:b/>
          <w:bCs/>
          <w:sz w:val="22"/>
          <w:szCs w:val="22"/>
        </w:rPr>
        <w:t>listopada 2024</w:t>
      </w:r>
      <w:r w:rsidR="00BD5B7C">
        <w:rPr>
          <w:rFonts w:ascii="Arial" w:hAnsi="Arial" w:cs="Arial"/>
          <w:b/>
          <w:bCs/>
          <w:sz w:val="22"/>
          <w:szCs w:val="22"/>
        </w:rPr>
        <w:t xml:space="preserve"> r. </w:t>
      </w:r>
      <w:r w:rsidR="00BD5B7C">
        <w:rPr>
          <w:rFonts w:ascii="Arial" w:hAnsi="Arial" w:cs="Arial"/>
          <w:b/>
          <w:bCs/>
          <w:sz w:val="22"/>
          <w:szCs w:val="22"/>
        </w:rPr>
        <w:br/>
        <w:t>do 31</w:t>
      </w:r>
      <w:r w:rsidR="00A64190">
        <w:rPr>
          <w:rFonts w:ascii="Arial" w:hAnsi="Arial" w:cs="Arial"/>
          <w:b/>
          <w:bCs/>
          <w:sz w:val="22"/>
          <w:szCs w:val="22"/>
        </w:rPr>
        <w:t xml:space="preserve"> października 2025</w:t>
      </w:r>
      <w:r w:rsidRPr="0009784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7842" w:rsidRPr="00097842" w:rsidRDefault="00097842" w:rsidP="00097842">
      <w:pPr>
        <w:spacing w:line="360" w:lineRule="auto"/>
        <w:ind w:left="708"/>
        <w:rPr>
          <w:rFonts w:ascii="Arial" w:hAnsi="Arial" w:cs="Arial"/>
          <w:sz w:val="22"/>
          <w:szCs w:val="22"/>
        </w:rPr>
      </w:pPr>
    </w:p>
    <w:p w:rsidR="004E7B1C" w:rsidRDefault="004E7B1C" w:rsidP="004E7B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E7B1C" w:rsidRPr="008E6E0F" w:rsidRDefault="004E7B1C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E6E0F">
        <w:rPr>
          <w:rFonts w:ascii="Arial" w:hAnsi="Arial" w:cs="Arial"/>
          <w:b/>
        </w:rPr>
        <w:t xml:space="preserve">ZAKRES PRZEGLĄDÓW, NADZORU ORAZ KONSERWACJI URZĄDZEŃ, INSTALACJI KLIMATYZACJI I C.O. </w:t>
      </w:r>
      <w:r w:rsidR="008E6E0F">
        <w:rPr>
          <w:rFonts w:ascii="Arial" w:hAnsi="Arial" w:cs="Arial"/>
          <w:b/>
        </w:rPr>
        <w:t>WRAZ Z </w:t>
      </w:r>
      <w:r w:rsidR="006223C7">
        <w:rPr>
          <w:rFonts w:ascii="Arial" w:hAnsi="Arial" w:cs="Arial"/>
          <w:b/>
        </w:rPr>
        <w:t>CZĘSTOTLIWOŚCIĄ WYKONANIA</w:t>
      </w:r>
      <w:r w:rsidRPr="008E6E0F">
        <w:rPr>
          <w:rFonts w:ascii="Arial" w:hAnsi="Arial" w:cs="Arial"/>
          <w:b/>
        </w:rPr>
        <w:t xml:space="preserve"> </w:t>
      </w:r>
    </w:p>
    <w:p w:rsidR="00442977" w:rsidRDefault="00442977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CF00BD" w:rsidRDefault="00CF00BD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586BF1" w:rsidRPr="004E7B1C" w:rsidRDefault="00586BF1" w:rsidP="00442977">
      <w:pPr>
        <w:pStyle w:val="Akapitzlist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E075B" w:rsidRDefault="002E075B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Agregat wody lodowej CLINT CHA/K 453-P</w:t>
      </w:r>
    </w:p>
    <w:p w:rsidR="002E075B" w:rsidRPr="002E075B" w:rsidRDefault="002E075B" w:rsidP="002E075B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75B">
        <w:rPr>
          <w:rFonts w:ascii="Arial" w:hAnsi="Arial" w:cs="Arial"/>
          <w:sz w:val="22"/>
          <w:szCs w:val="22"/>
        </w:rPr>
        <w:t>urządzenie znajduje się w budynku „C” piwnica,</w:t>
      </w:r>
    </w:p>
    <w:p w:rsidR="002E075B" w:rsidRDefault="002E075B" w:rsidP="002E075B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075B">
        <w:rPr>
          <w:rFonts w:ascii="Arial" w:hAnsi="Arial" w:cs="Arial"/>
          <w:sz w:val="22"/>
          <w:szCs w:val="22"/>
        </w:rPr>
        <w:t>częstotliwość wykonania konserwacji – 2 razy w roku (maj, październik),</w:t>
      </w:r>
    </w:p>
    <w:p w:rsidR="002E075B" w:rsidRDefault="002E075B" w:rsidP="002E075B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zakres prac</w:t>
      </w:r>
      <w:r w:rsidR="00350F82">
        <w:rPr>
          <w:rFonts w:ascii="Arial" w:hAnsi="Arial" w:cs="Arial"/>
          <w:sz w:val="22"/>
          <w:szCs w:val="22"/>
        </w:rPr>
        <w:t xml:space="preserve"> – zgodnie z zaleceniami producenta, np.:</w:t>
      </w:r>
    </w:p>
    <w:p w:rsidR="002E075B" w:rsidRPr="00AD2D0D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utrzymanie czystości – czyszczenie oraz testy </w:t>
      </w:r>
      <w:r>
        <w:rPr>
          <w:rFonts w:ascii="Arial" w:hAnsi="Arial" w:cs="Arial"/>
          <w:sz w:val="22"/>
          <w:szCs w:val="22"/>
        </w:rPr>
        <w:t>serwisowe zgodnie z </w:t>
      </w:r>
      <w:r w:rsidRPr="00AD2D0D">
        <w:rPr>
          <w:rFonts w:ascii="Arial" w:hAnsi="Arial" w:cs="Arial"/>
          <w:sz w:val="22"/>
          <w:szCs w:val="22"/>
        </w:rPr>
        <w:t>obo</w:t>
      </w:r>
      <w:r w:rsidR="00350F82">
        <w:rPr>
          <w:rFonts w:ascii="Arial" w:hAnsi="Arial" w:cs="Arial"/>
          <w:sz w:val="22"/>
          <w:szCs w:val="22"/>
        </w:rPr>
        <w:t>wiązującymi przepisami</w:t>
      </w:r>
      <w:r w:rsidRPr="00AD2D0D">
        <w:rPr>
          <w:rFonts w:ascii="Arial" w:hAnsi="Arial" w:cs="Arial"/>
          <w:sz w:val="22"/>
          <w:szCs w:val="22"/>
        </w:rPr>
        <w:t>,</w:t>
      </w:r>
    </w:p>
    <w:p w:rsidR="002E075B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obwodu chłodniczego poprzez:</w:t>
      </w:r>
    </w:p>
    <w:p w:rsidR="002E075B" w:rsidRPr="00F42A31" w:rsidRDefault="002E075B" w:rsidP="002E075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sprawdzanie złączy skręcanych i śrubowych ora</w:t>
      </w:r>
      <w:r>
        <w:rPr>
          <w:rFonts w:ascii="Arial" w:hAnsi="Arial" w:cs="Arial"/>
          <w:sz w:val="22"/>
          <w:szCs w:val="22"/>
        </w:rPr>
        <w:t xml:space="preserve">z złączek izolacyjnych (w </w:t>
      </w:r>
      <w:r w:rsidRPr="00F42A31">
        <w:rPr>
          <w:rFonts w:ascii="Arial" w:hAnsi="Arial" w:cs="Arial"/>
          <w:sz w:val="22"/>
          <w:szCs w:val="22"/>
        </w:rPr>
        <w:t xml:space="preserve"> tym   wykonania izolacji),</w:t>
      </w:r>
    </w:p>
    <w:p w:rsidR="002E075B" w:rsidRPr="00DC7FC3" w:rsidRDefault="002E075B" w:rsidP="002E075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7FC3">
        <w:rPr>
          <w:rFonts w:ascii="Arial" w:hAnsi="Arial" w:cs="Arial"/>
          <w:sz w:val="22"/>
          <w:szCs w:val="22"/>
        </w:rPr>
        <w:t>sprawdzenie wymienników ciepła i rury</w:t>
      </w:r>
      <w:r>
        <w:rPr>
          <w:rFonts w:ascii="Arial" w:hAnsi="Arial" w:cs="Arial"/>
          <w:sz w:val="22"/>
          <w:szCs w:val="22"/>
        </w:rPr>
        <w:t>,</w:t>
      </w:r>
    </w:p>
    <w:p w:rsidR="002E075B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weryfikacja czynnika chłodniczego ( w tabeli danych fizycznych) w tym:</w:t>
      </w:r>
    </w:p>
    <w:p w:rsidR="002E075B" w:rsidRPr="00AD2D0D" w:rsidRDefault="002E075B" w:rsidP="002E075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instalacji,</w:t>
      </w:r>
    </w:p>
    <w:p w:rsidR="00350F82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0F82">
        <w:rPr>
          <w:rFonts w:ascii="Arial" w:hAnsi="Arial" w:cs="Arial"/>
          <w:sz w:val="22"/>
          <w:szCs w:val="22"/>
        </w:rPr>
        <w:t xml:space="preserve">sprawdzenie wziernika czy powstają bąble przy pracującym urządzeniu, przy chwilowym pełnym obciążeniu </w:t>
      </w:r>
    </w:p>
    <w:p w:rsidR="002E075B" w:rsidRPr="00350F82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0F82">
        <w:rPr>
          <w:rFonts w:ascii="Arial" w:hAnsi="Arial" w:cs="Arial"/>
          <w:sz w:val="22"/>
          <w:szCs w:val="22"/>
        </w:rPr>
        <w:t>uzupełnianie czynnika chłodniczego,</w:t>
      </w:r>
    </w:p>
    <w:p w:rsidR="002E075B" w:rsidRPr="00AD2D0D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elementów elektrycznych,</w:t>
      </w:r>
    </w:p>
    <w:p w:rsidR="002E075B" w:rsidRDefault="002E075B" w:rsidP="002E075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 do systemu CRO.</w:t>
      </w:r>
    </w:p>
    <w:p w:rsidR="002E075B" w:rsidRPr="002E075B" w:rsidRDefault="002E075B" w:rsidP="002E075B">
      <w:pPr>
        <w:pStyle w:val="Akapitzlist"/>
        <w:spacing w:line="360" w:lineRule="auto"/>
        <w:ind w:left="1506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AD2D0D">
        <w:rPr>
          <w:rFonts w:ascii="Arial" w:hAnsi="Arial" w:cs="Arial"/>
          <w:b/>
          <w:sz w:val="22"/>
          <w:szCs w:val="22"/>
        </w:rPr>
        <w:t>ytwornica wody lodowej CARRIER: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urządzenie znajduje się w budynku „D” poddasze, 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B33AB4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</w:t>
      </w:r>
      <w:r w:rsidR="00350F82">
        <w:rPr>
          <w:rFonts w:ascii="Arial" w:hAnsi="Arial" w:cs="Arial"/>
          <w:sz w:val="22"/>
          <w:szCs w:val="22"/>
        </w:rPr>
        <w:t xml:space="preserve"> – zgodnie z zaleceniami producenta, np.</w:t>
      </w:r>
      <w:r>
        <w:rPr>
          <w:rFonts w:ascii="Arial" w:hAnsi="Arial" w:cs="Arial"/>
          <w:sz w:val="22"/>
          <w:szCs w:val="22"/>
        </w:rPr>
        <w:t>: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utrzymanie czystości – czyszczenie oraz testy </w:t>
      </w:r>
      <w:r>
        <w:rPr>
          <w:rFonts w:ascii="Arial" w:hAnsi="Arial" w:cs="Arial"/>
          <w:sz w:val="22"/>
          <w:szCs w:val="22"/>
        </w:rPr>
        <w:t>serwisowe zgodnie z </w:t>
      </w:r>
      <w:r w:rsidRPr="00AD2D0D">
        <w:rPr>
          <w:rFonts w:ascii="Arial" w:hAnsi="Arial" w:cs="Arial"/>
          <w:sz w:val="22"/>
          <w:szCs w:val="22"/>
        </w:rPr>
        <w:t>obow</w:t>
      </w:r>
      <w:r w:rsidR="00350F82">
        <w:rPr>
          <w:rFonts w:ascii="Arial" w:hAnsi="Arial" w:cs="Arial"/>
          <w:sz w:val="22"/>
          <w:szCs w:val="22"/>
        </w:rPr>
        <w:t>iązującymi przepisami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obwodu chłodniczego poprzez:</w:t>
      </w:r>
    </w:p>
    <w:p w:rsidR="004E7B1C" w:rsidRPr="00F42A31" w:rsidRDefault="004E7B1C" w:rsidP="00662BE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sprawdzanie złączy skręcanych i śrubowych ora</w:t>
      </w:r>
      <w:r>
        <w:rPr>
          <w:rFonts w:ascii="Arial" w:hAnsi="Arial" w:cs="Arial"/>
          <w:sz w:val="22"/>
          <w:szCs w:val="22"/>
        </w:rPr>
        <w:t xml:space="preserve">z złączek izolacyjnych (w </w:t>
      </w:r>
      <w:r w:rsidRPr="00F42A31">
        <w:rPr>
          <w:rFonts w:ascii="Arial" w:hAnsi="Arial" w:cs="Arial"/>
          <w:sz w:val="22"/>
          <w:szCs w:val="22"/>
        </w:rPr>
        <w:t xml:space="preserve"> tym   wykonania izolacji),</w:t>
      </w:r>
    </w:p>
    <w:p w:rsidR="004E7B1C" w:rsidRPr="00DC7FC3" w:rsidRDefault="004E7B1C" w:rsidP="00662BE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7FC3">
        <w:rPr>
          <w:rFonts w:ascii="Arial" w:hAnsi="Arial" w:cs="Arial"/>
          <w:sz w:val="22"/>
          <w:szCs w:val="22"/>
        </w:rPr>
        <w:t>sprawdzenie wymienników ciepła i rury</w:t>
      </w:r>
      <w:r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weryfikacja ilości czynnika chłodniczego ( w tabeli danych fizycznych) w tym:</w:t>
      </w:r>
    </w:p>
    <w:p w:rsidR="004E7B1C" w:rsidRPr="00AD2D0D" w:rsidRDefault="004E7B1C" w:rsidP="00662BE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instalacji,</w:t>
      </w:r>
    </w:p>
    <w:p w:rsidR="004E7B1C" w:rsidRPr="0049684C" w:rsidRDefault="004E7B1C" w:rsidP="00662BE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wziernika czy powstają bąble przy pracującym urządzeniu</w:t>
      </w:r>
      <w:r>
        <w:rPr>
          <w:rFonts w:ascii="Arial" w:hAnsi="Arial" w:cs="Arial"/>
          <w:sz w:val="22"/>
          <w:szCs w:val="22"/>
        </w:rPr>
        <w:t>,</w:t>
      </w:r>
      <w:r w:rsidRPr="00AD2D0D">
        <w:rPr>
          <w:rFonts w:ascii="Arial" w:hAnsi="Arial" w:cs="Arial"/>
          <w:sz w:val="22"/>
          <w:szCs w:val="22"/>
        </w:rPr>
        <w:t xml:space="preserve"> </w:t>
      </w:r>
      <w:r w:rsidRPr="0049684C">
        <w:rPr>
          <w:rFonts w:ascii="Arial" w:hAnsi="Arial" w:cs="Arial"/>
          <w:sz w:val="22"/>
          <w:szCs w:val="22"/>
        </w:rPr>
        <w:t>przy chwilowym pełnym obciążeniu (temp. skraplania 55-57</w:t>
      </w:r>
      <w:r w:rsidRPr="0049684C">
        <w:rPr>
          <w:rFonts w:ascii="Arial" w:hAnsi="Arial" w:cs="Arial"/>
          <w:sz w:val="22"/>
          <w:szCs w:val="22"/>
          <w:vertAlign w:val="superscript"/>
        </w:rPr>
        <w:t>º</w:t>
      </w:r>
      <w:r w:rsidRPr="0049684C">
        <w:rPr>
          <w:rFonts w:ascii="Arial" w:hAnsi="Arial" w:cs="Arial"/>
          <w:sz w:val="22"/>
          <w:szCs w:val="22"/>
        </w:rPr>
        <w:t xml:space="preserve"> C),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uzupełnianie czynnika chłodniczego</w:t>
      </w:r>
      <w:r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płytowego wymiennika ciepła,</w:t>
      </w:r>
    </w:p>
    <w:p w:rsidR="004E7B1C" w:rsidRPr="00AD2D0D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konserwacja elementów elektrycznych,</w:t>
      </w:r>
    </w:p>
    <w:p w:rsidR="004E7B1C" w:rsidRDefault="004E7B1C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przegląd i konserwac</w:t>
      </w:r>
      <w:r>
        <w:rPr>
          <w:rFonts w:ascii="Arial" w:hAnsi="Arial" w:cs="Arial"/>
          <w:sz w:val="22"/>
          <w:szCs w:val="22"/>
        </w:rPr>
        <w:t>ja bieżąca wężownicy skraplacza,</w:t>
      </w:r>
    </w:p>
    <w:p w:rsidR="007B6B48" w:rsidRDefault="007B6B48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konserwacja stacji pogodowej (sprawdzenie zabezpieczenia przed wpływem  </w:t>
      </w:r>
    </w:p>
    <w:p w:rsidR="007B6B48" w:rsidRPr="007B6B48" w:rsidRDefault="007B6B48" w:rsidP="007B6B48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warunków pogodowych w okresie zimy),</w:t>
      </w:r>
    </w:p>
    <w:p w:rsidR="007B6B48" w:rsidRDefault="007B6B48" w:rsidP="00662BE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wpis do systemu CRO.</w:t>
      </w:r>
    </w:p>
    <w:p w:rsidR="004E7B1C" w:rsidRDefault="004E7B1C" w:rsidP="004E7B1C">
      <w:pPr>
        <w:pStyle w:val="Akapitzlist"/>
        <w:spacing w:line="360" w:lineRule="auto"/>
        <w:ind w:left="786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AD2D0D">
        <w:rPr>
          <w:rFonts w:ascii="Arial" w:hAnsi="Arial" w:cs="Arial"/>
          <w:b/>
          <w:sz w:val="22"/>
          <w:szCs w:val="22"/>
        </w:rPr>
        <w:t>zafa kl</w:t>
      </w:r>
      <w:r>
        <w:rPr>
          <w:rFonts w:ascii="Arial" w:hAnsi="Arial" w:cs="Arial"/>
          <w:b/>
          <w:sz w:val="22"/>
          <w:szCs w:val="22"/>
        </w:rPr>
        <w:t>imatyzacji precyzyjnej LIBERT HI</w:t>
      </w:r>
      <w:r w:rsidRPr="00AD2D0D">
        <w:rPr>
          <w:rFonts w:ascii="Arial" w:hAnsi="Arial" w:cs="Arial"/>
          <w:b/>
          <w:sz w:val="22"/>
          <w:szCs w:val="22"/>
        </w:rPr>
        <w:t>ROSS: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„C” w archiwum, pomieszczenie 02 (piwnica),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konserwacji – 4 razy w roku</w:t>
      </w:r>
      <w:r w:rsidR="00CF00BD">
        <w:rPr>
          <w:rFonts w:ascii="Arial" w:hAnsi="Arial" w:cs="Arial"/>
          <w:sz w:val="22"/>
          <w:szCs w:val="22"/>
        </w:rPr>
        <w:t xml:space="preserve"> (styczeń, kwiecień, lipiec,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C00025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</w:t>
      </w:r>
      <w:r w:rsidR="00350F82">
        <w:rPr>
          <w:rFonts w:ascii="Arial" w:hAnsi="Arial" w:cs="Arial"/>
          <w:sz w:val="22"/>
          <w:szCs w:val="22"/>
        </w:rPr>
        <w:t xml:space="preserve"> – zgodnie z zaleceniami producenta, np.</w:t>
      </w:r>
      <w:r>
        <w:rPr>
          <w:rFonts w:ascii="Arial" w:hAnsi="Arial" w:cs="Arial"/>
          <w:sz w:val="22"/>
          <w:szCs w:val="22"/>
        </w:rPr>
        <w:t>: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wymiennika,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przedstawienie aktualnego certyfikatu PZH,</w:t>
      </w:r>
    </w:p>
    <w:p w:rsidR="004E7B1C" w:rsidRPr="00AD2D0D" w:rsidRDefault="00DC2BA3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dostawa i </w:t>
      </w:r>
      <w:r w:rsidR="004E7B1C">
        <w:rPr>
          <w:rFonts w:ascii="Arial" w:hAnsi="Arial" w:cs="Arial"/>
          <w:sz w:val="22"/>
          <w:szCs w:val="22"/>
        </w:rPr>
        <w:t>wymiana filtrów</w:t>
      </w:r>
      <w:r w:rsidR="004E7B1C"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980080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sprawdzenie szczelności i ciśnienia w układzie czynnika chłodniczego „R-407c”, zakończone protokołem zgodnym z obowiązującymi przepisami, odrębnym od protokołu  serwisowego,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nawilżania,</w:t>
      </w:r>
    </w:p>
    <w:p w:rsidR="004E7B1C" w:rsidRPr="00AD2D0D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980080" w:rsidRDefault="004E7B1C" w:rsidP="00662BE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sprawdzenie wydajności chłodniczej ora</w:t>
      </w:r>
      <w:r>
        <w:rPr>
          <w:rFonts w:ascii="Arial" w:hAnsi="Arial" w:cs="Arial"/>
          <w:sz w:val="22"/>
          <w:szCs w:val="22"/>
        </w:rPr>
        <w:t>z testy pracy urządzenia wraz z </w:t>
      </w:r>
      <w:r w:rsidRPr="00980080">
        <w:rPr>
          <w:rFonts w:ascii="Arial" w:hAnsi="Arial" w:cs="Arial"/>
          <w:sz w:val="22"/>
          <w:szCs w:val="22"/>
        </w:rPr>
        <w:t>regulacją temperatur i wilgotności, zakończone stosownym protokołem, odrębnym od serwisowego,</w:t>
      </w:r>
    </w:p>
    <w:p w:rsidR="004E7B1C" w:rsidRPr="00B4550F" w:rsidRDefault="004E7B1C" w:rsidP="00662BE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wentylatorów.</w:t>
      </w:r>
    </w:p>
    <w:p w:rsidR="004E7B1C" w:rsidRPr="0067292D" w:rsidRDefault="004E7B1C" w:rsidP="004E7B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Klimakonwektor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VENTILCLIMA oraz grzejniki CO: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we wszystkich pomieszczeniach budynku,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przeglądów, konserwacji: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klimakonwektory</w:t>
      </w:r>
      <w:proofErr w:type="spellEnd"/>
      <w:r>
        <w:rPr>
          <w:rFonts w:ascii="Arial" w:hAnsi="Arial" w:cs="Arial"/>
          <w:sz w:val="22"/>
          <w:szCs w:val="22"/>
        </w:rPr>
        <w:t xml:space="preserve"> dwururowe  -  2 razy w roku</w:t>
      </w:r>
      <w:r w:rsidR="00A13803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A13803">
        <w:rPr>
          <w:rFonts w:ascii="Arial" w:hAnsi="Arial" w:cs="Arial"/>
          <w:sz w:val="22"/>
          <w:szCs w:val="22"/>
        </w:rPr>
        <w:t xml:space="preserve">, </w:t>
      </w:r>
      <w:r w:rsidR="00BD5B7C">
        <w:rPr>
          <w:rFonts w:ascii="Arial" w:hAnsi="Arial" w:cs="Arial"/>
          <w:sz w:val="22"/>
          <w:szCs w:val="22"/>
        </w:rPr>
        <w:t>październik</w:t>
      </w:r>
      <w:r w:rsidR="00A138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</w:t>
      </w:r>
      <w:r w:rsidR="00BD5B7C">
        <w:rPr>
          <w:rFonts w:ascii="Arial" w:hAnsi="Arial" w:cs="Arial"/>
          <w:sz w:val="22"/>
          <w:szCs w:val="22"/>
        </w:rPr>
        <w:t>imakonwektory</w:t>
      </w:r>
      <w:proofErr w:type="spellEnd"/>
      <w:r w:rsidR="00BD5B7C">
        <w:rPr>
          <w:rFonts w:ascii="Arial" w:hAnsi="Arial" w:cs="Arial"/>
          <w:sz w:val="22"/>
          <w:szCs w:val="22"/>
        </w:rPr>
        <w:t xml:space="preserve"> czterorurowe  -  2</w:t>
      </w:r>
      <w:r>
        <w:rPr>
          <w:rFonts w:ascii="Arial" w:hAnsi="Arial" w:cs="Arial"/>
          <w:sz w:val="22"/>
          <w:szCs w:val="22"/>
        </w:rPr>
        <w:t xml:space="preserve"> razy w roku</w:t>
      </w:r>
      <w:r w:rsidR="00A13803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>
        <w:rPr>
          <w:rFonts w:ascii="Arial" w:hAnsi="Arial" w:cs="Arial"/>
          <w:sz w:val="22"/>
          <w:szCs w:val="22"/>
        </w:rPr>
        <w:t>,</w:t>
      </w:r>
      <w:r w:rsidR="00BD5B7C">
        <w:rPr>
          <w:rFonts w:ascii="Arial" w:hAnsi="Arial" w:cs="Arial"/>
          <w:sz w:val="22"/>
          <w:szCs w:val="22"/>
        </w:rPr>
        <w:t xml:space="preserve"> październik) </w:t>
      </w:r>
    </w:p>
    <w:p w:rsidR="004E7B1C" w:rsidRDefault="004E7B1C" w:rsidP="00662BE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grzejniki co  -  po rozpoczęciu sezonu grzewczego</w:t>
      </w:r>
      <w:r w:rsidR="00BD5B7C">
        <w:rPr>
          <w:rFonts w:ascii="Arial" w:hAnsi="Arial" w:cs="Arial"/>
          <w:sz w:val="22"/>
          <w:szCs w:val="22"/>
        </w:rPr>
        <w:t xml:space="preserve"> (październik)</w:t>
      </w:r>
      <w:r>
        <w:rPr>
          <w:rFonts w:ascii="Arial" w:hAnsi="Arial" w:cs="Arial"/>
          <w:sz w:val="22"/>
          <w:szCs w:val="22"/>
        </w:rPr>
        <w:t xml:space="preserve"> oraz w miarę potrzeb (na każde wezwanie zgłoszone przez Zmawiającego),</w:t>
      </w:r>
    </w:p>
    <w:p w:rsidR="004E7B1C" w:rsidRPr="000F7A34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  <w:r w:rsidRPr="000F7A34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Pr="0049684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684C">
        <w:rPr>
          <w:rFonts w:ascii="Arial" w:hAnsi="Arial" w:cs="Arial"/>
          <w:sz w:val="22"/>
          <w:szCs w:val="22"/>
        </w:rPr>
        <w:t>sprawdzanie szczelności przejść przez przegrody,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lastRenderedPageBreak/>
        <w:t>czyszczenie wymiennika,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</w:t>
      </w:r>
      <w:r>
        <w:rPr>
          <w:rFonts w:ascii="Arial" w:hAnsi="Arial" w:cs="Arial"/>
          <w:sz w:val="22"/>
          <w:szCs w:val="22"/>
        </w:rPr>
        <w:t xml:space="preserve"> (aktualny certyfikat PZH)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49684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</w:t>
      </w:r>
      <w:r>
        <w:rPr>
          <w:rFonts w:ascii="Arial" w:hAnsi="Arial" w:cs="Arial"/>
          <w:sz w:val="22"/>
          <w:szCs w:val="22"/>
        </w:rPr>
        <w:t>zczenie filtrów lub ich</w:t>
      </w:r>
      <w:r w:rsidR="00DC2BA3">
        <w:rPr>
          <w:rFonts w:ascii="Arial" w:hAnsi="Arial" w:cs="Arial"/>
          <w:sz w:val="22"/>
          <w:szCs w:val="22"/>
        </w:rPr>
        <w:t xml:space="preserve"> dostawa wraz z wymianą</w:t>
      </w:r>
      <w:r>
        <w:rPr>
          <w:rFonts w:ascii="Arial" w:hAnsi="Arial" w:cs="Arial"/>
          <w:sz w:val="22"/>
          <w:szCs w:val="22"/>
        </w:rPr>
        <w:t xml:space="preserve"> (w tym </w:t>
      </w:r>
      <w:r w:rsidRPr="00294C91">
        <w:rPr>
          <w:rFonts w:ascii="Arial" w:hAnsi="Arial" w:cs="Arial"/>
          <w:sz w:val="22"/>
          <w:szCs w:val="22"/>
        </w:rPr>
        <w:t xml:space="preserve">sprawdzanie zablokowania </w:t>
      </w:r>
      <w:r>
        <w:rPr>
          <w:rFonts w:ascii="Arial" w:hAnsi="Arial" w:cs="Arial"/>
          <w:sz w:val="22"/>
          <w:szCs w:val="22"/>
        </w:rPr>
        <w:t xml:space="preserve">dolnego zaciągu powietrza od  </w:t>
      </w:r>
      <w:r w:rsidRPr="0049684C">
        <w:rPr>
          <w:rFonts w:ascii="Arial" w:hAnsi="Arial" w:cs="Arial"/>
          <w:sz w:val="22"/>
          <w:szCs w:val="22"/>
        </w:rPr>
        <w:t xml:space="preserve"> strony podłogi),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rawdzenie drożności</w:t>
      </w:r>
      <w:r w:rsidRPr="00DA4D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94C91">
        <w:rPr>
          <w:rFonts w:ascii="Arial" w:hAnsi="Arial" w:cs="Arial"/>
          <w:sz w:val="22"/>
          <w:szCs w:val="22"/>
        </w:rPr>
        <w:t xml:space="preserve">instalacji </w:t>
      </w:r>
      <w:r>
        <w:rPr>
          <w:rFonts w:ascii="Arial" w:hAnsi="Arial" w:cs="Arial"/>
          <w:sz w:val="22"/>
          <w:szCs w:val="22"/>
        </w:rPr>
        <w:t>skroplin przed i po sezonie,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czyszczenie obudowy urządzenia,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kontrola stanu łożysk wentylatorów,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regulacja przepływów w instalacji,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przegląd obwodów części wewnętrznej i zewnętrznej urządzeń,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odpowietrzanie.</w:t>
      </w:r>
    </w:p>
    <w:p w:rsidR="004E7B1C" w:rsidRDefault="004E7B1C" w:rsidP="00662BE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C91">
        <w:rPr>
          <w:rFonts w:ascii="Arial" w:hAnsi="Arial" w:cs="Arial"/>
          <w:sz w:val="22"/>
          <w:szCs w:val="22"/>
        </w:rPr>
        <w:t>kontrola i dezynfekcja syfonów instalacji skroplin</w:t>
      </w:r>
    </w:p>
    <w:p w:rsidR="00442977" w:rsidRDefault="00442977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86BF1" w:rsidRDefault="00586BF1" w:rsidP="004429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Default="004E7B1C" w:rsidP="00662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AD2D0D">
        <w:rPr>
          <w:rFonts w:ascii="Arial" w:hAnsi="Arial" w:cs="Arial"/>
          <w:b/>
          <w:sz w:val="22"/>
          <w:szCs w:val="22"/>
        </w:rPr>
        <w:t>limatyzator ścienny typu SPLIT</w:t>
      </w:r>
      <w:r>
        <w:rPr>
          <w:rFonts w:ascii="Arial" w:hAnsi="Arial" w:cs="Arial"/>
          <w:b/>
          <w:sz w:val="22"/>
          <w:szCs w:val="22"/>
        </w:rPr>
        <w:t xml:space="preserve"> (Fujitsu, </w:t>
      </w:r>
      <w:proofErr w:type="spellStart"/>
      <w:r>
        <w:rPr>
          <w:rFonts w:ascii="Arial" w:hAnsi="Arial" w:cs="Arial"/>
          <w:b/>
          <w:sz w:val="22"/>
          <w:szCs w:val="22"/>
        </w:rPr>
        <w:t>Daikin</w:t>
      </w:r>
      <w:proofErr w:type="spellEnd"/>
      <w:r>
        <w:rPr>
          <w:rFonts w:ascii="Arial" w:hAnsi="Arial" w:cs="Arial"/>
          <w:b/>
          <w:sz w:val="22"/>
          <w:szCs w:val="22"/>
        </w:rPr>
        <w:t>):</w:t>
      </w:r>
      <w:r w:rsidRPr="00AD2D0D">
        <w:rPr>
          <w:rFonts w:ascii="Arial" w:hAnsi="Arial" w:cs="Arial"/>
          <w:b/>
          <w:sz w:val="22"/>
          <w:szCs w:val="22"/>
        </w:rPr>
        <w:t xml:space="preserve"> 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urządzenia znajdują się w serwerowniach,</w:t>
      </w:r>
    </w:p>
    <w:p w:rsidR="004E7B1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-  2 razy w roku</w:t>
      </w:r>
      <w:r w:rsidR="00BD5B7C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BD5B7C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49684C" w:rsidRDefault="004E7B1C" w:rsidP="00662BEE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00042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 filtrów urządzenia,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dezynfekcja wymiennika preparatem antybakteryjnym i przeciwgrzybicznym,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 xml:space="preserve">sprawdzenie szczelności </w:t>
      </w:r>
      <w:r>
        <w:rPr>
          <w:rFonts w:ascii="Arial" w:hAnsi="Arial" w:cs="Arial"/>
          <w:sz w:val="22"/>
          <w:szCs w:val="22"/>
        </w:rPr>
        <w:t>i ciśnienia w układzie czynnika chłodniczego</w:t>
      </w:r>
      <w:r w:rsidRPr="00AD2D0D">
        <w:rPr>
          <w:rFonts w:ascii="Arial" w:hAnsi="Arial" w:cs="Arial"/>
          <w:sz w:val="22"/>
          <w:szCs w:val="22"/>
        </w:rPr>
        <w:t>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drożności odwodnienia,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poprawności działania układu sterowania,</w:t>
      </w:r>
    </w:p>
    <w:p w:rsidR="004E7B1C" w:rsidRPr="00AD2D0D" w:rsidRDefault="004E7B1C" w:rsidP="00662BE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trwałości mocowania agregatu,</w:t>
      </w:r>
    </w:p>
    <w:p w:rsidR="004E7B1C" w:rsidRDefault="004E7B1C" w:rsidP="00662BE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D0D">
        <w:rPr>
          <w:rFonts w:ascii="Arial" w:hAnsi="Arial" w:cs="Arial"/>
          <w:sz w:val="22"/>
          <w:szCs w:val="22"/>
        </w:rPr>
        <w:t>sprawdzenie szczelności systemu (w przejściach przez przegrody),</w:t>
      </w:r>
    </w:p>
    <w:p w:rsidR="004E7B1C" w:rsidRPr="00C2120D" w:rsidRDefault="004E7B1C" w:rsidP="004E7B1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0D">
        <w:rPr>
          <w:rFonts w:ascii="Arial" w:hAnsi="Arial" w:cs="Arial"/>
          <w:sz w:val="22"/>
          <w:szCs w:val="22"/>
        </w:rPr>
        <w:t xml:space="preserve">                </w:t>
      </w:r>
    </w:p>
    <w:p w:rsidR="004E7B1C" w:rsidRPr="009F26E3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26E3">
        <w:rPr>
          <w:rFonts w:ascii="Arial" w:hAnsi="Arial" w:cs="Arial"/>
          <w:b/>
          <w:sz w:val="22"/>
          <w:szCs w:val="22"/>
        </w:rPr>
        <w:t>Centrala wentylacyjna SWEGON GOLD RX: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urządzenie znajduje się w budynku „D” poddasze,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316159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konserwacja wg instrukcji eksploatacyjnej polegająca na:</w:t>
      </w:r>
    </w:p>
    <w:p w:rsidR="004E7B1C" w:rsidRPr="00980080" w:rsidRDefault="004E7B1C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>pomiarach i regulacji wielkości przepływu powietrza (raz na rok),</w:t>
      </w:r>
    </w:p>
    <w:p w:rsidR="004E7B1C" w:rsidRDefault="004E7B1C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0080">
        <w:rPr>
          <w:rFonts w:ascii="Arial" w:hAnsi="Arial" w:cs="Arial"/>
          <w:sz w:val="22"/>
          <w:szCs w:val="22"/>
        </w:rPr>
        <w:t xml:space="preserve">pomiarach i regulacji temperatury oraz wilgotności (dwa razy w roku) </w:t>
      </w:r>
    </w:p>
    <w:p w:rsidR="004E7B1C" w:rsidRPr="00980080" w:rsidRDefault="00DC2BA3" w:rsidP="00662BE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dostawa i </w:t>
      </w:r>
      <w:r w:rsidR="004E7B1C">
        <w:rPr>
          <w:rFonts w:ascii="Arial" w:hAnsi="Arial" w:cs="Arial"/>
          <w:sz w:val="22"/>
          <w:szCs w:val="22"/>
        </w:rPr>
        <w:t>wymiana filtrów.</w:t>
      </w:r>
      <w:r w:rsidR="004E7B1C" w:rsidRPr="00980080">
        <w:rPr>
          <w:rFonts w:ascii="Arial" w:hAnsi="Arial" w:cs="Arial"/>
          <w:sz w:val="22"/>
          <w:szCs w:val="22"/>
        </w:rPr>
        <w:t xml:space="preserve"> </w:t>
      </w:r>
    </w:p>
    <w:p w:rsidR="004E7B1C" w:rsidRPr="008F6943" w:rsidRDefault="004E7B1C" w:rsidP="004E7B1C">
      <w:pPr>
        <w:pStyle w:val="Akapitzlist"/>
        <w:spacing w:line="360" w:lineRule="auto"/>
        <w:ind w:left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8F6943">
        <w:rPr>
          <w:rFonts w:ascii="Arial" w:hAnsi="Arial" w:cs="Arial"/>
          <w:sz w:val="22"/>
          <w:szCs w:val="22"/>
        </w:rPr>
        <w:tab/>
      </w:r>
      <w:r w:rsidRPr="008F6943">
        <w:rPr>
          <w:rFonts w:ascii="Arial" w:hAnsi="Arial" w:cs="Arial"/>
          <w:sz w:val="22"/>
          <w:szCs w:val="22"/>
        </w:rPr>
        <w:tab/>
      </w:r>
    </w:p>
    <w:p w:rsidR="004E7B1C" w:rsidRPr="00C2120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D2D0D">
        <w:rPr>
          <w:rFonts w:ascii="Arial" w:hAnsi="Arial" w:cs="Arial"/>
          <w:b/>
          <w:sz w:val="22"/>
          <w:szCs w:val="22"/>
        </w:rPr>
        <w:t xml:space="preserve">awilżacz parowy </w:t>
      </w:r>
      <w:r>
        <w:rPr>
          <w:rFonts w:ascii="Arial" w:hAnsi="Arial" w:cs="Arial"/>
          <w:b/>
          <w:sz w:val="22"/>
          <w:szCs w:val="22"/>
        </w:rPr>
        <w:t>DEFENSOR Mk5: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urządzenie znajduje się w budynku „D” poddasze,</w:t>
      </w:r>
    </w:p>
    <w:p w:rsidR="004E7B1C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częstotliwość wykonania – 2 razy w roku</w:t>
      </w:r>
      <w:r w:rsidR="00CF00BD">
        <w:rPr>
          <w:rFonts w:ascii="Arial" w:hAnsi="Arial" w:cs="Arial"/>
          <w:sz w:val="22"/>
          <w:szCs w:val="22"/>
        </w:rPr>
        <w:t xml:space="preserve">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>
        <w:rPr>
          <w:rFonts w:ascii="Arial" w:hAnsi="Arial" w:cs="Arial"/>
          <w:sz w:val="22"/>
          <w:szCs w:val="22"/>
        </w:rPr>
        <w:t>,</w:t>
      </w:r>
    </w:p>
    <w:p w:rsidR="004E7B1C" w:rsidRPr="00C2120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prac: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instalacji wodnej i parowej pod kątem nieszczelności i uszkodzeń,</w:t>
      </w:r>
    </w:p>
    <w:p w:rsidR="004E7B1C" w:rsidRPr="00DD5D10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D10">
        <w:rPr>
          <w:rFonts w:ascii="Arial" w:hAnsi="Arial" w:cs="Arial"/>
          <w:sz w:val="22"/>
          <w:szCs w:val="22"/>
        </w:rPr>
        <w:t>kontrola drożności spustu wody i kondensatu,</w:t>
      </w:r>
    </w:p>
    <w:p w:rsidR="004E7B1C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instalacji elektrycznej (poluzowane kable, uszkodzenia izolacji i itp.),</w:t>
      </w:r>
    </w:p>
    <w:p w:rsidR="004E7B1C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nawilżacza pod kątem ewentualnych uszkodzeń,</w:t>
      </w:r>
    </w:p>
    <w:p w:rsidR="004E7B1C" w:rsidRPr="00131F7D" w:rsidRDefault="004E7B1C" w:rsidP="00662BE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właściwych czynności po ukazaniu się na wyświetlaczu komunikatów,</w:t>
      </w:r>
    </w:p>
    <w:p w:rsidR="004E7B1C" w:rsidRPr="00131F7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t>Przegląd instalacji centralnego ogrzewania po uruchomieniu systemu grzewczego</w:t>
      </w:r>
      <w:r w:rsidRPr="00131F7D">
        <w:rPr>
          <w:rFonts w:ascii="Arial" w:hAnsi="Arial" w:cs="Arial"/>
          <w:sz w:val="22"/>
          <w:szCs w:val="22"/>
        </w:rPr>
        <w:t xml:space="preserve"> (w szczególności: sprawdzenie szczelności połączeń przy urządzeniach oraz w węźle, sp</w:t>
      </w:r>
      <w:r w:rsidR="00CF00BD">
        <w:rPr>
          <w:rFonts w:ascii="Arial" w:hAnsi="Arial" w:cs="Arial"/>
          <w:sz w:val="22"/>
          <w:szCs w:val="22"/>
        </w:rPr>
        <w:t>rawdzenie ciśnienia w układzie) - paździe</w:t>
      </w:r>
      <w:r w:rsidR="001A6556">
        <w:rPr>
          <w:rFonts w:ascii="Arial" w:hAnsi="Arial" w:cs="Arial"/>
          <w:sz w:val="22"/>
          <w:szCs w:val="22"/>
        </w:rPr>
        <w:t>rn</w:t>
      </w:r>
      <w:r w:rsidR="00CF00BD">
        <w:rPr>
          <w:rFonts w:ascii="Arial" w:hAnsi="Arial" w:cs="Arial"/>
          <w:sz w:val="22"/>
          <w:szCs w:val="22"/>
        </w:rPr>
        <w:t>ik</w:t>
      </w:r>
    </w:p>
    <w:p w:rsidR="004E7B1C" w:rsidRPr="00131F7D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b/>
          <w:sz w:val="22"/>
          <w:szCs w:val="22"/>
        </w:rPr>
        <w:t>Przegląd i konserwacja kurtyn powietrznych</w:t>
      </w:r>
      <w:r>
        <w:rPr>
          <w:rFonts w:ascii="Arial" w:hAnsi="Arial" w:cs="Arial"/>
          <w:b/>
          <w:sz w:val="22"/>
          <w:szCs w:val="22"/>
        </w:rPr>
        <w:t xml:space="preserve"> (DEFENDER 150 EHN, DOORMASTER)</w:t>
      </w:r>
      <w:r w:rsidRPr="00131F7D">
        <w:rPr>
          <w:rFonts w:ascii="Arial" w:hAnsi="Arial" w:cs="Arial"/>
          <w:b/>
          <w:sz w:val="22"/>
          <w:szCs w:val="22"/>
        </w:rPr>
        <w:t>: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urządzenia znajdują się przy wejściach do budynku,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częstotliwość – 1 raz w roku</w:t>
      </w:r>
      <w:r w:rsidR="00BD5B7C">
        <w:rPr>
          <w:rFonts w:ascii="Arial" w:hAnsi="Arial" w:cs="Arial"/>
          <w:sz w:val="22"/>
          <w:szCs w:val="22"/>
        </w:rPr>
        <w:t xml:space="preserve"> (październik)</w:t>
      </w:r>
      <w:r w:rsidRPr="00131F7D">
        <w:rPr>
          <w:rFonts w:ascii="Arial" w:hAnsi="Arial" w:cs="Arial"/>
          <w:sz w:val="22"/>
          <w:szCs w:val="22"/>
        </w:rPr>
        <w:t>,</w:t>
      </w:r>
    </w:p>
    <w:p w:rsidR="004E7B1C" w:rsidRPr="00131F7D" w:rsidRDefault="004E7B1C" w:rsidP="00662BE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zakres prac: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jakości połączeń elektrycznych,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sprawdzenie trwałości mocowania urządzeń,</w:t>
      </w:r>
    </w:p>
    <w:p w:rsidR="004E7B1C" w:rsidRPr="00131F7D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>czyszczenie obudowy,</w:t>
      </w:r>
    </w:p>
    <w:p w:rsidR="004E7B1C" w:rsidRDefault="004E7B1C" w:rsidP="00662BEE">
      <w:pPr>
        <w:pStyle w:val="Akapitzlist"/>
        <w:numPr>
          <w:ilvl w:val="0"/>
          <w:numId w:val="16"/>
        </w:numPr>
        <w:spacing w:line="360" w:lineRule="auto"/>
        <w:ind w:left="1134" w:firstLine="0"/>
        <w:jc w:val="both"/>
        <w:rPr>
          <w:rFonts w:ascii="Arial" w:hAnsi="Arial" w:cs="Arial"/>
          <w:sz w:val="22"/>
          <w:szCs w:val="22"/>
        </w:rPr>
      </w:pPr>
      <w:r w:rsidRPr="00131F7D">
        <w:rPr>
          <w:rFonts w:ascii="Arial" w:hAnsi="Arial" w:cs="Arial"/>
          <w:sz w:val="22"/>
          <w:szCs w:val="22"/>
        </w:rPr>
        <w:t xml:space="preserve">czyszczenie </w:t>
      </w:r>
      <w:r>
        <w:rPr>
          <w:rFonts w:ascii="Arial" w:hAnsi="Arial" w:cs="Arial"/>
          <w:sz w:val="22"/>
          <w:szCs w:val="22"/>
        </w:rPr>
        <w:t>wymiennika ciepła.</w:t>
      </w:r>
    </w:p>
    <w:p w:rsidR="004E7B1C" w:rsidRPr="00A31513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1513">
        <w:rPr>
          <w:rFonts w:ascii="Arial" w:hAnsi="Arial" w:cs="Arial"/>
          <w:sz w:val="22"/>
          <w:szCs w:val="22"/>
        </w:rPr>
        <w:t>Przegląd i konserwacja pomp</w:t>
      </w:r>
      <w:r w:rsidR="00442977" w:rsidRPr="00A31513">
        <w:rPr>
          <w:rFonts w:ascii="Arial" w:hAnsi="Arial" w:cs="Arial"/>
          <w:sz w:val="22"/>
          <w:szCs w:val="22"/>
        </w:rPr>
        <w:t xml:space="preserve"> w studzienkach</w:t>
      </w:r>
      <w:r w:rsidR="00CF00BD">
        <w:rPr>
          <w:rFonts w:ascii="Arial" w:hAnsi="Arial" w:cs="Arial"/>
          <w:sz w:val="22"/>
          <w:szCs w:val="22"/>
        </w:rPr>
        <w:t xml:space="preserve"> – 2 razy w roku (</w:t>
      </w:r>
      <w:r w:rsidR="007B6B48">
        <w:rPr>
          <w:rFonts w:ascii="Arial" w:hAnsi="Arial" w:cs="Arial"/>
          <w:sz w:val="22"/>
          <w:szCs w:val="22"/>
        </w:rPr>
        <w:t>maj</w:t>
      </w:r>
      <w:r w:rsidR="00CF00BD">
        <w:rPr>
          <w:rFonts w:ascii="Arial" w:hAnsi="Arial" w:cs="Arial"/>
          <w:sz w:val="22"/>
          <w:szCs w:val="22"/>
        </w:rPr>
        <w:t>, październik)</w:t>
      </w:r>
      <w:r w:rsidRPr="00A31513">
        <w:rPr>
          <w:rFonts w:ascii="Arial" w:hAnsi="Arial" w:cs="Arial"/>
          <w:sz w:val="22"/>
          <w:szCs w:val="22"/>
        </w:rPr>
        <w:t xml:space="preserve">. </w:t>
      </w:r>
    </w:p>
    <w:p w:rsidR="004E7B1C" w:rsidRPr="00C27168" w:rsidRDefault="004E7B1C" w:rsidP="00662B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7168">
        <w:rPr>
          <w:rFonts w:ascii="Arial" w:hAnsi="Arial" w:cs="Arial"/>
          <w:b/>
          <w:sz w:val="22"/>
          <w:szCs w:val="22"/>
        </w:rPr>
        <w:t xml:space="preserve">Zamawiający uzna, że Wykonawca uruchomił klimatyzację lub ogrzewanie, </w:t>
      </w:r>
      <w:r>
        <w:rPr>
          <w:rFonts w:ascii="Arial" w:hAnsi="Arial" w:cs="Arial"/>
          <w:b/>
          <w:sz w:val="22"/>
          <w:szCs w:val="22"/>
        </w:rPr>
        <w:t>dopiero wtedy</w:t>
      </w:r>
      <w:r w:rsidRPr="00C27168">
        <w:rPr>
          <w:rFonts w:ascii="Arial" w:hAnsi="Arial" w:cs="Arial"/>
          <w:b/>
          <w:sz w:val="22"/>
          <w:szCs w:val="22"/>
        </w:rPr>
        <w:t>, gdy układ działa prawidłowo przez okres 7 dni</w:t>
      </w:r>
      <w:r w:rsidR="00C64C25">
        <w:rPr>
          <w:rFonts w:ascii="Arial" w:hAnsi="Arial" w:cs="Arial"/>
          <w:b/>
          <w:sz w:val="22"/>
          <w:szCs w:val="22"/>
        </w:rPr>
        <w:t>. Uruchomienie układu oraz poprawność jego działania zostanie potwierdzone protokołem</w:t>
      </w:r>
      <w:r>
        <w:rPr>
          <w:rFonts w:ascii="Arial" w:hAnsi="Arial" w:cs="Arial"/>
          <w:b/>
          <w:sz w:val="22"/>
          <w:szCs w:val="22"/>
        </w:rPr>
        <w:t xml:space="preserve"> z </w:t>
      </w:r>
      <w:r w:rsidRPr="00C27168">
        <w:rPr>
          <w:rFonts w:ascii="Arial" w:hAnsi="Arial" w:cs="Arial"/>
          <w:b/>
          <w:sz w:val="22"/>
          <w:szCs w:val="22"/>
        </w:rPr>
        <w:t>uruchomienia</w:t>
      </w:r>
      <w:r w:rsidR="00C64C25">
        <w:rPr>
          <w:rFonts w:ascii="Arial" w:hAnsi="Arial" w:cs="Arial"/>
          <w:b/>
          <w:sz w:val="22"/>
          <w:szCs w:val="22"/>
        </w:rPr>
        <w:t>, podpisanym przez obie strony</w:t>
      </w:r>
      <w:r w:rsidRPr="00C27168">
        <w:rPr>
          <w:rFonts w:ascii="Arial" w:hAnsi="Arial" w:cs="Arial"/>
          <w:b/>
          <w:sz w:val="22"/>
          <w:szCs w:val="22"/>
        </w:rPr>
        <w:t xml:space="preserve">. Wszystkie czynności </w:t>
      </w:r>
      <w:r w:rsidR="00004379">
        <w:rPr>
          <w:rFonts w:ascii="Arial" w:hAnsi="Arial" w:cs="Arial"/>
          <w:b/>
          <w:sz w:val="22"/>
          <w:szCs w:val="22"/>
        </w:rPr>
        <w:t xml:space="preserve">związane z uruchomieniem </w:t>
      </w:r>
      <w:r w:rsidR="00C52BD1">
        <w:rPr>
          <w:rFonts w:ascii="Arial" w:hAnsi="Arial" w:cs="Arial"/>
          <w:b/>
          <w:sz w:val="22"/>
          <w:szCs w:val="22"/>
        </w:rPr>
        <w:t xml:space="preserve">ww. układów </w:t>
      </w:r>
      <w:r w:rsidR="00C52BD1">
        <w:rPr>
          <w:rFonts w:ascii="Arial" w:hAnsi="Arial" w:cs="Arial"/>
          <w:b/>
          <w:sz w:val="22"/>
          <w:szCs w:val="22"/>
        </w:rPr>
        <w:br/>
        <w:t xml:space="preserve">np.: odpowietrzanie instalacji, urządzeń itp. </w:t>
      </w:r>
      <w:r w:rsidRPr="00C27168">
        <w:rPr>
          <w:rFonts w:ascii="Arial" w:hAnsi="Arial" w:cs="Arial"/>
          <w:b/>
          <w:sz w:val="22"/>
          <w:szCs w:val="22"/>
        </w:rPr>
        <w:t xml:space="preserve"> skalkulowa</w:t>
      </w:r>
      <w:r w:rsidR="00C52BD1">
        <w:rPr>
          <w:rFonts w:ascii="Arial" w:hAnsi="Arial" w:cs="Arial"/>
          <w:b/>
          <w:sz w:val="22"/>
          <w:szCs w:val="22"/>
        </w:rPr>
        <w:t xml:space="preserve">ne muszą zostać </w:t>
      </w:r>
      <w:r w:rsidR="00C52BD1">
        <w:rPr>
          <w:rFonts w:ascii="Arial" w:hAnsi="Arial" w:cs="Arial"/>
          <w:b/>
          <w:sz w:val="22"/>
          <w:szCs w:val="22"/>
        </w:rPr>
        <w:br/>
        <w:t>w cenie oferty.</w:t>
      </w:r>
    </w:p>
    <w:p w:rsidR="004E7B1C" w:rsidRPr="00131F7D" w:rsidRDefault="004E7B1C" w:rsidP="004E7B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2977" w:rsidRPr="00097842" w:rsidRDefault="004E7B1C" w:rsidP="0009784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powykonawcza wraz z instrukcjami jest do wglądu u Zamawiającego.</w:t>
      </w:r>
    </w:p>
    <w:p w:rsidR="00442977" w:rsidRPr="00442977" w:rsidRDefault="00442977" w:rsidP="0044297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7B1C" w:rsidRPr="00097842" w:rsidRDefault="00442977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097842">
        <w:rPr>
          <w:rFonts w:ascii="Arial" w:hAnsi="Arial" w:cs="Arial"/>
          <w:b/>
          <w:bCs/>
          <w:szCs w:val="24"/>
        </w:rPr>
        <w:t>WYMAGANIA DOTYCZĄCE PRZYGOTOWANIA OFERTY</w:t>
      </w:r>
    </w:p>
    <w:p w:rsidR="004C7A4D" w:rsidRDefault="00442977" w:rsidP="00662BEE">
      <w:pPr>
        <w:pStyle w:val="Standard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Koszty przygotowania oferty ponosi Wykonawca.</w:t>
      </w:r>
    </w:p>
    <w:p w:rsidR="00586BF1" w:rsidRPr="00586BF1" w:rsidRDefault="00586BF1" w:rsidP="00662BE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0"/>
        <w:jc w:val="both"/>
        <w:rPr>
          <w:rStyle w:val="Hipercze"/>
          <w:rFonts w:ascii="Arial" w:hAnsi="Arial" w:cs="Arial"/>
          <w:sz w:val="22"/>
          <w:szCs w:val="22"/>
        </w:rPr>
      </w:pPr>
      <w:r w:rsidRPr="00586BF1">
        <w:rPr>
          <w:rFonts w:ascii="Arial" w:hAnsi="Arial" w:cs="Arial"/>
          <w:color w:val="000000"/>
          <w:sz w:val="22"/>
          <w:szCs w:val="22"/>
        </w:rPr>
        <w:t>Ofertę należy złożyć poprzez Platformę zakupową</w:t>
      </w:r>
      <w:r w:rsidRPr="00586BF1">
        <w:rPr>
          <w:rFonts w:ascii="Arial" w:hAnsi="Arial" w:cs="Arial"/>
          <w:bCs/>
          <w:color w:val="000000"/>
          <w:sz w:val="22"/>
          <w:szCs w:val="22"/>
        </w:rPr>
        <w:t xml:space="preserve"> Wojewódzkiego Sądu Administracyjnego w Łodzi  </w:t>
      </w:r>
      <w:r w:rsidR="00DF7374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1F320B">
        <w:rPr>
          <w:rFonts w:ascii="Arial" w:hAnsi="Arial" w:cs="Arial"/>
          <w:b/>
          <w:bCs/>
          <w:color w:val="000000"/>
          <w:sz w:val="22"/>
          <w:szCs w:val="22"/>
        </w:rPr>
        <w:t>15</w:t>
      </w:r>
      <w:bookmarkStart w:id="0" w:name="_GoBack"/>
      <w:bookmarkEnd w:id="0"/>
      <w:r w:rsidR="00F60CEF">
        <w:rPr>
          <w:rFonts w:ascii="Arial" w:hAnsi="Arial" w:cs="Arial"/>
          <w:b/>
          <w:bCs/>
          <w:color w:val="000000"/>
          <w:sz w:val="22"/>
          <w:szCs w:val="22"/>
        </w:rPr>
        <w:t xml:space="preserve"> października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C2BA3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6D4D0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1002FB">
        <w:rPr>
          <w:rFonts w:ascii="Arial" w:hAnsi="Arial" w:cs="Arial"/>
          <w:b/>
          <w:bCs/>
          <w:color w:val="000000"/>
          <w:sz w:val="22"/>
          <w:szCs w:val="22"/>
        </w:rPr>
        <w:t xml:space="preserve"> r. do godziny 12</w:t>
      </w:r>
      <w:r w:rsidRPr="00586BF1">
        <w:rPr>
          <w:rFonts w:ascii="Arial" w:hAnsi="Arial" w:cs="Arial"/>
          <w:b/>
          <w:bCs/>
          <w:color w:val="000000"/>
          <w:sz w:val="22"/>
          <w:szCs w:val="22"/>
        </w:rPr>
        <w:t xml:space="preserve">.00, </w:t>
      </w:r>
      <w:hyperlink r:id="rId9" w:history="1">
        <w:r w:rsidRPr="00586BF1">
          <w:rPr>
            <w:rStyle w:val="Hipercze"/>
            <w:rFonts w:ascii="Arial" w:hAnsi="Arial" w:cs="Arial"/>
            <w:sz w:val="22"/>
            <w:szCs w:val="22"/>
          </w:rPr>
          <w:t>https://platformazakupowa.pl/pn/lodz_wsa</w:t>
        </w:r>
      </w:hyperlink>
    </w:p>
    <w:p w:rsidR="004C7A4D" w:rsidRPr="00586BF1" w:rsidRDefault="004C7A4D" w:rsidP="00586BF1">
      <w:pPr>
        <w:pStyle w:val="Standard"/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4C7A4D" w:rsidRPr="004C7A4D" w:rsidRDefault="004C7A4D" w:rsidP="00662BE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4C7A4D">
        <w:rPr>
          <w:rFonts w:ascii="Arial" w:hAnsi="Arial" w:cs="Arial"/>
          <w:b/>
          <w:bCs/>
          <w:szCs w:val="24"/>
        </w:rPr>
        <w:t>KRYTERIA OCENY OFERT</w:t>
      </w:r>
    </w:p>
    <w:p w:rsidR="004C7A4D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– 100%</w:t>
      </w:r>
    </w:p>
    <w:p w:rsidR="004C7A4D" w:rsidRPr="004C7A4D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cenę oferty składają się</w:t>
      </w:r>
      <w:r w:rsidR="006C39F7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C7A4D" w:rsidRDefault="006C39F7" w:rsidP="00662BEE">
      <w:pPr>
        <w:pStyle w:val="Standard"/>
        <w:numPr>
          <w:ilvl w:val="1"/>
          <w:numId w:val="3"/>
        </w:numPr>
        <w:tabs>
          <w:tab w:val="left" w:pos="1276"/>
        </w:tabs>
        <w:spacing w:line="360" w:lineRule="auto"/>
        <w:ind w:left="851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przeglądy, nadzór oraz konserwacja kompleksowej instalacji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klimatyzacji i centralnego ogrzewania wraz wymiana filtrów w szafie </w:t>
      </w:r>
      <w:r>
        <w:rPr>
          <w:rFonts w:ascii="Arial" w:hAnsi="Arial" w:cs="Arial"/>
          <w:bCs/>
          <w:sz w:val="22"/>
          <w:szCs w:val="22"/>
        </w:rPr>
        <w:br/>
        <w:t xml:space="preserve">           </w:t>
      </w:r>
      <w:r w:rsidR="004C7A4D" w:rsidRPr="004C7A4D">
        <w:rPr>
          <w:rFonts w:ascii="Arial" w:hAnsi="Arial" w:cs="Arial"/>
          <w:bCs/>
          <w:sz w:val="22"/>
          <w:szCs w:val="22"/>
        </w:rPr>
        <w:t xml:space="preserve">precyzyjnej Libert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Hiross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oraz centrali wentylacyjnej </w:t>
      </w:r>
      <w:proofErr w:type="spellStart"/>
      <w:r w:rsidR="004C7A4D" w:rsidRPr="004C7A4D">
        <w:rPr>
          <w:rFonts w:ascii="Arial" w:hAnsi="Arial" w:cs="Arial"/>
          <w:bCs/>
          <w:sz w:val="22"/>
          <w:szCs w:val="22"/>
        </w:rPr>
        <w:t>Swegon</w:t>
      </w:r>
      <w:proofErr w:type="spellEnd"/>
      <w:r w:rsidR="004C7A4D" w:rsidRPr="004C7A4D">
        <w:rPr>
          <w:rFonts w:ascii="Arial" w:hAnsi="Arial" w:cs="Arial"/>
          <w:bCs/>
          <w:sz w:val="22"/>
          <w:szCs w:val="22"/>
        </w:rPr>
        <w:t xml:space="preserve"> Gold. </w:t>
      </w:r>
    </w:p>
    <w:p w:rsidR="004C7A4D" w:rsidRDefault="004C7A4D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6C39F7">
        <w:rPr>
          <w:rFonts w:ascii="Arial" w:hAnsi="Arial" w:cs="Arial"/>
          <w:bCs/>
          <w:sz w:val="22"/>
          <w:szCs w:val="22"/>
        </w:rPr>
        <w:t xml:space="preserve">uruchomienie w okresie wiosenno-letnim </w:t>
      </w:r>
      <w:r w:rsidRPr="004C7A4D">
        <w:rPr>
          <w:rFonts w:ascii="Arial" w:hAnsi="Arial" w:cs="Arial"/>
          <w:bCs/>
          <w:sz w:val="22"/>
          <w:szCs w:val="22"/>
        </w:rPr>
        <w:t>instalacji klimatyzacji oraz</w:t>
      </w:r>
      <w:r>
        <w:rPr>
          <w:rFonts w:ascii="Arial" w:hAnsi="Arial" w:cs="Arial"/>
          <w:bCs/>
          <w:sz w:val="22"/>
          <w:szCs w:val="22"/>
        </w:rPr>
        <w:t xml:space="preserve"> w </w:t>
      </w:r>
      <w:r w:rsidRPr="004C7A4D">
        <w:rPr>
          <w:rFonts w:ascii="Arial" w:hAnsi="Arial" w:cs="Arial"/>
          <w:bCs/>
          <w:sz w:val="22"/>
          <w:szCs w:val="22"/>
        </w:rPr>
        <w:t>okresie jesienno-zimowym instalacji c.o</w:t>
      </w:r>
      <w:r w:rsidR="00EB3612">
        <w:rPr>
          <w:rFonts w:ascii="Arial" w:hAnsi="Arial" w:cs="Arial"/>
          <w:bCs/>
          <w:sz w:val="22"/>
          <w:szCs w:val="22"/>
        </w:rPr>
        <w:t>.</w:t>
      </w:r>
      <w:r w:rsidRPr="004C7A4D">
        <w:rPr>
          <w:rFonts w:ascii="Arial" w:hAnsi="Arial" w:cs="Arial"/>
          <w:bCs/>
          <w:sz w:val="22"/>
          <w:szCs w:val="22"/>
        </w:rPr>
        <w:t xml:space="preserve"> z jednoczesnym wyłączeniem instalacji klimatyzacji (chłodu),</w:t>
      </w:r>
    </w:p>
    <w:p w:rsidR="004C7A4D" w:rsidRDefault="004C7A4D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 w:rsidRPr="004C7A4D">
        <w:rPr>
          <w:rFonts w:ascii="Arial" w:hAnsi="Arial" w:cs="Arial"/>
          <w:bCs/>
          <w:sz w:val="22"/>
          <w:szCs w:val="22"/>
        </w:rPr>
        <w:t>przegląd i konserwacja kurtyn powietrznych,</w:t>
      </w:r>
    </w:p>
    <w:p w:rsidR="004C7A4D" w:rsidRDefault="008E6E0F" w:rsidP="00662BEE">
      <w:pPr>
        <w:pStyle w:val="Standard"/>
        <w:numPr>
          <w:ilvl w:val="1"/>
          <w:numId w:val="3"/>
        </w:numPr>
        <w:spacing w:line="360" w:lineRule="auto"/>
        <w:ind w:left="1560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przegląd i konserwacja pomp w studzienkach</w:t>
      </w:r>
      <w:r w:rsidR="004C7A4D">
        <w:rPr>
          <w:rFonts w:ascii="Arial" w:hAnsi="Arial" w:cs="Arial"/>
          <w:bCs/>
          <w:sz w:val="22"/>
          <w:szCs w:val="22"/>
        </w:rPr>
        <w:t>,</w:t>
      </w:r>
    </w:p>
    <w:p w:rsidR="00591B9C" w:rsidRPr="00591B9C" w:rsidRDefault="00591B9C" w:rsidP="00591B9C">
      <w:pPr>
        <w:pStyle w:val="Standard"/>
        <w:spacing w:line="360" w:lineRule="auto"/>
        <w:ind w:left="1560"/>
        <w:jc w:val="both"/>
        <w:rPr>
          <w:rFonts w:ascii="Arial" w:hAnsi="Arial" w:cs="Arial"/>
          <w:bCs/>
          <w:sz w:val="22"/>
          <w:szCs w:val="22"/>
        </w:rPr>
      </w:pPr>
    </w:p>
    <w:p w:rsidR="00C52BD1" w:rsidRDefault="00C52BD1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</w:t>
      </w:r>
      <w:r w:rsidR="006516E3">
        <w:rPr>
          <w:rFonts w:ascii="Arial" w:hAnsi="Arial" w:cs="Arial"/>
          <w:b/>
        </w:rPr>
        <w:t xml:space="preserve"> </w:t>
      </w:r>
      <w:r w:rsidR="006516E3">
        <w:rPr>
          <w:rFonts w:ascii="Arial" w:hAnsi="Arial" w:cs="Arial"/>
          <w:b/>
        </w:rPr>
        <w:tab/>
        <w:t>W POSTĘPOWANIU</w:t>
      </w:r>
      <w:r>
        <w:rPr>
          <w:rFonts w:ascii="Arial" w:hAnsi="Arial" w:cs="Arial"/>
          <w:b/>
        </w:rPr>
        <w:t xml:space="preserve"> </w:t>
      </w:r>
    </w:p>
    <w:p w:rsidR="002169C0" w:rsidRDefault="002169C0" w:rsidP="00662BE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16E3">
        <w:rPr>
          <w:rFonts w:ascii="Arial" w:hAnsi="Arial" w:cs="Arial"/>
          <w:sz w:val="22"/>
          <w:szCs w:val="22"/>
        </w:rPr>
        <w:t>O udzielenie zamówienia może ubiegać się każdy Oferent, który spełnia następujące</w:t>
      </w:r>
      <w:r w:rsidR="00990258">
        <w:rPr>
          <w:rFonts w:ascii="Arial" w:hAnsi="Arial" w:cs="Arial"/>
          <w:sz w:val="22"/>
          <w:szCs w:val="22"/>
        </w:rPr>
        <w:t xml:space="preserve"> warunki udziału w postępowaniu:</w:t>
      </w:r>
    </w:p>
    <w:p w:rsidR="00990258" w:rsidRDefault="00990258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</w:t>
      </w:r>
      <w:r w:rsidR="00FF585E">
        <w:rPr>
          <w:rFonts w:ascii="Arial" w:hAnsi="Arial" w:cs="Arial"/>
          <w:sz w:val="22"/>
          <w:szCs w:val="22"/>
        </w:rPr>
        <w:t>certyfikat FGAZ</w:t>
      </w:r>
      <w:r w:rsidR="00F80C95">
        <w:rPr>
          <w:rFonts w:ascii="Arial" w:hAnsi="Arial" w:cs="Arial"/>
          <w:sz w:val="22"/>
          <w:szCs w:val="22"/>
        </w:rPr>
        <w:t xml:space="preserve"> dla przedsiębiorców</w:t>
      </w:r>
      <w:r w:rsidR="00CE7C3E">
        <w:rPr>
          <w:rFonts w:ascii="Arial" w:hAnsi="Arial" w:cs="Arial"/>
          <w:sz w:val="22"/>
          <w:szCs w:val="22"/>
        </w:rPr>
        <w:t>,</w:t>
      </w:r>
    </w:p>
    <w:p w:rsidR="00C32AF8" w:rsidRDefault="00F34195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</w:t>
      </w:r>
      <w:r w:rsidR="00CE7C3E">
        <w:rPr>
          <w:rFonts w:ascii="Arial" w:hAnsi="Arial" w:cs="Arial"/>
          <w:sz w:val="22"/>
          <w:szCs w:val="22"/>
        </w:rPr>
        <w:t xml:space="preserve"> min. 2 osoby z uprawnieniami FGAZ,</w:t>
      </w:r>
      <w:r>
        <w:rPr>
          <w:rFonts w:ascii="Arial" w:hAnsi="Arial" w:cs="Arial"/>
          <w:sz w:val="22"/>
          <w:szCs w:val="22"/>
        </w:rPr>
        <w:t xml:space="preserve"> które zostaną</w:t>
      </w:r>
      <w:r w:rsidR="00CE7C3E">
        <w:rPr>
          <w:rFonts w:ascii="Arial" w:hAnsi="Arial" w:cs="Arial"/>
          <w:sz w:val="22"/>
          <w:szCs w:val="22"/>
        </w:rPr>
        <w:t xml:space="preserve"> skierowane do realizacji umowy,</w:t>
      </w:r>
    </w:p>
    <w:p w:rsidR="00CE7C3E" w:rsidRDefault="00F34195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</w:t>
      </w:r>
      <w:r w:rsidR="00CE7C3E">
        <w:rPr>
          <w:rFonts w:ascii="Arial" w:hAnsi="Arial" w:cs="Arial"/>
          <w:sz w:val="22"/>
          <w:szCs w:val="22"/>
        </w:rPr>
        <w:t xml:space="preserve"> min. 4 osoby z uprawnieniami „SEP E”,</w:t>
      </w:r>
      <w:r>
        <w:rPr>
          <w:rFonts w:ascii="Arial" w:hAnsi="Arial" w:cs="Arial"/>
          <w:sz w:val="22"/>
          <w:szCs w:val="22"/>
        </w:rPr>
        <w:t xml:space="preserve"> które zostaną</w:t>
      </w:r>
      <w:r w:rsidR="00CE7C3E">
        <w:rPr>
          <w:rFonts w:ascii="Arial" w:hAnsi="Arial" w:cs="Arial"/>
          <w:sz w:val="22"/>
          <w:szCs w:val="22"/>
        </w:rPr>
        <w:t xml:space="preserve"> skierowane do realizacji umowy,</w:t>
      </w:r>
    </w:p>
    <w:p w:rsidR="00CE7C3E" w:rsidRDefault="00CE7C3E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okresie ostatnich 3 lat przed upływem terminu </w:t>
      </w:r>
      <w:r w:rsidR="00A81992">
        <w:rPr>
          <w:rFonts w:ascii="Arial" w:hAnsi="Arial" w:cs="Arial"/>
          <w:sz w:val="22"/>
          <w:szCs w:val="22"/>
        </w:rPr>
        <w:t xml:space="preserve">składania ofert, a jeżeli okres jest krótszy – w tym okresie, wykonał lub wykonuje co najmniej 2 usługi </w:t>
      </w:r>
      <w:r w:rsidR="00A81992">
        <w:rPr>
          <w:rFonts w:ascii="Arial" w:hAnsi="Arial" w:cs="Arial"/>
          <w:sz w:val="22"/>
          <w:szCs w:val="22"/>
        </w:rPr>
        <w:br/>
        <w:t>w zakresie przeglądów, konserwacji lub naprawy układu klimatyzacji na kwotę min. 40 000,00 zł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1992" w:rsidRDefault="00A81992" w:rsidP="00662BE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potwierdzenie warunku należy złożyć</w:t>
      </w:r>
    </w:p>
    <w:p w:rsidR="00491A3D" w:rsidRDefault="00A81992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A3D">
        <w:rPr>
          <w:rFonts w:ascii="Arial" w:hAnsi="Arial" w:cs="Arial"/>
          <w:sz w:val="22"/>
          <w:szCs w:val="22"/>
        </w:rPr>
        <w:t>Wykaz osób skierowanych do realizacji umowy wraz ze stosowny</w:t>
      </w:r>
      <w:r w:rsidR="00491A3D">
        <w:rPr>
          <w:rFonts w:ascii="Arial" w:hAnsi="Arial" w:cs="Arial"/>
          <w:sz w:val="22"/>
          <w:szCs w:val="22"/>
        </w:rPr>
        <w:t>mi uprawnieniami – załącznik Nr 3.</w:t>
      </w:r>
    </w:p>
    <w:p w:rsidR="00A81992" w:rsidRPr="00491A3D" w:rsidRDefault="00A81992" w:rsidP="00662BEE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A3D">
        <w:rPr>
          <w:rFonts w:ascii="Arial" w:hAnsi="Arial" w:cs="Arial"/>
          <w:sz w:val="22"/>
          <w:szCs w:val="22"/>
        </w:rPr>
        <w:t xml:space="preserve">Wykaz </w:t>
      </w:r>
      <w:r w:rsidR="00491A3D">
        <w:rPr>
          <w:rFonts w:ascii="Arial" w:hAnsi="Arial" w:cs="Arial"/>
          <w:sz w:val="22"/>
          <w:szCs w:val="22"/>
        </w:rPr>
        <w:t>usług</w:t>
      </w:r>
      <w:r w:rsidRPr="00491A3D">
        <w:rPr>
          <w:rFonts w:ascii="Arial" w:hAnsi="Arial" w:cs="Arial"/>
          <w:sz w:val="22"/>
          <w:szCs w:val="22"/>
        </w:rPr>
        <w:t xml:space="preserve"> związanych z wykonaniem przeglądów, konserwacji lub naprawy wraz </w:t>
      </w:r>
      <w:r w:rsidRPr="00491A3D">
        <w:rPr>
          <w:rFonts w:ascii="Arial" w:hAnsi="Arial" w:cs="Arial"/>
          <w:sz w:val="22"/>
          <w:szCs w:val="22"/>
        </w:rPr>
        <w:br/>
        <w:t xml:space="preserve">z referencjami potwierdzającymi </w:t>
      </w:r>
      <w:r w:rsidR="00491A3D">
        <w:rPr>
          <w:rFonts w:ascii="Arial" w:hAnsi="Arial" w:cs="Arial"/>
          <w:sz w:val="22"/>
          <w:szCs w:val="22"/>
        </w:rPr>
        <w:t>wykonanie usługi – załącznik Nr 4</w:t>
      </w:r>
      <w:r w:rsidRPr="00491A3D">
        <w:rPr>
          <w:rFonts w:ascii="Arial" w:hAnsi="Arial" w:cs="Arial"/>
          <w:sz w:val="22"/>
          <w:szCs w:val="22"/>
        </w:rPr>
        <w:t>.</w:t>
      </w:r>
    </w:p>
    <w:p w:rsidR="007C7C3D" w:rsidRPr="006516E3" w:rsidRDefault="007C7C3D" w:rsidP="007C7C3D">
      <w:pPr>
        <w:pStyle w:val="Akapitzlist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</w:p>
    <w:p w:rsidR="00DA6691" w:rsidRPr="00097842" w:rsidRDefault="004C7A4D" w:rsidP="00662B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097842">
        <w:rPr>
          <w:rFonts w:ascii="Arial" w:hAnsi="Arial" w:cs="Arial"/>
          <w:b/>
        </w:rPr>
        <w:t>POZOSTAŁE WYMAGANIA</w:t>
      </w:r>
    </w:p>
    <w:p w:rsidR="007B6B48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bCs/>
          <w:sz w:val="22"/>
          <w:szCs w:val="22"/>
        </w:rPr>
        <w:lastRenderedPageBreak/>
        <w:t xml:space="preserve">Wykonawca </w:t>
      </w:r>
      <w:r w:rsidR="00BF5C97">
        <w:rPr>
          <w:rFonts w:ascii="Arial" w:hAnsi="Arial" w:cs="Arial"/>
          <w:bCs/>
          <w:sz w:val="22"/>
          <w:szCs w:val="22"/>
        </w:rPr>
        <w:t xml:space="preserve">zobowiązuje się do wykonania przeglądów, konserwacji urządzeń </w:t>
      </w:r>
      <w:r w:rsidR="00BF5C97">
        <w:rPr>
          <w:rFonts w:ascii="Arial" w:hAnsi="Arial" w:cs="Arial"/>
          <w:bCs/>
          <w:sz w:val="22"/>
          <w:szCs w:val="22"/>
        </w:rPr>
        <w:br/>
        <w:t xml:space="preserve">w miesiącach wskazanych przez Zamawiającego, do 14-tego danego miesiąca. </w:t>
      </w:r>
      <w:r w:rsidR="006516E3">
        <w:rPr>
          <w:rFonts w:ascii="Arial" w:hAnsi="Arial" w:cs="Arial"/>
          <w:bCs/>
          <w:sz w:val="22"/>
          <w:szCs w:val="22"/>
        </w:rPr>
        <w:br/>
        <w:t>O terminie wykonania przeglądu Wykonawca zobowiązany jest powia</w:t>
      </w:r>
      <w:r w:rsidR="00F34195">
        <w:rPr>
          <w:rFonts w:ascii="Arial" w:hAnsi="Arial" w:cs="Arial"/>
          <w:bCs/>
          <w:sz w:val="22"/>
          <w:szCs w:val="22"/>
        </w:rPr>
        <w:t>domić Zamawiającego z min. trzy</w:t>
      </w:r>
      <w:r w:rsidR="006516E3">
        <w:rPr>
          <w:rFonts w:ascii="Arial" w:hAnsi="Arial" w:cs="Arial"/>
          <w:bCs/>
          <w:sz w:val="22"/>
          <w:szCs w:val="22"/>
        </w:rPr>
        <w:t xml:space="preserve">dniowym wyprzedzeniem.  </w:t>
      </w:r>
    </w:p>
    <w:p w:rsidR="00591B9C" w:rsidRPr="00C52BD1" w:rsidRDefault="007B6B48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2BD1">
        <w:rPr>
          <w:rFonts w:ascii="Arial" w:hAnsi="Arial" w:cs="Arial"/>
          <w:bCs/>
          <w:sz w:val="22"/>
          <w:szCs w:val="22"/>
        </w:rPr>
        <w:t xml:space="preserve">Uruchomienie układu klimatyzacji i centralnego ogrzewania następuje po zgłoszeniu przez Zamawiającego i jest uzależnione od </w:t>
      </w:r>
      <w:r w:rsidR="00F34195">
        <w:rPr>
          <w:rFonts w:ascii="Arial" w:hAnsi="Arial" w:cs="Arial"/>
          <w:bCs/>
          <w:sz w:val="22"/>
          <w:szCs w:val="22"/>
        </w:rPr>
        <w:t>temperatury zewnętrznej</w:t>
      </w:r>
      <w:r w:rsidRPr="00C52BD1">
        <w:rPr>
          <w:rFonts w:ascii="Arial" w:hAnsi="Arial" w:cs="Arial"/>
          <w:bCs/>
          <w:sz w:val="22"/>
          <w:szCs w:val="22"/>
        </w:rPr>
        <w:t xml:space="preserve">. Przewiduje się uruchomienie powyżej wskazanych </w:t>
      </w:r>
      <w:r w:rsidR="00E22062" w:rsidRPr="00C52BD1">
        <w:rPr>
          <w:rFonts w:ascii="Arial" w:hAnsi="Arial" w:cs="Arial"/>
          <w:bCs/>
          <w:sz w:val="22"/>
          <w:szCs w:val="22"/>
        </w:rPr>
        <w:t>układów</w:t>
      </w:r>
      <w:r w:rsidRPr="00C52BD1">
        <w:rPr>
          <w:rFonts w:ascii="Arial" w:hAnsi="Arial" w:cs="Arial"/>
          <w:bCs/>
          <w:sz w:val="22"/>
          <w:szCs w:val="22"/>
        </w:rPr>
        <w:t xml:space="preserve"> w miesiącach, </w:t>
      </w:r>
      <w:r w:rsidRPr="00C52BD1">
        <w:rPr>
          <w:rFonts w:ascii="Arial" w:hAnsi="Arial" w:cs="Arial"/>
          <w:bCs/>
          <w:sz w:val="22"/>
          <w:szCs w:val="22"/>
        </w:rPr>
        <w:br/>
        <w:t>w których zaplanowane są przeglądy. Terminy te mogą jednak ulec zmianie</w:t>
      </w:r>
      <w:r w:rsidR="00C52BD1">
        <w:rPr>
          <w:rFonts w:ascii="Arial" w:hAnsi="Arial" w:cs="Arial"/>
          <w:bCs/>
          <w:sz w:val="22"/>
          <w:szCs w:val="22"/>
        </w:rPr>
        <w:t xml:space="preserve"> </w:t>
      </w:r>
      <w:r w:rsidR="00C52BD1">
        <w:rPr>
          <w:rFonts w:ascii="Arial" w:hAnsi="Arial" w:cs="Arial"/>
          <w:bCs/>
          <w:sz w:val="22"/>
          <w:szCs w:val="22"/>
        </w:rPr>
        <w:br/>
        <w:t>i uzależnione są od panujących warunków atmosferycznych.</w:t>
      </w:r>
      <w:r w:rsidRPr="00C52BD1">
        <w:rPr>
          <w:rFonts w:ascii="Arial" w:hAnsi="Arial" w:cs="Arial"/>
          <w:bCs/>
          <w:sz w:val="22"/>
          <w:szCs w:val="22"/>
        </w:rPr>
        <w:t xml:space="preserve">  </w:t>
      </w:r>
      <w:r w:rsidR="004D4E53" w:rsidRPr="00C52BD1">
        <w:rPr>
          <w:rFonts w:ascii="Arial" w:hAnsi="Arial" w:cs="Arial"/>
          <w:bCs/>
          <w:sz w:val="22"/>
          <w:szCs w:val="22"/>
        </w:rPr>
        <w:t>Zmiana terminów uruchomienia powyżej wskazanych układów w budynku WSA w Łodzi nie skutkuje naliczeniem dodatkowych opłat.</w:t>
      </w:r>
      <w:r w:rsidR="006516E3">
        <w:rPr>
          <w:rFonts w:ascii="Arial" w:hAnsi="Arial" w:cs="Arial"/>
          <w:bCs/>
          <w:sz w:val="22"/>
          <w:szCs w:val="22"/>
        </w:rPr>
        <w:t xml:space="preserve"> O planowanym terminie uruchomienia układów Zamawiający zobowiązany jest powiadomić Wykonawcę z trzy</w:t>
      </w:r>
      <w:r w:rsidR="00613972">
        <w:rPr>
          <w:rFonts w:ascii="Arial" w:hAnsi="Arial" w:cs="Arial"/>
          <w:bCs/>
          <w:sz w:val="22"/>
          <w:szCs w:val="22"/>
        </w:rPr>
        <w:t>dniowym wyprzedzeniem.</w:t>
      </w:r>
      <w:r w:rsidR="006516E3">
        <w:rPr>
          <w:rFonts w:ascii="Arial" w:hAnsi="Arial" w:cs="Arial"/>
          <w:bCs/>
          <w:sz w:val="22"/>
          <w:szCs w:val="22"/>
        </w:rPr>
        <w:t xml:space="preserve">  </w:t>
      </w:r>
      <w:r w:rsidR="004D4E53" w:rsidRPr="00C52BD1">
        <w:rPr>
          <w:rFonts w:ascii="Arial" w:hAnsi="Arial" w:cs="Arial"/>
          <w:bCs/>
          <w:sz w:val="22"/>
          <w:szCs w:val="22"/>
        </w:rPr>
        <w:t xml:space="preserve">  </w:t>
      </w:r>
      <w:r w:rsidR="00BF5C97" w:rsidRPr="00C52BD1">
        <w:rPr>
          <w:rFonts w:ascii="Arial" w:hAnsi="Arial" w:cs="Arial"/>
          <w:bCs/>
          <w:sz w:val="22"/>
          <w:szCs w:val="22"/>
        </w:rPr>
        <w:t xml:space="preserve"> </w:t>
      </w:r>
    </w:p>
    <w:p w:rsidR="00BF5C97" w:rsidRPr="00BF5C97" w:rsidRDefault="00BF5C97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Wykonawca po każdym przeglądzie, konserwacji czy naprawie sporządzi pisemny protokół z wykonanych czynności.</w:t>
      </w:r>
    </w:p>
    <w:p w:rsidR="00DF7374" w:rsidRPr="00DF7374" w:rsidRDefault="004C7A4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Faktury</w:t>
      </w:r>
      <w:r w:rsidR="00BF5C97">
        <w:rPr>
          <w:rFonts w:ascii="Arial" w:hAnsi="Arial" w:cs="Arial"/>
          <w:sz w:val="22"/>
          <w:szCs w:val="22"/>
        </w:rPr>
        <w:t xml:space="preserve"> będą</w:t>
      </w:r>
      <w:r w:rsidRPr="00591B9C">
        <w:rPr>
          <w:rFonts w:ascii="Arial" w:hAnsi="Arial" w:cs="Arial"/>
          <w:sz w:val="22"/>
          <w:szCs w:val="22"/>
        </w:rPr>
        <w:t xml:space="preserve"> płatne w terminie 14 dni od daty prawidłowo wystawionej faktury</w:t>
      </w:r>
      <w:r w:rsidR="00BF5C97">
        <w:rPr>
          <w:rFonts w:ascii="Arial" w:hAnsi="Arial" w:cs="Arial"/>
          <w:sz w:val="22"/>
          <w:szCs w:val="22"/>
        </w:rPr>
        <w:t xml:space="preserve">, </w:t>
      </w:r>
    </w:p>
    <w:p w:rsidR="00591B9C" w:rsidRPr="00DF7374" w:rsidRDefault="00DF7374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F7374">
        <w:rPr>
          <w:rFonts w:ascii="Arial" w:hAnsi="Arial" w:cs="Arial"/>
          <w:sz w:val="22"/>
          <w:szCs w:val="22"/>
        </w:rPr>
        <w:t>Podstawę do wystawienia faktury sta</w:t>
      </w:r>
      <w:r w:rsidR="00C52BD1">
        <w:rPr>
          <w:rFonts w:ascii="Arial" w:hAnsi="Arial" w:cs="Arial"/>
          <w:sz w:val="22"/>
          <w:szCs w:val="22"/>
        </w:rPr>
        <w:t xml:space="preserve">nowi protokół z przeprowadzonego przeglądu, </w:t>
      </w:r>
      <w:r w:rsidRPr="00DF7374">
        <w:rPr>
          <w:rFonts w:ascii="Arial" w:hAnsi="Arial" w:cs="Arial"/>
          <w:sz w:val="22"/>
          <w:szCs w:val="22"/>
        </w:rPr>
        <w:t>konserwacji lub naprawy podpisany przez upoważnionego przedstawiciela Zamawiającego i Wykonawcy</w:t>
      </w:r>
      <w:r w:rsidR="004C7A4D" w:rsidRPr="00DF7374">
        <w:rPr>
          <w:rFonts w:ascii="Arial" w:hAnsi="Arial" w:cs="Arial"/>
          <w:sz w:val="22"/>
          <w:szCs w:val="22"/>
        </w:rPr>
        <w:t>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Materiały zastosowane przy wykonywaniu usługi muszą posiadać wymagane normami atesty, certyfikaty, deklaracje właściwości użytkowych, karty charakterystyki – dopuszczające </w:t>
      </w:r>
      <w:r w:rsidR="006814F8" w:rsidRPr="00591B9C">
        <w:rPr>
          <w:rFonts w:ascii="Arial" w:hAnsi="Arial" w:cs="Arial"/>
          <w:sz w:val="22"/>
          <w:szCs w:val="22"/>
        </w:rPr>
        <w:t>do zastosowania w urządzeniach Z</w:t>
      </w:r>
      <w:r w:rsidRPr="00591B9C">
        <w:rPr>
          <w:rFonts w:ascii="Arial" w:hAnsi="Arial" w:cs="Arial"/>
          <w:sz w:val="22"/>
          <w:szCs w:val="22"/>
        </w:rPr>
        <w:t>amawiającego oraz w zgodzie z wytycznymi producenta</w:t>
      </w:r>
      <w:r w:rsidR="0035775D" w:rsidRPr="00591B9C">
        <w:rPr>
          <w:rFonts w:ascii="Arial" w:hAnsi="Arial" w:cs="Arial"/>
          <w:sz w:val="22"/>
          <w:szCs w:val="22"/>
        </w:rPr>
        <w:t xml:space="preserve"> urządzeń.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 przypadku</w:t>
      </w:r>
      <w:r w:rsidR="0035775D" w:rsidRPr="00591B9C">
        <w:rPr>
          <w:rFonts w:ascii="Arial" w:hAnsi="Arial" w:cs="Arial"/>
          <w:sz w:val="22"/>
          <w:szCs w:val="22"/>
        </w:rPr>
        <w:t xml:space="preserve"> stwierdzenia przez Wykonawcę awarii, której usunięcie związane jest z koniecznością zakupu części zamiennych lub wymiany uszkodzonego urządzenia, koszty zakupu ponosi Zamawiający, po wcześniejszej akceptacji.</w:t>
      </w:r>
    </w:p>
    <w:p w:rsidR="00591B9C" w:rsidRPr="00591B9C" w:rsidRDefault="0035775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C</w:t>
      </w:r>
      <w:r w:rsidR="00A31020" w:rsidRPr="00591B9C">
        <w:rPr>
          <w:rFonts w:ascii="Arial" w:hAnsi="Arial" w:cs="Arial"/>
          <w:sz w:val="22"/>
          <w:szCs w:val="22"/>
        </w:rPr>
        <w:t>zas reakcji na zgłoszenie</w:t>
      </w:r>
      <w:r w:rsidRPr="00591B9C">
        <w:rPr>
          <w:rFonts w:ascii="Arial" w:hAnsi="Arial" w:cs="Arial"/>
          <w:sz w:val="22"/>
          <w:szCs w:val="22"/>
        </w:rPr>
        <w:t xml:space="preserve"> awarii lub uszkodzenia</w:t>
      </w:r>
      <w:r w:rsidR="00A31020" w:rsidRPr="00591B9C">
        <w:rPr>
          <w:rFonts w:ascii="Arial" w:hAnsi="Arial" w:cs="Arial"/>
          <w:sz w:val="22"/>
          <w:szCs w:val="22"/>
        </w:rPr>
        <w:t xml:space="preserve"> nie może przekroczyć 24 godzin.</w:t>
      </w:r>
      <w:r w:rsidR="001C1D37" w:rsidRPr="00591B9C">
        <w:rPr>
          <w:rFonts w:ascii="Arial" w:hAnsi="Arial" w:cs="Arial"/>
          <w:sz w:val="22"/>
          <w:szCs w:val="22"/>
        </w:rPr>
        <w:t xml:space="preserve"> W przypadku awarii związanych z wyciekiem wody czas ten skrócony zostaje do 4 godzin.</w:t>
      </w:r>
    </w:p>
    <w:p w:rsidR="00591B9C" w:rsidRPr="00591B9C" w:rsidRDefault="00A31020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Osoby nadzorujące i wykonujące czynności konserwacyjne muszą posiadać wymagane</w:t>
      </w:r>
      <w:r w:rsidR="00DA6691" w:rsidRPr="00591B9C">
        <w:rPr>
          <w:rFonts w:ascii="Arial" w:hAnsi="Arial" w:cs="Arial"/>
          <w:sz w:val="22"/>
          <w:szCs w:val="22"/>
        </w:rPr>
        <w:t xml:space="preserve"> prawem kwalifikacje</w:t>
      </w:r>
      <w:r w:rsidR="00C31A6D">
        <w:rPr>
          <w:rFonts w:ascii="Arial" w:hAnsi="Arial" w:cs="Arial"/>
          <w:sz w:val="22"/>
          <w:szCs w:val="22"/>
        </w:rPr>
        <w:t xml:space="preserve">, w tym uprawnienia </w:t>
      </w:r>
      <w:r w:rsidR="001A6556">
        <w:rPr>
          <w:rFonts w:ascii="Arial" w:hAnsi="Arial" w:cs="Arial"/>
          <w:sz w:val="22"/>
          <w:szCs w:val="22"/>
        </w:rPr>
        <w:t>„</w:t>
      </w:r>
      <w:r w:rsidR="00C31A6D">
        <w:rPr>
          <w:rFonts w:ascii="Arial" w:hAnsi="Arial" w:cs="Arial"/>
          <w:sz w:val="22"/>
          <w:szCs w:val="22"/>
        </w:rPr>
        <w:t>SEP E</w:t>
      </w:r>
      <w:r w:rsidR="001A6556">
        <w:rPr>
          <w:rFonts w:ascii="Arial" w:hAnsi="Arial" w:cs="Arial"/>
          <w:sz w:val="22"/>
          <w:szCs w:val="22"/>
        </w:rPr>
        <w:t>”</w:t>
      </w:r>
      <w:r w:rsidR="00C31A6D">
        <w:rPr>
          <w:rFonts w:ascii="Arial" w:hAnsi="Arial" w:cs="Arial"/>
          <w:sz w:val="22"/>
          <w:szCs w:val="22"/>
        </w:rPr>
        <w:t xml:space="preserve"> do 1kV</w:t>
      </w:r>
      <w:r w:rsidR="00DA6691" w:rsidRPr="00591B9C">
        <w:rPr>
          <w:rFonts w:ascii="Arial" w:hAnsi="Arial" w:cs="Arial"/>
          <w:sz w:val="22"/>
          <w:szCs w:val="22"/>
        </w:rPr>
        <w:t>.</w:t>
      </w:r>
    </w:p>
    <w:p w:rsidR="00591B9C" w:rsidRPr="00591B9C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W przypadku wykonywania przez Wykonawcę czynności wymagających wpisu do Karty Urządzenia, uprawniony pracownik Wykonawcy dokona tego wpisu </w:t>
      </w:r>
      <w:r w:rsidR="00165E62" w:rsidRPr="00591B9C">
        <w:rPr>
          <w:rFonts w:ascii="Arial" w:hAnsi="Arial" w:cs="Arial"/>
          <w:sz w:val="22"/>
          <w:szCs w:val="22"/>
        </w:rPr>
        <w:br/>
      </w:r>
      <w:r w:rsidRPr="00591B9C">
        <w:rPr>
          <w:rFonts w:ascii="Arial" w:hAnsi="Arial" w:cs="Arial"/>
          <w:sz w:val="22"/>
          <w:szCs w:val="22"/>
        </w:rPr>
        <w:t>w obecności uprawnionego pracownika Zamawiaj</w:t>
      </w:r>
      <w:r w:rsidR="00EB3612">
        <w:rPr>
          <w:rFonts w:ascii="Arial" w:hAnsi="Arial" w:cs="Arial"/>
          <w:sz w:val="22"/>
          <w:szCs w:val="22"/>
        </w:rPr>
        <w:t>ącego nie później niż w ciągu 72</w:t>
      </w:r>
      <w:r w:rsidRPr="00591B9C">
        <w:rPr>
          <w:rFonts w:ascii="Arial" w:hAnsi="Arial" w:cs="Arial"/>
          <w:sz w:val="22"/>
          <w:szCs w:val="22"/>
        </w:rPr>
        <w:t xml:space="preserve"> godzin od zakończenia w/w czynności.</w:t>
      </w:r>
    </w:p>
    <w:p w:rsidR="00591B9C" w:rsidRPr="00C31A6D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Jedna ekipa serwisowa będzie się składać nie więcej niż dwóch pracowników.</w:t>
      </w:r>
    </w:p>
    <w:p w:rsidR="00C31A6D" w:rsidRPr="00591B9C" w:rsidRDefault="00C31A6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załą</w:t>
      </w:r>
      <w:r w:rsidR="00EB3612">
        <w:rPr>
          <w:rFonts w:ascii="Arial" w:hAnsi="Arial" w:cs="Arial"/>
          <w:sz w:val="22"/>
          <w:szCs w:val="22"/>
        </w:rPr>
        <w:t>czy wykaz osób</w:t>
      </w:r>
      <w:r>
        <w:rPr>
          <w:rFonts w:ascii="Arial" w:hAnsi="Arial" w:cs="Arial"/>
          <w:sz w:val="22"/>
          <w:szCs w:val="22"/>
        </w:rPr>
        <w:t>, które zostaną skierowane do realizacji umowy. Wraz z wykazem Wykonawca załączy uprawnienia „SEP E”</w:t>
      </w:r>
      <w:r w:rsidR="00EB3612">
        <w:rPr>
          <w:rFonts w:ascii="Arial" w:hAnsi="Arial" w:cs="Arial"/>
          <w:sz w:val="22"/>
          <w:szCs w:val="22"/>
        </w:rPr>
        <w:t xml:space="preserve"> oraz FGAZ</w:t>
      </w:r>
      <w:r>
        <w:rPr>
          <w:rFonts w:ascii="Arial" w:hAnsi="Arial" w:cs="Arial"/>
          <w:sz w:val="22"/>
          <w:szCs w:val="22"/>
        </w:rPr>
        <w:t xml:space="preserve"> tych osób.</w:t>
      </w:r>
    </w:p>
    <w:p w:rsidR="00591B9C" w:rsidRPr="00591B9C" w:rsidRDefault="00DA6691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>Wszystkie naprawy wykraczające poza bieżącą konserwację wymagają akceptacji Zamawiającego.</w:t>
      </w:r>
      <w:r w:rsidR="00591B9C">
        <w:rPr>
          <w:rFonts w:ascii="Arial" w:hAnsi="Arial" w:cs="Arial"/>
          <w:sz w:val="22"/>
          <w:szCs w:val="22"/>
        </w:rPr>
        <w:t xml:space="preserve"> Zamawiający zastrzega sobie prawo do zlecenia wykonania naprawy (usunięcia awarii) innemu Wykonawcy.</w:t>
      </w:r>
    </w:p>
    <w:p w:rsidR="004F1E4C" w:rsidRPr="007C7C3D" w:rsidRDefault="00413AF8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91B9C">
        <w:rPr>
          <w:rFonts w:ascii="Arial" w:hAnsi="Arial" w:cs="Arial"/>
          <w:sz w:val="22"/>
          <w:szCs w:val="22"/>
        </w:rPr>
        <w:t xml:space="preserve">Zamawiający zastrzega sobie prawo do dwóch bezpłatnych </w:t>
      </w:r>
      <w:r w:rsidR="0026327E" w:rsidRPr="00591B9C">
        <w:rPr>
          <w:rFonts w:ascii="Arial" w:hAnsi="Arial" w:cs="Arial"/>
          <w:sz w:val="22"/>
          <w:szCs w:val="22"/>
        </w:rPr>
        <w:t xml:space="preserve">interwencji </w:t>
      </w:r>
      <w:r w:rsidRPr="00591B9C">
        <w:rPr>
          <w:rFonts w:ascii="Arial" w:hAnsi="Arial" w:cs="Arial"/>
          <w:sz w:val="22"/>
          <w:szCs w:val="22"/>
        </w:rPr>
        <w:t>Wyko</w:t>
      </w:r>
      <w:r w:rsidR="002F774F" w:rsidRPr="00591B9C">
        <w:rPr>
          <w:rFonts w:ascii="Arial" w:hAnsi="Arial" w:cs="Arial"/>
          <w:sz w:val="22"/>
          <w:szCs w:val="22"/>
        </w:rPr>
        <w:t>nawcy w miesiącu.</w:t>
      </w:r>
      <w:r w:rsidR="00C64C25">
        <w:rPr>
          <w:rFonts w:ascii="Arial" w:hAnsi="Arial" w:cs="Arial"/>
          <w:sz w:val="22"/>
          <w:szCs w:val="22"/>
        </w:rPr>
        <w:t xml:space="preserve"> Pod pojęciem interwencji Zamawiający rozumie przyjazd ekipy serwisowej celem np.: odpowietrzenia układu lub urządzenia, zdiagnozowania usterki (awarii), zabezpieczenia w przypadku usterki lub awarii pomieszczenia (budynku) przed powstaniem szkód. </w:t>
      </w:r>
    </w:p>
    <w:p w:rsidR="007C7C3D" w:rsidRPr="00F34195" w:rsidRDefault="007C7C3D" w:rsidP="00662BEE">
      <w:pPr>
        <w:pStyle w:val="Standard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4195">
        <w:rPr>
          <w:rFonts w:ascii="Arial" w:hAnsi="Arial" w:cs="Arial"/>
          <w:sz w:val="22"/>
          <w:szCs w:val="22"/>
        </w:rPr>
        <w:t>Wykonawca, który wspólnie realizuje umowę z innym Wykonawcą w ramach konsorcjum zobowiązany jest do przedstawienia Zamawiającemu zawartej umowy konsorcjum, najpóźniej w dniu podpisania umowy.</w:t>
      </w:r>
    </w:p>
    <w:p w:rsidR="007C7C3D" w:rsidRPr="00591B9C" w:rsidRDefault="007C7C3D" w:rsidP="007C7C3D">
      <w:pPr>
        <w:pStyle w:val="Standard"/>
        <w:spacing w:line="36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246AC3" w:rsidRDefault="00246AC3"/>
    <w:sectPr w:rsidR="00246A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27" w:rsidRDefault="00D63027" w:rsidP="007B692A">
      <w:r>
        <w:separator/>
      </w:r>
    </w:p>
  </w:endnote>
  <w:endnote w:type="continuationSeparator" w:id="0">
    <w:p w:rsidR="00D63027" w:rsidRDefault="00D63027" w:rsidP="007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352276"/>
      <w:docPartObj>
        <w:docPartGallery w:val="Page Numbers (Bottom of Page)"/>
        <w:docPartUnique/>
      </w:docPartObj>
    </w:sdtPr>
    <w:sdtEndPr/>
    <w:sdtContent>
      <w:p w:rsidR="007B692A" w:rsidRDefault="007B6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0B">
          <w:rPr>
            <w:noProof/>
          </w:rPr>
          <w:t>9</w:t>
        </w:r>
        <w:r>
          <w:fldChar w:fldCharType="end"/>
        </w:r>
      </w:p>
    </w:sdtContent>
  </w:sdt>
  <w:p w:rsidR="007B692A" w:rsidRDefault="007B6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27" w:rsidRDefault="00D63027" w:rsidP="007B692A">
      <w:r>
        <w:separator/>
      </w:r>
    </w:p>
  </w:footnote>
  <w:footnote w:type="continuationSeparator" w:id="0">
    <w:p w:rsidR="00D63027" w:rsidRDefault="00D63027" w:rsidP="007B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3084"/>
    <w:multiLevelType w:val="hybridMultilevel"/>
    <w:tmpl w:val="C7F0F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762168"/>
    <w:multiLevelType w:val="hybridMultilevel"/>
    <w:tmpl w:val="2774FA20"/>
    <w:lvl w:ilvl="0" w:tplc="66A4031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E32"/>
    <w:multiLevelType w:val="multilevel"/>
    <w:tmpl w:val="0C0A2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B925BFA"/>
    <w:multiLevelType w:val="multilevel"/>
    <w:tmpl w:val="22C65E8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4">
    <w:nsid w:val="23470F8D"/>
    <w:multiLevelType w:val="hybridMultilevel"/>
    <w:tmpl w:val="2B14E5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34C598F"/>
    <w:multiLevelType w:val="multilevel"/>
    <w:tmpl w:val="507AD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6">
    <w:nsid w:val="33C66D21"/>
    <w:multiLevelType w:val="hybridMultilevel"/>
    <w:tmpl w:val="B7780B7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C86B61"/>
    <w:multiLevelType w:val="hybridMultilevel"/>
    <w:tmpl w:val="523EA8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B06662"/>
    <w:multiLevelType w:val="hybridMultilevel"/>
    <w:tmpl w:val="95323A0C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9">
    <w:nsid w:val="43DB7068"/>
    <w:multiLevelType w:val="hybridMultilevel"/>
    <w:tmpl w:val="D04C89B4"/>
    <w:lvl w:ilvl="0" w:tplc="041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>
    <w:nsid w:val="48C60DC4"/>
    <w:multiLevelType w:val="multilevel"/>
    <w:tmpl w:val="B2641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4A4F0914"/>
    <w:multiLevelType w:val="multilevel"/>
    <w:tmpl w:val="9E20D02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2">
    <w:nsid w:val="4B885CF6"/>
    <w:multiLevelType w:val="hybridMultilevel"/>
    <w:tmpl w:val="72B858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4DEC14B5"/>
    <w:multiLevelType w:val="hybridMultilevel"/>
    <w:tmpl w:val="EAB818C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23F76A0"/>
    <w:multiLevelType w:val="hybridMultilevel"/>
    <w:tmpl w:val="42262F9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62B01C2"/>
    <w:multiLevelType w:val="hybridMultilevel"/>
    <w:tmpl w:val="9F20FA50"/>
    <w:lvl w:ilvl="0" w:tplc="79424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52B7C"/>
    <w:multiLevelType w:val="hybridMultilevel"/>
    <w:tmpl w:val="947CC76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7">
    <w:nsid w:val="65AA670D"/>
    <w:multiLevelType w:val="hybridMultilevel"/>
    <w:tmpl w:val="7220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5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D752B7"/>
    <w:multiLevelType w:val="hybridMultilevel"/>
    <w:tmpl w:val="4BBAADBC"/>
    <w:lvl w:ilvl="0" w:tplc="0415000B">
      <w:start w:val="1"/>
      <w:numFmt w:val="bullet"/>
      <w:lvlText w:val=""/>
      <w:lvlJc w:val="left"/>
      <w:pPr>
        <w:ind w:left="1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0">
    <w:nsid w:val="72627060"/>
    <w:multiLevelType w:val="multilevel"/>
    <w:tmpl w:val="AB403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1">
    <w:nsid w:val="7C06481A"/>
    <w:multiLevelType w:val="multilevel"/>
    <w:tmpl w:val="C3485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4"/>
  </w:num>
  <w:num w:numId="13">
    <w:abstractNumId w:val="19"/>
  </w:num>
  <w:num w:numId="14">
    <w:abstractNumId w:val="0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21"/>
  </w:num>
  <w:num w:numId="20">
    <w:abstractNumId w:val="6"/>
  </w:num>
  <w:num w:numId="21">
    <w:abstractNumId w:val="18"/>
  </w:num>
  <w:num w:numId="2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0"/>
    <w:rsid w:val="00004379"/>
    <w:rsid w:val="000142DE"/>
    <w:rsid w:val="00026840"/>
    <w:rsid w:val="0005185C"/>
    <w:rsid w:val="00071296"/>
    <w:rsid w:val="00097842"/>
    <w:rsid w:val="000A37E2"/>
    <w:rsid w:val="000B4BA4"/>
    <w:rsid w:val="000B7A0A"/>
    <w:rsid w:val="000C40EB"/>
    <w:rsid w:val="000D7272"/>
    <w:rsid w:val="000E1D10"/>
    <w:rsid w:val="000E3B55"/>
    <w:rsid w:val="000F7A34"/>
    <w:rsid w:val="001002FB"/>
    <w:rsid w:val="0010396E"/>
    <w:rsid w:val="00131F7D"/>
    <w:rsid w:val="00136F65"/>
    <w:rsid w:val="001469A9"/>
    <w:rsid w:val="00165E62"/>
    <w:rsid w:val="001713A5"/>
    <w:rsid w:val="00173592"/>
    <w:rsid w:val="00173684"/>
    <w:rsid w:val="001769CE"/>
    <w:rsid w:val="001A6556"/>
    <w:rsid w:val="001B0D84"/>
    <w:rsid w:val="001C1D37"/>
    <w:rsid w:val="001C5DF1"/>
    <w:rsid w:val="001E2F58"/>
    <w:rsid w:val="001F320B"/>
    <w:rsid w:val="002169C0"/>
    <w:rsid w:val="00237CA7"/>
    <w:rsid w:val="00244EEF"/>
    <w:rsid w:val="00246AC3"/>
    <w:rsid w:val="00256B5D"/>
    <w:rsid w:val="0026327E"/>
    <w:rsid w:val="00294C91"/>
    <w:rsid w:val="002B7962"/>
    <w:rsid w:val="002D3A59"/>
    <w:rsid w:val="002D65A6"/>
    <w:rsid w:val="002E075B"/>
    <w:rsid w:val="002F774F"/>
    <w:rsid w:val="00302079"/>
    <w:rsid w:val="00303A65"/>
    <w:rsid w:val="00316159"/>
    <w:rsid w:val="003240D2"/>
    <w:rsid w:val="00335D29"/>
    <w:rsid w:val="00350F82"/>
    <w:rsid w:val="0035142C"/>
    <w:rsid w:val="0035775D"/>
    <w:rsid w:val="00367AAF"/>
    <w:rsid w:val="003770A8"/>
    <w:rsid w:val="00382216"/>
    <w:rsid w:val="00384C55"/>
    <w:rsid w:val="003B681C"/>
    <w:rsid w:val="00413AF8"/>
    <w:rsid w:val="00424CF1"/>
    <w:rsid w:val="004307F3"/>
    <w:rsid w:val="00442977"/>
    <w:rsid w:val="0044298B"/>
    <w:rsid w:val="00461DB0"/>
    <w:rsid w:val="00467FEB"/>
    <w:rsid w:val="0047004A"/>
    <w:rsid w:val="004916F2"/>
    <w:rsid w:val="00491A3D"/>
    <w:rsid w:val="0049684C"/>
    <w:rsid w:val="0049705A"/>
    <w:rsid w:val="004A2DEE"/>
    <w:rsid w:val="004C7A4D"/>
    <w:rsid w:val="004D4E53"/>
    <w:rsid w:val="004E4F36"/>
    <w:rsid w:val="004E7B1C"/>
    <w:rsid w:val="004F1E4C"/>
    <w:rsid w:val="00500434"/>
    <w:rsid w:val="005072A0"/>
    <w:rsid w:val="00521C5F"/>
    <w:rsid w:val="00536147"/>
    <w:rsid w:val="005422CE"/>
    <w:rsid w:val="00556391"/>
    <w:rsid w:val="005632A9"/>
    <w:rsid w:val="00567F35"/>
    <w:rsid w:val="00573910"/>
    <w:rsid w:val="005742B4"/>
    <w:rsid w:val="0057550A"/>
    <w:rsid w:val="00577201"/>
    <w:rsid w:val="00586BF1"/>
    <w:rsid w:val="0059027A"/>
    <w:rsid w:val="00591B9C"/>
    <w:rsid w:val="005B2EE1"/>
    <w:rsid w:val="005C112F"/>
    <w:rsid w:val="00613972"/>
    <w:rsid w:val="006223C7"/>
    <w:rsid w:val="006372CD"/>
    <w:rsid w:val="006516E3"/>
    <w:rsid w:val="00660944"/>
    <w:rsid w:val="00661796"/>
    <w:rsid w:val="00662BEE"/>
    <w:rsid w:val="0067292D"/>
    <w:rsid w:val="006814F8"/>
    <w:rsid w:val="006A5833"/>
    <w:rsid w:val="006B3DD0"/>
    <w:rsid w:val="006C39F7"/>
    <w:rsid w:val="006D4191"/>
    <w:rsid w:val="006D4D0A"/>
    <w:rsid w:val="006E79BD"/>
    <w:rsid w:val="006F4842"/>
    <w:rsid w:val="006F7182"/>
    <w:rsid w:val="006F7D3C"/>
    <w:rsid w:val="00712BE1"/>
    <w:rsid w:val="007178A0"/>
    <w:rsid w:val="00722194"/>
    <w:rsid w:val="00746D04"/>
    <w:rsid w:val="00750968"/>
    <w:rsid w:val="00756405"/>
    <w:rsid w:val="0076035B"/>
    <w:rsid w:val="00760525"/>
    <w:rsid w:val="007978E4"/>
    <w:rsid w:val="007B692A"/>
    <w:rsid w:val="007B6B48"/>
    <w:rsid w:val="007C3830"/>
    <w:rsid w:val="007C7C3D"/>
    <w:rsid w:val="007E496E"/>
    <w:rsid w:val="00800DAA"/>
    <w:rsid w:val="00803FCC"/>
    <w:rsid w:val="00830D33"/>
    <w:rsid w:val="0083293F"/>
    <w:rsid w:val="00875258"/>
    <w:rsid w:val="00896FF5"/>
    <w:rsid w:val="00897B47"/>
    <w:rsid w:val="008D4FCA"/>
    <w:rsid w:val="008E6E0F"/>
    <w:rsid w:val="008F6943"/>
    <w:rsid w:val="008F7467"/>
    <w:rsid w:val="0090483B"/>
    <w:rsid w:val="00922F12"/>
    <w:rsid w:val="0093388A"/>
    <w:rsid w:val="009357C9"/>
    <w:rsid w:val="0094112B"/>
    <w:rsid w:val="009674CB"/>
    <w:rsid w:val="0097533C"/>
    <w:rsid w:val="00980080"/>
    <w:rsid w:val="00986690"/>
    <w:rsid w:val="00990258"/>
    <w:rsid w:val="0099160C"/>
    <w:rsid w:val="00992F42"/>
    <w:rsid w:val="009C5B9F"/>
    <w:rsid w:val="009E131B"/>
    <w:rsid w:val="009F26E3"/>
    <w:rsid w:val="00A13803"/>
    <w:rsid w:val="00A31020"/>
    <w:rsid w:val="00A31513"/>
    <w:rsid w:val="00A578BA"/>
    <w:rsid w:val="00A64190"/>
    <w:rsid w:val="00A76341"/>
    <w:rsid w:val="00A81992"/>
    <w:rsid w:val="00A95EF9"/>
    <w:rsid w:val="00AB19E2"/>
    <w:rsid w:val="00AC7228"/>
    <w:rsid w:val="00AE404C"/>
    <w:rsid w:val="00AF6F25"/>
    <w:rsid w:val="00B33AB4"/>
    <w:rsid w:val="00B4550F"/>
    <w:rsid w:val="00B601D0"/>
    <w:rsid w:val="00B954AF"/>
    <w:rsid w:val="00B957AC"/>
    <w:rsid w:val="00BC1087"/>
    <w:rsid w:val="00BD5B7C"/>
    <w:rsid w:val="00BF3CAE"/>
    <w:rsid w:val="00BF5C97"/>
    <w:rsid w:val="00C00025"/>
    <w:rsid w:val="00C2120D"/>
    <w:rsid w:val="00C27168"/>
    <w:rsid w:val="00C31A6D"/>
    <w:rsid w:val="00C32AF8"/>
    <w:rsid w:val="00C52BD1"/>
    <w:rsid w:val="00C63376"/>
    <w:rsid w:val="00C63A35"/>
    <w:rsid w:val="00C64C25"/>
    <w:rsid w:val="00C96A4D"/>
    <w:rsid w:val="00C96D98"/>
    <w:rsid w:val="00CE2648"/>
    <w:rsid w:val="00CE7C3E"/>
    <w:rsid w:val="00CF00BD"/>
    <w:rsid w:val="00D0642F"/>
    <w:rsid w:val="00D3035D"/>
    <w:rsid w:val="00D37619"/>
    <w:rsid w:val="00D4089C"/>
    <w:rsid w:val="00D63027"/>
    <w:rsid w:val="00D86177"/>
    <w:rsid w:val="00D97123"/>
    <w:rsid w:val="00DA091C"/>
    <w:rsid w:val="00DA4D7C"/>
    <w:rsid w:val="00DA6691"/>
    <w:rsid w:val="00DC2BA3"/>
    <w:rsid w:val="00DD5D10"/>
    <w:rsid w:val="00DF305A"/>
    <w:rsid w:val="00DF3E55"/>
    <w:rsid w:val="00DF5804"/>
    <w:rsid w:val="00DF7374"/>
    <w:rsid w:val="00E00149"/>
    <w:rsid w:val="00E133F3"/>
    <w:rsid w:val="00E22062"/>
    <w:rsid w:val="00E26703"/>
    <w:rsid w:val="00E26B84"/>
    <w:rsid w:val="00E41BA2"/>
    <w:rsid w:val="00E628EF"/>
    <w:rsid w:val="00EB3612"/>
    <w:rsid w:val="00EC1639"/>
    <w:rsid w:val="00F11E1D"/>
    <w:rsid w:val="00F17023"/>
    <w:rsid w:val="00F203F6"/>
    <w:rsid w:val="00F34195"/>
    <w:rsid w:val="00F42A31"/>
    <w:rsid w:val="00F45600"/>
    <w:rsid w:val="00F5409C"/>
    <w:rsid w:val="00F60CEF"/>
    <w:rsid w:val="00F7193A"/>
    <w:rsid w:val="00F73F82"/>
    <w:rsid w:val="00F80C95"/>
    <w:rsid w:val="00F858DF"/>
    <w:rsid w:val="00FC2D83"/>
    <w:rsid w:val="00FC78C6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020"/>
    <w:pPr>
      <w:ind w:left="720"/>
      <w:contextualSpacing/>
    </w:pPr>
  </w:style>
  <w:style w:type="character" w:styleId="Hipercze">
    <w:name w:val="Hyperlink"/>
    <w:uiPriority w:val="99"/>
    <w:unhideWhenUsed/>
    <w:rsid w:val="00A31020"/>
    <w:rPr>
      <w:color w:val="0000FF"/>
      <w:u w:val="single"/>
    </w:rPr>
  </w:style>
  <w:style w:type="paragraph" w:customStyle="1" w:styleId="Standard">
    <w:name w:val="Standard"/>
    <w:basedOn w:val="Normalny"/>
    <w:uiPriority w:val="99"/>
    <w:rsid w:val="00A31020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49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4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lodz_ws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599C-7273-4E7E-A4E8-CF69A229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Tomasz Grabowski</cp:lastModifiedBy>
  <cp:revision>7</cp:revision>
  <cp:lastPrinted>2023-09-20T09:05:00Z</cp:lastPrinted>
  <dcterms:created xsi:type="dcterms:W3CDTF">2024-10-01T10:11:00Z</dcterms:created>
  <dcterms:modified xsi:type="dcterms:W3CDTF">2024-10-08T10:47:00Z</dcterms:modified>
</cp:coreProperties>
</file>