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5CAA" w14:textId="0A4F5BDC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  <w:lang w:eastAsia="pl-PL"/>
        </w:rPr>
      </w:pPr>
      <w:r>
        <w:rPr>
          <w:rFonts w:cs="Tahoma"/>
          <w:i/>
          <w:iCs/>
          <w:color w:val="000000"/>
        </w:rPr>
        <w:t xml:space="preserve">Załącznik nr </w:t>
      </w:r>
      <w:r w:rsidR="005D4AEA">
        <w:rPr>
          <w:rFonts w:cs="Tahoma"/>
          <w:i/>
          <w:iCs/>
          <w:color w:val="000000"/>
        </w:rPr>
        <w:t>2</w:t>
      </w:r>
      <w:r>
        <w:rPr>
          <w:rFonts w:cs="Tahoma"/>
          <w:i/>
          <w:iCs/>
          <w:color w:val="000000"/>
        </w:rPr>
        <w:t xml:space="preserve"> </w:t>
      </w:r>
    </w:p>
    <w:p w14:paraId="1CE8D301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2AF3A0E9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5F70D26D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064579E4" w14:textId="77777777"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14:paraId="3261CE96" w14:textId="77777777" w:rsidR="00693714" w:rsidRDefault="00693714" w:rsidP="00693714">
      <w:pPr>
        <w:spacing w:line="280" w:lineRule="atLeast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Klauzula informacyjna z art. 13 RODO </w:t>
      </w:r>
    </w:p>
    <w:p w14:paraId="6D3F1127" w14:textId="77777777" w:rsidR="00693714" w:rsidRDefault="00693714" w:rsidP="00693714">
      <w:pPr>
        <w:spacing w:before="120" w:after="120" w:line="280" w:lineRule="atLeast"/>
        <w:jc w:val="both"/>
        <w:rPr>
          <w:rFonts w:eastAsia="Times New Roman"/>
          <w:lang w:eastAsia="ar-SA"/>
        </w:rPr>
      </w:pPr>
    </w:p>
    <w:p w14:paraId="2781FC02" w14:textId="77777777" w:rsidR="00693714" w:rsidRDefault="00693714" w:rsidP="00693714">
      <w:pPr>
        <w:spacing w:after="150" w:line="28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</w:rPr>
        <w:t xml:space="preserve">Zgodnie z art. 13 ust. 1 i 2 </w:t>
      </w:r>
      <w:r>
        <w:rPr>
          <w:rFonts w:eastAsia="Times New Roman"/>
          <w:lang w:eastAsia="ar-SA"/>
        </w:rPr>
        <w:t xml:space="preserve">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</w:t>
      </w:r>
      <w:r>
        <w:rPr>
          <w:rFonts w:eastAsia="Times New Roman"/>
        </w:rPr>
        <w:t xml:space="preserve">dalej „RODO”, informuję, że: </w:t>
      </w:r>
    </w:p>
    <w:p w14:paraId="40AD8F80" w14:textId="77777777" w:rsidR="00693714" w:rsidRDefault="00693714" w:rsidP="00693714">
      <w:pPr>
        <w:spacing w:line="280" w:lineRule="atLeast"/>
        <w:rPr>
          <w:rFonts w:eastAsia="Times New Roman"/>
          <w:lang w:eastAsia="ar-SA"/>
        </w:rPr>
      </w:pPr>
    </w:p>
    <w:p w14:paraId="5D66F2DF" w14:textId="77777777" w:rsidR="00693714" w:rsidRDefault="00693714" w:rsidP="00693714">
      <w:pPr>
        <w:spacing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Zgodnie z art. 13 ust. 1 Ogólnego Rozporządzenia o Ochronie Danych (RODO):</w:t>
      </w:r>
    </w:p>
    <w:p w14:paraId="518038E4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administratorem Pani/Pana danych osobowych jest Samodzielny Publiczny Zakład Opieki Zdrowotnej z siedzibą w Białej Podlaskiej przy ul. Warszawskiej 20;</w:t>
      </w:r>
    </w:p>
    <w:p w14:paraId="3F13618A" w14:textId="7F0B0E7D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="005D4AEA">
          <w:rPr>
            <w:rStyle w:val="Hipercze"/>
            <w:rFonts w:eastAsia="Times New Roman"/>
            <w:color w:val="0000FF"/>
            <w:lang w:eastAsia="ar-SA"/>
          </w:rPr>
          <w:t>iod</w:t>
        </w:r>
        <w:r>
          <w:rPr>
            <w:rStyle w:val="Hipercze"/>
            <w:rFonts w:eastAsia="Times New Roman"/>
            <w:color w:val="0000FF"/>
            <w:lang w:eastAsia="ar-SA"/>
          </w:rPr>
          <w:t>@pogotowiebp.pl</w:t>
        </w:r>
      </w:hyperlink>
      <w:r>
        <w:rPr>
          <w:rFonts w:eastAsia="Times New Roman"/>
          <w:lang w:eastAsia="ar-SA"/>
        </w:rPr>
        <w:t>;</w:t>
      </w:r>
    </w:p>
    <w:p w14:paraId="6591B563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 będzie przetwarzał Państwa dane osobowe na podstawie art. 6 ust. 1 lit. b) RODO, tj. </w:t>
      </w:r>
      <w:r>
        <w:rPr>
          <w:rFonts w:eastAsia="Arial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eastAsia="Times New Roman"/>
          <w:lang w:eastAsia="ar-SA"/>
        </w:rPr>
        <w:t>;</w:t>
      </w:r>
    </w:p>
    <w:p w14:paraId="21E87108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6D45001E" w14:textId="77777777"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 nie zamierza przekazywać Państwa danych osobowych do państwa trzeciego lub organizacji międzynarodowej;</w:t>
      </w:r>
    </w:p>
    <w:p w14:paraId="0B22724B" w14:textId="77777777" w:rsidR="00693714" w:rsidRDefault="00693714" w:rsidP="00693714">
      <w:pPr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mają Państwo prawo uzyskać kopię swoich danych osobowych w siedzibie administratora.</w:t>
      </w:r>
    </w:p>
    <w:p w14:paraId="4387503B" w14:textId="77777777" w:rsidR="00693714" w:rsidRDefault="00693714" w:rsidP="00693714">
      <w:pPr>
        <w:spacing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Dodatkowo zgodnie z art. 13 ust. 2 RODO informujemy, że:</w:t>
      </w:r>
    </w:p>
    <w:p w14:paraId="391DCEFC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Państwa dane osobowe będą przechowywane do momentu upływu okresu przedawnienia roszczeń;</w:t>
      </w:r>
    </w:p>
    <w:p w14:paraId="479A746F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B71ACD4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podanie danych osobowych jest dobrowolne, jednakże niezbędne do zawarcia umowy. Konsekwencją niepodania danych osobowych będzie brak realizacji umowy;</w:t>
      </w:r>
    </w:p>
    <w:p w14:paraId="23000713" w14:textId="77777777"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 nie podejmuje decyzji w sposób zautomatyzowany w oparciu o Państwa dane osobowe.</w:t>
      </w:r>
    </w:p>
    <w:p w14:paraId="531C375F" w14:textId="77777777" w:rsidR="00BC31FB" w:rsidRDefault="00BC31FB"/>
    <w:sectPr w:rsidR="00BC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14"/>
    <w:rsid w:val="005D4AEA"/>
    <w:rsid w:val="00693714"/>
    <w:rsid w:val="00BC31FB"/>
    <w:rsid w:val="00F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45A"/>
  <w15:chartTrackingRefBased/>
  <w15:docId w15:val="{383CB570-5057-4925-B171-652CE2B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37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5</cp:revision>
  <dcterms:created xsi:type="dcterms:W3CDTF">2020-01-23T08:41:00Z</dcterms:created>
  <dcterms:modified xsi:type="dcterms:W3CDTF">2021-02-03T11:59:00Z</dcterms:modified>
</cp:coreProperties>
</file>