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3053B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23053B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5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3053B">
        <w:tc>
          <w:tcPr>
            <w:tcW w:w="9072" w:type="dxa"/>
            <w:gridSpan w:val="3"/>
            <w:shd w:val="clear" w:color="auto" w:fill="auto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358E6" w:rsidRPr="00CE2C65" w:rsidTr="0023053B">
        <w:tc>
          <w:tcPr>
            <w:tcW w:w="9072" w:type="dxa"/>
            <w:gridSpan w:val="3"/>
          </w:tcPr>
          <w:p w:rsidR="0023053B" w:rsidRDefault="0023053B" w:rsidP="0023053B">
            <w:pPr>
              <w:jc w:val="both"/>
              <w:rPr>
                <w:sz w:val="20"/>
                <w:szCs w:val="20"/>
              </w:rPr>
            </w:pPr>
          </w:p>
          <w:p w:rsidR="0023053B" w:rsidRPr="0023053B" w:rsidRDefault="0023053B" w:rsidP="0023053B">
            <w:pPr>
              <w:jc w:val="both"/>
              <w:rPr>
                <w:sz w:val="22"/>
                <w:szCs w:val="22"/>
              </w:rPr>
            </w:pPr>
            <w:r w:rsidRPr="0023053B">
              <w:rPr>
                <w:sz w:val="22"/>
                <w:szCs w:val="22"/>
              </w:rPr>
              <w:t>dotyczy: postępowania o udzielenie zamówienia publicznego poniżej progu określonego w art. 2 ust. 1 pkt 1 Ustawy PZP (poniżej 130 000 PLN) w trybie zapytania ofertowego na zadanie pn.:</w:t>
            </w:r>
          </w:p>
          <w:p w:rsidR="0023053B" w:rsidRDefault="0023053B" w:rsidP="0023053B"/>
          <w:p w:rsidR="00AD205C" w:rsidRDefault="00AD205C" w:rsidP="00AD205C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>
              <w:rPr>
                <w:b/>
                <w:bCs/>
                <w:i/>
                <w:iCs/>
                <w:sz w:val="27"/>
                <w:szCs w:val="27"/>
              </w:rPr>
              <w:t>Obsługa serwisowa sprzętu medycznego:  pomp do krążenia pozaustrojowego oraz</w:t>
            </w:r>
            <w: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systemu podciśnienia w układzie żylnym do krążenia udowego”</w:t>
            </w:r>
          </w:p>
          <w:p w:rsidR="00F358E6" w:rsidRPr="0023053B" w:rsidRDefault="00F358E6" w:rsidP="0023053B">
            <w:pPr>
              <w:rPr>
                <w:b/>
              </w:rPr>
            </w:pPr>
          </w:p>
        </w:tc>
      </w:tr>
      <w:tr w:rsidR="002228AC" w:rsidRPr="00CE2C65" w:rsidTr="0023053B">
        <w:tc>
          <w:tcPr>
            <w:tcW w:w="9072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6C18D4" w:rsidRPr="002346AE" w:rsidRDefault="006C18D4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bookmarkStart w:id="0" w:name="_GoBack"/>
      <w:bookmarkEnd w:id="0"/>
    </w:p>
    <w:p w:rsidR="002228AC" w:rsidRDefault="002228AC" w:rsidP="002228AC">
      <w:pPr>
        <w:rPr>
          <w:sz w:val="16"/>
          <w:szCs w:val="16"/>
        </w:rPr>
      </w:pPr>
    </w:p>
    <w:p w:rsidR="006C18D4" w:rsidRDefault="006C18D4" w:rsidP="006C18D4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6C18D4" w:rsidRDefault="006C18D4" w:rsidP="006C18D4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C18D4" w:rsidRPr="00F6497B" w:rsidRDefault="006C18D4" w:rsidP="006C18D4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636A1"/>
    <w:rsid w:val="000E2C5D"/>
    <w:rsid w:val="002228AC"/>
    <w:rsid w:val="0023053B"/>
    <w:rsid w:val="002346AE"/>
    <w:rsid w:val="00282808"/>
    <w:rsid w:val="00347A86"/>
    <w:rsid w:val="003B325B"/>
    <w:rsid w:val="004359E0"/>
    <w:rsid w:val="005E0839"/>
    <w:rsid w:val="006470FB"/>
    <w:rsid w:val="00687B16"/>
    <w:rsid w:val="006C18D4"/>
    <w:rsid w:val="00706FD5"/>
    <w:rsid w:val="00746BB9"/>
    <w:rsid w:val="00777659"/>
    <w:rsid w:val="007B3560"/>
    <w:rsid w:val="009C1CBB"/>
    <w:rsid w:val="00AA4DE9"/>
    <w:rsid w:val="00AD205C"/>
    <w:rsid w:val="00BA4EF6"/>
    <w:rsid w:val="00D219D8"/>
    <w:rsid w:val="00D30353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CD84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Janicka</cp:lastModifiedBy>
  <cp:revision>4</cp:revision>
  <cp:lastPrinted>2023-09-11T13:41:00Z</cp:lastPrinted>
  <dcterms:created xsi:type="dcterms:W3CDTF">2024-02-12T09:02:00Z</dcterms:created>
  <dcterms:modified xsi:type="dcterms:W3CDTF">2024-02-12T09:03:00Z</dcterms:modified>
</cp:coreProperties>
</file>