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31"/>
        <w:gridCol w:w="1969"/>
        <w:gridCol w:w="4921"/>
        <w:gridCol w:w="1668"/>
        <w:gridCol w:w="1668"/>
      </w:tblGrid>
      <w:tr w:rsidR="003F6C8D" w:rsidRPr="00DC516F" w:rsidTr="00850E19">
        <w:trPr>
          <w:trHeight w:val="700"/>
        </w:trPr>
        <w:tc>
          <w:tcPr>
            <w:tcW w:w="534" w:type="dxa"/>
            <w:vAlign w:val="center"/>
          </w:tcPr>
          <w:p w:rsidR="003F6C8D" w:rsidRPr="0085343F" w:rsidRDefault="003F6C8D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F6C8D" w:rsidRPr="0085343F" w:rsidRDefault="003F6C8D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Gwarancja</w:t>
            </w:r>
          </w:p>
        </w:tc>
        <w:tc>
          <w:tcPr>
            <w:tcW w:w="4960" w:type="dxa"/>
            <w:vAlign w:val="center"/>
          </w:tcPr>
          <w:p w:rsidR="003F6C8D" w:rsidRPr="0085343F" w:rsidRDefault="00ED69E0" w:rsidP="00ED69E0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12</w:t>
            </w:r>
            <w:r w:rsidR="00DC516F" w:rsidRPr="0085343F">
              <w:rPr>
                <w:rFonts w:ascii="Century Gothic" w:hAnsi="Century Gothic"/>
                <w:sz w:val="16"/>
              </w:rPr>
              <w:t xml:space="preserve"> miesięcy</w:t>
            </w:r>
            <w:r w:rsidR="00EE69EE">
              <w:rPr>
                <w:rFonts w:ascii="Century Gothic" w:hAnsi="Century Gothic"/>
                <w:sz w:val="16"/>
              </w:rPr>
              <w:t xml:space="preserve"> </w:t>
            </w:r>
            <w:r w:rsidR="00EE69EE">
              <w:rPr>
                <w:rFonts w:ascii="Century Gothic" w:hAnsi="Century Gothic"/>
                <w:iCs/>
                <w:sz w:val="16"/>
              </w:rPr>
              <w:t xml:space="preserve">- autoryzowany serwis </w:t>
            </w:r>
            <w:r w:rsidR="00965C0D">
              <w:rPr>
                <w:rFonts w:ascii="Century Gothic" w:hAnsi="Century Gothic"/>
                <w:iCs/>
                <w:sz w:val="16"/>
              </w:rPr>
              <w:t>producenta urządzenia</w:t>
            </w:r>
            <w:r w:rsidR="00FA48F6">
              <w:rPr>
                <w:rFonts w:ascii="Century Gothic" w:hAnsi="Century Gothic"/>
                <w:iCs/>
                <w:sz w:val="16"/>
              </w:rPr>
              <w:t>.</w:t>
            </w:r>
            <w:r w:rsidR="00FA48F6" w:rsidRPr="00FA48F6">
              <w:t xml:space="preserve"> </w:t>
            </w:r>
            <w:r w:rsidR="00FA48F6">
              <w:br/>
            </w:r>
            <w:r w:rsidR="00FA48F6" w:rsidRPr="00FA48F6">
              <w:rPr>
                <w:rFonts w:ascii="Century Gothic" w:hAnsi="Century Gothic"/>
                <w:iCs/>
                <w:sz w:val="16"/>
              </w:rPr>
              <w:t>Usługi serwisowe świadczone w miejscu instalacji.</w:t>
            </w:r>
          </w:p>
        </w:tc>
        <w:tc>
          <w:tcPr>
            <w:tcW w:w="1701" w:type="dxa"/>
            <w:vAlign w:val="center"/>
          </w:tcPr>
          <w:p w:rsidR="003F6C8D" w:rsidRPr="00DC516F" w:rsidRDefault="003F6C8D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F6C8D" w:rsidRPr="00DC516F" w:rsidRDefault="003F6C8D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F6C8D" w:rsidRPr="00DC516F" w:rsidTr="00DC516F">
        <w:trPr>
          <w:trHeight w:val="623"/>
        </w:trPr>
        <w:tc>
          <w:tcPr>
            <w:tcW w:w="534" w:type="dxa"/>
            <w:vAlign w:val="center"/>
          </w:tcPr>
          <w:p w:rsidR="003F6C8D" w:rsidRPr="0085343F" w:rsidRDefault="003F6C8D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F6C8D" w:rsidRPr="0085343F" w:rsidRDefault="00F6598B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Funkcje urządzenia</w:t>
            </w:r>
          </w:p>
        </w:tc>
        <w:tc>
          <w:tcPr>
            <w:tcW w:w="4960" w:type="dxa"/>
            <w:vAlign w:val="center"/>
          </w:tcPr>
          <w:p w:rsidR="003F6C8D" w:rsidRPr="0085343F" w:rsidRDefault="00F6598B" w:rsidP="003974F4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F</w:t>
            </w:r>
            <w:r w:rsidRPr="00F6598B">
              <w:rPr>
                <w:rFonts w:ascii="Century Gothic" w:hAnsi="Century Gothic"/>
                <w:sz w:val="16"/>
              </w:rPr>
              <w:t xml:space="preserve">unkcje kolorowej i czarno-białej kopiarki, </w:t>
            </w:r>
            <w:r>
              <w:rPr>
                <w:rFonts w:ascii="Century Gothic" w:hAnsi="Century Gothic"/>
                <w:sz w:val="16"/>
              </w:rPr>
              <w:br/>
            </w:r>
            <w:r w:rsidRPr="00F6598B">
              <w:rPr>
                <w:rFonts w:ascii="Century Gothic" w:hAnsi="Century Gothic"/>
                <w:sz w:val="16"/>
              </w:rPr>
              <w:t>drukarki sieciowej, skanera</w:t>
            </w:r>
          </w:p>
        </w:tc>
        <w:tc>
          <w:tcPr>
            <w:tcW w:w="1701" w:type="dxa"/>
            <w:vAlign w:val="center"/>
          </w:tcPr>
          <w:p w:rsidR="003F6C8D" w:rsidRPr="00DC516F" w:rsidRDefault="003F6C8D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F6C8D" w:rsidRPr="00DC516F" w:rsidRDefault="003F6C8D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F6C8D" w:rsidRPr="00DC516F" w:rsidTr="00DC516F">
        <w:trPr>
          <w:trHeight w:val="529"/>
        </w:trPr>
        <w:tc>
          <w:tcPr>
            <w:tcW w:w="534" w:type="dxa"/>
            <w:vAlign w:val="center"/>
          </w:tcPr>
          <w:p w:rsidR="003F6C8D" w:rsidRPr="0085343F" w:rsidRDefault="003F6C8D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3F6C8D" w:rsidRPr="0085343F" w:rsidRDefault="00343265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Kluczowe cechy</w:t>
            </w:r>
          </w:p>
        </w:tc>
        <w:tc>
          <w:tcPr>
            <w:tcW w:w="4960" w:type="dxa"/>
            <w:vAlign w:val="center"/>
          </w:tcPr>
          <w:p w:rsidR="00343265" w:rsidRDefault="00343265" w:rsidP="002F4FB2">
            <w:pPr>
              <w:rPr>
                <w:rFonts w:ascii="Century Gothic" w:hAnsi="Century Gothic"/>
                <w:sz w:val="16"/>
              </w:rPr>
            </w:pPr>
          </w:p>
          <w:p w:rsidR="00191569" w:rsidRDefault="00191569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Praca w sieci: LAN</w:t>
            </w:r>
          </w:p>
          <w:p w:rsidR="003F6C8D" w:rsidRDefault="00343265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Obsługiwana </w:t>
            </w:r>
            <w:r w:rsidRPr="00343265">
              <w:rPr>
                <w:rFonts w:ascii="Century Gothic" w:hAnsi="Century Gothic"/>
                <w:sz w:val="16"/>
              </w:rPr>
              <w:t>gramatura papieru: 52-300 g/m2</w:t>
            </w:r>
          </w:p>
          <w:p w:rsidR="00343265" w:rsidRDefault="00343265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</w:t>
            </w:r>
            <w:r w:rsidRPr="00343265">
              <w:rPr>
                <w:rFonts w:ascii="Century Gothic" w:hAnsi="Century Gothic"/>
                <w:sz w:val="16"/>
              </w:rPr>
              <w:t>ruk dwustronny A</w:t>
            </w:r>
            <w:r w:rsidR="0031063F">
              <w:rPr>
                <w:rFonts w:ascii="Century Gothic" w:hAnsi="Century Gothic"/>
                <w:sz w:val="16"/>
              </w:rPr>
              <w:t>6</w:t>
            </w:r>
            <w:r w:rsidRPr="00343265">
              <w:rPr>
                <w:rFonts w:ascii="Century Gothic" w:hAnsi="Century Gothic"/>
                <w:sz w:val="16"/>
              </w:rPr>
              <w:t>-SRA3, 52-256 g/m2</w:t>
            </w:r>
          </w:p>
          <w:p w:rsidR="00343265" w:rsidRDefault="00343265" w:rsidP="002F4FB2">
            <w:pPr>
              <w:rPr>
                <w:rFonts w:ascii="Century Gothic" w:hAnsi="Century Gothic"/>
                <w:sz w:val="16"/>
              </w:rPr>
            </w:pPr>
            <w:r w:rsidRPr="00343265">
              <w:rPr>
                <w:rFonts w:ascii="Century Gothic" w:hAnsi="Century Gothic"/>
                <w:sz w:val="16"/>
              </w:rPr>
              <w:t xml:space="preserve">9 calowy </w:t>
            </w:r>
            <w:r w:rsidR="00965C0D">
              <w:rPr>
                <w:rFonts w:ascii="Century Gothic" w:hAnsi="Century Gothic"/>
                <w:sz w:val="16"/>
              </w:rPr>
              <w:t xml:space="preserve">panel dotykowy z technologią </w:t>
            </w:r>
            <w:proofErr w:type="spellStart"/>
            <w:r w:rsidR="00965C0D">
              <w:rPr>
                <w:rFonts w:ascii="Century Gothic" w:hAnsi="Century Gothic"/>
                <w:sz w:val="16"/>
              </w:rPr>
              <w:t>multitouch</w:t>
            </w:r>
            <w:proofErr w:type="spellEnd"/>
          </w:p>
          <w:p w:rsidR="00343265" w:rsidRDefault="00343265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Zainstalowany </w:t>
            </w:r>
            <w:r w:rsidRPr="00343265">
              <w:rPr>
                <w:rFonts w:ascii="Century Gothic" w:hAnsi="Century Gothic"/>
                <w:sz w:val="16"/>
              </w:rPr>
              <w:t xml:space="preserve">twardy dysk: </w:t>
            </w:r>
            <w:r>
              <w:rPr>
                <w:rFonts w:ascii="Century Gothic" w:hAnsi="Century Gothic"/>
                <w:sz w:val="16"/>
              </w:rPr>
              <w:t xml:space="preserve">min </w:t>
            </w:r>
            <w:r w:rsidRPr="00343265">
              <w:rPr>
                <w:rFonts w:ascii="Century Gothic" w:hAnsi="Century Gothic"/>
                <w:sz w:val="16"/>
              </w:rPr>
              <w:t>250 GB</w:t>
            </w:r>
          </w:p>
          <w:p w:rsidR="00343265" w:rsidRPr="0085343F" w:rsidRDefault="00EE69EE" w:rsidP="002F4FB2">
            <w:pPr>
              <w:rPr>
                <w:rFonts w:ascii="Century Gothic" w:hAnsi="Century Gothic"/>
                <w:sz w:val="16"/>
              </w:rPr>
            </w:pPr>
            <w:r w:rsidRPr="00EE69EE">
              <w:rPr>
                <w:rFonts w:ascii="Century Gothic" w:hAnsi="Century Gothic"/>
                <w:sz w:val="16"/>
              </w:rPr>
              <w:t xml:space="preserve">Dwustronny jednoprzebiegowy automatyczny podajnik oryginałów </w:t>
            </w:r>
            <w:r w:rsidR="00191569" w:rsidRPr="00191569">
              <w:rPr>
                <w:rFonts w:ascii="Century Gothic" w:hAnsi="Century Gothic"/>
                <w:sz w:val="16"/>
              </w:rPr>
              <w:t>(ADF)</w:t>
            </w:r>
            <w:r w:rsidR="00191569">
              <w:rPr>
                <w:rFonts w:ascii="Century Gothic" w:hAnsi="Century Gothic"/>
                <w:sz w:val="16"/>
              </w:rPr>
              <w:br/>
            </w:r>
          </w:p>
        </w:tc>
        <w:tc>
          <w:tcPr>
            <w:tcW w:w="1701" w:type="dxa"/>
            <w:vAlign w:val="center"/>
          </w:tcPr>
          <w:p w:rsidR="003F6C8D" w:rsidRPr="00DC516F" w:rsidRDefault="003F6C8D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2F4FB2" w:rsidRPr="00DC516F" w:rsidRDefault="002F4FB2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974F4" w:rsidRPr="00DC516F" w:rsidTr="001923BB">
        <w:trPr>
          <w:trHeight w:val="830"/>
        </w:trPr>
        <w:tc>
          <w:tcPr>
            <w:tcW w:w="534" w:type="dxa"/>
            <w:vAlign w:val="center"/>
          </w:tcPr>
          <w:p w:rsidR="003974F4" w:rsidRPr="0085343F" w:rsidRDefault="003974F4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3974F4" w:rsidRPr="00191569" w:rsidRDefault="00191569" w:rsidP="00833019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 xml:space="preserve">Możliwość podłączenia </w:t>
            </w:r>
            <w:r w:rsidR="00833019">
              <w:rPr>
                <w:rFonts w:ascii="Century Gothic" w:hAnsi="Century Gothic"/>
                <w:bCs/>
                <w:sz w:val="16"/>
              </w:rPr>
              <w:t>czytnika kart zbliżeniowych</w:t>
            </w:r>
            <w:r w:rsidRPr="00191569">
              <w:rPr>
                <w:rFonts w:ascii="Century Gothic" w:hAnsi="Century Gothic"/>
                <w:bCs/>
                <w:sz w:val="16"/>
              </w:rPr>
              <w:t xml:space="preserve"> </w:t>
            </w:r>
            <w:proofErr w:type="spellStart"/>
            <w:r w:rsidRPr="00191569">
              <w:rPr>
                <w:rFonts w:ascii="Century Gothic" w:hAnsi="Century Gothic"/>
                <w:bCs/>
                <w:sz w:val="16"/>
              </w:rPr>
              <w:t>SafeQ</w:t>
            </w:r>
            <w:proofErr w:type="spellEnd"/>
            <w:r w:rsidRPr="00191569">
              <w:rPr>
                <w:rFonts w:ascii="Century Gothic" w:hAnsi="Century Gothic"/>
                <w:bCs/>
                <w:sz w:val="16"/>
              </w:rPr>
              <w:t xml:space="preserve"> </w:t>
            </w:r>
          </w:p>
        </w:tc>
        <w:tc>
          <w:tcPr>
            <w:tcW w:w="4960" w:type="dxa"/>
            <w:vAlign w:val="center"/>
          </w:tcPr>
          <w:p w:rsidR="003974F4" w:rsidRPr="0085343F" w:rsidRDefault="00191569" w:rsidP="00833019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TAK</w:t>
            </w: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974F4" w:rsidRPr="00DC516F" w:rsidTr="00850E19">
        <w:trPr>
          <w:trHeight w:val="1479"/>
        </w:trPr>
        <w:tc>
          <w:tcPr>
            <w:tcW w:w="534" w:type="dxa"/>
            <w:vAlign w:val="center"/>
          </w:tcPr>
          <w:p w:rsidR="003974F4" w:rsidRPr="0085343F" w:rsidRDefault="003974F4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974F4" w:rsidRPr="0085343F" w:rsidRDefault="008E3A70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Prędkość druku</w:t>
            </w:r>
          </w:p>
        </w:tc>
        <w:tc>
          <w:tcPr>
            <w:tcW w:w="4960" w:type="dxa"/>
            <w:vAlign w:val="center"/>
          </w:tcPr>
          <w:p w:rsidR="003974F4" w:rsidRDefault="00EE69EE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Druku/</w:t>
            </w:r>
            <w:r w:rsidR="008E3A70" w:rsidRPr="008E3A70">
              <w:rPr>
                <w:rFonts w:ascii="Century Gothic" w:hAnsi="Century Gothic"/>
                <w:sz w:val="16"/>
              </w:rPr>
              <w:t>kopiowania A4 w czerni</w:t>
            </w:r>
            <w:r w:rsidR="008E3A70">
              <w:rPr>
                <w:rFonts w:ascii="Century Gothic" w:hAnsi="Century Gothic"/>
                <w:sz w:val="16"/>
              </w:rPr>
              <w:t xml:space="preserve"> - (</w:t>
            </w:r>
            <w:r w:rsidR="00850E19">
              <w:rPr>
                <w:rFonts w:ascii="Century Gothic" w:hAnsi="Century Gothic"/>
                <w:sz w:val="16"/>
              </w:rPr>
              <w:t>stron</w:t>
            </w:r>
            <w:r w:rsidR="008E3A70">
              <w:rPr>
                <w:rFonts w:ascii="Century Gothic" w:hAnsi="Century Gothic"/>
                <w:sz w:val="16"/>
              </w:rPr>
              <w:t xml:space="preserve">/min.)  </w:t>
            </w:r>
            <w:r w:rsidR="00850E19">
              <w:rPr>
                <w:rFonts w:ascii="Century Gothic" w:hAnsi="Century Gothic"/>
                <w:sz w:val="16"/>
              </w:rPr>
              <w:t>45</w:t>
            </w:r>
          </w:p>
          <w:p w:rsidR="008E3A70" w:rsidRDefault="00850E19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Druku/</w:t>
            </w:r>
            <w:r w:rsidR="008E3A70" w:rsidRPr="008E3A70">
              <w:rPr>
                <w:rFonts w:ascii="Century Gothic" w:hAnsi="Century Gothic"/>
                <w:sz w:val="16"/>
              </w:rPr>
              <w:t>kopiow</w:t>
            </w:r>
            <w:r w:rsidR="008E3A70">
              <w:rPr>
                <w:rFonts w:ascii="Century Gothic" w:hAnsi="Century Gothic"/>
                <w:sz w:val="16"/>
              </w:rPr>
              <w:t>ania A4 w kolorze - (</w:t>
            </w:r>
            <w:r>
              <w:rPr>
                <w:rFonts w:ascii="Century Gothic" w:hAnsi="Century Gothic"/>
                <w:sz w:val="16"/>
              </w:rPr>
              <w:t>stron</w:t>
            </w:r>
            <w:r w:rsidR="008E3A70">
              <w:rPr>
                <w:rFonts w:ascii="Century Gothic" w:hAnsi="Century Gothic"/>
                <w:sz w:val="16"/>
              </w:rPr>
              <w:t xml:space="preserve">/min.) </w:t>
            </w:r>
            <w:r>
              <w:rPr>
                <w:rFonts w:ascii="Century Gothic" w:hAnsi="Century Gothic"/>
                <w:sz w:val="16"/>
              </w:rPr>
              <w:t>45</w:t>
            </w:r>
          </w:p>
          <w:p w:rsidR="00850E19" w:rsidRDefault="00850E19" w:rsidP="00850E19">
            <w:pPr>
              <w:rPr>
                <w:rFonts w:ascii="Century Gothic" w:hAnsi="Century Gothic"/>
                <w:sz w:val="16"/>
              </w:rPr>
            </w:pPr>
          </w:p>
          <w:p w:rsidR="003D132C" w:rsidRPr="0085343F" w:rsidRDefault="003D132C" w:rsidP="00850E19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Czas pierwszej ko</w:t>
            </w:r>
            <w:r>
              <w:rPr>
                <w:rFonts w:ascii="Century Gothic" w:hAnsi="Century Gothic"/>
                <w:sz w:val="16"/>
              </w:rPr>
              <w:t xml:space="preserve">pii / wydruku w kolorze </w:t>
            </w:r>
            <w:r w:rsidR="00850E19">
              <w:rPr>
                <w:rFonts w:ascii="Century Gothic" w:hAnsi="Century Gothic"/>
                <w:sz w:val="16"/>
              </w:rPr>
              <w:t xml:space="preserve">- </w:t>
            </w:r>
            <w:r>
              <w:rPr>
                <w:rFonts w:ascii="Century Gothic" w:hAnsi="Century Gothic"/>
                <w:sz w:val="16"/>
              </w:rPr>
              <w:t xml:space="preserve">(sek.)  </w:t>
            </w:r>
            <w:r w:rsidR="00850E19">
              <w:rPr>
                <w:rFonts w:ascii="Century Gothic" w:hAnsi="Century Gothic"/>
                <w:sz w:val="16"/>
              </w:rPr>
              <w:t>5,</w:t>
            </w:r>
            <w:r w:rsidR="00D53CE4"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974F4" w:rsidRPr="00DC516F" w:rsidTr="00343265">
        <w:trPr>
          <w:trHeight w:val="722"/>
        </w:trPr>
        <w:tc>
          <w:tcPr>
            <w:tcW w:w="534" w:type="dxa"/>
            <w:vAlign w:val="center"/>
          </w:tcPr>
          <w:p w:rsidR="003974F4" w:rsidRPr="0085343F" w:rsidRDefault="003974F4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3974F4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Czas nagrzewania (sek.)</w:t>
            </w:r>
          </w:p>
        </w:tc>
        <w:tc>
          <w:tcPr>
            <w:tcW w:w="4960" w:type="dxa"/>
            <w:vAlign w:val="center"/>
          </w:tcPr>
          <w:p w:rsidR="003974F4" w:rsidRPr="0085343F" w:rsidRDefault="00343265" w:rsidP="00EE69EE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Do </w:t>
            </w:r>
            <w:r w:rsidR="003D132C" w:rsidRPr="003D132C">
              <w:rPr>
                <w:rFonts w:ascii="Century Gothic" w:hAnsi="Century Gothic"/>
                <w:sz w:val="16"/>
              </w:rPr>
              <w:t>2</w:t>
            </w:r>
            <w:r w:rsidR="00EE69EE">
              <w:rPr>
                <w:rFonts w:ascii="Century Gothic" w:hAnsi="Century Gothic"/>
                <w:sz w:val="16"/>
              </w:rPr>
              <w:t>5</w:t>
            </w:r>
            <w:r w:rsidR="003D132C" w:rsidRPr="003D132C"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974F4" w:rsidRPr="00DC516F" w:rsidTr="00DC516F">
        <w:trPr>
          <w:trHeight w:val="667"/>
        </w:trPr>
        <w:tc>
          <w:tcPr>
            <w:tcW w:w="534" w:type="dxa"/>
            <w:vAlign w:val="center"/>
          </w:tcPr>
          <w:p w:rsidR="003974F4" w:rsidRPr="0085343F" w:rsidRDefault="003974F4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3974F4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Rozdzielczość kopiowania (</w:t>
            </w:r>
            <w:proofErr w:type="spellStart"/>
            <w:r w:rsidRPr="003D132C">
              <w:rPr>
                <w:rFonts w:ascii="Century Gothic" w:hAnsi="Century Gothic"/>
                <w:sz w:val="16"/>
              </w:rPr>
              <w:t>dpi</w:t>
            </w:r>
            <w:proofErr w:type="spellEnd"/>
            <w:r w:rsidRPr="003D132C"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4960" w:type="dxa"/>
            <w:vAlign w:val="center"/>
          </w:tcPr>
          <w:p w:rsidR="003974F4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600 x 600</w:t>
            </w: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974F4" w:rsidRPr="00DC516F" w:rsidTr="00DC516F">
        <w:trPr>
          <w:trHeight w:val="544"/>
        </w:trPr>
        <w:tc>
          <w:tcPr>
            <w:tcW w:w="534" w:type="dxa"/>
            <w:vAlign w:val="center"/>
          </w:tcPr>
          <w:p w:rsidR="003974F4" w:rsidRPr="0085343F" w:rsidRDefault="003974F4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8</w:t>
            </w:r>
          </w:p>
        </w:tc>
        <w:tc>
          <w:tcPr>
            <w:tcW w:w="1985" w:type="dxa"/>
            <w:vAlign w:val="center"/>
          </w:tcPr>
          <w:p w:rsidR="003974F4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Skala szarości</w:t>
            </w:r>
          </w:p>
        </w:tc>
        <w:tc>
          <w:tcPr>
            <w:tcW w:w="4960" w:type="dxa"/>
            <w:vAlign w:val="center"/>
          </w:tcPr>
          <w:p w:rsidR="003974F4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256 poziomów</w:t>
            </w: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3974F4" w:rsidRPr="00DC516F" w:rsidTr="0085343F">
        <w:trPr>
          <w:trHeight w:val="495"/>
        </w:trPr>
        <w:tc>
          <w:tcPr>
            <w:tcW w:w="534" w:type="dxa"/>
            <w:vAlign w:val="center"/>
          </w:tcPr>
          <w:p w:rsidR="003974F4" w:rsidRPr="0085343F" w:rsidRDefault="003974F4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9</w:t>
            </w:r>
          </w:p>
        </w:tc>
        <w:tc>
          <w:tcPr>
            <w:tcW w:w="1985" w:type="dxa"/>
            <w:vAlign w:val="center"/>
          </w:tcPr>
          <w:p w:rsidR="003974F4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Format oryginału</w:t>
            </w:r>
          </w:p>
        </w:tc>
        <w:tc>
          <w:tcPr>
            <w:tcW w:w="4960" w:type="dxa"/>
            <w:vAlign w:val="center"/>
          </w:tcPr>
          <w:p w:rsidR="003974F4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A5-A3</w:t>
            </w:r>
            <w:r w:rsidR="00D53CE4">
              <w:rPr>
                <w:rFonts w:ascii="Century Gothic" w:hAnsi="Century Gothic"/>
                <w:sz w:val="16"/>
              </w:rPr>
              <w:t xml:space="preserve">, </w:t>
            </w:r>
            <w:r w:rsidR="00D53CE4" w:rsidRPr="00D53CE4">
              <w:rPr>
                <w:rFonts w:ascii="Century Gothic" w:hAnsi="Century Gothic"/>
                <w:sz w:val="16"/>
              </w:rPr>
              <w:t>niestandardowe rozmiary</w:t>
            </w: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3974F4" w:rsidRPr="00DC516F" w:rsidRDefault="003974F4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7E500F" w:rsidRPr="00DC516F" w:rsidTr="00343265">
        <w:trPr>
          <w:trHeight w:val="683"/>
        </w:trPr>
        <w:tc>
          <w:tcPr>
            <w:tcW w:w="534" w:type="dxa"/>
            <w:vAlign w:val="center"/>
          </w:tcPr>
          <w:p w:rsidR="007E500F" w:rsidRPr="0085343F" w:rsidRDefault="007E500F" w:rsidP="0085343F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1</w:t>
            </w:r>
            <w:r w:rsidR="0085343F">
              <w:rPr>
                <w:rFonts w:ascii="Century Gothic" w:hAnsi="Century Gothic"/>
                <w:sz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7E500F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Skalowanie</w:t>
            </w:r>
          </w:p>
        </w:tc>
        <w:tc>
          <w:tcPr>
            <w:tcW w:w="4960" w:type="dxa"/>
            <w:vAlign w:val="center"/>
          </w:tcPr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25-400% (w kroku co 0,1%)</w:t>
            </w:r>
          </w:p>
          <w:p w:rsidR="007E500F" w:rsidRPr="0085343F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Automatyczne skalowanie</w:t>
            </w: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7E500F" w:rsidRPr="00DC516F" w:rsidTr="00343265">
        <w:trPr>
          <w:trHeight w:val="2266"/>
        </w:trPr>
        <w:tc>
          <w:tcPr>
            <w:tcW w:w="534" w:type="dxa"/>
            <w:vAlign w:val="center"/>
          </w:tcPr>
          <w:p w:rsidR="007E500F" w:rsidRPr="0085343F" w:rsidRDefault="007E500F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lastRenderedPageBreak/>
              <w:t>1</w:t>
            </w:r>
            <w:r w:rsidR="0085343F"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7E500F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Funkcje kopiowania</w:t>
            </w:r>
          </w:p>
        </w:tc>
        <w:tc>
          <w:tcPr>
            <w:tcW w:w="4960" w:type="dxa"/>
            <w:vAlign w:val="center"/>
          </w:tcPr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Rozdział, dodawanie okładek i przekładek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Kopia testowa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Wydruk testowych ustawień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Funkcje cyfrowe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Pamięć ustawień prac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Tryb plakatu, powtarzanie obrazu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Nakładki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Znaki wodne</w:t>
            </w:r>
          </w:p>
          <w:p w:rsidR="003D132C" w:rsidRPr="003D132C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Stemplowanie</w:t>
            </w:r>
          </w:p>
          <w:p w:rsidR="007E500F" w:rsidRPr="0085343F" w:rsidRDefault="003D132C" w:rsidP="003D132C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Ochrona kopii</w:t>
            </w: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7E500F" w:rsidRPr="00DC516F" w:rsidTr="00DC516F">
        <w:trPr>
          <w:trHeight w:val="584"/>
        </w:trPr>
        <w:tc>
          <w:tcPr>
            <w:tcW w:w="534" w:type="dxa"/>
            <w:vAlign w:val="center"/>
          </w:tcPr>
          <w:p w:rsidR="007E500F" w:rsidRPr="0085343F" w:rsidRDefault="007E500F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1</w:t>
            </w:r>
            <w:r w:rsidR="0085343F">
              <w:rPr>
                <w:rFonts w:ascii="Century Gothic" w:hAnsi="Century Gothic"/>
                <w:sz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7E500F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Rozdzielczość drukowania (</w:t>
            </w:r>
            <w:proofErr w:type="spellStart"/>
            <w:r w:rsidRPr="003D132C">
              <w:rPr>
                <w:rFonts w:ascii="Century Gothic" w:hAnsi="Century Gothic"/>
                <w:sz w:val="16"/>
              </w:rPr>
              <w:t>dpi</w:t>
            </w:r>
            <w:proofErr w:type="spellEnd"/>
            <w:r w:rsidRPr="003D132C"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4960" w:type="dxa"/>
            <w:vAlign w:val="center"/>
          </w:tcPr>
          <w:p w:rsidR="007E500F" w:rsidRPr="0085343F" w:rsidRDefault="003D132C" w:rsidP="007E500F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Odpowiednik 1800 x 600</w:t>
            </w:r>
            <w:r w:rsidR="00D53CE4">
              <w:rPr>
                <w:rFonts w:ascii="Century Gothic" w:hAnsi="Century Gothic"/>
                <w:sz w:val="16"/>
              </w:rPr>
              <w:t>, 1200 x 1200</w:t>
            </w: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7E500F" w:rsidRPr="00F6598B" w:rsidTr="001923BB">
        <w:trPr>
          <w:trHeight w:val="383"/>
        </w:trPr>
        <w:tc>
          <w:tcPr>
            <w:tcW w:w="534" w:type="dxa"/>
            <w:vAlign w:val="center"/>
          </w:tcPr>
          <w:p w:rsidR="007E500F" w:rsidRPr="0085343F" w:rsidRDefault="007E500F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1</w:t>
            </w:r>
            <w:r w:rsidR="0085343F">
              <w:rPr>
                <w:rFonts w:ascii="Century Gothic" w:hAnsi="Century Gothic"/>
                <w:sz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7E500F" w:rsidRPr="0085343F" w:rsidRDefault="00965C0D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Pamięć systemu</w:t>
            </w:r>
          </w:p>
        </w:tc>
        <w:tc>
          <w:tcPr>
            <w:tcW w:w="4960" w:type="dxa"/>
            <w:vAlign w:val="center"/>
          </w:tcPr>
          <w:p w:rsidR="007E500F" w:rsidRPr="008E3A70" w:rsidRDefault="001923BB" w:rsidP="007E500F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4096</w:t>
            </w:r>
            <w:r w:rsidR="00965C0D">
              <w:rPr>
                <w:rFonts w:ascii="Century Gothic" w:hAnsi="Century Gothic"/>
                <w:sz w:val="16"/>
              </w:rPr>
              <w:t xml:space="preserve"> MB</w:t>
            </w:r>
            <w:r>
              <w:rPr>
                <w:rFonts w:ascii="Century Gothic" w:hAnsi="Century Gothic"/>
                <w:sz w:val="16"/>
              </w:rPr>
              <w:t xml:space="preserve"> RAM / Dysk 250 GB</w:t>
            </w:r>
          </w:p>
        </w:tc>
        <w:tc>
          <w:tcPr>
            <w:tcW w:w="1701" w:type="dxa"/>
            <w:vAlign w:val="center"/>
          </w:tcPr>
          <w:p w:rsidR="007E500F" w:rsidRPr="008E3A70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7E500F" w:rsidRPr="008E3A70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7E500F" w:rsidRPr="00DC516F" w:rsidTr="00D53CE4">
        <w:trPr>
          <w:trHeight w:val="532"/>
        </w:trPr>
        <w:tc>
          <w:tcPr>
            <w:tcW w:w="534" w:type="dxa"/>
            <w:vAlign w:val="center"/>
          </w:tcPr>
          <w:p w:rsidR="007E500F" w:rsidRPr="0085343F" w:rsidRDefault="0085343F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14</w:t>
            </w:r>
          </w:p>
        </w:tc>
        <w:tc>
          <w:tcPr>
            <w:tcW w:w="1985" w:type="dxa"/>
            <w:vAlign w:val="center"/>
          </w:tcPr>
          <w:p w:rsidR="007E500F" w:rsidRPr="0085343F" w:rsidRDefault="003D132C" w:rsidP="002F4FB2">
            <w:pPr>
              <w:rPr>
                <w:rFonts w:ascii="Century Gothic" w:hAnsi="Century Gothic"/>
                <w:sz w:val="16"/>
              </w:rPr>
            </w:pPr>
            <w:r w:rsidRPr="003D132C">
              <w:rPr>
                <w:rFonts w:ascii="Century Gothic" w:hAnsi="Century Gothic"/>
                <w:sz w:val="16"/>
              </w:rPr>
              <w:t>Język opisu strony</w:t>
            </w:r>
          </w:p>
        </w:tc>
        <w:tc>
          <w:tcPr>
            <w:tcW w:w="4960" w:type="dxa"/>
            <w:vAlign w:val="center"/>
          </w:tcPr>
          <w:p w:rsidR="007E500F" w:rsidRPr="008E3A70" w:rsidRDefault="00D53CE4" w:rsidP="00D9073C">
            <w:pPr>
              <w:rPr>
                <w:rFonts w:ascii="Century Gothic" w:hAnsi="Century Gothic"/>
                <w:sz w:val="16"/>
              </w:rPr>
            </w:pPr>
            <w:r w:rsidRPr="00D53CE4">
              <w:rPr>
                <w:rFonts w:ascii="Century Gothic" w:hAnsi="Century Gothic"/>
                <w:sz w:val="16"/>
              </w:rPr>
              <w:t>PCL 6 (XL 3.0); PCL 5c;</w:t>
            </w:r>
            <w:r>
              <w:rPr>
                <w:rFonts w:ascii="Century Gothic" w:hAnsi="Century Gothic"/>
                <w:sz w:val="16"/>
              </w:rPr>
              <w:br/>
            </w:r>
            <w:proofErr w:type="spellStart"/>
            <w:r w:rsidR="00D9073C" w:rsidRPr="00D9073C">
              <w:rPr>
                <w:rFonts w:ascii="Century Gothic" w:hAnsi="Century Gothic"/>
                <w:sz w:val="16"/>
              </w:rPr>
              <w:t>PostScript</w:t>
            </w:r>
            <w:proofErr w:type="spellEnd"/>
            <w:r w:rsidR="00D9073C" w:rsidRPr="00D9073C">
              <w:rPr>
                <w:rFonts w:ascii="Century Gothic" w:hAnsi="Century Gothic"/>
                <w:sz w:val="16"/>
              </w:rPr>
              <w:t xml:space="preserve"> 3 (CPSI 3016)</w:t>
            </w:r>
          </w:p>
        </w:tc>
        <w:tc>
          <w:tcPr>
            <w:tcW w:w="1701" w:type="dxa"/>
            <w:vAlign w:val="center"/>
          </w:tcPr>
          <w:p w:rsidR="007E500F" w:rsidRPr="008E3A70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7E500F" w:rsidRPr="008E3A70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7E500F" w:rsidRPr="00191889" w:rsidTr="00E41EBB">
        <w:trPr>
          <w:trHeight w:val="1415"/>
        </w:trPr>
        <w:tc>
          <w:tcPr>
            <w:tcW w:w="534" w:type="dxa"/>
            <w:vAlign w:val="center"/>
          </w:tcPr>
          <w:p w:rsidR="007E500F" w:rsidRPr="0085343F" w:rsidRDefault="00191569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7E500F" w:rsidRPr="0085343F" w:rsidRDefault="00D9073C" w:rsidP="002F4FB2">
            <w:pPr>
              <w:rPr>
                <w:rFonts w:ascii="Century Gothic" w:hAnsi="Century Gothic"/>
                <w:sz w:val="16"/>
              </w:rPr>
            </w:pPr>
            <w:r w:rsidRPr="00D9073C">
              <w:rPr>
                <w:rFonts w:ascii="Century Gothic" w:hAnsi="Century Gothic"/>
                <w:sz w:val="16"/>
              </w:rPr>
              <w:t>Systemy operacyjne</w:t>
            </w:r>
          </w:p>
        </w:tc>
        <w:tc>
          <w:tcPr>
            <w:tcW w:w="4960" w:type="dxa"/>
            <w:vAlign w:val="center"/>
          </w:tcPr>
          <w:p w:rsidR="00D9073C" w:rsidRPr="00D9073C" w:rsidRDefault="00D9073C" w:rsidP="00D9073C">
            <w:pPr>
              <w:rPr>
                <w:rFonts w:ascii="Century Gothic" w:hAnsi="Century Gothic"/>
                <w:sz w:val="16"/>
                <w:lang w:val="en-US"/>
              </w:rPr>
            </w:pPr>
            <w:r w:rsidRPr="00D9073C">
              <w:rPr>
                <w:rFonts w:ascii="Century Gothic" w:hAnsi="Century Gothic"/>
                <w:sz w:val="16"/>
                <w:lang w:val="en-US"/>
              </w:rPr>
              <w:t>Windows 2000/XP/XP64</w:t>
            </w:r>
          </w:p>
          <w:p w:rsidR="00D9073C" w:rsidRPr="00D9073C" w:rsidRDefault="00D9073C" w:rsidP="00D9073C">
            <w:pPr>
              <w:rPr>
                <w:rFonts w:ascii="Century Gothic" w:hAnsi="Century Gothic"/>
                <w:sz w:val="16"/>
                <w:lang w:val="en-US"/>
              </w:rPr>
            </w:pPr>
            <w:r w:rsidRPr="00D9073C">
              <w:rPr>
                <w:rFonts w:ascii="Century Gothic" w:hAnsi="Century Gothic"/>
                <w:sz w:val="16"/>
                <w:lang w:val="en-US"/>
              </w:rPr>
              <w:t>Windows VISTA 32/64</w:t>
            </w:r>
          </w:p>
          <w:p w:rsidR="00D9073C" w:rsidRPr="00D9073C" w:rsidRDefault="00E41EBB" w:rsidP="00D9073C">
            <w:pPr>
              <w:rPr>
                <w:rFonts w:ascii="Century Gothic" w:hAnsi="Century Gothic"/>
                <w:sz w:val="16"/>
                <w:lang w:val="en-US"/>
              </w:rPr>
            </w:pPr>
            <w:r>
              <w:rPr>
                <w:rFonts w:ascii="Century Gothic" w:hAnsi="Century Gothic"/>
                <w:sz w:val="16"/>
                <w:lang w:val="en-US"/>
              </w:rPr>
              <w:t>Windows 7/8</w:t>
            </w:r>
            <w:r w:rsidR="00850E19">
              <w:rPr>
                <w:rFonts w:ascii="Century Gothic" w:hAnsi="Century Gothic"/>
                <w:sz w:val="16"/>
                <w:lang w:val="en-US"/>
              </w:rPr>
              <w:t>/10</w:t>
            </w:r>
            <w:r>
              <w:rPr>
                <w:rFonts w:ascii="Century Gothic" w:hAnsi="Century Gothic"/>
                <w:sz w:val="16"/>
                <w:lang w:val="en-US"/>
              </w:rPr>
              <w:t xml:space="preserve"> </w:t>
            </w:r>
            <w:r w:rsidR="00D9073C" w:rsidRPr="00D9073C">
              <w:rPr>
                <w:rFonts w:ascii="Century Gothic" w:hAnsi="Century Gothic"/>
                <w:sz w:val="16"/>
                <w:lang w:val="en-US"/>
              </w:rPr>
              <w:t>32/64</w:t>
            </w:r>
          </w:p>
          <w:p w:rsidR="00D9073C" w:rsidRPr="00D9073C" w:rsidRDefault="00D9073C" w:rsidP="00D9073C">
            <w:pPr>
              <w:rPr>
                <w:rFonts w:ascii="Century Gothic" w:hAnsi="Century Gothic"/>
                <w:sz w:val="16"/>
                <w:lang w:val="en-US"/>
              </w:rPr>
            </w:pPr>
            <w:r w:rsidRPr="00D9073C">
              <w:rPr>
                <w:rFonts w:ascii="Century Gothic" w:hAnsi="Century Gothic"/>
                <w:sz w:val="16"/>
                <w:lang w:val="en-US"/>
              </w:rPr>
              <w:t>Server 2000/2003/2003x64/2008/2008x64/2008 (R2)</w:t>
            </w:r>
          </w:p>
          <w:p w:rsidR="00D9073C" w:rsidRPr="00343265" w:rsidRDefault="00D9073C" w:rsidP="00D9073C">
            <w:pPr>
              <w:rPr>
                <w:rFonts w:ascii="Century Gothic" w:hAnsi="Century Gothic"/>
                <w:sz w:val="16"/>
                <w:lang w:val="en-US"/>
              </w:rPr>
            </w:pPr>
            <w:r w:rsidRPr="00343265">
              <w:rPr>
                <w:rFonts w:ascii="Century Gothic" w:hAnsi="Century Gothic"/>
                <w:sz w:val="16"/>
                <w:lang w:val="en-US"/>
              </w:rPr>
              <w:t>Macintosh 9.x/10.x</w:t>
            </w:r>
          </w:p>
          <w:p w:rsidR="007E500F" w:rsidRPr="00343265" w:rsidRDefault="00D9073C" w:rsidP="00D9073C">
            <w:pPr>
              <w:rPr>
                <w:rFonts w:ascii="Century Gothic" w:hAnsi="Century Gothic"/>
                <w:sz w:val="16"/>
                <w:lang w:val="en-US"/>
              </w:rPr>
            </w:pPr>
            <w:r w:rsidRPr="00343265">
              <w:rPr>
                <w:rFonts w:ascii="Century Gothic" w:hAnsi="Century Gothic"/>
                <w:sz w:val="16"/>
                <w:lang w:val="en-US"/>
              </w:rPr>
              <w:t>Unix/Linux/Citrix</w:t>
            </w:r>
          </w:p>
        </w:tc>
        <w:tc>
          <w:tcPr>
            <w:tcW w:w="1701" w:type="dxa"/>
            <w:vAlign w:val="center"/>
          </w:tcPr>
          <w:p w:rsidR="007E500F" w:rsidRPr="00343265" w:rsidRDefault="007E500F" w:rsidP="002F4FB2">
            <w:pPr>
              <w:rPr>
                <w:rFonts w:ascii="Century Gothic" w:hAnsi="Century Gothic"/>
                <w:sz w:val="1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E500F" w:rsidRPr="00343265" w:rsidRDefault="007E500F" w:rsidP="002F4FB2">
            <w:pPr>
              <w:rPr>
                <w:rFonts w:ascii="Century Gothic" w:hAnsi="Century Gothic"/>
                <w:sz w:val="14"/>
                <w:lang w:val="en-US"/>
              </w:rPr>
            </w:pPr>
          </w:p>
        </w:tc>
      </w:tr>
      <w:tr w:rsidR="007E500F" w:rsidRPr="00DC516F" w:rsidTr="001923BB">
        <w:trPr>
          <w:trHeight w:val="1706"/>
        </w:trPr>
        <w:tc>
          <w:tcPr>
            <w:tcW w:w="534" w:type="dxa"/>
            <w:vAlign w:val="center"/>
          </w:tcPr>
          <w:p w:rsidR="007E500F" w:rsidRPr="0085343F" w:rsidRDefault="00DC516F" w:rsidP="002F4FB2">
            <w:pPr>
              <w:rPr>
                <w:rFonts w:ascii="Century Gothic" w:hAnsi="Century Gothic"/>
                <w:sz w:val="16"/>
              </w:rPr>
            </w:pPr>
            <w:r w:rsidRPr="0085343F">
              <w:rPr>
                <w:rFonts w:ascii="Century Gothic" w:hAnsi="Century Gothic"/>
                <w:sz w:val="16"/>
              </w:rPr>
              <w:t>1</w:t>
            </w:r>
            <w:r w:rsidR="00191569">
              <w:rPr>
                <w:rFonts w:ascii="Century Gothic" w:hAnsi="Century Gothic"/>
                <w:sz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7E500F" w:rsidRPr="0085343F" w:rsidRDefault="00D9073C" w:rsidP="002F4FB2">
            <w:pPr>
              <w:rPr>
                <w:rFonts w:ascii="Century Gothic" w:hAnsi="Century Gothic"/>
                <w:sz w:val="16"/>
              </w:rPr>
            </w:pPr>
            <w:r w:rsidRPr="00D9073C">
              <w:rPr>
                <w:rFonts w:ascii="Century Gothic" w:hAnsi="Century Gothic"/>
                <w:sz w:val="16"/>
              </w:rPr>
              <w:t>Funkcje drukowania</w:t>
            </w:r>
          </w:p>
        </w:tc>
        <w:tc>
          <w:tcPr>
            <w:tcW w:w="4960" w:type="dxa"/>
            <w:vAlign w:val="center"/>
          </w:tcPr>
          <w:p w:rsidR="00D9073C" w:rsidRPr="00D9073C" w:rsidRDefault="00D9073C" w:rsidP="00D9073C">
            <w:pPr>
              <w:rPr>
                <w:rFonts w:ascii="Century Gothic" w:hAnsi="Century Gothic"/>
                <w:sz w:val="16"/>
              </w:rPr>
            </w:pPr>
            <w:r w:rsidRPr="00D9073C">
              <w:rPr>
                <w:rFonts w:ascii="Century Gothic" w:hAnsi="Century Gothic"/>
                <w:sz w:val="16"/>
              </w:rPr>
              <w:t>Bezpośredni druk plików PCL, PS; TIFF, XPS, PDF oraz zaszyfrowanych plików PDF</w:t>
            </w:r>
          </w:p>
          <w:p w:rsidR="00D9073C" w:rsidRPr="00D9073C" w:rsidRDefault="00D9073C" w:rsidP="00D9073C">
            <w:pPr>
              <w:rPr>
                <w:rFonts w:ascii="Century Gothic" w:hAnsi="Century Gothic"/>
                <w:sz w:val="16"/>
              </w:rPr>
            </w:pPr>
            <w:proofErr w:type="spellStart"/>
            <w:r w:rsidRPr="00D9073C">
              <w:rPr>
                <w:rFonts w:ascii="Century Gothic" w:hAnsi="Century Gothic"/>
                <w:sz w:val="16"/>
              </w:rPr>
              <w:t>Mixmedia</w:t>
            </w:r>
            <w:proofErr w:type="spellEnd"/>
            <w:r w:rsidRPr="00D9073C">
              <w:rPr>
                <w:rFonts w:ascii="Century Gothic" w:hAnsi="Century Gothic"/>
                <w:sz w:val="16"/>
              </w:rPr>
              <w:t xml:space="preserve"> (drukowanie dokumentu na różnych mediach)</w:t>
            </w:r>
          </w:p>
          <w:p w:rsidR="00D9073C" w:rsidRPr="00D9073C" w:rsidRDefault="00D9073C" w:rsidP="00D9073C">
            <w:pPr>
              <w:rPr>
                <w:rFonts w:ascii="Century Gothic" w:hAnsi="Century Gothic"/>
                <w:sz w:val="16"/>
              </w:rPr>
            </w:pPr>
            <w:proofErr w:type="spellStart"/>
            <w:r w:rsidRPr="00D9073C">
              <w:rPr>
                <w:rFonts w:ascii="Century Gothic" w:hAnsi="Century Gothic"/>
                <w:sz w:val="16"/>
              </w:rPr>
              <w:t>Mixplex</w:t>
            </w:r>
            <w:proofErr w:type="spellEnd"/>
            <w:r w:rsidRPr="00D9073C">
              <w:rPr>
                <w:rFonts w:ascii="Century Gothic" w:hAnsi="Century Gothic"/>
                <w:sz w:val="16"/>
              </w:rPr>
              <w:t xml:space="preserve"> (drukowanie dokumentu w trybie jednostronnym i dwustronnym</w:t>
            </w:r>
          </w:p>
          <w:p w:rsidR="00D9073C" w:rsidRPr="00D9073C" w:rsidRDefault="00D9073C" w:rsidP="00D9073C">
            <w:pPr>
              <w:rPr>
                <w:rFonts w:ascii="Century Gothic" w:hAnsi="Century Gothic"/>
                <w:sz w:val="16"/>
              </w:rPr>
            </w:pPr>
            <w:r w:rsidRPr="00D9073C">
              <w:rPr>
                <w:rFonts w:ascii="Century Gothic" w:hAnsi="Century Gothic"/>
                <w:sz w:val="16"/>
              </w:rPr>
              <w:t>Nakładki</w:t>
            </w:r>
          </w:p>
          <w:p w:rsidR="00D9073C" w:rsidRPr="00D9073C" w:rsidRDefault="00D9073C" w:rsidP="00D9073C">
            <w:pPr>
              <w:rPr>
                <w:rFonts w:ascii="Century Gothic" w:hAnsi="Century Gothic"/>
                <w:sz w:val="16"/>
              </w:rPr>
            </w:pPr>
            <w:r w:rsidRPr="00D9073C">
              <w:rPr>
                <w:rFonts w:ascii="Century Gothic" w:hAnsi="Century Gothic"/>
                <w:sz w:val="16"/>
              </w:rPr>
              <w:t>Znaki wodne</w:t>
            </w:r>
          </w:p>
          <w:p w:rsidR="007E500F" w:rsidRPr="0085343F" w:rsidRDefault="00D9073C" w:rsidP="00D9073C">
            <w:pPr>
              <w:rPr>
                <w:rFonts w:ascii="Century Gothic" w:hAnsi="Century Gothic"/>
                <w:sz w:val="16"/>
              </w:rPr>
            </w:pPr>
            <w:r w:rsidRPr="00D9073C">
              <w:rPr>
                <w:rFonts w:ascii="Century Gothic" w:hAnsi="Century Gothic"/>
                <w:sz w:val="16"/>
              </w:rPr>
              <w:t>Ochrona kopii</w:t>
            </w: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7E500F" w:rsidRPr="00DC516F" w:rsidRDefault="007E500F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D9073C" w:rsidRPr="00DC516F" w:rsidTr="001923BB">
        <w:trPr>
          <w:trHeight w:val="570"/>
        </w:trPr>
        <w:tc>
          <w:tcPr>
            <w:tcW w:w="534" w:type="dxa"/>
            <w:vAlign w:val="center"/>
          </w:tcPr>
          <w:p w:rsidR="00D9073C" w:rsidRPr="0085343F" w:rsidRDefault="00D9073C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  <w:r w:rsidR="00191569">
              <w:rPr>
                <w:rFonts w:ascii="Century Gothic" w:hAnsi="Century Gothic"/>
                <w:sz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D9073C" w:rsidRPr="00D9073C" w:rsidRDefault="00965C0D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Interfejs</w:t>
            </w:r>
          </w:p>
        </w:tc>
        <w:tc>
          <w:tcPr>
            <w:tcW w:w="4960" w:type="dxa"/>
            <w:vAlign w:val="center"/>
          </w:tcPr>
          <w:p w:rsidR="00D9073C" w:rsidRPr="00D9073C" w:rsidRDefault="00965C0D" w:rsidP="00D9073C">
            <w:pPr>
              <w:rPr>
                <w:rFonts w:ascii="Century Gothic" w:hAnsi="Century Gothic"/>
                <w:sz w:val="16"/>
              </w:rPr>
            </w:pPr>
            <w:r w:rsidRPr="00965C0D">
              <w:rPr>
                <w:rFonts w:ascii="Century Gothic" w:hAnsi="Century Gothic"/>
                <w:sz w:val="16"/>
              </w:rPr>
              <w:t>10-Base-T/100-Base-T/1,000-Base-T Ethernet; USB 2.0</w:t>
            </w: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D9073C" w:rsidRPr="00DC516F" w:rsidTr="001923BB">
        <w:trPr>
          <w:trHeight w:val="537"/>
        </w:trPr>
        <w:tc>
          <w:tcPr>
            <w:tcW w:w="534" w:type="dxa"/>
            <w:vAlign w:val="center"/>
          </w:tcPr>
          <w:p w:rsidR="00D9073C" w:rsidRDefault="00D9073C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  <w:r w:rsidR="00191569">
              <w:rPr>
                <w:rFonts w:ascii="Century Gothic" w:hAnsi="Century Gothic"/>
                <w:sz w:val="16"/>
              </w:rPr>
              <w:t>8</w:t>
            </w:r>
          </w:p>
        </w:tc>
        <w:tc>
          <w:tcPr>
            <w:tcW w:w="1985" w:type="dxa"/>
            <w:vAlign w:val="center"/>
          </w:tcPr>
          <w:p w:rsidR="00D9073C" w:rsidRPr="00D9073C" w:rsidRDefault="00AC5897" w:rsidP="002F4FB2">
            <w:pPr>
              <w:rPr>
                <w:rFonts w:ascii="Century Gothic" w:hAnsi="Century Gothic"/>
                <w:sz w:val="16"/>
              </w:rPr>
            </w:pPr>
            <w:r w:rsidRPr="00AC5897">
              <w:rPr>
                <w:rFonts w:ascii="Century Gothic" w:hAnsi="Century Gothic"/>
                <w:sz w:val="16"/>
              </w:rPr>
              <w:t>Rozdzielczość skanowania (</w:t>
            </w:r>
            <w:proofErr w:type="spellStart"/>
            <w:r w:rsidRPr="00AC5897">
              <w:rPr>
                <w:rFonts w:ascii="Century Gothic" w:hAnsi="Century Gothic"/>
                <w:sz w:val="16"/>
              </w:rPr>
              <w:t>dpi</w:t>
            </w:r>
            <w:proofErr w:type="spellEnd"/>
            <w:r w:rsidRPr="00AC5897"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4960" w:type="dxa"/>
            <w:vAlign w:val="center"/>
          </w:tcPr>
          <w:p w:rsidR="00D9073C" w:rsidRPr="00D9073C" w:rsidRDefault="00AC5897" w:rsidP="00D9073C">
            <w:pPr>
              <w:rPr>
                <w:rFonts w:ascii="Century Gothic" w:hAnsi="Century Gothic"/>
                <w:sz w:val="16"/>
              </w:rPr>
            </w:pPr>
            <w:r w:rsidRPr="00AC5897">
              <w:rPr>
                <w:rFonts w:ascii="Century Gothic" w:hAnsi="Century Gothic"/>
                <w:sz w:val="16"/>
              </w:rPr>
              <w:t>Maks.: 600 x 600</w:t>
            </w: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D9073C" w:rsidRPr="00DC516F" w:rsidTr="001923BB">
        <w:trPr>
          <w:trHeight w:val="1514"/>
        </w:trPr>
        <w:tc>
          <w:tcPr>
            <w:tcW w:w="534" w:type="dxa"/>
            <w:vAlign w:val="center"/>
          </w:tcPr>
          <w:p w:rsidR="00D9073C" w:rsidRDefault="00191569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19</w:t>
            </w:r>
          </w:p>
        </w:tc>
        <w:tc>
          <w:tcPr>
            <w:tcW w:w="1985" w:type="dxa"/>
            <w:vAlign w:val="center"/>
          </w:tcPr>
          <w:p w:rsidR="00D9073C" w:rsidRPr="00D9073C" w:rsidRDefault="00AC5897" w:rsidP="002F4FB2">
            <w:pPr>
              <w:rPr>
                <w:rFonts w:ascii="Century Gothic" w:hAnsi="Century Gothic"/>
                <w:sz w:val="16"/>
              </w:rPr>
            </w:pPr>
            <w:r w:rsidRPr="00AC5897">
              <w:rPr>
                <w:rFonts w:ascii="Century Gothic" w:hAnsi="Century Gothic"/>
                <w:sz w:val="16"/>
              </w:rPr>
              <w:t>Tryby skanowania</w:t>
            </w:r>
          </w:p>
        </w:tc>
        <w:tc>
          <w:tcPr>
            <w:tcW w:w="4960" w:type="dxa"/>
            <w:vAlign w:val="center"/>
          </w:tcPr>
          <w:p w:rsidR="00D9073C" w:rsidRPr="00D9073C" w:rsidRDefault="00965C0D" w:rsidP="00965C0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Skanowanie do </w:t>
            </w:r>
            <w:proofErr w:type="spellStart"/>
            <w:r>
              <w:rPr>
                <w:rFonts w:ascii="Century Gothic" w:hAnsi="Century Gothic"/>
                <w:sz w:val="16"/>
              </w:rPr>
              <w:t>eMail</w:t>
            </w:r>
            <w:proofErr w:type="spellEnd"/>
            <w:r>
              <w:rPr>
                <w:rFonts w:ascii="Century Gothic" w:hAnsi="Century Gothic"/>
                <w:sz w:val="16"/>
              </w:rPr>
              <w:br/>
              <w:t xml:space="preserve">Skanowanie do SMB/LAN </w:t>
            </w:r>
            <w:r w:rsidR="0028245C" w:rsidRPr="0028245C">
              <w:rPr>
                <w:rFonts w:ascii="Century Gothic" w:hAnsi="Century Gothic"/>
                <w:sz w:val="16"/>
              </w:rPr>
              <w:br/>
              <w:t>Skanowanie do FTP</w:t>
            </w:r>
            <w:r w:rsidR="0028245C" w:rsidRPr="0028245C">
              <w:rPr>
                <w:rFonts w:ascii="Century Gothic" w:hAnsi="Century Gothic"/>
                <w:sz w:val="16"/>
              </w:rPr>
              <w:br/>
              <w:t>Ska</w:t>
            </w:r>
            <w:r w:rsidR="0028245C">
              <w:rPr>
                <w:rFonts w:ascii="Century Gothic" w:hAnsi="Century Gothic"/>
                <w:sz w:val="16"/>
              </w:rPr>
              <w:t>nowanie do Skrzynki Użytkownika</w:t>
            </w:r>
            <w:r w:rsidR="0028245C" w:rsidRPr="0028245C">
              <w:rPr>
                <w:rFonts w:ascii="Century Gothic" w:hAnsi="Century Gothic"/>
                <w:sz w:val="16"/>
              </w:rPr>
              <w:br/>
              <w:t xml:space="preserve">Skanowanie do </w:t>
            </w:r>
            <w:proofErr w:type="spellStart"/>
            <w:r w:rsidR="0028245C" w:rsidRPr="0028245C">
              <w:rPr>
                <w:rFonts w:ascii="Century Gothic" w:hAnsi="Century Gothic"/>
                <w:sz w:val="16"/>
              </w:rPr>
              <w:t>WebDAV</w:t>
            </w:r>
            <w:proofErr w:type="spellEnd"/>
            <w:r w:rsidR="0028245C" w:rsidRPr="0028245C">
              <w:rPr>
                <w:rFonts w:ascii="Century Gothic" w:hAnsi="Century Gothic"/>
                <w:sz w:val="16"/>
              </w:rPr>
              <w:br/>
              <w:t>Skanowanie do DPWS</w:t>
            </w:r>
            <w:r w:rsidR="0028245C" w:rsidRPr="0028245C">
              <w:rPr>
                <w:rFonts w:ascii="Century Gothic" w:hAnsi="Century Gothic"/>
                <w:sz w:val="16"/>
              </w:rPr>
              <w:br/>
              <w:t>Skanowanie sieciowe TWAIN</w:t>
            </w: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D9073C" w:rsidRPr="00DC516F" w:rsidTr="00833019">
        <w:trPr>
          <w:trHeight w:val="1126"/>
        </w:trPr>
        <w:tc>
          <w:tcPr>
            <w:tcW w:w="534" w:type="dxa"/>
            <w:vAlign w:val="center"/>
          </w:tcPr>
          <w:p w:rsidR="00D9073C" w:rsidRDefault="00D9073C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</w:t>
            </w:r>
            <w:r w:rsidR="00191569">
              <w:rPr>
                <w:rFonts w:ascii="Century Gothic" w:hAnsi="Century Gothic"/>
                <w:sz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D9073C" w:rsidRPr="00D9073C" w:rsidRDefault="00833019" w:rsidP="00AC589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Dodatkowe wymagania</w:t>
            </w:r>
          </w:p>
        </w:tc>
        <w:tc>
          <w:tcPr>
            <w:tcW w:w="4960" w:type="dxa"/>
            <w:vAlign w:val="center"/>
          </w:tcPr>
          <w:p w:rsidR="00833019" w:rsidRPr="00833019" w:rsidRDefault="00833019" w:rsidP="00833019">
            <w:pPr>
              <w:rPr>
                <w:rFonts w:ascii="Century Gothic" w:hAnsi="Century Gothic"/>
                <w:sz w:val="16"/>
              </w:rPr>
            </w:pPr>
            <w:r w:rsidRPr="00833019">
              <w:rPr>
                <w:rFonts w:ascii="Century Gothic" w:hAnsi="Century Gothic"/>
                <w:sz w:val="16"/>
              </w:rPr>
              <w:t>- autoryzacja producenta urządzeń na sprzedaż i obsługę techniczną</w:t>
            </w:r>
          </w:p>
          <w:p w:rsidR="00833019" w:rsidRPr="00833019" w:rsidRDefault="00833019" w:rsidP="00833019">
            <w:pPr>
              <w:rPr>
                <w:rFonts w:ascii="Century Gothic" w:hAnsi="Century Gothic"/>
                <w:sz w:val="16"/>
              </w:rPr>
            </w:pPr>
            <w:r w:rsidRPr="00833019">
              <w:rPr>
                <w:rFonts w:ascii="Century Gothic" w:hAnsi="Century Gothic"/>
                <w:sz w:val="16"/>
              </w:rPr>
              <w:t>- ISO 9001:2009 na Serwis i sprzedaż detaliczną sprzętu biurowego</w:t>
            </w:r>
          </w:p>
          <w:p w:rsidR="00D9073C" w:rsidRPr="00D9073C" w:rsidRDefault="00833019" w:rsidP="00833019">
            <w:pPr>
              <w:rPr>
                <w:rFonts w:ascii="Century Gothic" w:hAnsi="Century Gothic"/>
                <w:sz w:val="16"/>
              </w:rPr>
            </w:pPr>
            <w:r w:rsidRPr="00833019">
              <w:rPr>
                <w:rFonts w:ascii="Century Gothic" w:hAnsi="Century Gothic"/>
                <w:sz w:val="16"/>
              </w:rPr>
              <w:lastRenderedPageBreak/>
              <w:t>- certyfikowany specjalista ds. wdrażania systemów YSOFT</w:t>
            </w:r>
            <w:r w:rsidR="0043136B">
              <w:rPr>
                <w:rFonts w:ascii="Century Gothic" w:hAnsi="Century Gothic"/>
                <w:sz w:val="16"/>
              </w:rPr>
              <w:br/>
            </w:r>
            <w:r w:rsidR="0043136B" w:rsidRPr="0043136B">
              <w:rPr>
                <w:rFonts w:ascii="Century Gothic" w:hAnsi="Century Gothic"/>
                <w:sz w:val="16"/>
              </w:rPr>
              <w:t xml:space="preserve">(w ramach instalacji sprzętu, instalacja czytników </w:t>
            </w:r>
            <w:proofErr w:type="spellStart"/>
            <w:r w:rsidR="0043136B" w:rsidRPr="0043136B">
              <w:rPr>
                <w:rFonts w:ascii="Century Gothic" w:hAnsi="Century Gothic"/>
                <w:sz w:val="16"/>
              </w:rPr>
              <w:t>SafeQ</w:t>
            </w:r>
            <w:proofErr w:type="spellEnd"/>
            <w:r w:rsidR="0043136B" w:rsidRPr="0043136B">
              <w:rPr>
                <w:rFonts w:ascii="Century Gothic" w:hAnsi="Century Gothic"/>
                <w:sz w:val="16"/>
              </w:rPr>
              <w:t xml:space="preserve"> ze starych urządzeń oraz konfiguracja na nowych).</w:t>
            </w: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</w:tr>
      <w:tr w:rsidR="00D9073C" w:rsidRPr="00DC516F" w:rsidTr="009C60E7">
        <w:trPr>
          <w:trHeight w:val="1263"/>
        </w:trPr>
        <w:tc>
          <w:tcPr>
            <w:tcW w:w="534" w:type="dxa"/>
            <w:vAlign w:val="center"/>
          </w:tcPr>
          <w:p w:rsidR="00D9073C" w:rsidRDefault="00191569" w:rsidP="002F4FB2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21</w:t>
            </w:r>
          </w:p>
        </w:tc>
        <w:tc>
          <w:tcPr>
            <w:tcW w:w="1985" w:type="dxa"/>
            <w:vAlign w:val="center"/>
          </w:tcPr>
          <w:p w:rsidR="00D9073C" w:rsidRPr="001923BB" w:rsidRDefault="000A7DFC" w:rsidP="000A7DFC">
            <w:pPr>
              <w:rPr>
                <w:rFonts w:ascii="Century Gothic" w:hAnsi="Century Gothic"/>
                <w:sz w:val="16"/>
              </w:rPr>
            </w:pPr>
            <w:r w:rsidRPr="001923BB">
              <w:rPr>
                <w:rFonts w:ascii="Century Gothic" w:hAnsi="Century Gothic"/>
                <w:bCs/>
                <w:sz w:val="16"/>
              </w:rPr>
              <w:t>Dodatkowo w zestawie</w:t>
            </w:r>
          </w:p>
        </w:tc>
        <w:tc>
          <w:tcPr>
            <w:tcW w:w="4960" w:type="dxa"/>
            <w:vAlign w:val="center"/>
          </w:tcPr>
          <w:p w:rsidR="000A7DFC" w:rsidRPr="000A7DFC" w:rsidRDefault="00965C0D" w:rsidP="00340A30">
            <w:pPr>
              <w:rPr>
                <w:rFonts w:ascii="Century Gothic" w:hAnsi="Century Gothic"/>
                <w:sz w:val="16"/>
              </w:rPr>
            </w:pPr>
            <w:r w:rsidRPr="001923BB">
              <w:rPr>
                <w:rFonts w:ascii="Century Gothic" w:hAnsi="Century Gothic"/>
                <w:bCs/>
                <w:sz w:val="16"/>
              </w:rPr>
              <w:t>Kaseta o dużej pojemności</w:t>
            </w:r>
            <w:r w:rsidR="009C60E7" w:rsidRPr="001923BB">
              <w:t xml:space="preserve"> </w:t>
            </w:r>
            <w:r w:rsidR="009C60E7" w:rsidRPr="001923BB">
              <w:rPr>
                <w:rFonts w:ascii="Century Gothic" w:hAnsi="Century Gothic"/>
                <w:bCs/>
                <w:sz w:val="16"/>
              </w:rPr>
              <w:t>PC-41</w:t>
            </w:r>
            <w:r w:rsidR="00833019" w:rsidRPr="001923BB">
              <w:rPr>
                <w:rFonts w:ascii="Century Gothic" w:hAnsi="Century Gothic"/>
                <w:bCs/>
                <w:sz w:val="16"/>
              </w:rPr>
              <w:t>5</w:t>
            </w:r>
            <w:r w:rsidRPr="00965C0D">
              <w:rPr>
                <w:rFonts w:ascii="Century Gothic" w:hAnsi="Century Gothic"/>
                <w:b/>
                <w:bCs/>
                <w:sz w:val="16"/>
              </w:rPr>
              <w:t>:</w:t>
            </w:r>
            <w:r w:rsidRPr="00965C0D">
              <w:rPr>
                <w:rFonts w:ascii="Century Gothic" w:hAnsi="Century Gothic"/>
                <w:bCs/>
                <w:sz w:val="16"/>
              </w:rPr>
              <w:t xml:space="preserve"> 2,500 arkuszy, A4, 52-256 g/m²</w:t>
            </w:r>
          </w:p>
          <w:p w:rsidR="00340A30" w:rsidRDefault="0007351E" w:rsidP="00340A30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Dodatkowo do</w:t>
            </w:r>
            <w:r w:rsidR="00340A30">
              <w:rPr>
                <w:rFonts w:ascii="Century Gothic" w:hAnsi="Century Gothic"/>
                <w:sz w:val="16"/>
              </w:rPr>
              <w:t xml:space="preserve"> urządzenia </w:t>
            </w:r>
            <w:r w:rsidR="00340A30" w:rsidRPr="00191889">
              <w:rPr>
                <w:rFonts w:ascii="Century Gothic" w:hAnsi="Century Gothic"/>
                <w:sz w:val="16"/>
                <w:u w:val="single"/>
              </w:rPr>
              <w:t>3 komplety</w:t>
            </w:r>
            <w:r w:rsidR="00340A30">
              <w:rPr>
                <w:rFonts w:ascii="Century Gothic" w:hAnsi="Century Gothic"/>
                <w:sz w:val="16"/>
              </w:rPr>
              <w:t>:</w:t>
            </w:r>
          </w:p>
          <w:p w:rsidR="00D9073C" w:rsidRPr="00D9073C" w:rsidRDefault="00191889" w:rsidP="00965C0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Oryginalne tonery (CMYK) oraz pojemnik</w:t>
            </w:r>
            <w:r w:rsidR="0007351E">
              <w:rPr>
                <w:rFonts w:ascii="Century Gothic" w:hAnsi="Century Gothic"/>
                <w:sz w:val="16"/>
              </w:rPr>
              <w:t>i</w:t>
            </w:r>
            <w:r w:rsidR="00191569">
              <w:rPr>
                <w:rFonts w:ascii="Century Gothic" w:hAnsi="Century Gothic"/>
                <w:sz w:val="16"/>
              </w:rPr>
              <w:t xml:space="preserve"> na zużyty toner.</w:t>
            </w: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D9073C" w:rsidRPr="00DC516F" w:rsidRDefault="00D9073C" w:rsidP="002F4FB2">
            <w:pPr>
              <w:rPr>
                <w:rFonts w:ascii="Century Gothic" w:hAnsi="Century Gothic"/>
                <w:sz w:val="14"/>
              </w:rPr>
            </w:pPr>
          </w:p>
        </w:tc>
      </w:tr>
    </w:tbl>
    <w:p w:rsidR="00C85D2C" w:rsidRPr="00C85D2C" w:rsidRDefault="00C85D2C" w:rsidP="00C85D2C">
      <w:pPr>
        <w:pStyle w:val="Bezodstpw"/>
        <w:rPr>
          <w:rFonts w:ascii="Century Gothic" w:hAnsi="Century Gothic"/>
          <w:sz w:val="16"/>
        </w:rPr>
      </w:pPr>
      <w:r w:rsidRPr="00C85D2C">
        <w:rPr>
          <w:rFonts w:ascii="Century Gothic" w:hAnsi="Century Gothic"/>
          <w:sz w:val="16"/>
        </w:rPr>
        <w:t xml:space="preserve">*wypełnia oferent (kolumnę „Oferta” </w:t>
      </w:r>
      <w:r w:rsidRPr="00C85D2C">
        <w:rPr>
          <w:rFonts w:ascii="Century Gothic" w:hAnsi="Century Gothic"/>
          <w:b/>
          <w:bCs/>
          <w:sz w:val="16"/>
          <w:u w:val="single"/>
        </w:rPr>
        <w:t>obowiązkowo!</w:t>
      </w:r>
      <w:r w:rsidRPr="00C85D2C">
        <w:rPr>
          <w:rFonts w:ascii="Century Gothic" w:hAnsi="Century Gothic"/>
          <w:sz w:val="16"/>
        </w:rPr>
        <w:t>)</w:t>
      </w:r>
    </w:p>
    <w:p w:rsidR="003F6C8D" w:rsidRPr="00DC516F" w:rsidRDefault="003F6C8D" w:rsidP="003F6C8D">
      <w:pPr>
        <w:pStyle w:val="Bezodstpw"/>
        <w:rPr>
          <w:rFonts w:ascii="Century Gothic" w:hAnsi="Century Gothic"/>
          <w:sz w:val="20"/>
        </w:rPr>
      </w:pPr>
    </w:p>
    <w:p w:rsidR="003F6C8D" w:rsidRPr="00DC516F" w:rsidRDefault="003F6C8D" w:rsidP="003F6C8D">
      <w:pPr>
        <w:pStyle w:val="Bezodstpw"/>
        <w:rPr>
          <w:rFonts w:ascii="Century Gothic" w:hAnsi="Century Gothic"/>
          <w:sz w:val="20"/>
        </w:rPr>
      </w:pPr>
    </w:p>
    <w:p w:rsidR="003F6C8D" w:rsidRPr="00DC516F" w:rsidRDefault="003F6C8D" w:rsidP="003F6C8D">
      <w:pPr>
        <w:pStyle w:val="Bezodstpw"/>
        <w:jc w:val="right"/>
        <w:rPr>
          <w:rFonts w:ascii="Century Gothic" w:hAnsi="Century Gothic"/>
          <w:sz w:val="20"/>
        </w:rPr>
      </w:pPr>
      <w:r w:rsidRPr="00DC516F">
        <w:rPr>
          <w:rFonts w:ascii="Century Gothic" w:hAnsi="Century Gothic"/>
          <w:sz w:val="20"/>
        </w:rPr>
        <w:tab/>
        <w:t>................................................................</w:t>
      </w:r>
    </w:p>
    <w:p w:rsidR="003F6C8D" w:rsidRPr="00DC516F" w:rsidRDefault="003F6C8D" w:rsidP="00C85D2C">
      <w:pPr>
        <w:pStyle w:val="Bezodstpw"/>
        <w:jc w:val="right"/>
        <w:rPr>
          <w:rFonts w:ascii="Century Gothic" w:hAnsi="Century Gothic"/>
          <w:sz w:val="20"/>
        </w:rPr>
      </w:pPr>
      <w:r w:rsidRPr="00DC516F">
        <w:rPr>
          <w:rFonts w:ascii="Century Gothic" w:hAnsi="Century Gothic"/>
          <w:sz w:val="20"/>
          <w:vertAlign w:val="superscript"/>
        </w:rPr>
        <w:tab/>
        <w:t>Data, pieczęć i podpis oferenta</w:t>
      </w:r>
    </w:p>
    <w:sectPr w:rsidR="003F6C8D" w:rsidRPr="00DC516F" w:rsidSect="00955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F9" w:rsidRDefault="004938F9" w:rsidP="009551B8">
      <w:pPr>
        <w:spacing w:after="0" w:line="240" w:lineRule="auto"/>
      </w:pPr>
      <w:r>
        <w:separator/>
      </w:r>
    </w:p>
  </w:endnote>
  <w:endnote w:type="continuationSeparator" w:id="0">
    <w:p w:rsidR="004938F9" w:rsidRDefault="004938F9" w:rsidP="0095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tlanta">
    <w:altName w:val="Bahnschrift Light"/>
    <w:charset w:val="00"/>
    <w:family w:val="swiss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D" w:rsidRDefault="009E4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D" w:rsidRDefault="009E44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D" w:rsidRDefault="009E4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F9" w:rsidRDefault="004938F9" w:rsidP="009551B8">
      <w:pPr>
        <w:spacing w:after="0" w:line="240" w:lineRule="auto"/>
      </w:pPr>
      <w:r>
        <w:separator/>
      </w:r>
    </w:p>
  </w:footnote>
  <w:footnote w:type="continuationSeparator" w:id="0">
    <w:p w:rsidR="004938F9" w:rsidRDefault="004938F9" w:rsidP="0095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D" w:rsidRDefault="009E4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D" w:rsidRDefault="00D35087" w:rsidP="00D35087">
    <w:pPr>
      <w:tabs>
        <w:tab w:val="left" w:pos="7371"/>
      </w:tabs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tlanta" w:hAnsi="Atlanta"/>
        <w:noProof/>
        <w:sz w:val="12"/>
        <w:szCs w:val="12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3175</wp:posOffset>
          </wp:positionV>
          <wp:extent cx="6816725" cy="1550035"/>
          <wp:effectExtent l="19050" t="0" r="3175" b="0"/>
          <wp:wrapNone/>
          <wp:docPr id="4" name="Obraz 2" descr="C:\Users\zbyhu\Desktop\kartaP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byhu\Desktop\kartaPNG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6725" cy="1550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250">
      <w:rPr>
        <w:rFonts w:ascii="Atlanta" w:hAnsi="Atlanta"/>
        <w:sz w:val="12"/>
        <w:szCs w:val="12"/>
      </w:rPr>
      <w:br/>
    </w:r>
    <w:r w:rsidR="002B6250">
      <w:rPr>
        <w:rFonts w:ascii="Atlanta" w:hAnsi="Atlanta"/>
        <w:sz w:val="12"/>
        <w:szCs w:val="12"/>
      </w:rPr>
      <w:br/>
    </w:r>
    <w:r w:rsidR="002B6250">
      <w:rPr>
        <w:rFonts w:ascii="Atlanta" w:hAnsi="Atlanta"/>
        <w:sz w:val="12"/>
        <w:szCs w:val="12"/>
      </w:rPr>
      <w:tab/>
    </w:r>
    <w:r w:rsidR="002B6250">
      <w:rPr>
        <w:rFonts w:ascii="Atlanta" w:hAnsi="Atlanta"/>
        <w:sz w:val="12"/>
        <w:szCs w:val="12"/>
      </w:rPr>
      <w:tab/>
    </w:r>
    <w:r w:rsidR="002B6250">
      <w:rPr>
        <w:rFonts w:ascii="Atlanta" w:hAnsi="Atlanta"/>
        <w:sz w:val="12"/>
        <w:szCs w:val="12"/>
      </w:rPr>
      <w:tab/>
    </w:r>
    <w:r w:rsidR="002B6250">
      <w:rPr>
        <w:rFonts w:ascii="Atlanta" w:hAnsi="Atlanta"/>
        <w:sz w:val="12"/>
        <w:szCs w:val="12"/>
      </w:rPr>
      <w:tab/>
    </w:r>
    <w:r w:rsidR="002B6250">
      <w:rPr>
        <w:rFonts w:ascii="Atlanta" w:hAnsi="Atlanta"/>
        <w:sz w:val="12"/>
        <w:szCs w:val="12"/>
      </w:rPr>
      <w:tab/>
    </w:r>
    <w:r w:rsidR="002B6250">
      <w:rPr>
        <w:rFonts w:ascii="Atlanta" w:hAnsi="Atlanta"/>
        <w:sz w:val="12"/>
        <w:szCs w:val="12"/>
      </w:rPr>
      <w:tab/>
    </w:r>
    <w:r>
      <w:rPr>
        <w:rFonts w:ascii="Atlanta" w:hAnsi="Atlanta"/>
        <w:sz w:val="12"/>
        <w:szCs w:val="12"/>
      </w:rPr>
      <w:br/>
    </w:r>
    <w:r>
      <w:rPr>
        <w:rFonts w:ascii="Atlanta" w:hAnsi="Atlanta"/>
        <w:sz w:val="12"/>
        <w:szCs w:val="12"/>
      </w:rPr>
      <w:br/>
    </w:r>
    <w:r>
      <w:rPr>
        <w:rFonts w:ascii="Atlanta" w:hAnsi="Atlanta"/>
        <w:sz w:val="12"/>
        <w:szCs w:val="12"/>
      </w:rPr>
      <w:tab/>
    </w:r>
    <w:bookmarkStart w:id="0" w:name="_GoBack"/>
    <w:bookmarkEnd w:id="0"/>
    <w:r w:rsidR="009551B8" w:rsidRPr="002B6250">
      <w:rPr>
        <w:rFonts w:ascii="Century Gothic" w:hAnsi="Century Gothic"/>
        <w:i/>
        <w:sz w:val="12"/>
        <w:szCs w:val="12"/>
      </w:rPr>
      <w:br/>
    </w:r>
  </w:p>
  <w:p w:rsidR="002B6250" w:rsidRPr="00ED298D" w:rsidRDefault="003974F4" w:rsidP="00D35087">
    <w:pPr>
      <w:tabs>
        <w:tab w:val="left" w:pos="7371"/>
      </w:tabs>
      <w:rPr>
        <w:rFonts w:ascii="Century Gothic" w:hAnsi="Century Gothic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298D"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Drukarka </w:t>
    </w:r>
    <w:r w:rsidR="00F6598B" w:rsidRPr="00ED298D">
      <w:rPr>
        <w:rFonts w:ascii="Century Gothic" w:hAnsi="Century Gothic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Konica </w:t>
    </w:r>
    <w:proofErr w:type="spellStart"/>
    <w:r w:rsidR="00F6598B" w:rsidRPr="00ED298D">
      <w:rPr>
        <w:rFonts w:ascii="Century Gothic" w:hAnsi="Century Gothic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Minolta</w:t>
    </w:r>
    <w:proofErr w:type="spellEnd"/>
    <w:r w:rsidR="00F6598B" w:rsidRPr="00ED298D">
      <w:rPr>
        <w:rFonts w:ascii="Century Gothic" w:hAnsi="Century Gothic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F6598B" w:rsidRPr="00ED298D">
      <w:rPr>
        <w:rFonts w:ascii="Century Gothic" w:hAnsi="Century Gothic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bizhub</w:t>
    </w:r>
    <w:proofErr w:type="spellEnd"/>
    <w:r w:rsidR="00F6598B" w:rsidRPr="00ED298D">
      <w:rPr>
        <w:rFonts w:ascii="Century Gothic" w:hAnsi="Century Gothic"/>
        <w:b/>
        <w:b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E69EE" w:rsidRPr="00ED298D">
      <w:rPr>
        <w:rFonts w:ascii="Century Gothic" w:hAnsi="Century Gothic"/>
        <w:b/>
        <w:bCs/>
        <w:i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C45</w:t>
    </w:r>
    <w:r w:rsidR="00F2398E" w:rsidRPr="00ED298D">
      <w:rPr>
        <w:rFonts w:ascii="Century Gothic" w:hAnsi="Century Gothic"/>
        <w:b/>
        <w:bCs/>
        <w:iCs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  <w:r w:rsidR="002B6250" w:rsidRPr="00ED298D"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B6250" w:rsidRPr="009551B8">
      <w:rPr>
        <w:rFonts w:ascii="Century Gothic" w:hAnsi="Century Gothic"/>
        <w:sz w:val="18"/>
      </w:rPr>
      <w:t>lub równoważny spełniający poniższe wymagania minimalne.</w:t>
    </w:r>
  </w:p>
  <w:tbl>
    <w:tblPr>
      <w:tblW w:w="10915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1984"/>
      <w:gridCol w:w="4961"/>
      <w:gridCol w:w="1701"/>
      <w:gridCol w:w="1701"/>
    </w:tblGrid>
    <w:tr w:rsidR="003F6C8D" w:rsidRPr="003301AB" w:rsidTr="003F6C8D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3301AB" w:rsidRPr="003301AB" w:rsidRDefault="003F6C8D" w:rsidP="003301AB">
          <w:pPr>
            <w:spacing w:before="100" w:beforeAutospacing="1" w:after="119" w:line="240" w:lineRule="auto"/>
            <w:jc w:val="center"/>
            <w:rPr>
              <w:rFonts w:ascii="Century Gothic" w:eastAsia="Times New Roman" w:hAnsi="Century Gothic" w:cs="Times New Roman"/>
              <w:sz w:val="12"/>
              <w:szCs w:val="24"/>
              <w:lang w:eastAsia="pl-PL"/>
            </w:rPr>
          </w:pPr>
          <w:r w:rsidRPr="003F6C8D">
            <w:rPr>
              <w:rFonts w:ascii="Century Gothic" w:eastAsia="Times New Roman" w:hAnsi="Century Gothic" w:cs="Calibri"/>
              <w:b/>
              <w:bCs/>
              <w:lang w:eastAsia="pl-PL"/>
            </w:rPr>
            <w:t>LP</w:t>
          </w:r>
        </w:p>
      </w:tc>
      <w:tc>
        <w:tcPr>
          <w:tcW w:w="1984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3301AB" w:rsidRPr="003301AB" w:rsidRDefault="003301AB" w:rsidP="003301AB">
          <w:pPr>
            <w:spacing w:before="100" w:beforeAutospacing="1" w:after="119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pl-PL"/>
            </w:rPr>
          </w:pPr>
          <w:r w:rsidRPr="003301AB">
            <w:rPr>
              <w:rFonts w:ascii="Century Gothic" w:eastAsia="Times New Roman" w:hAnsi="Century Gothic" w:cs="Calibri"/>
              <w:b/>
              <w:bCs/>
              <w:lang w:eastAsia="pl-PL"/>
            </w:rPr>
            <w:t>Cechy zamawianego produktu</w:t>
          </w:r>
        </w:p>
      </w:tc>
      <w:tc>
        <w:tcPr>
          <w:tcW w:w="496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3301AB" w:rsidRPr="003301AB" w:rsidRDefault="003301AB" w:rsidP="003301AB">
          <w:pPr>
            <w:spacing w:before="100" w:beforeAutospacing="1" w:after="119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pl-PL"/>
            </w:rPr>
          </w:pPr>
          <w:r w:rsidRPr="003301AB">
            <w:rPr>
              <w:rFonts w:ascii="Century Gothic" w:eastAsia="Times New Roman" w:hAnsi="Century Gothic" w:cs="Calibri"/>
              <w:b/>
              <w:bCs/>
              <w:lang w:eastAsia="pl-PL"/>
            </w:rPr>
            <w:t>Minimalne wymaganie zamawiającego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3301AB" w:rsidRPr="003301AB" w:rsidRDefault="003301AB" w:rsidP="003301AB">
          <w:pPr>
            <w:spacing w:before="100" w:beforeAutospacing="1" w:after="119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pl-PL"/>
            </w:rPr>
          </w:pPr>
          <w:r w:rsidRPr="003301AB">
            <w:rPr>
              <w:rFonts w:ascii="Century Gothic" w:eastAsia="Times New Roman" w:hAnsi="Century Gothic" w:cs="Calibri"/>
              <w:b/>
              <w:bCs/>
              <w:lang w:eastAsia="pl-PL"/>
            </w:rPr>
            <w:t>Oferta*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3301AB" w:rsidRPr="003301AB" w:rsidRDefault="003301AB" w:rsidP="003301AB">
          <w:pPr>
            <w:spacing w:before="100" w:beforeAutospacing="1" w:after="119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pl-PL"/>
            </w:rPr>
          </w:pPr>
          <w:r w:rsidRPr="003301AB">
            <w:rPr>
              <w:rFonts w:ascii="Century Gothic" w:eastAsia="Times New Roman" w:hAnsi="Century Gothic" w:cs="Calibri"/>
              <w:b/>
              <w:bCs/>
              <w:lang w:eastAsia="pl-PL"/>
            </w:rPr>
            <w:t>Uwagi*</w:t>
          </w:r>
        </w:p>
      </w:tc>
    </w:tr>
  </w:tbl>
  <w:p w:rsidR="009551B8" w:rsidRPr="003301AB" w:rsidRDefault="009551B8" w:rsidP="002B6250">
    <w:pPr>
      <w:pStyle w:val="Nagwek"/>
      <w:tabs>
        <w:tab w:val="left" w:pos="10348"/>
      </w:tabs>
      <w:rPr>
        <w:rFonts w:ascii="Century Gothic" w:hAnsi="Century Gothic"/>
        <w:b/>
        <w:i/>
        <w:color w:val="00AEEF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D" w:rsidRDefault="009E4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B41"/>
    <w:multiLevelType w:val="multilevel"/>
    <w:tmpl w:val="F0C8D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E6E48"/>
    <w:multiLevelType w:val="multilevel"/>
    <w:tmpl w:val="28CC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F3D7C"/>
    <w:multiLevelType w:val="multilevel"/>
    <w:tmpl w:val="770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505D2"/>
    <w:multiLevelType w:val="multilevel"/>
    <w:tmpl w:val="F878D6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501A7"/>
    <w:multiLevelType w:val="multilevel"/>
    <w:tmpl w:val="114012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42C13"/>
    <w:multiLevelType w:val="multilevel"/>
    <w:tmpl w:val="04EC2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059ED"/>
    <w:multiLevelType w:val="multilevel"/>
    <w:tmpl w:val="66401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25CC1"/>
    <w:multiLevelType w:val="multilevel"/>
    <w:tmpl w:val="570E1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A649B"/>
    <w:multiLevelType w:val="multilevel"/>
    <w:tmpl w:val="BE3A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D1CF8"/>
    <w:multiLevelType w:val="multilevel"/>
    <w:tmpl w:val="F5464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F56B0"/>
    <w:multiLevelType w:val="multilevel"/>
    <w:tmpl w:val="BC00F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20BDB"/>
    <w:multiLevelType w:val="multilevel"/>
    <w:tmpl w:val="10D2A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22095"/>
    <w:multiLevelType w:val="multilevel"/>
    <w:tmpl w:val="5128DF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65405"/>
    <w:multiLevelType w:val="multilevel"/>
    <w:tmpl w:val="F7BA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73147"/>
    <w:multiLevelType w:val="multilevel"/>
    <w:tmpl w:val="5D68CB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87782"/>
    <w:multiLevelType w:val="multilevel"/>
    <w:tmpl w:val="17F2F6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A4378"/>
    <w:multiLevelType w:val="multilevel"/>
    <w:tmpl w:val="2AE61C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B8"/>
    <w:rsid w:val="000232F7"/>
    <w:rsid w:val="0002765F"/>
    <w:rsid w:val="00062606"/>
    <w:rsid w:val="00066315"/>
    <w:rsid w:val="0007351E"/>
    <w:rsid w:val="000A7DFC"/>
    <w:rsid w:val="000C0274"/>
    <w:rsid w:val="000E2978"/>
    <w:rsid w:val="00143EDE"/>
    <w:rsid w:val="001518E5"/>
    <w:rsid w:val="00164BF5"/>
    <w:rsid w:val="00191569"/>
    <w:rsid w:val="00191889"/>
    <w:rsid w:val="001923BB"/>
    <w:rsid w:val="001A3B58"/>
    <w:rsid w:val="001C0B8A"/>
    <w:rsid w:val="00257D30"/>
    <w:rsid w:val="00270A18"/>
    <w:rsid w:val="00277DA8"/>
    <w:rsid w:val="0028245C"/>
    <w:rsid w:val="002B6250"/>
    <w:rsid w:val="002F4FB2"/>
    <w:rsid w:val="0031063F"/>
    <w:rsid w:val="003301AB"/>
    <w:rsid w:val="00340A30"/>
    <w:rsid w:val="00343265"/>
    <w:rsid w:val="00350ACF"/>
    <w:rsid w:val="0038294D"/>
    <w:rsid w:val="003974F4"/>
    <w:rsid w:val="003A0634"/>
    <w:rsid w:val="003D132C"/>
    <w:rsid w:val="003F610D"/>
    <w:rsid w:val="003F6C8D"/>
    <w:rsid w:val="0043136B"/>
    <w:rsid w:val="00446368"/>
    <w:rsid w:val="004938F9"/>
    <w:rsid w:val="00552B2C"/>
    <w:rsid w:val="00564D7A"/>
    <w:rsid w:val="005941ED"/>
    <w:rsid w:val="005A4F0C"/>
    <w:rsid w:val="0069013A"/>
    <w:rsid w:val="0069041E"/>
    <w:rsid w:val="00723736"/>
    <w:rsid w:val="00756F1C"/>
    <w:rsid w:val="00791858"/>
    <w:rsid w:val="007A5E3F"/>
    <w:rsid w:val="007E500F"/>
    <w:rsid w:val="00833019"/>
    <w:rsid w:val="00850E19"/>
    <w:rsid w:val="0085343F"/>
    <w:rsid w:val="00866A88"/>
    <w:rsid w:val="008A012C"/>
    <w:rsid w:val="008C4408"/>
    <w:rsid w:val="008E3A70"/>
    <w:rsid w:val="00942F8A"/>
    <w:rsid w:val="009551B8"/>
    <w:rsid w:val="00960B28"/>
    <w:rsid w:val="00965C0D"/>
    <w:rsid w:val="009C60E7"/>
    <w:rsid w:val="009E126B"/>
    <w:rsid w:val="009E44DD"/>
    <w:rsid w:val="00A46ECD"/>
    <w:rsid w:val="00A7329E"/>
    <w:rsid w:val="00A7575B"/>
    <w:rsid w:val="00A7762C"/>
    <w:rsid w:val="00A9089B"/>
    <w:rsid w:val="00AA4C4E"/>
    <w:rsid w:val="00AC550E"/>
    <w:rsid w:val="00AC5897"/>
    <w:rsid w:val="00B30BB1"/>
    <w:rsid w:val="00BA04C5"/>
    <w:rsid w:val="00C015E1"/>
    <w:rsid w:val="00C03F76"/>
    <w:rsid w:val="00C20AFC"/>
    <w:rsid w:val="00C3687D"/>
    <w:rsid w:val="00C85D2C"/>
    <w:rsid w:val="00D1582B"/>
    <w:rsid w:val="00D17EF4"/>
    <w:rsid w:val="00D35087"/>
    <w:rsid w:val="00D53CE4"/>
    <w:rsid w:val="00D9073C"/>
    <w:rsid w:val="00DC516F"/>
    <w:rsid w:val="00E41EBB"/>
    <w:rsid w:val="00E852D3"/>
    <w:rsid w:val="00ED298D"/>
    <w:rsid w:val="00ED69E0"/>
    <w:rsid w:val="00EE2EDE"/>
    <w:rsid w:val="00EE69EE"/>
    <w:rsid w:val="00EF47A0"/>
    <w:rsid w:val="00F2398E"/>
    <w:rsid w:val="00F5354F"/>
    <w:rsid w:val="00F61405"/>
    <w:rsid w:val="00F6598B"/>
    <w:rsid w:val="00F72005"/>
    <w:rsid w:val="00F81B02"/>
    <w:rsid w:val="00FA48F6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2D95C"/>
  <w15:docId w15:val="{4B1C65B8-6DE2-4A01-B714-2F05E71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26B"/>
  </w:style>
  <w:style w:type="paragraph" w:styleId="Nagwek1">
    <w:name w:val="heading 1"/>
    <w:basedOn w:val="Normalny"/>
    <w:next w:val="Normalny"/>
    <w:link w:val="Nagwek1Znak"/>
    <w:uiPriority w:val="9"/>
    <w:qFormat/>
    <w:rsid w:val="00F65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1B8"/>
  </w:style>
  <w:style w:type="paragraph" w:styleId="Stopka">
    <w:name w:val="footer"/>
    <w:basedOn w:val="Normalny"/>
    <w:link w:val="StopkaZnak"/>
    <w:uiPriority w:val="99"/>
    <w:unhideWhenUsed/>
    <w:rsid w:val="0095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1B8"/>
  </w:style>
  <w:style w:type="paragraph" w:styleId="Tekstdymka">
    <w:name w:val="Balloon Text"/>
    <w:basedOn w:val="Normalny"/>
    <w:link w:val="TekstdymkaZnak"/>
    <w:uiPriority w:val="99"/>
    <w:semiHidden/>
    <w:unhideWhenUsed/>
    <w:rsid w:val="0095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1B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01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01AB"/>
    <w:rPr>
      <w:color w:val="000080"/>
      <w:u w:val="single"/>
    </w:rPr>
  </w:style>
  <w:style w:type="table" w:styleId="Tabela-Siatka">
    <w:name w:val="Table Grid"/>
    <w:basedOn w:val="Standardowy"/>
    <w:uiPriority w:val="59"/>
    <w:rsid w:val="00330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F6C8D"/>
    <w:pPr>
      <w:ind w:left="720"/>
      <w:contextualSpacing/>
    </w:pPr>
  </w:style>
  <w:style w:type="paragraph" w:styleId="Bezodstpw">
    <w:name w:val="No Spacing"/>
    <w:uiPriority w:val="1"/>
    <w:qFormat/>
    <w:rsid w:val="003F6C8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6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3ADF-BE7A-4A99-91AC-FB726ADA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zbyhu</dc:creator>
  <cp:lastModifiedBy>[FZ] Natalia Panuś</cp:lastModifiedBy>
  <cp:revision>2</cp:revision>
  <cp:lastPrinted>2012-07-19T13:36:00Z</cp:lastPrinted>
  <dcterms:created xsi:type="dcterms:W3CDTF">2020-05-21T12:15:00Z</dcterms:created>
  <dcterms:modified xsi:type="dcterms:W3CDTF">2020-05-21T12:15:00Z</dcterms:modified>
</cp:coreProperties>
</file>