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C8" w:rsidRPr="00E35CA0" w:rsidRDefault="00E35CA0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Oznaczenie sprawy: ZZP.260.2.21</w:t>
      </w:r>
      <w:r w:rsidR="00535DA1" w:rsidRPr="00E35CA0">
        <w:rPr>
          <w:rFonts w:ascii="Cambria" w:hAnsi="Cambria"/>
          <w:b/>
          <w:sz w:val="22"/>
          <w:szCs w:val="22"/>
        </w:rPr>
        <w:t>.202</w:t>
      </w:r>
      <w:r>
        <w:rPr>
          <w:rFonts w:ascii="Cambria" w:hAnsi="Cambria"/>
          <w:b/>
          <w:sz w:val="22"/>
          <w:szCs w:val="22"/>
        </w:rPr>
        <w:t>3</w:t>
      </w:r>
      <w:r w:rsidR="006961C8" w:rsidRPr="00E35CA0">
        <w:rPr>
          <w:rFonts w:ascii="Cambria" w:hAnsi="Cambria"/>
          <w:sz w:val="22"/>
          <w:szCs w:val="22"/>
        </w:rPr>
        <w:tab/>
      </w:r>
      <w:r w:rsidR="006961C8" w:rsidRPr="00E35CA0">
        <w:rPr>
          <w:rFonts w:ascii="Cambria" w:hAnsi="Cambria"/>
          <w:sz w:val="22"/>
          <w:szCs w:val="22"/>
        </w:rPr>
        <w:tab/>
      </w:r>
      <w:r w:rsidR="006961C8" w:rsidRPr="00E35CA0">
        <w:rPr>
          <w:rFonts w:ascii="Cambria" w:hAnsi="Cambria"/>
          <w:sz w:val="22"/>
          <w:szCs w:val="22"/>
        </w:rPr>
        <w:tab/>
      </w:r>
      <w:r w:rsidR="006961C8" w:rsidRPr="00E35CA0">
        <w:rPr>
          <w:rFonts w:ascii="Cambria" w:hAnsi="Cambria"/>
          <w:sz w:val="22"/>
          <w:szCs w:val="22"/>
        </w:rPr>
        <w:tab/>
      </w:r>
      <w:r w:rsidR="006961C8" w:rsidRPr="00E35CA0">
        <w:rPr>
          <w:rFonts w:ascii="Cambria" w:hAnsi="Cambria"/>
          <w:sz w:val="22"/>
          <w:szCs w:val="22"/>
        </w:rPr>
        <w:tab/>
      </w:r>
      <w:r w:rsidR="007C5751" w:rsidRPr="00E35CA0">
        <w:rPr>
          <w:rFonts w:ascii="Cambria" w:hAnsi="Cambria"/>
          <w:b/>
          <w:iCs/>
          <w:sz w:val="22"/>
          <w:szCs w:val="22"/>
        </w:rPr>
        <w:t>Załącznik</w:t>
      </w:r>
      <w:r w:rsidR="006961C8" w:rsidRPr="00E35CA0">
        <w:rPr>
          <w:rFonts w:ascii="Cambria" w:hAnsi="Cambria"/>
          <w:b/>
          <w:iCs/>
          <w:sz w:val="22"/>
          <w:szCs w:val="22"/>
        </w:rPr>
        <w:t xml:space="preserve"> Nr 3</w:t>
      </w:r>
    </w:p>
    <w:p w:rsidR="006961C8" w:rsidRPr="00E35CA0" w:rsidRDefault="006961C8" w:rsidP="00E35CA0">
      <w:pPr>
        <w:pStyle w:val="Tytu"/>
        <w:spacing w:line="360" w:lineRule="auto"/>
        <w:rPr>
          <w:rFonts w:ascii="Cambria" w:hAnsi="Cambria"/>
          <w:sz w:val="22"/>
          <w:szCs w:val="22"/>
        </w:rPr>
      </w:pPr>
    </w:p>
    <w:p w:rsidR="006961C8" w:rsidRPr="00E35CA0" w:rsidRDefault="007C5751" w:rsidP="00E35CA0">
      <w:pPr>
        <w:pStyle w:val="NormalnyWeb2"/>
        <w:suppressAutoHyphens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UMOWA</w:t>
      </w:r>
      <w:r w:rsidR="006961C8" w:rsidRPr="00E35CA0">
        <w:rPr>
          <w:rFonts w:ascii="Cambria" w:hAnsi="Cambria"/>
          <w:b/>
          <w:bCs/>
          <w:sz w:val="22"/>
          <w:szCs w:val="22"/>
        </w:rPr>
        <w:t xml:space="preserve"> Nr </w:t>
      </w:r>
      <w:r w:rsidR="008E51CE" w:rsidRPr="00E35CA0">
        <w:rPr>
          <w:rFonts w:ascii="Cambria" w:hAnsi="Cambria"/>
          <w:b/>
          <w:bCs/>
          <w:sz w:val="22"/>
          <w:szCs w:val="22"/>
        </w:rPr>
        <w:t>ZZP</w:t>
      </w:r>
      <w:r w:rsidR="006961C8" w:rsidRPr="00E35CA0">
        <w:rPr>
          <w:rFonts w:ascii="Cambria" w:hAnsi="Cambria"/>
          <w:b/>
          <w:bCs/>
          <w:sz w:val="22"/>
          <w:szCs w:val="22"/>
        </w:rPr>
        <w:t>.262.2……...20</w:t>
      </w:r>
      <w:r w:rsidR="008E51CE" w:rsidRPr="00E35CA0">
        <w:rPr>
          <w:rFonts w:ascii="Cambria" w:hAnsi="Cambria"/>
          <w:b/>
          <w:bCs/>
          <w:sz w:val="22"/>
          <w:szCs w:val="22"/>
        </w:rPr>
        <w:t>2</w:t>
      </w:r>
      <w:r w:rsidR="00E35CA0">
        <w:rPr>
          <w:rFonts w:ascii="Cambria" w:hAnsi="Cambria"/>
          <w:b/>
          <w:bCs/>
          <w:sz w:val="22"/>
          <w:szCs w:val="22"/>
        </w:rPr>
        <w:t>3</w:t>
      </w:r>
    </w:p>
    <w:p w:rsidR="006961C8" w:rsidRPr="00E35CA0" w:rsidRDefault="006961C8" w:rsidP="00E35CA0">
      <w:pPr>
        <w:pStyle w:val="Podtytu"/>
        <w:spacing w:line="360" w:lineRule="auto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Tytu"/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color w:val="000000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zawarta w dniu ………….20</w:t>
      </w:r>
      <w:r w:rsidR="008E51CE" w:rsidRPr="00E35CA0">
        <w:rPr>
          <w:rFonts w:ascii="Cambria" w:hAnsi="Cambria"/>
          <w:sz w:val="22"/>
          <w:szCs w:val="22"/>
        </w:rPr>
        <w:t>2</w:t>
      </w:r>
      <w:r w:rsidR="00E35CA0">
        <w:rPr>
          <w:rFonts w:ascii="Cambria" w:hAnsi="Cambria"/>
          <w:sz w:val="22"/>
          <w:szCs w:val="22"/>
        </w:rPr>
        <w:t>3</w:t>
      </w:r>
      <w:r w:rsidRPr="00E35CA0">
        <w:rPr>
          <w:rFonts w:ascii="Cambria" w:hAnsi="Cambria"/>
          <w:sz w:val="22"/>
          <w:szCs w:val="22"/>
        </w:rPr>
        <w:t xml:space="preserve"> r. </w:t>
      </w: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color w:val="000000"/>
          <w:sz w:val="22"/>
          <w:szCs w:val="22"/>
        </w:rPr>
        <w:t xml:space="preserve">pomiędzy: </w:t>
      </w:r>
    </w:p>
    <w:p w:rsidR="006961C8" w:rsidRPr="00E35CA0" w:rsidRDefault="006961C8" w:rsidP="00E35CA0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6961C8" w:rsidRPr="00E35CA0" w:rsidRDefault="006961C8" w:rsidP="00E35CA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 w:rsidRPr="00E35CA0">
        <w:rPr>
          <w:rFonts w:ascii="Cambria" w:hAnsi="Cambria"/>
          <w:sz w:val="22"/>
          <w:szCs w:val="22"/>
        </w:rPr>
        <w:t xml:space="preserve">z siedzibą </w:t>
      </w:r>
      <w:r w:rsidR="00E35CA0">
        <w:rPr>
          <w:rFonts w:ascii="Cambria" w:hAnsi="Cambria"/>
          <w:sz w:val="22"/>
          <w:szCs w:val="22"/>
        </w:rPr>
        <w:t xml:space="preserve">                             </w:t>
      </w:r>
      <w:r w:rsidRPr="00E35CA0">
        <w:rPr>
          <w:rFonts w:ascii="Cambria" w:hAnsi="Cambria"/>
          <w:sz w:val="22"/>
          <w:szCs w:val="22"/>
        </w:rPr>
        <w:t xml:space="preserve">w Lublinie przy ul. Filaretów 44, kod: 20-609, wpisaną do rejestru przedsiębiorców prowadzonego przez Sąd Rejonowy Lublin-Wschód w Lublinie z siedzibą w Świdniku, VI Wydział Gospodarczy Krajowego Rejestru Sądowego pod numerem KRS: 0000390895, </w:t>
      </w:r>
      <w:r w:rsidR="00E35CA0">
        <w:rPr>
          <w:rFonts w:ascii="Cambria" w:hAnsi="Cambria"/>
          <w:sz w:val="22"/>
          <w:szCs w:val="22"/>
        </w:rPr>
        <w:t xml:space="preserve">                                   </w:t>
      </w:r>
      <w:r w:rsidRPr="00E35CA0">
        <w:rPr>
          <w:rFonts w:ascii="Cambria" w:hAnsi="Cambria"/>
          <w:sz w:val="22"/>
          <w:szCs w:val="22"/>
        </w:rPr>
        <w:t>kapitał zakł</w:t>
      </w:r>
      <w:r w:rsidR="00E35CA0">
        <w:rPr>
          <w:rFonts w:ascii="Cambria" w:hAnsi="Cambria"/>
          <w:sz w:val="22"/>
          <w:szCs w:val="22"/>
        </w:rPr>
        <w:t xml:space="preserve">adowy: …………………… PLN, </w:t>
      </w:r>
      <w:r w:rsidRPr="00E35CA0">
        <w:rPr>
          <w:rFonts w:ascii="Cambria" w:hAnsi="Cambria"/>
          <w:sz w:val="22"/>
          <w:szCs w:val="22"/>
        </w:rPr>
        <w:t xml:space="preserve">Regon: 060972765, NIP 712 325 37 42. </w:t>
      </w:r>
    </w:p>
    <w:p w:rsidR="006961C8" w:rsidRPr="00E35CA0" w:rsidRDefault="006961C8" w:rsidP="00E35CA0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reprezentowaną przez:</w:t>
      </w:r>
    </w:p>
    <w:p w:rsidR="006961C8" w:rsidRPr="00E35CA0" w:rsidRDefault="006961C8" w:rsidP="00E35CA0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zwaną dalej </w:t>
      </w:r>
      <w:r w:rsidRPr="00E35CA0">
        <w:rPr>
          <w:rFonts w:ascii="Cambria" w:hAnsi="Cambria"/>
          <w:b/>
          <w:bCs/>
          <w:sz w:val="22"/>
          <w:szCs w:val="22"/>
        </w:rPr>
        <w:t>Zamawiającego</w:t>
      </w:r>
      <w:r w:rsidRPr="00E35CA0">
        <w:rPr>
          <w:rFonts w:ascii="Cambria" w:hAnsi="Cambria"/>
          <w:sz w:val="22"/>
          <w:szCs w:val="22"/>
        </w:rPr>
        <w:t>,</w:t>
      </w: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6961C8" w:rsidRPr="00E35CA0" w:rsidRDefault="00EC5656" w:rsidP="00E35CA0">
      <w:pPr>
        <w:spacing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a</w:t>
      </w:r>
    </w:p>
    <w:p w:rsidR="006961C8" w:rsidRPr="00E35CA0" w:rsidRDefault="006961C8" w:rsidP="00E35CA0">
      <w:pPr>
        <w:spacing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firmą ……………………………………………………………..</w:t>
      </w:r>
    </w:p>
    <w:p w:rsidR="006961C8" w:rsidRPr="00E35CA0" w:rsidRDefault="006961C8" w:rsidP="00E35CA0">
      <w:pPr>
        <w:spacing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 siedzibą w </w:t>
      </w:r>
      <w:r w:rsidRPr="00E35CA0">
        <w:rPr>
          <w:rFonts w:ascii="Cambria" w:hAnsi="Cambria"/>
          <w:b/>
          <w:sz w:val="22"/>
          <w:szCs w:val="22"/>
        </w:rPr>
        <w:t>……………………………………………………………</w:t>
      </w:r>
      <w:r w:rsidRPr="00E35CA0">
        <w:rPr>
          <w:rFonts w:ascii="Cambria" w:hAnsi="Cambria"/>
          <w:sz w:val="22"/>
          <w:szCs w:val="22"/>
        </w:rPr>
        <w:t xml:space="preserve">, kod: </w:t>
      </w:r>
      <w:r w:rsidRPr="00E35CA0">
        <w:rPr>
          <w:rFonts w:ascii="Cambria" w:hAnsi="Cambria"/>
          <w:b/>
          <w:sz w:val="22"/>
          <w:szCs w:val="22"/>
        </w:rPr>
        <w:t xml:space="preserve">……………. </w:t>
      </w:r>
    </w:p>
    <w:p w:rsidR="006961C8" w:rsidRPr="00E35CA0" w:rsidRDefault="006961C8" w:rsidP="00E35CA0">
      <w:pPr>
        <w:pStyle w:val="Zwykytekst1"/>
        <w:spacing w:line="360" w:lineRule="auto"/>
        <w:rPr>
          <w:rFonts w:ascii="Cambria" w:hAnsi="Cambria" w:cs="Times New Roman"/>
          <w:sz w:val="22"/>
          <w:szCs w:val="22"/>
        </w:rPr>
      </w:pPr>
      <w:r w:rsidRPr="00E35CA0">
        <w:rPr>
          <w:rFonts w:ascii="Cambria" w:hAnsi="Cambria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 w:rsidRPr="00E35CA0">
        <w:rPr>
          <w:rFonts w:ascii="Cambria" w:hAnsi="Cambria" w:cs="Times New Roman"/>
          <w:b/>
          <w:sz w:val="22"/>
          <w:szCs w:val="22"/>
        </w:rPr>
        <w:t>…………………..</w:t>
      </w:r>
      <w:r w:rsidRPr="00E35CA0">
        <w:rPr>
          <w:rFonts w:ascii="Cambria" w:hAnsi="Cambria" w:cs="Times New Roman"/>
          <w:sz w:val="22"/>
          <w:szCs w:val="22"/>
        </w:rPr>
        <w:t xml:space="preserve">, REGON: </w:t>
      </w:r>
      <w:r w:rsidRPr="00E35CA0">
        <w:rPr>
          <w:rFonts w:ascii="Cambria" w:hAnsi="Cambria" w:cs="Times New Roman"/>
          <w:b/>
          <w:sz w:val="22"/>
          <w:szCs w:val="22"/>
        </w:rPr>
        <w:t>……………….</w:t>
      </w:r>
      <w:r w:rsidRPr="00E35CA0">
        <w:rPr>
          <w:rFonts w:ascii="Cambria" w:hAnsi="Cambria" w:cs="Times New Roman"/>
          <w:sz w:val="22"/>
          <w:szCs w:val="22"/>
        </w:rPr>
        <w:t xml:space="preserve">, NIP </w:t>
      </w:r>
      <w:r w:rsidRPr="00E35CA0">
        <w:rPr>
          <w:rFonts w:ascii="Cambria" w:hAnsi="Cambria" w:cs="Times New Roman"/>
          <w:b/>
          <w:sz w:val="22"/>
          <w:szCs w:val="22"/>
        </w:rPr>
        <w:t>…………………..</w:t>
      </w:r>
    </w:p>
    <w:p w:rsidR="006961C8" w:rsidRPr="00E35CA0" w:rsidRDefault="006961C8" w:rsidP="00E35CA0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reprezentowaną przez:</w:t>
      </w:r>
    </w:p>
    <w:p w:rsidR="006961C8" w:rsidRPr="00E35CA0" w:rsidRDefault="006961C8" w:rsidP="00E35CA0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E35CA0" w:rsidRDefault="006961C8" w:rsidP="00E35CA0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2...............................................................................................................................................</w:t>
      </w:r>
      <w:r w:rsidRPr="00E35CA0">
        <w:rPr>
          <w:rFonts w:ascii="Cambria" w:hAnsi="Cambria"/>
          <w:sz w:val="22"/>
          <w:szCs w:val="22"/>
        </w:rPr>
        <w:br/>
        <w:t xml:space="preserve">zwaną dalej </w:t>
      </w:r>
      <w:r w:rsidRPr="00E35CA0">
        <w:rPr>
          <w:rFonts w:ascii="Cambria" w:hAnsi="Cambria"/>
          <w:b/>
          <w:bCs/>
          <w:sz w:val="22"/>
          <w:szCs w:val="22"/>
        </w:rPr>
        <w:t>Wykonawcą</w:t>
      </w:r>
      <w:r w:rsidRPr="00E35CA0">
        <w:rPr>
          <w:rFonts w:ascii="Cambria" w:hAnsi="Cambria"/>
          <w:sz w:val="22"/>
          <w:szCs w:val="22"/>
        </w:rPr>
        <w:t>.</w:t>
      </w:r>
    </w:p>
    <w:p w:rsidR="00140721" w:rsidRPr="00E35CA0" w:rsidRDefault="00140721" w:rsidP="00E35CA0">
      <w:pPr>
        <w:pStyle w:val="Podtytu"/>
        <w:spacing w:line="360" w:lineRule="auto"/>
        <w:rPr>
          <w:rFonts w:ascii="Cambria" w:hAnsi="Cambria"/>
          <w:b/>
          <w:sz w:val="22"/>
          <w:szCs w:val="22"/>
        </w:rPr>
      </w:pPr>
    </w:p>
    <w:p w:rsidR="006961C8" w:rsidRPr="00E35CA0" w:rsidRDefault="006961C8" w:rsidP="00E35CA0">
      <w:pPr>
        <w:pStyle w:val="NormalnyWeb1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</w:t>
      </w:r>
    </w:p>
    <w:p w:rsidR="00140721" w:rsidRPr="00E35CA0" w:rsidRDefault="007C5751" w:rsidP="00E35CA0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Umowa</w:t>
      </w:r>
      <w:r w:rsidR="006961C8" w:rsidRPr="00E35CA0">
        <w:rPr>
          <w:rFonts w:ascii="Cambria" w:hAnsi="Cambria"/>
          <w:sz w:val="22"/>
          <w:szCs w:val="22"/>
        </w:rPr>
        <w:t xml:space="preserve"> została zawarta w wyniku wyboru ofert. Oferta </w:t>
      </w:r>
      <w:r w:rsidRPr="00E35CA0">
        <w:rPr>
          <w:rFonts w:ascii="Cambria" w:hAnsi="Cambria"/>
          <w:sz w:val="22"/>
          <w:szCs w:val="22"/>
        </w:rPr>
        <w:t>Wykonawcy</w:t>
      </w:r>
      <w:r w:rsidR="006961C8" w:rsidRPr="00E35CA0">
        <w:rPr>
          <w:rFonts w:ascii="Cambria" w:hAnsi="Cambria"/>
          <w:sz w:val="22"/>
          <w:szCs w:val="22"/>
        </w:rPr>
        <w:t xml:space="preserve"> stanowi </w:t>
      </w:r>
      <w:r w:rsidRPr="00E35CA0">
        <w:rPr>
          <w:rFonts w:ascii="Cambria" w:hAnsi="Cambria"/>
          <w:sz w:val="22"/>
          <w:szCs w:val="22"/>
        </w:rPr>
        <w:t>Załącznik</w:t>
      </w:r>
      <w:r w:rsidR="006961C8" w:rsidRPr="00E35CA0">
        <w:rPr>
          <w:rFonts w:ascii="Cambria" w:hAnsi="Cambria"/>
          <w:sz w:val="22"/>
          <w:szCs w:val="22"/>
        </w:rPr>
        <w:t xml:space="preserve"> Nr 1 </w:t>
      </w:r>
      <w:r w:rsidR="00965DC9" w:rsidRPr="00E35CA0">
        <w:rPr>
          <w:rFonts w:ascii="Cambria" w:hAnsi="Cambria"/>
          <w:sz w:val="22"/>
          <w:szCs w:val="22"/>
        </w:rPr>
        <w:t xml:space="preserve">                      </w:t>
      </w:r>
      <w:r w:rsidR="006961C8" w:rsidRPr="00E35CA0">
        <w:rPr>
          <w:rFonts w:ascii="Cambria" w:hAnsi="Cambria"/>
          <w:sz w:val="22"/>
          <w:szCs w:val="22"/>
        </w:rPr>
        <w:t xml:space="preserve">do </w:t>
      </w:r>
      <w:r w:rsidRPr="00E35CA0">
        <w:rPr>
          <w:rFonts w:ascii="Cambria" w:hAnsi="Cambria"/>
          <w:sz w:val="22"/>
          <w:szCs w:val="22"/>
        </w:rPr>
        <w:t>Umowy</w:t>
      </w:r>
      <w:r w:rsidR="006961C8" w:rsidRPr="00E35CA0">
        <w:rPr>
          <w:rFonts w:ascii="Cambria" w:hAnsi="Cambria"/>
          <w:sz w:val="22"/>
          <w:szCs w:val="22"/>
        </w:rPr>
        <w:t>.</w:t>
      </w:r>
    </w:p>
    <w:p w:rsidR="006961C8" w:rsidRPr="00E35CA0" w:rsidRDefault="006961C8" w:rsidP="00E35CA0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§ 2</w:t>
      </w:r>
    </w:p>
    <w:p w:rsidR="006961C8" w:rsidRPr="00E35CA0" w:rsidRDefault="006961C8" w:rsidP="00E35CA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Zamawiający zamawia </w:t>
      </w:r>
      <w:r w:rsidRPr="00E35CA0">
        <w:rPr>
          <w:rFonts w:ascii="Cambria" w:hAnsi="Cambria"/>
          <w:b/>
          <w:bCs/>
          <w:sz w:val="22"/>
          <w:szCs w:val="22"/>
        </w:rPr>
        <w:t xml:space="preserve">dostawę </w:t>
      </w:r>
      <w:r w:rsidR="00AA3AD8" w:rsidRPr="00E35CA0">
        <w:rPr>
          <w:rStyle w:val="Domylnaczcionkaakapitu10"/>
          <w:rFonts w:ascii="Cambria" w:hAnsi="Cambria"/>
          <w:b/>
          <w:sz w:val="22"/>
          <w:szCs w:val="22"/>
        </w:rPr>
        <w:t>odzieży dla pracowników  Miejskiego Ośrodka Sportu</w:t>
      </w:r>
      <w:r w:rsidR="004D2616" w:rsidRPr="00E35CA0">
        <w:rPr>
          <w:rStyle w:val="Domylnaczcionkaakapitu10"/>
          <w:rFonts w:ascii="Cambria" w:hAnsi="Cambria"/>
          <w:b/>
          <w:sz w:val="22"/>
          <w:szCs w:val="22"/>
        </w:rPr>
        <w:t xml:space="preserve">                       </w:t>
      </w:r>
      <w:r w:rsidR="00AA3AD8" w:rsidRPr="00E35CA0">
        <w:rPr>
          <w:rStyle w:val="Domylnaczcionkaakapitu10"/>
          <w:rFonts w:ascii="Cambria" w:hAnsi="Cambria"/>
          <w:b/>
          <w:sz w:val="22"/>
          <w:szCs w:val="22"/>
        </w:rPr>
        <w:t xml:space="preserve"> i Rekreacji „Bystrzyca”  w Lublinie Sp. z o.o. wg zadań 1-</w:t>
      </w:r>
      <w:r w:rsidR="00E35CA0">
        <w:rPr>
          <w:rStyle w:val="Domylnaczcionkaakapitu10"/>
          <w:rFonts w:ascii="Cambria" w:hAnsi="Cambria"/>
          <w:b/>
          <w:sz w:val="22"/>
          <w:szCs w:val="22"/>
        </w:rPr>
        <w:t>5</w:t>
      </w:r>
      <w:r w:rsidR="00AA3AD8" w:rsidRPr="00E35CA0">
        <w:rPr>
          <w:rStyle w:val="Domylnaczcionkaakapitu10"/>
          <w:rFonts w:ascii="Cambria" w:hAnsi="Cambria"/>
          <w:b/>
          <w:sz w:val="22"/>
          <w:szCs w:val="22"/>
        </w:rPr>
        <w:t xml:space="preserve">: </w:t>
      </w:r>
      <w:r w:rsidR="008E51CE" w:rsidRPr="00E35CA0">
        <w:rPr>
          <w:rStyle w:val="Domylnaczcionkaakapitu10"/>
          <w:rFonts w:ascii="Cambria" w:hAnsi="Cambria"/>
          <w:b/>
          <w:sz w:val="22"/>
          <w:szCs w:val="22"/>
        </w:rPr>
        <w:t xml:space="preserve">Zadanie nr 1: Dostawa </w:t>
      </w:r>
      <w:r w:rsidR="008E51CE" w:rsidRPr="00E35CA0">
        <w:rPr>
          <w:rStyle w:val="Domylnaczcionkaakapitu10"/>
          <w:rFonts w:ascii="Cambria" w:hAnsi="Cambria"/>
          <w:b/>
          <w:sz w:val="22"/>
          <w:szCs w:val="22"/>
        </w:rPr>
        <w:lastRenderedPageBreak/>
        <w:t xml:space="preserve">odzieży sportowej, </w:t>
      </w:r>
      <w:r w:rsidR="00D422E3" w:rsidRPr="00E35CA0">
        <w:rPr>
          <w:rStyle w:val="Domylnaczcionkaakapitu1"/>
          <w:rFonts w:ascii="Cambria" w:hAnsi="Cambria"/>
          <w:b/>
          <w:sz w:val="22"/>
          <w:szCs w:val="22"/>
        </w:rPr>
        <w:t xml:space="preserve">Zadanie nr </w:t>
      </w:r>
      <w:r w:rsidR="008E51CE" w:rsidRPr="00E35CA0">
        <w:rPr>
          <w:rStyle w:val="Domylnaczcionkaakapitu1"/>
          <w:rFonts w:ascii="Cambria" w:hAnsi="Cambria"/>
          <w:b/>
          <w:sz w:val="22"/>
          <w:szCs w:val="22"/>
        </w:rPr>
        <w:t>2</w:t>
      </w:r>
      <w:r w:rsidR="00D422E3" w:rsidRPr="00E35CA0">
        <w:rPr>
          <w:rStyle w:val="Domylnaczcionkaakapitu1"/>
          <w:rFonts w:ascii="Cambria" w:hAnsi="Cambria"/>
          <w:b/>
          <w:sz w:val="22"/>
          <w:szCs w:val="22"/>
        </w:rPr>
        <w:t xml:space="preserve">: Dostawa odzieży roboczej,  Zadanie nr </w:t>
      </w:r>
      <w:r w:rsidR="008E51CE" w:rsidRPr="00E35CA0">
        <w:rPr>
          <w:rStyle w:val="Domylnaczcionkaakapitu1"/>
          <w:rFonts w:ascii="Cambria" w:hAnsi="Cambria"/>
          <w:b/>
          <w:sz w:val="22"/>
          <w:szCs w:val="22"/>
        </w:rPr>
        <w:t>3</w:t>
      </w:r>
      <w:r w:rsidR="00D422E3" w:rsidRPr="00E35CA0">
        <w:rPr>
          <w:rStyle w:val="Domylnaczcionkaakapitu1"/>
          <w:rFonts w:ascii="Cambria" w:hAnsi="Cambria"/>
          <w:b/>
          <w:sz w:val="22"/>
          <w:szCs w:val="22"/>
        </w:rPr>
        <w:t xml:space="preserve">: Dostawa odzieży ochronnej, Zadanie nr </w:t>
      </w:r>
      <w:r w:rsidR="008E51CE" w:rsidRPr="00E35CA0">
        <w:rPr>
          <w:rStyle w:val="Domylnaczcionkaakapitu1"/>
          <w:rFonts w:ascii="Cambria" w:hAnsi="Cambria"/>
          <w:b/>
          <w:sz w:val="22"/>
          <w:szCs w:val="22"/>
        </w:rPr>
        <w:t>4</w:t>
      </w:r>
      <w:r w:rsidR="00D422E3" w:rsidRPr="00E35CA0">
        <w:rPr>
          <w:rStyle w:val="Domylnaczcionkaakapitu1"/>
          <w:rFonts w:ascii="Cambria" w:hAnsi="Cambria"/>
          <w:b/>
          <w:sz w:val="22"/>
          <w:szCs w:val="22"/>
        </w:rPr>
        <w:t>: Dostawa środków ochrony indywidualnej</w:t>
      </w:r>
      <w:r w:rsidR="00E35CA0">
        <w:rPr>
          <w:rStyle w:val="Domylnaczcionkaakapitu1"/>
          <w:rFonts w:ascii="Cambria" w:hAnsi="Cambria"/>
          <w:b/>
          <w:sz w:val="22"/>
          <w:szCs w:val="22"/>
        </w:rPr>
        <w:t xml:space="preserve">,                         </w:t>
      </w:r>
      <w:r w:rsidR="00E35CA0">
        <w:rPr>
          <w:rStyle w:val="Domylnaczcionkaakapitu10"/>
          <w:rFonts w:ascii="Cambria" w:hAnsi="Cambria"/>
          <w:b/>
          <w:sz w:val="22"/>
          <w:szCs w:val="22"/>
        </w:rPr>
        <w:t>Zadanie nr 5: Dostawa butów ochronnych roboczych,</w:t>
      </w:r>
      <w:r w:rsidR="00D422E3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 xml:space="preserve">zgodnie z ofertą </w:t>
      </w:r>
      <w:r w:rsidR="007C5751" w:rsidRPr="00E35CA0">
        <w:rPr>
          <w:rFonts w:ascii="Cambria" w:hAnsi="Cambria"/>
          <w:sz w:val="22"/>
          <w:szCs w:val="22"/>
        </w:rPr>
        <w:t>Wykonawcy</w:t>
      </w:r>
      <w:r w:rsidRPr="00E35CA0">
        <w:rPr>
          <w:rFonts w:ascii="Cambria" w:hAnsi="Cambria"/>
          <w:sz w:val="22"/>
          <w:szCs w:val="22"/>
        </w:rPr>
        <w:t xml:space="preserve"> z dnia ……………….. 20</w:t>
      </w:r>
      <w:r w:rsidR="008E51CE" w:rsidRPr="00E35CA0">
        <w:rPr>
          <w:rFonts w:ascii="Cambria" w:hAnsi="Cambria"/>
          <w:sz w:val="22"/>
          <w:szCs w:val="22"/>
        </w:rPr>
        <w:t>2</w:t>
      </w:r>
      <w:r w:rsidR="00E35CA0">
        <w:rPr>
          <w:rFonts w:ascii="Cambria" w:hAnsi="Cambria"/>
          <w:sz w:val="22"/>
          <w:szCs w:val="22"/>
        </w:rPr>
        <w:t>3</w:t>
      </w:r>
      <w:r w:rsidRPr="00E35CA0">
        <w:rPr>
          <w:rFonts w:ascii="Cambria" w:hAnsi="Cambria"/>
          <w:sz w:val="22"/>
          <w:szCs w:val="22"/>
        </w:rPr>
        <w:t xml:space="preserve"> r. </w:t>
      </w:r>
    </w:p>
    <w:p w:rsidR="006961C8" w:rsidRPr="00E35CA0" w:rsidRDefault="006961C8" w:rsidP="00E35CA0">
      <w:pPr>
        <w:pStyle w:val="Tekstpodstawowy"/>
        <w:numPr>
          <w:ilvl w:val="0"/>
          <w:numId w:val="9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oświadcza, że </w:t>
      </w:r>
      <w:r w:rsidR="00AA3AD8" w:rsidRPr="00E35CA0">
        <w:rPr>
          <w:rFonts w:ascii="Cambria" w:hAnsi="Cambria"/>
          <w:sz w:val="22"/>
          <w:szCs w:val="22"/>
        </w:rPr>
        <w:t>parametry techniczne oferowanej odzieży, o których</w:t>
      </w:r>
      <w:r w:rsidRPr="00E35CA0">
        <w:rPr>
          <w:rFonts w:ascii="Cambria" w:hAnsi="Cambria"/>
          <w:sz w:val="22"/>
          <w:szCs w:val="22"/>
        </w:rPr>
        <w:t xml:space="preserve"> mowa w ust 1 niniejszego paragrafu są zgodne z Zaproszeniem i Kosztorysem Ofertowym stano</w:t>
      </w:r>
      <w:r w:rsidR="00965DC9" w:rsidRPr="00E35CA0">
        <w:rPr>
          <w:rFonts w:ascii="Cambria" w:hAnsi="Cambria"/>
          <w:sz w:val="22"/>
          <w:szCs w:val="22"/>
        </w:rPr>
        <w:t xml:space="preserve">wiącym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="00965DC9" w:rsidRPr="00E35CA0">
        <w:rPr>
          <w:rFonts w:ascii="Cambria" w:hAnsi="Cambria"/>
          <w:sz w:val="22"/>
          <w:szCs w:val="22"/>
        </w:rPr>
        <w:t xml:space="preserve"> nr 2 części A-</w:t>
      </w:r>
      <w:r w:rsidR="00E35CA0">
        <w:rPr>
          <w:rFonts w:ascii="Cambria" w:hAnsi="Cambria"/>
          <w:sz w:val="22"/>
          <w:szCs w:val="22"/>
        </w:rPr>
        <w:t>E</w:t>
      </w:r>
      <w:r w:rsidRPr="00E35CA0">
        <w:rPr>
          <w:rFonts w:ascii="Cambria" w:hAnsi="Cambria"/>
          <w:sz w:val="22"/>
          <w:szCs w:val="22"/>
        </w:rPr>
        <w:t xml:space="preserve"> do Zaproszenia.</w:t>
      </w:r>
    </w:p>
    <w:p w:rsidR="006961C8" w:rsidRPr="00E35CA0" w:rsidRDefault="006961C8" w:rsidP="00E35CA0">
      <w:pPr>
        <w:pStyle w:val="Podtytu"/>
        <w:numPr>
          <w:ilvl w:val="0"/>
          <w:numId w:val="9"/>
        </w:numPr>
        <w:spacing w:line="360" w:lineRule="auto"/>
        <w:ind w:left="284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zobowiązuje się zrealizować zamówienie zgodnie z </w:t>
      </w:r>
      <w:r w:rsidR="00B954C0" w:rsidRPr="00E35CA0">
        <w:rPr>
          <w:rFonts w:ascii="Cambria" w:hAnsi="Cambria"/>
          <w:sz w:val="22"/>
          <w:szCs w:val="22"/>
        </w:rPr>
        <w:t>postanowieniami</w:t>
      </w:r>
      <w:r w:rsidRPr="00E35CA0">
        <w:rPr>
          <w:rFonts w:ascii="Cambria" w:hAnsi="Cambria"/>
          <w:sz w:val="22"/>
          <w:szCs w:val="22"/>
        </w:rPr>
        <w:t xml:space="preserve"> zawartymi                       w niniejszej </w:t>
      </w:r>
      <w:r w:rsidR="007C5751" w:rsidRPr="00E35CA0">
        <w:rPr>
          <w:rFonts w:ascii="Cambria" w:hAnsi="Cambria"/>
          <w:sz w:val="22"/>
          <w:szCs w:val="22"/>
        </w:rPr>
        <w:t>Umowie</w:t>
      </w:r>
      <w:r w:rsidRPr="00E35CA0">
        <w:rPr>
          <w:rFonts w:ascii="Cambria" w:hAnsi="Cambria"/>
          <w:sz w:val="22"/>
          <w:szCs w:val="22"/>
        </w:rPr>
        <w:t xml:space="preserve"> oraz zgodnie z:</w:t>
      </w:r>
    </w:p>
    <w:p w:rsidR="006961C8" w:rsidRPr="00E35CA0" w:rsidRDefault="006961C8" w:rsidP="00E35CA0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kosztorysem ofertowym,</w:t>
      </w:r>
    </w:p>
    <w:p w:rsidR="006961C8" w:rsidRPr="00E35CA0" w:rsidRDefault="006961C8" w:rsidP="00E35CA0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wymaganiami wynikającymi z obowiązujących norm i aprobat technicznych,</w:t>
      </w:r>
    </w:p>
    <w:p w:rsidR="006961C8" w:rsidRPr="00E35CA0" w:rsidRDefault="006961C8" w:rsidP="00E35CA0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warunkami wynikającymi z obowiązujących przepisów technicznych i innych obowiązujących przepisów prawa,</w:t>
      </w:r>
    </w:p>
    <w:p w:rsidR="006961C8" w:rsidRPr="00E35CA0" w:rsidRDefault="006961C8" w:rsidP="00E35CA0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zasadami rzetelnej wiedzy technicznej i ukształtowanymi zwyczajami.</w:t>
      </w:r>
    </w:p>
    <w:p w:rsidR="006961C8" w:rsidRPr="00E35CA0" w:rsidRDefault="006961C8" w:rsidP="00E35CA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oświadcza, że przysługuje mu pełne prawo do rozporządzania przedmiotem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,  w szczególności prawo do przeniesienia jego własności.</w:t>
      </w:r>
    </w:p>
    <w:p w:rsidR="00E84F85" w:rsidRPr="00E35CA0" w:rsidRDefault="006961C8" w:rsidP="00E35CA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oświadcza, iż przedmiot </w:t>
      </w:r>
      <w:r w:rsidR="00AA3AD8" w:rsidRPr="00E35CA0">
        <w:rPr>
          <w:rFonts w:ascii="Cambria" w:hAnsi="Cambria"/>
          <w:sz w:val="22"/>
          <w:szCs w:val="22"/>
        </w:rPr>
        <w:t xml:space="preserve">dostawy będzie nowy, nieużywany </w:t>
      </w:r>
      <w:r w:rsidRPr="00E35CA0">
        <w:rPr>
          <w:rFonts w:ascii="Cambria" w:hAnsi="Cambria"/>
          <w:sz w:val="22"/>
          <w:szCs w:val="22"/>
        </w:rPr>
        <w:t>i kompletny.</w:t>
      </w:r>
    </w:p>
    <w:p w:rsidR="006B156E" w:rsidRPr="00E35CA0" w:rsidRDefault="006B156E" w:rsidP="00E35CA0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Dostawa przedmiotu Umowy następować będą środkiem transportu Wykonawcy </w:t>
      </w:r>
      <w:r w:rsidR="00E35CA0">
        <w:rPr>
          <w:rFonts w:ascii="Cambria" w:hAnsi="Cambria"/>
          <w:sz w:val="22"/>
          <w:szCs w:val="22"/>
        </w:rPr>
        <w:t xml:space="preserve">na jego koszt </w:t>
      </w:r>
      <w:r w:rsidRPr="00E35CA0">
        <w:rPr>
          <w:rFonts w:ascii="Cambria" w:hAnsi="Cambria"/>
          <w:sz w:val="22"/>
          <w:szCs w:val="22"/>
        </w:rPr>
        <w:t>i jego ryzyko.</w:t>
      </w:r>
    </w:p>
    <w:p w:rsidR="00CD62B9" w:rsidRPr="00E35CA0" w:rsidRDefault="00CD62B9" w:rsidP="00E35CA0">
      <w:pPr>
        <w:spacing w:line="360" w:lineRule="auto"/>
        <w:rPr>
          <w:rFonts w:ascii="Cambria" w:hAnsi="Cambria"/>
          <w:sz w:val="22"/>
          <w:szCs w:val="22"/>
        </w:rPr>
      </w:pPr>
    </w:p>
    <w:p w:rsidR="00415A21" w:rsidRPr="00E35CA0" w:rsidRDefault="00415A21" w:rsidP="00E35CA0">
      <w:pPr>
        <w:spacing w:line="360" w:lineRule="auto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§3</w:t>
      </w:r>
    </w:p>
    <w:p w:rsidR="006B156E" w:rsidRPr="00E35CA0" w:rsidRDefault="006B156E" w:rsidP="00E35CA0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Dostawa przedmiotu Umowy </w:t>
      </w:r>
      <w:r w:rsidRPr="00E35CA0">
        <w:rPr>
          <w:rFonts w:ascii="Cambria" w:hAnsi="Cambria"/>
          <w:b/>
          <w:bCs/>
          <w:sz w:val="22"/>
          <w:szCs w:val="22"/>
        </w:rPr>
        <w:t xml:space="preserve">nie później niż w ciągu </w:t>
      </w:r>
      <w:r w:rsidR="00355E2C">
        <w:rPr>
          <w:rFonts w:ascii="Cambria" w:hAnsi="Cambria"/>
          <w:b/>
          <w:bCs/>
          <w:sz w:val="22"/>
          <w:szCs w:val="22"/>
        </w:rPr>
        <w:t>30</w:t>
      </w:r>
      <w:r w:rsidR="00F32F12" w:rsidRPr="00E35CA0">
        <w:rPr>
          <w:rFonts w:ascii="Cambria" w:hAnsi="Cambria"/>
          <w:b/>
          <w:bCs/>
          <w:sz w:val="22"/>
          <w:szCs w:val="22"/>
        </w:rPr>
        <w:t xml:space="preserve"> </w:t>
      </w:r>
      <w:r w:rsidRPr="00E35CA0">
        <w:rPr>
          <w:rFonts w:ascii="Cambria" w:hAnsi="Cambria"/>
          <w:b/>
          <w:bCs/>
          <w:sz w:val="22"/>
          <w:szCs w:val="22"/>
        </w:rPr>
        <w:t xml:space="preserve">dni </w:t>
      </w:r>
      <w:r w:rsidR="00355E2C">
        <w:rPr>
          <w:rFonts w:ascii="Cambria" w:hAnsi="Cambria"/>
          <w:b/>
          <w:bCs/>
          <w:sz w:val="22"/>
          <w:szCs w:val="22"/>
        </w:rPr>
        <w:t>kalendarzowych</w:t>
      </w:r>
      <w:r w:rsidRPr="00E35CA0">
        <w:rPr>
          <w:rFonts w:ascii="Cambria" w:hAnsi="Cambria"/>
          <w:b/>
          <w:bCs/>
          <w:sz w:val="22"/>
          <w:szCs w:val="22"/>
        </w:rPr>
        <w:t xml:space="preserve"> licząc od dnia </w:t>
      </w:r>
      <w:r w:rsidR="00A45D88" w:rsidRPr="00E35CA0">
        <w:rPr>
          <w:rFonts w:ascii="Cambria" w:hAnsi="Cambria"/>
          <w:b/>
          <w:bCs/>
          <w:sz w:val="22"/>
          <w:szCs w:val="22"/>
        </w:rPr>
        <w:t>złożenia zamówienia</w:t>
      </w:r>
      <w:r w:rsidR="00C8409A">
        <w:rPr>
          <w:rFonts w:ascii="Cambria" w:hAnsi="Cambria"/>
          <w:b/>
          <w:bCs/>
          <w:sz w:val="22"/>
          <w:szCs w:val="22"/>
        </w:rPr>
        <w:t>.</w:t>
      </w:r>
    </w:p>
    <w:p w:rsidR="000D1D89" w:rsidRPr="00E35CA0" w:rsidRDefault="00DE2BBB" w:rsidP="00E35CA0">
      <w:pPr>
        <w:pStyle w:val="WW-Domylnie"/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Przedmiot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będzie dostarczany zgodnie ze wskazaniem Zamawiającego, bezpośred</w:t>
      </w:r>
      <w:r w:rsidR="008E51CE" w:rsidRPr="00E35CA0">
        <w:rPr>
          <w:rFonts w:ascii="Cambria" w:hAnsi="Cambria"/>
          <w:sz w:val="22"/>
          <w:szCs w:val="22"/>
        </w:rPr>
        <w:t>nio na obiekty Zamawiającego.</w:t>
      </w:r>
    </w:p>
    <w:p w:rsidR="006961C8" w:rsidRPr="00E35CA0" w:rsidRDefault="006961C8" w:rsidP="00E35CA0">
      <w:pPr>
        <w:pStyle w:val="WW-Domylnie"/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E35CA0">
        <w:rPr>
          <w:rFonts w:ascii="Cambria" w:hAnsi="Cambria"/>
          <w:bCs/>
          <w:sz w:val="22"/>
          <w:szCs w:val="22"/>
          <w:lang w:eastAsia="pl-PL"/>
        </w:rPr>
        <w:t>Realizacja przedmi</w:t>
      </w:r>
      <w:r w:rsidR="00AE7642" w:rsidRPr="00E35CA0">
        <w:rPr>
          <w:rFonts w:ascii="Cambria" w:hAnsi="Cambria"/>
          <w:bCs/>
          <w:sz w:val="22"/>
          <w:szCs w:val="22"/>
          <w:lang w:eastAsia="pl-PL"/>
        </w:rPr>
        <w:t xml:space="preserve">otu </w:t>
      </w:r>
      <w:r w:rsidR="007C5751" w:rsidRPr="00E35CA0">
        <w:rPr>
          <w:rFonts w:ascii="Cambria" w:hAnsi="Cambria"/>
          <w:bCs/>
          <w:sz w:val="22"/>
          <w:szCs w:val="22"/>
          <w:lang w:eastAsia="pl-PL"/>
        </w:rPr>
        <w:t>Umowy</w:t>
      </w:r>
      <w:r w:rsidR="00AE7642" w:rsidRPr="00E35CA0">
        <w:rPr>
          <w:rFonts w:ascii="Cambria" w:hAnsi="Cambria"/>
          <w:bCs/>
          <w:sz w:val="22"/>
          <w:szCs w:val="22"/>
          <w:lang w:eastAsia="pl-PL"/>
        </w:rPr>
        <w:t xml:space="preserve"> zostanie potwierdzona </w:t>
      </w:r>
      <w:r w:rsidRPr="00E35CA0">
        <w:rPr>
          <w:rFonts w:ascii="Cambria" w:hAnsi="Cambria"/>
          <w:bCs/>
          <w:sz w:val="22"/>
          <w:szCs w:val="22"/>
          <w:lang w:eastAsia="pl-PL"/>
        </w:rPr>
        <w:t xml:space="preserve">protokołem odbioru podpisanym przez </w:t>
      </w:r>
      <w:r w:rsidR="007C5751" w:rsidRPr="00E35CA0">
        <w:rPr>
          <w:rFonts w:ascii="Cambria" w:hAnsi="Cambria"/>
          <w:bCs/>
          <w:sz w:val="22"/>
          <w:szCs w:val="22"/>
          <w:lang w:eastAsia="pl-PL"/>
        </w:rPr>
        <w:t>Strony</w:t>
      </w:r>
      <w:r w:rsidR="008E51CE" w:rsidRPr="00E35CA0">
        <w:rPr>
          <w:rFonts w:ascii="Cambria" w:hAnsi="Cambria"/>
          <w:bCs/>
          <w:sz w:val="22"/>
          <w:szCs w:val="22"/>
          <w:lang w:eastAsia="pl-PL"/>
        </w:rPr>
        <w:t>,</w:t>
      </w:r>
      <w:r w:rsidR="007C5751" w:rsidRPr="00E35CA0">
        <w:rPr>
          <w:rFonts w:ascii="Cambria" w:hAnsi="Cambria"/>
          <w:bCs/>
          <w:sz w:val="22"/>
          <w:szCs w:val="22"/>
          <w:lang w:eastAsia="pl-PL"/>
        </w:rPr>
        <w:t xml:space="preserve"> stanowiącym Załącznik</w:t>
      </w:r>
      <w:r w:rsidR="00AE7642" w:rsidRPr="00E35CA0">
        <w:rPr>
          <w:rFonts w:ascii="Cambria" w:hAnsi="Cambria"/>
          <w:bCs/>
          <w:sz w:val="22"/>
          <w:szCs w:val="22"/>
          <w:lang w:eastAsia="pl-PL"/>
        </w:rPr>
        <w:t xml:space="preserve"> nr 3</w:t>
      </w:r>
      <w:r w:rsidRPr="00E35CA0">
        <w:rPr>
          <w:rFonts w:ascii="Cambria" w:hAnsi="Cambria"/>
          <w:bCs/>
          <w:sz w:val="22"/>
          <w:szCs w:val="22"/>
          <w:lang w:eastAsia="pl-PL"/>
        </w:rPr>
        <w:t xml:space="preserve"> niniejszej </w:t>
      </w:r>
      <w:r w:rsidR="007C5751" w:rsidRPr="00E35CA0">
        <w:rPr>
          <w:rFonts w:ascii="Cambria" w:hAnsi="Cambria"/>
          <w:bCs/>
          <w:sz w:val="22"/>
          <w:szCs w:val="22"/>
          <w:lang w:eastAsia="pl-PL"/>
        </w:rPr>
        <w:t>Umowy</w:t>
      </w:r>
      <w:r w:rsidRPr="00E35CA0">
        <w:rPr>
          <w:rFonts w:ascii="Cambria" w:hAnsi="Cambria"/>
          <w:bCs/>
          <w:sz w:val="22"/>
          <w:szCs w:val="22"/>
          <w:lang w:eastAsia="pl-PL"/>
        </w:rPr>
        <w:t>.</w:t>
      </w:r>
    </w:p>
    <w:p w:rsidR="006961C8" w:rsidRPr="00C8409A" w:rsidRDefault="006961C8" w:rsidP="00E35CA0">
      <w:pPr>
        <w:pStyle w:val="WW-Domylnie"/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E35CA0">
        <w:rPr>
          <w:rFonts w:ascii="Cambria" w:hAnsi="Cambria"/>
          <w:bCs/>
          <w:sz w:val="22"/>
          <w:szCs w:val="22"/>
          <w:lang w:eastAsia="pl-PL"/>
        </w:rPr>
        <w:t xml:space="preserve">W przypadku stwierdzenia podczas odbioru przedmiotu zamówienia usterek, Wykonawca zobowiązuje się do ich </w:t>
      </w:r>
      <w:r w:rsidRPr="00C8409A">
        <w:rPr>
          <w:rFonts w:ascii="Cambria" w:hAnsi="Cambria"/>
          <w:bCs/>
          <w:sz w:val="22"/>
          <w:szCs w:val="22"/>
          <w:lang w:eastAsia="pl-PL"/>
        </w:rPr>
        <w:t>niezwłocznego usunięcia lub wymiany przedmiotu zamówienia na wolny od usterek</w:t>
      </w:r>
      <w:r w:rsidR="00DE2BBB" w:rsidRPr="00C8409A">
        <w:rPr>
          <w:rFonts w:ascii="Cambria" w:hAnsi="Cambria"/>
          <w:bCs/>
          <w:sz w:val="22"/>
          <w:szCs w:val="22"/>
          <w:lang w:eastAsia="pl-PL"/>
        </w:rPr>
        <w:t xml:space="preserve"> w terminie </w:t>
      </w:r>
      <w:r w:rsidR="00355E2C" w:rsidRPr="00C8409A">
        <w:rPr>
          <w:rFonts w:ascii="Cambria" w:hAnsi="Cambria"/>
          <w:bCs/>
          <w:sz w:val="22"/>
          <w:szCs w:val="22"/>
          <w:lang w:eastAsia="pl-PL"/>
        </w:rPr>
        <w:t>7</w:t>
      </w:r>
      <w:r w:rsidR="00DE2BBB" w:rsidRPr="00C8409A">
        <w:rPr>
          <w:rFonts w:ascii="Cambria" w:hAnsi="Cambria"/>
          <w:bCs/>
          <w:sz w:val="22"/>
          <w:szCs w:val="22"/>
          <w:lang w:eastAsia="pl-PL"/>
        </w:rPr>
        <w:t xml:space="preserve"> dni</w:t>
      </w:r>
      <w:r w:rsidR="0018796D" w:rsidRPr="00C8409A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="00355E2C" w:rsidRPr="00C8409A">
        <w:rPr>
          <w:rFonts w:ascii="Cambria" w:hAnsi="Cambria"/>
          <w:bCs/>
          <w:sz w:val="22"/>
          <w:szCs w:val="22"/>
          <w:lang w:eastAsia="pl-PL"/>
        </w:rPr>
        <w:t>kalendarzowych</w:t>
      </w:r>
      <w:r w:rsidRPr="00C8409A">
        <w:rPr>
          <w:rFonts w:ascii="Cambria" w:hAnsi="Cambria"/>
          <w:bCs/>
          <w:sz w:val="22"/>
          <w:szCs w:val="22"/>
          <w:lang w:eastAsia="pl-PL"/>
        </w:rPr>
        <w:t xml:space="preserve">. W takim przypadku sporządzony zostanie protokół o stwierdzonych usterkach po jednym egzemplarzu dla każdej ze </w:t>
      </w:r>
      <w:r w:rsidR="007C5751" w:rsidRPr="00C8409A">
        <w:rPr>
          <w:rFonts w:ascii="Cambria" w:hAnsi="Cambria"/>
          <w:bCs/>
          <w:sz w:val="22"/>
          <w:szCs w:val="22"/>
          <w:lang w:eastAsia="pl-PL"/>
        </w:rPr>
        <w:t>Stron</w:t>
      </w:r>
      <w:r w:rsidRPr="00C8409A">
        <w:rPr>
          <w:rFonts w:ascii="Cambria" w:hAnsi="Cambria"/>
          <w:bCs/>
          <w:sz w:val="22"/>
          <w:szCs w:val="22"/>
          <w:lang w:eastAsia="pl-PL"/>
        </w:rPr>
        <w:t xml:space="preserve"> i podpisany przez obie </w:t>
      </w:r>
      <w:r w:rsidR="007C5751" w:rsidRPr="00C8409A">
        <w:rPr>
          <w:rFonts w:ascii="Cambria" w:hAnsi="Cambria"/>
          <w:bCs/>
          <w:sz w:val="22"/>
          <w:szCs w:val="22"/>
          <w:lang w:eastAsia="pl-PL"/>
        </w:rPr>
        <w:t>Strony</w:t>
      </w:r>
      <w:r w:rsidRPr="00C8409A">
        <w:rPr>
          <w:rFonts w:ascii="Cambria" w:hAnsi="Cambria"/>
          <w:bCs/>
          <w:sz w:val="22"/>
          <w:szCs w:val="22"/>
          <w:lang w:eastAsia="pl-PL"/>
        </w:rPr>
        <w:t xml:space="preserve">. Ustęp ten nie narusza postanowień dotyczących kar umownych lub zasad  odstąpienia od </w:t>
      </w:r>
      <w:r w:rsidR="007C5751" w:rsidRPr="00C8409A">
        <w:rPr>
          <w:rFonts w:ascii="Cambria" w:hAnsi="Cambria"/>
          <w:bCs/>
          <w:sz w:val="22"/>
          <w:szCs w:val="22"/>
          <w:lang w:eastAsia="pl-PL"/>
        </w:rPr>
        <w:t>Umowy</w:t>
      </w:r>
      <w:r w:rsidRPr="00C8409A">
        <w:rPr>
          <w:rFonts w:ascii="Cambria" w:hAnsi="Cambria"/>
          <w:bCs/>
          <w:sz w:val="22"/>
          <w:szCs w:val="22"/>
          <w:lang w:eastAsia="pl-PL"/>
        </w:rPr>
        <w:t>.</w:t>
      </w:r>
    </w:p>
    <w:p w:rsidR="006961C8" w:rsidRPr="00C8409A" w:rsidRDefault="006961C8" w:rsidP="00E35CA0">
      <w:pPr>
        <w:pStyle w:val="WW-Domylnie"/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C8409A">
        <w:rPr>
          <w:rFonts w:ascii="Cambria" w:hAnsi="Cambria"/>
          <w:bCs/>
          <w:sz w:val="22"/>
          <w:szCs w:val="22"/>
          <w:lang w:eastAsia="pl-PL"/>
        </w:rPr>
        <w:t xml:space="preserve">W przypadku powtórzenia się wadliwej dostawy Zamawiający rozwiąże </w:t>
      </w:r>
      <w:r w:rsidR="00E341FC" w:rsidRPr="00C8409A">
        <w:rPr>
          <w:rFonts w:ascii="Cambria" w:hAnsi="Cambria"/>
          <w:bCs/>
          <w:sz w:val="22"/>
          <w:szCs w:val="22"/>
          <w:lang w:eastAsia="pl-PL"/>
        </w:rPr>
        <w:t>Umowę</w:t>
      </w:r>
      <w:r w:rsidRPr="00C8409A">
        <w:rPr>
          <w:rFonts w:ascii="Cambria" w:hAnsi="Cambria"/>
          <w:bCs/>
          <w:sz w:val="22"/>
          <w:szCs w:val="22"/>
          <w:lang w:eastAsia="pl-PL"/>
        </w:rPr>
        <w:t xml:space="preserve"> ze skutkiem natychmiastowym z winy Wykonawcy.</w:t>
      </w:r>
    </w:p>
    <w:p w:rsidR="0013567F" w:rsidRPr="00E35CA0" w:rsidRDefault="001E6D72" w:rsidP="00E35CA0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lastRenderedPageBreak/>
        <w:t xml:space="preserve">Dwukrotne zakwestionowanie przez Zamawiającego jakości lub terminu dostaw </w:t>
      </w:r>
      <w:r w:rsidRPr="00E35CA0">
        <w:rPr>
          <w:rFonts w:ascii="Cambria" w:hAnsi="Cambria"/>
          <w:bCs/>
          <w:sz w:val="22"/>
          <w:szCs w:val="22"/>
          <w:lang w:eastAsia="pl-PL"/>
        </w:rPr>
        <w:t>przedmiotu zamówienia</w:t>
      </w:r>
      <w:r w:rsidRPr="00E35CA0">
        <w:rPr>
          <w:rFonts w:ascii="Cambria" w:hAnsi="Cambria"/>
          <w:sz w:val="22"/>
          <w:szCs w:val="22"/>
        </w:rPr>
        <w:t xml:space="preserve"> upoważnia Zamawiającego do wypowiedzenia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w trybie natychmiastowym bez okresu wypowiedzenia.</w:t>
      </w:r>
    </w:p>
    <w:p w:rsidR="00140721" w:rsidRPr="00E35CA0" w:rsidRDefault="00140721" w:rsidP="00E35CA0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</w:p>
    <w:p w:rsidR="006961C8" w:rsidRPr="00E35CA0" w:rsidRDefault="006961C8" w:rsidP="00E35CA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§ 4</w:t>
      </w:r>
    </w:p>
    <w:p w:rsidR="006961C8" w:rsidRPr="00E35CA0" w:rsidRDefault="006961C8" w:rsidP="00E35CA0">
      <w:pPr>
        <w:pStyle w:val="Tekstpodstawowy"/>
        <w:spacing w:before="0" w:line="360" w:lineRule="auto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 zakresie realizacji przedmiotu niniejszej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, </w:t>
      </w:r>
      <w:r w:rsidR="007C5751" w:rsidRPr="00E35CA0">
        <w:rPr>
          <w:rFonts w:ascii="Cambria" w:hAnsi="Cambria"/>
          <w:sz w:val="22"/>
          <w:szCs w:val="22"/>
        </w:rPr>
        <w:t>Strony</w:t>
      </w:r>
      <w:r w:rsidRPr="00E35CA0">
        <w:rPr>
          <w:rFonts w:ascii="Cambria" w:hAnsi="Cambria"/>
          <w:sz w:val="22"/>
          <w:szCs w:val="22"/>
        </w:rPr>
        <w:t xml:space="preserve"> zobowiązują się do wzajemnego współdziałania oraz do niezwłocznego podejmowania wszelkich czynności koniecznych do jej prawidłowej realizacji, przestrzegając obowiązujących przepisów prawa i ustalonych zwyczajów.</w:t>
      </w:r>
    </w:p>
    <w:p w:rsidR="006961C8" w:rsidRPr="00E35CA0" w:rsidRDefault="006961C8" w:rsidP="00E35CA0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6961C8" w:rsidRPr="00E35CA0" w:rsidRDefault="006961C8" w:rsidP="00E35CA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§ 5</w:t>
      </w:r>
    </w:p>
    <w:p w:rsidR="006961C8" w:rsidRPr="00E35CA0" w:rsidRDefault="007C5751" w:rsidP="00E35CA0">
      <w:pPr>
        <w:numPr>
          <w:ilvl w:val="0"/>
          <w:numId w:val="2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Strony</w:t>
      </w:r>
      <w:r w:rsidR="006961C8" w:rsidRPr="00E35CA0">
        <w:rPr>
          <w:rFonts w:ascii="Cambria" w:hAnsi="Cambria"/>
          <w:sz w:val="22"/>
          <w:szCs w:val="22"/>
        </w:rPr>
        <w:t xml:space="preserve"> ustalają maksymalną wartość przedmiotu </w:t>
      </w:r>
      <w:r w:rsidRPr="00E35CA0">
        <w:rPr>
          <w:rFonts w:ascii="Cambria" w:hAnsi="Cambria"/>
          <w:sz w:val="22"/>
          <w:szCs w:val="22"/>
        </w:rPr>
        <w:t>Umowy</w:t>
      </w:r>
      <w:r w:rsidR="006961C8" w:rsidRPr="00E35CA0">
        <w:rPr>
          <w:rFonts w:ascii="Cambria" w:hAnsi="Cambria"/>
          <w:sz w:val="22"/>
          <w:szCs w:val="22"/>
        </w:rPr>
        <w:t xml:space="preserve">, określonego w §2 powyżej na kwotę:  </w:t>
      </w:r>
    </w:p>
    <w:p w:rsidR="006961C8" w:rsidRPr="00E35CA0" w:rsidRDefault="006961C8" w:rsidP="00E35CA0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Netto: …………….zł</w:t>
      </w:r>
    </w:p>
    <w:p w:rsidR="006961C8" w:rsidRPr="00E35CA0" w:rsidRDefault="006961C8" w:rsidP="00E35CA0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(słownie: ………………………../)</w:t>
      </w:r>
    </w:p>
    <w:p w:rsidR="006961C8" w:rsidRPr="00E35CA0" w:rsidRDefault="007C5751" w:rsidP="00E35CA0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Plus stawka podatku</w:t>
      </w:r>
      <w:r w:rsidR="006961C8" w:rsidRPr="00E35CA0">
        <w:rPr>
          <w:rFonts w:ascii="Cambria" w:hAnsi="Cambria"/>
          <w:b/>
          <w:sz w:val="22"/>
          <w:szCs w:val="22"/>
        </w:rPr>
        <w:t xml:space="preserve"> VAT: ……%</w:t>
      </w:r>
    </w:p>
    <w:p w:rsidR="006961C8" w:rsidRPr="00E35CA0" w:rsidRDefault="006961C8" w:rsidP="00E35CA0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Ogółem brutto: ………………zł</w:t>
      </w:r>
    </w:p>
    <w:p w:rsidR="006961C8" w:rsidRPr="00E35CA0" w:rsidRDefault="006961C8" w:rsidP="00E35CA0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(słownie: ………………………/)</w:t>
      </w:r>
    </w:p>
    <w:p w:rsidR="006961C8" w:rsidRPr="00E35CA0" w:rsidRDefault="006961C8" w:rsidP="00E35CA0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Podstawę do uregulowania należności stanowi faktura VAT za dostawę.</w:t>
      </w:r>
    </w:p>
    <w:p w:rsidR="006961C8" w:rsidRPr="00E35CA0" w:rsidRDefault="006961C8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Zamawiający zobowiązuje się do zapłaty wynagrodzenia w terminie …… dni od daty </w:t>
      </w:r>
      <w:r w:rsidR="00C8506D" w:rsidRPr="00E35CA0">
        <w:rPr>
          <w:rFonts w:ascii="Cambria" w:hAnsi="Cambria"/>
          <w:sz w:val="22"/>
          <w:szCs w:val="22"/>
        </w:rPr>
        <w:t>otrzymania przez Zamawiającego prawidłowo wystawionej faktury</w:t>
      </w:r>
      <w:r w:rsidRPr="00E35CA0">
        <w:rPr>
          <w:rFonts w:ascii="Cambria" w:hAnsi="Cambria"/>
          <w:sz w:val="22"/>
          <w:szCs w:val="22"/>
        </w:rPr>
        <w:t xml:space="preserve"> VAT oraz dokumentów stwierdzających wykonanie dostawy objętej fakturą</w:t>
      </w:r>
      <w:r w:rsidR="00936BA8" w:rsidRPr="00E35CA0">
        <w:rPr>
          <w:rFonts w:ascii="Cambria" w:hAnsi="Cambria"/>
          <w:sz w:val="22"/>
          <w:szCs w:val="22"/>
        </w:rPr>
        <w:t xml:space="preserve"> VAT</w:t>
      </w:r>
      <w:r w:rsidRPr="00E35CA0">
        <w:rPr>
          <w:rFonts w:ascii="Cambria" w:hAnsi="Cambria"/>
          <w:sz w:val="22"/>
          <w:szCs w:val="22"/>
        </w:rPr>
        <w:t>.</w:t>
      </w:r>
    </w:p>
    <w:p w:rsidR="006961C8" w:rsidRPr="00E35CA0" w:rsidRDefault="006961C8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:rsidR="0013567F" w:rsidRPr="00E35CA0" w:rsidRDefault="007C5751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Strony</w:t>
      </w:r>
      <w:r w:rsidR="0013567F" w:rsidRPr="00E35CA0">
        <w:rPr>
          <w:rFonts w:ascii="Cambria" w:hAnsi="Cambria"/>
          <w:sz w:val="22"/>
          <w:szCs w:val="22"/>
        </w:rPr>
        <w:t xml:space="preserve">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pomocą plików w formacie PDF (Portable Document Format). Nie dopuszcza się kompresji pliku PDF.</w:t>
      </w:r>
    </w:p>
    <w:p w:rsidR="0013567F" w:rsidRPr="00E35CA0" w:rsidRDefault="0013567F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Zamawiający oświadcza, iż adresem e-mail, właściwym do przesyłu faktur jest: </w:t>
      </w:r>
      <w:r w:rsidR="00D361F8" w:rsidRPr="00E35CA0">
        <w:rPr>
          <w:rFonts w:ascii="Cambria" w:hAnsi="Cambria"/>
          <w:sz w:val="22"/>
          <w:szCs w:val="22"/>
        </w:rPr>
        <w:t>e</w:t>
      </w:r>
      <w:r w:rsidRPr="00E35CA0">
        <w:rPr>
          <w:rFonts w:ascii="Cambria" w:hAnsi="Cambria"/>
          <w:sz w:val="22"/>
          <w:szCs w:val="22"/>
        </w:rPr>
        <w:t xml:space="preserve">faktury@mosir.lublin.pl. Potwierdzeniem obioru otrzymanej faktury jest wiadomość zwrotna wysłana z konta </w:t>
      </w:r>
      <w:hyperlink r:id="rId8" w:history="1">
        <w:r w:rsidR="00D361F8" w:rsidRPr="00E35CA0">
          <w:rPr>
            <w:rStyle w:val="Hipercze"/>
            <w:rFonts w:ascii="Cambria" w:hAnsi="Cambria"/>
            <w:sz w:val="22"/>
            <w:szCs w:val="22"/>
          </w:rPr>
          <w:t>efaktury@mosir.lublin.pl</w:t>
        </w:r>
      </w:hyperlink>
      <w:r w:rsidR="00D361F8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 xml:space="preserve"> w terminie 3 dni roboczych.</w:t>
      </w:r>
    </w:p>
    <w:p w:rsidR="000D0BA2" w:rsidRPr="00E35CA0" w:rsidRDefault="000D0BA2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</w:t>
      </w:r>
      <w:r w:rsidR="00DC3374" w:rsidRPr="00E35CA0">
        <w:rPr>
          <w:rFonts w:ascii="Cambria" w:hAnsi="Cambria"/>
          <w:sz w:val="22"/>
          <w:szCs w:val="22"/>
        </w:rPr>
        <w:t>20</w:t>
      </w:r>
      <w:r w:rsidRPr="00E35CA0">
        <w:rPr>
          <w:rFonts w:ascii="Cambria" w:hAnsi="Cambria"/>
          <w:sz w:val="22"/>
          <w:szCs w:val="22"/>
        </w:rPr>
        <w:t xml:space="preserve"> r., poz. </w:t>
      </w:r>
      <w:r w:rsidR="00DC3374" w:rsidRPr="00E35CA0">
        <w:rPr>
          <w:rFonts w:ascii="Cambria" w:hAnsi="Cambria"/>
          <w:sz w:val="22"/>
          <w:szCs w:val="22"/>
        </w:rPr>
        <w:t>1666 z póź. zm.</w:t>
      </w:r>
      <w:r w:rsidRPr="00E35CA0">
        <w:rPr>
          <w:rFonts w:ascii="Cambria" w:hAnsi="Cambria"/>
          <w:sz w:val="22"/>
          <w:szCs w:val="22"/>
        </w:rPr>
        <w:t>).</w:t>
      </w:r>
    </w:p>
    <w:p w:rsidR="006961C8" w:rsidRPr="00E35CA0" w:rsidRDefault="0013567F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color w:val="000000"/>
          <w:sz w:val="22"/>
          <w:szCs w:val="22"/>
          <w:shd w:val="clear" w:color="auto" w:fill="FEFEFC"/>
        </w:rPr>
        <w:lastRenderedPageBreak/>
        <w:t xml:space="preserve">Wykonawca oświadcza, że jest czynnym podatnikiem podatku od towarów i usług (VAT)                          i posiada numer identyfikacji podatkowej NIP: ………………………………………………….i zobowiązuje się do zachowania statusu podatnika VAT czynnego przynajmniej do dnia wystawienia ostatniej faktury dla Zamawiającego. Wykonawca zobowiązuje się również do niezwłocznego informowania Zamawiającego o wszelkich zmianach jego statusu VAT w trakcie trwania </w:t>
      </w:r>
      <w:r w:rsidR="007C5751" w:rsidRPr="00E35CA0">
        <w:rPr>
          <w:rFonts w:ascii="Cambria" w:hAnsi="Cambria"/>
          <w:color w:val="000000"/>
          <w:sz w:val="22"/>
          <w:szCs w:val="22"/>
          <w:shd w:val="clear" w:color="auto" w:fill="FEFEFC"/>
        </w:rPr>
        <w:t>Umowy</w:t>
      </w:r>
      <w:r w:rsidRPr="00E35CA0">
        <w:rPr>
          <w:rFonts w:ascii="Cambria" w:hAnsi="Cambria"/>
          <w:color w:val="000000"/>
          <w:sz w:val="22"/>
          <w:szCs w:val="22"/>
          <w:shd w:val="clear" w:color="auto" w:fill="FEFEFC"/>
        </w:rPr>
        <w:t>, tj. rezygnacji ze statusu czynnego podatnika VAT lub wykreślenia go z listy podatników VAT czynnych przez organ podatkowy, najpóźniej w ciągu 3 dni od zaistnienia tego zdarzenia.</w:t>
      </w:r>
    </w:p>
    <w:p w:rsidR="00461139" w:rsidRPr="00E35CA0" w:rsidRDefault="00E713F9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Wykonawca oświadcza, że numer rachunku rozliczeniowego,</w:t>
      </w:r>
      <w:r w:rsidR="00943F82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 xml:space="preserve"> jest zgłoszony do właściwego organu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podatkowego i widnieje w wykazie, o którym mowa w art. 96b ust. 1 Ustawy z dn. 11.03.2004 r.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o podatku od towarów i usług. Wykonawca zobowiązuje się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również do niezwłocznego informowania Zamawiającego o wszelkich zmianach jego numeru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rachunku bankowego w trakcie trwania Umowy, tj. zmiany numeru rachunku bankowego lub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wykreślenia go z ww. wykazu przez organ podatkowy, najpóźniej w ciągu 2 dni od zaistnienia tego</w:t>
      </w:r>
      <w:r w:rsidR="00386CD7" w:rsidRPr="00E35CA0">
        <w:rPr>
          <w:rFonts w:ascii="Cambria" w:hAnsi="Cambria"/>
          <w:sz w:val="22"/>
          <w:szCs w:val="22"/>
        </w:rPr>
        <w:t xml:space="preserve"> </w:t>
      </w:r>
      <w:r w:rsidRPr="00E35CA0">
        <w:rPr>
          <w:rFonts w:ascii="Cambria" w:hAnsi="Cambria"/>
          <w:sz w:val="22"/>
          <w:szCs w:val="22"/>
        </w:rPr>
        <w:t>zdarzenia. – (jeżeli dotyczy).</w:t>
      </w:r>
    </w:p>
    <w:p w:rsidR="00461139" w:rsidRPr="00E35CA0" w:rsidRDefault="00461139" w:rsidP="00E35CA0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E35CA0">
        <w:rPr>
          <w:rStyle w:val="object"/>
          <w:rFonts w:ascii="Cambria" w:hAnsi="Cambria"/>
          <w:sz w:val="22"/>
          <w:szCs w:val="22"/>
        </w:rPr>
        <w:t>08 marca 2013</w:t>
      </w:r>
      <w:r w:rsidRPr="00E35CA0">
        <w:rPr>
          <w:rFonts w:ascii="Cambria" w:hAnsi="Cambria"/>
          <w:sz w:val="22"/>
          <w:szCs w:val="22"/>
        </w:rPr>
        <w:t xml:space="preserve"> r. o przeciwdziałaniu nadmiernym opóźnieniom w transakcjach handlowych (t. j. Dz. U. z 2020 r. poz. 935 ze zm.). Wykonawca oświadcza, że do określenia statusu przedsiębiorcy, zostały przyjęte dane zgodnie z zasadami ujętymi w Załączniku nr I do Rozporządzenia Komisji (UE) nr 651/2014 z dnia </w:t>
      </w:r>
      <w:r w:rsidRPr="00E35CA0">
        <w:rPr>
          <w:rStyle w:val="object"/>
          <w:rFonts w:ascii="Cambria" w:hAnsi="Cambria"/>
          <w:sz w:val="22"/>
          <w:szCs w:val="22"/>
        </w:rPr>
        <w:t>17 czerwca 2014</w:t>
      </w:r>
      <w:r w:rsidRPr="00E35CA0">
        <w:rPr>
          <w:rFonts w:ascii="Cambria" w:hAnsi="Cambria"/>
          <w:sz w:val="22"/>
          <w:szCs w:val="22"/>
        </w:rPr>
        <w:t xml:space="preserve"> r. uznającego niektóre rodzaje pomocy za zgodne z rynkiem wewnętrznym w zastosowaniu art. 107 i art. 108 Traktatu (Dz. Urz. UE L 187 z 26.06.2014 ze zm.).</w:t>
      </w:r>
      <w:r w:rsidRPr="00E35CA0">
        <w:rPr>
          <w:rFonts w:ascii="Cambria" w:hAnsi="Cambria"/>
          <w:color w:val="0070C0"/>
          <w:sz w:val="22"/>
          <w:szCs w:val="22"/>
        </w:rPr>
        <w:t xml:space="preserve"> </w:t>
      </w:r>
    </w:p>
    <w:p w:rsidR="00140721" w:rsidRPr="00E35CA0" w:rsidRDefault="00140721" w:rsidP="00E35CA0">
      <w:pPr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:rsidR="006961C8" w:rsidRPr="00E35CA0" w:rsidRDefault="006961C8" w:rsidP="00E35CA0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>§ 6</w:t>
      </w:r>
    </w:p>
    <w:p w:rsidR="006961C8" w:rsidRPr="00E35CA0" w:rsidRDefault="006961C8" w:rsidP="00E35CA0">
      <w:pPr>
        <w:pStyle w:val="western"/>
        <w:numPr>
          <w:ilvl w:val="0"/>
          <w:numId w:val="4"/>
        </w:numPr>
        <w:tabs>
          <w:tab w:val="left" w:pos="426"/>
        </w:tabs>
        <w:spacing w:before="0" w:line="360" w:lineRule="auto"/>
        <w:ind w:hanging="578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Wykonawca zapłaci Zamawiającemu karę umowną:</w:t>
      </w:r>
    </w:p>
    <w:p w:rsidR="00CC2FB5" w:rsidRPr="00E35CA0" w:rsidRDefault="00CC2FB5" w:rsidP="00E35CA0">
      <w:pPr>
        <w:pStyle w:val="western"/>
        <w:numPr>
          <w:ilvl w:val="1"/>
          <w:numId w:val="4"/>
        </w:numPr>
        <w:spacing w:before="0" w:line="360" w:lineRule="auto"/>
        <w:ind w:right="198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 opóźnienie w terminowym wykonaniu prz</w:t>
      </w:r>
      <w:r w:rsidR="007C5751" w:rsidRPr="00E35CA0">
        <w:rPr>
          <w:rFonts w:ascii="Cambria" w:hAnsi="Cambria"/>
          <w:sz w:val="22"/>
          <w:szCs w:val="22"/>
        </w:rPr>
        <w:t>edmiotu Umowy</w:t>
      </w:r>
      <w:r w:rsidR="00B954C0" w:rsidRPr="00E35CA0">
        <w:rPr>
          <w:rFonts w:ascii="Cambria" w:hAnsi="Cambria"/>
          <w:sz w:val="22"/>
          <w:szCs w:val="22"/>
        </w:rPr>
        <w:t xml:space="preserve"> - w wysokości 0,</w:t>
      </w:r>
      <w:r w:rsidR="000826BD" w:rsidRPr="00E35CA0">
        <w:rPr>
          <w:rFonts w:ascii="Cambria" w:hAnsi="Cambria"/>
          <w:sz w:val="22"/>
          <w:szCs w:val="22"/>
        </w:rPr>
        <w:t>0</w:t>
      </w:r>
      <w:r w:rsidR="00B954C0" w:rsidRPr="00E35CA0">
        <w:rPr>
          <w:rFonts w:ascii="Cambria" w:hAnsi="Cambria"/>
          <w:sz w:val="22"/>
          <w:szCs w:val="22"/>
        </w:rPr>
        <w:t>1</w:t>
      </w:r>
      <w:r w:rsidRPr="00E35CA0">
        <w:rPr>
          <w:rFonts w:ascii="Cambria" w:hAnsi="Cambria"/>
          <w:sz w:val="22"/>
          <w:szCs w:val="22"/>
        </w:rPr>
        <w:t xml:space="preserve">% </w:t>
      </w:r>
      <w:r w:rsidR="00B954C0" w:rsidRPr="00E35CA0">
        <w:rPr>
          <w:rFonts w:ascii="Cambria" w:hAnsi="Cambria"/>
          <w:sz w:val="22"/>
          <w:szCs w:val="22"/>
        </w:rPr>
        <w:t>wynagrodzenia</w:t>
      </w:r>
      <w:r w:rsidR="00C8506D" w:rsidRPr="00E35CA0">
        <w:rPr>
          <w:rFonts w:ascii="Cambria" w:hAnsi="Cambria"/>
          <w:sz w:val="22"/>
          <w:szCs w:val="22"/>
        </w:rPr>
        <w:t xml:space="preserve"> brutto</w:t>
      </w:r>
      <w:r w:rsidR="00B954C0" w:rsidRPr="00E35CA0">
        <w:rPr>
          <w:rFonts w:ascii="Cambria" w:hAnsi="Cambria"/>
          <w:sz w:val="22"/>
          <w:szCs w:val="22"/>
        </w:rPr>
        <w:t xml:space="preserve"> o którym mowa w §5 ust. 1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, za każdy dzień opóźnienia.</w:t>
      </w:r>
    </w:p>
    <w:p w:rsidR="00CC2FB5" w:rsidRPr="00E35CA0" w:rsidRDefault="007C5751" w:rsidP="00E35CA0">
      <w:pPr>
        <w:pStyle w:val="NormalnyWeb1"/>
        <w:numPr>
          <w:ilvl w:val="1"/>
          <w:numId w:val="4"/>
        </w:numPr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 odstąpienie od Umowy</w:t>
      </w:r>
      <w:r w:rsidR="00CC2FB5" w:rsidRPr="00E35CA0">
        <w:rPr>
          <w:rFonts w:ascii="Cambria" w:hAnsi="Cambria"/>
          <w:sz w:val="22"/>
          <w:szCs w:val="22"/>
        </w:rPr>
        <w:t xml:space="preserve"> z winy Wykonawcy - 10% wynagrodzenia brutto określonego w §5 ust. 1 </w:t>
      </w:r>
      <w:r w:rsidRPr="00E35CA0">
        <w:rPr>
          <w:rFonts w:ascii="Cambria" w:hAnsi="Cambria"/>
          <w:sz w:val="22"/>
          <w:szCs w:val="22"/>
        </w:rPr>
        <w:t>Umowy</w:t>
      </w:r>
      <w:r w:rsidR="00CC2FB5" w:rsidRPr="00E35CA0">
        <w:rPr>
          <w:rFonts w:ascii="Cambria" w:hAnsi="Cambria"/>
          <w:sz w:val="22"/>
          <w:szCs w:val="22"/>
        </w:rPr>
        <w:t>.</w:t>
      </w:r>
    </w:p>
    <w:p w:rsidR="006961C8" w:rsidRPr="00E35CA0" w:rsidRDefault="006961C8" w:rsidP="00E35CA0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Zamawiający zapłaci karę umowną za zwłokę w odbiorze dostawy, w wysokości 0,1% wynagrodzenia</w:t>
      </w:r>
      <w:r w:rsidR="00140721" w:rsidRPr="00E35CA0">
        <w:rPr>
          <w:rFonts w:ascii="Cambria" w:hAnsi="Cambria"/>
          <w:sz w:val="22"/>
          <w:szCs w:val="22"/>
        </w:rPr>
        <w:t xml:space="preserve"> brutto</w:t>
      </w:r>
      <w:r w:rsidRPr="00E35CA0">
        <w:rPr>
          <w:rFonts w:ascii="Cambria" w:hAnsi="Cambria"/>
          <w:sz w:val="22"/>
          <w:szCs w:val="22"/>
        </w:rPr>
        <w:t xml:space="preserve"> określonego w §5 ust. 1 za każdy dzień zwłoki w odniesieniu do wartości danego zadania.</w:t>
      </w:r>
    </w:p>
    <w:p w:rsidR="006961C8" w:rsidRPr="00E35CA0" w:rsidRDefault="006961C8" w:rsidP="00E35CA0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Roszczenia o zapłatę należnych kar umownych mogą być kumulowane i nie będą pozbawiać Zamawiającego prawa żądania zapłaty odszkodowania uzupełniającego na zasadach </w:t>
      </w:r>
      <w:r w:rsidRPr="00E35CA0">
        <w:rPr>
          <w:rFonts w:ascii="Cambria" w:hAnsi="Cambria"/>
          <w:sz w:val="22"/>
          <w:szCs w:val="22"/>
        </w:rPr>
        <w:lastRenderedPageBreak/>
        <w:t>ogólnych, jeżeli wysokość ewentualnej szkody przekroczy wysokość zastrzeżonej kary umownej.</w:t>
      </w:r>
    </w:p>
    <w:p w:rsidR="00461139" w:rsidRPr="00E35CA0" w:rsidRDefault="00461139" w:rsidP="00E35CA0">
      <w:pPr>
        <w:pStyle w:val="Textbodyindent"/>
        <w:numPr>
          <w:ilvl w:val="0"/>
          <w:numId w:val="12"/>
        </w:numPr>
        <w:tabs>
          <w:tab w:val="clear" w:pos="3054"/>
          <w:tab w:val="left" w:pos="0"/>
        </w:tabs>
        <w:spacing w:line="360" w:lineRule="auto"/>
        <w:ind w:left="426" w:hanging="284"/>
        <w:rPr>
          <w:rFonts w:ascii="Cambria" w:hAnsi="Cambria"/>
          <w:sz w:val="22"/>
        </w:rPr>
      </w:pPr>
      <w:r w:rsidRPr="00E35CA0">
        <w:rPr>
          <w:rFonts w:ascii="Cambria" w:hAnsi="Cambria"/>
          <w:sz w:val="22"/>
        </w:rPr>
        <w:t>Wszystkie przewidziane niniejszą umową kary umowne płatne są w terminie 7 dni od dnia doręczenia wezwania do ich zapłaty. W razie naliczenia kar umownych, Zamawiający będzie upoważniony do ich potrącenia z wynagrodzenia należnego Wykonawcy,</w:t>
      </w:r>
    </w:p>
    <w:p w:rsidR="00461139" w:rsidRPr="00E35CA0" w:rsidRDefault="00461139" w:rsidP="00E35CA0">
      <w:pPr>
        <w:pStyle w:val="Textbodyindent"/>
        <w:numPr>
          <w:ilvl w:val="0"/>
          <w:numId w:val="12"/>
        </w:numPr>
        <w:tabs>
          <w:tab w:val="clear" w:pos="3054"/>
          <w:tab w:val="left" w:pos="852"/>
        </w:tabs>
        <w:spacing w:line="360" w:lineRule="auto"/>
        <w:ind w:left="426" w:hanging="284"/>
        <w:rPr>
          <w:rFonts w:ascii="Cambria" w:hAnsi="Cambria"/>
          <w:sz w:val="22"/>
        </w:rPr>
      </w:pPr>
      <w:r w:rsidRPr="00E35CA0">
        <w:rPr>
          <w:rFonts w:ascii="Cambria" w:hAnsi="Cambria"/>
          <w:sz w:val="22"/>
        </w:rPr>
        <w:t>Zamawiający zastrzega sobie prawo dochodzenia odszkodowania w pełnej wysokości, w przypadku, gdy wysokość poniesionej przez niego szkody przekroczy zastrzeżone kary umowne.</w:t>
      </w:r>
    </w:p>
    <w:p w:rsidR="00461139" w:rsidRPr="00E35CA0" w:rsidRDefault="00461139" w:rsidP="00E35CA0">
      <w:pPr>
        <w:pStyle w:val="NormalnyWeb1"/>
        <w:numPr>
          <w:ilvl w:val="0"/>
          <w:numId w:val="12"/>
        </w:numPr>
        <w:tabs>
          <w:tab w:val="clear" w:pos="3054"/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Wykonawca nie jest uprawniony do przeniesienia wierzytelności lub długu wynikającego z Umowy na inny podmiot bez uzyskania – pod rygorem nieważności – uprzedniej zgody Zamawiającego</w:t>
      </w:r>
    </w:p>
    <w:p w:rsidR="00936BA8" w:rsidRPr="00E35CA0" w:rsidRDefault="00936BA8" w:rsidP="00E35CA0">
      <w:pPr>
        <w:spacing w:line="360" w:lineRule="auto"/>
        <w:jc w:val="both"/>
        <w:rPr>
          <w:rFonts w:ascii="Cambria" w:hAnsi="Cambria"/>
          <w:color w:val="FF0000"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7</w:t>
      </w:r>
    </w:p>
    <w:p w:rsidR="00F87C97" w:rsidRPr="00E35CA0" w:rsidRDefault="00F87C97" w:rsidP="00E35CA0">
      <w:pPr>
        <w:numPr>
          <w:ilvl w:val="0"/>
          <w:numId w:val="14"/>
        </w:numPr>
        <w:tabs>
          <w:tab w:val="left" w:pos="426"/>
        </w:tabs>
        <w:spacing w:line="360" w:lineRule="auto"/>
        <w:ind w:hanging="218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Wykonawca oświadcza, że towar oferowany Zamawiającego jest wolny od wad i spełnia wszelkie normy stawiane takim towarom przez prawo polskie.</w:t>
      </w:r>
    </w:p>
    <w:p w:rsidR="00F87C97" w:rsidRPr="00E35CA0" w:rsidRDefault="00F87C97" w:rsidP="00E35CA0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 Wykonawca odpowiada za rodzaj, jakość oraz ilość dostarczanego przedmiotu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objętego zamówieniem. </w:t>
      </w:r>
    </w:p>
    <w:p w:rsidR="00F87C97" w:rsidRPr="00E35CA0" w:rsidRDefault="00F87C97" w:rsidP="00E35CA0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udziela Zamawiającego 12 miesięcznej gwarancji na dostarczony przedmiot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.</w:t>
      </w:r>
    </w:p>
    <w:p w:rsidR="00875FFB" w:rsidRPr="00E35CA0" w:rsidRDefault="00F87C97" w:rsidP="00E35CA0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Wszelkie reklamacje Wykonawca zob</w:t>
      </w:r>
      <w:r w:rsidR="008E51CE" w:rsidRPr="00E35CA0">
        <w:rPr>
          <w:rFonts w:ascii="Cambria" w:hAnsi="Cambria"/>
          <w:sz w:val="22"/>
          <w:szCs w:val="22"/>
        </w:rPr>
        <w:t xml:space="preserve">owiązany jest załatwić w ciągu </w:t>
      </w:r>
      <w:r w:rsidRPr="00E35CA0">
        <w:rPr>
          <w:rFonts w:ascii="Cambria" w:hAnsi="Cambria"/>
          <w:sz w:val="22"/>
          <w:szCs w:val="22"/>
        </w:rPr>
        <w:t>3 dni roboczych od momentu zgłoszenia reklamacji</w:t>
      </w:r>
      <w:r w:rsidR="00875FFB" w:rsidRPr="00E35CA0">
        <w:rPr>
          <w:rFonts w:ascii="Cambria" w:hAnsi="Cambria"/>
          <w:sz w:val="22"/>
          <w:szCs w:val="22"/>
        </w:rPr>
        <w:t>.</w:t>
      </w:r>
    </w:p>
    <w:p w:rsidR="001155B7" w:rsidRPr="00E35CA0" w:rsidRDefault="001155B7" w:rsidP="00E35CA0">
      <w:pPr>
        <w:tabs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8</w:t>
      </w:r>
    </w:p>
    <w:p w:rsidR="006961C8" w:rsidRPr="00E35CA0" w:rsidRDefault="006961C8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Zakazuje się zmian postanowień zawartej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oraz wprowadzania nowych postanowień do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niekorzystnych dla Zamawiającego, jeśli przy ich uwzględnieniu na</w:t>
      </w:r>
      <w:r w:rsidR="007C5751" w:rsidRPr="00E35CA0">
        <w:rPr>
          <w:rFonts w:ascii="Cambria" w:hAnsi="Cambria"/>
          <w:sz w:val="22"/>
          <w:szCs w:val="22"/>
        </w:rPr>
        <w:t xml:space="preserve">leżałoby zmienić treść oferty, </w:t>
      </w:r>
      <w:r w:rsidRPr="00E35CA0">
        <w:rPr>
          <w:rFonts w:ascii="Cambria" w:hAnsi="Cambria"/>
          <w:sz w:val="22"/>
          <w:szCs w:val="22"/>
        </w:rPr>
        <w:t xml:space="preserve">na podstawie której dokonano wyboru Wykonawcy, chyba że konieczność wprowadzenia takich zmian wynika z okoliczności, których nie można było przewidzieć w chwili zawarcia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:rsidR="006961C8" w:rsidRPr="00E35CA0" w:rsidRDefault="006961C8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9</w:t>
      </w:r>
    </w:p>
    <w:p w:rsidR="006961C8" w:rsidRPr="00E35CA0" w:rsidRDefault="006961C8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Wszelkie zmiany i uzupełnienia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wymagają formy pisemnej pod rygorem nieważności.</w:t>
      </w:r>
    </w:p>
    <w:p w:rsidR="00E35CA0" w:rsidRPr="00E35CA0" w:rsidRDefault="00E35CA0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10</w:t>
      </w:r>
    </w:p>
    <w:p w:rsidR="006961C8" w:rsidRPr="00E35CA0" w:rsidRDefault="006961C8" w:rsidP="00E35CA0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Wykonawca ma obowiązek informować Zamawiającego o wszelkich zmianach statusu prawnego                i formy prowadzonej działalności gospodarczej oraz swoich danych, a także o wszczęciu postępowania upadłościowego, układowego i likwidacyjnego.</w:t>
      </w:r>
    </w:p>
    <w:p w:rsidR="00140721" w:rsidRPr="00E35CA0" w:rsidRDefault="00140721" w:rsidP="00E35CA0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</w:p>
    <w:p w:rsidR="00F87C97" w:rsidRPr="00E35CA0" w:rsidRDefault="00F87C97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lastRenderedPageBreak/>
        <w:t>§ 11</w:t>
      </w:r>
    </w:p>
    <w:p w:rsidR="00F87C97" w:rsidRPr="00E35CA0" w:rsidRDefault="00F87C97" w:rsidP="00E35CA0">
      <w:pPr>
        <w:numPr>
          <w:ilvl w:val="3"/>
          <w:numId w:val="8"/>
        </w:numPr>
        <w:tabs>
          <w:tab w:val="left" w:pos="0"/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, obowiązku informacyjnego zgodnie z art. 14 Rozporządzenia nr 679/2016 Parlamentu Europejskiego i Rady z dnia 27 kwi</w:t>
      </w:r>
      <w:r w:rsidR="00E35CA0">
        <w:rPr>
          <w:rFonts w:ascii="Cambria" w:hAnsi="Cambria"/>
          <w:sz w:val="22"/>
          <w:szCs w:val="22"/>
        </w:rPr>
        <w:t xml:space="preserve">etnia 2016 roku </w:t>
      </w:r>
      <w:r w:rsidRPr="00E35CA0">
        <w:rPr>
          <w:rFonts w:ascii="Cambria" w:hAnsi="Cambria"/>
          <w:sz w:val="22"/>
          <w:szCs w:val="22"/>
        </w:rPr>
        <w:t xml:space="preserve">w sprawie ochrony osób fizycznych w związku z przetwarzaniem danych osobowych i w sprawie swobodnego przepływu takich danych oraz uchylenia dyrektywy 95/4/WE, w imieniu </w:t>
      </w:r>
      <w:r w:rsidR="0013567F" w:rsidRPr="00E35CA0">
        <w:rPr>
          <w:rFonts w:ascii="Cambria" w:hAnsi="Cambria"/>
          <w:sz w:val="22"/>
          <w:szCs w:val="22"/>
        </w:rPr>
        <w:t>Zamawiającego</w:t>
      </w:r>
      <w:r w:rsidRPr="00E35CA0">
        <w:rPr>
          <w:rFonts w:ascii="Cambria" w:hAnsi="Cambria"/>
          <w:sz w:val="22"/>
          <w:szCs w:val="22"/>
        </w:rPr>
        <w:t xml:space="preserve">. </w:t>
      </w:r>
    </w:p>
    <w:p w:rsidR="00F87C97" w:rsidRPr="00E35CA0" w:rsidRDefault="00F87C97" w:rsidP="00E35CA0">
      <w:pPr>
        <w:numPr>
          <w:ilvl w:val="3"/>
          <w:numId w:val="8"/>
        </w:numPr>
        <w:tabs>
          <w:tab w:val="left" w:pos="0"/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W celu wykonania zobowiązania, o którym mowa w ust. 1 powyżej, Wyko</w:t>
      </w:r>
      <w:r w:rsidR="0013567F" w:rsidRPr="00E35CA0">
        <w:rPr>
          <w:rFonts w:ascii="Cambria" w:hAnsi="Cambria"/>
          <w:sz w:val="22"/>
          <w:szCs w:val="22"/>
        </w:rPr>
        <w:t xml:space="preserve">nawca niezwłocznie po zawarciu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, lecz nie później niż w terminie miesiąca przekaże </w:t>
      </w:r>
      <w:r w:rsidR="00E35CA0">
        <w:rPr>
          <w:rFonts w:ascii="Cambria" w:hAnsi="Cambria"/>
          <w:sz w:val="22"/>
          <w:szCs w:val="22"/>
        </w:rPr>
        <w:t xml:space="preserve">wszystkim osobom, </w:t>
      </w:r>
      <w:r w:rsidRPr="00E35CA0">
        <w:rPr>
          <w:rFonts w:ascii="Cambria" w:hAnsi="Cambria"/>
          <w:sz w:val="22"/>
          <w:szCs w:val="22"/>
        </w:rPr>
        <w:t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</w:t>
      </w:r>
      <w:r w:rsidR="00E35CA0">
        <w:rPr>
          <w:rFonts w:ascii="Cambria" w:hAnsi="Cambria"/>
          <w:sz w:val="22"/>
          <w:szCs w:val="22"/>
        </w:rPr>
        <w:t xml:space="preserve">acji przez osoby,  </w:t>
      </w:r>
      <w:r w:rsidRPr="00E35CA0">
        <w:rPr>
          <w:rFonts w:ascii="Cambria" w:hAnsi="Cambria"/>
          <w:sz w:val="22"/>
          <w:szCs w:val="22"/>
        </w:rPr>
        <w:t xml:space="preserve">o których mowa w ust. 1. </w:t>
      </w:r>
    </w:p>
    <w:p w:rsidR="00F87C97" w:rsidRPr="00E35CA0" w:rsidRDefault="00F87C97" w:rsidP="00E35CA0">
      <w:pPr>
        <w:numPr>
          <w:ilvl w:val="3"/>
          <w:numId w:val="8"/>
        </w:numPr>
        <w:tabs>
          <w:tab w:val="left" w:pos="0"/>
          <w:tab w:val="left" w:pos="426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Dla uniknięcia wątpliwości </w:t>
      </w:r>
      <w:r w:rsidR="007C5751" w:rsidRPr="00E35CA0">
        <w:rPr>
          <w:rFonts w:ascii="Cambria" w:hAnsi="Cambria"/>
          <w:sz w:val="22"/>
          <w:szCs w:val="22"/>
        </w:rPr>
        <w:t>Strony</w:t>
      </w:r>
      <w:r w:rsidRPr="00E35CA0">
        <w:rPr>
          <w:rFonts w:ascii="Cambria" w:hAnsi="Cambria"/>
          <w:sz w:val="22"/>
          <w:szCs w:val="22"/>
        </w:rPr>
        <w:t xml:space="preserve">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</w:t>
      </w:r>
      <w:r w:rsidR="0013567F" w:rsidRPr="00E35CA0">
        <w:rPr>
          <w:rFonts w:ascii="Cambria" w:hAnsi="Cambria"/>
          <w:sz w:val="22"/>
          <w:szCs w:val="22"/>
        </w:rPr>
        <w:t xml:space="preserve">wiedzialności przewidzianych w </w:t>
      </w:r>
      <w:r w:rsidR="007C5751" w:rsidRPr="00E35CA0">
        <w:rPr>
          <w:rFonts w:ascii="Cambria" w:hAnsi="Cambria"/>
          <w:sz w:val="22"/>
          <w:szCs w:val="22"/>
        </w:rPr>
        <w:t>Umowie</w:t>
      </w:r>
      <w:r w:rsidRPr="00E35CA0">
        <w:rPr>
          <w:rFonts w:ascii="Cambria" w:hAnsi="Cambria"/>
          <w:sz w:val="22"/>
          <w:szCs w:val="22"/>
        </w:rPr>
        <w:t>.</w:t>
      </w:r>
    </w:p>
    <w:p w:rsidR="00F87C97" w:rsidRPr="00E35CA0" w:rsidRDefault="00F87C97" w:rsidP="00E35CA0">
      <w:pPr>
        <w:tabs>
          <w:tab w:val="left" w:pos="0"/>
          <w:tab w:val="left" w:pos="426"/>
        </w:tabs>
        <w:spacing w:line="360" w:lineRule="auto"/>
        <w:ind w:left="426" w:hanging="360"/>
        <w:jc w:val="both"/>
        <w:rPr>
          <w:rFonts w:ascii="Cambria" w:hAnsi="Cambria"/>
          <w:sz w:val="22"/>
          <w:szCs w:val="22"/>
        </w:rPr>
      </w:pPr>
    </w:p>
    <w:p w:rsidR="00F87C97" w:rsidRPr="00E35CA0" w:rsidRDefault="00F87C97" w:rsidP="00E35CA0">
      <w:pPr>
        <w:tabs>
          <w:tab w:val="left" w:pos="0"/>
          <w:tab w:val="left" w:pos="426"/>
        </w:tabs>
        <w:spacing w:line="360" w:lineRule="auto"/>
        <w:ind w:left="426" w:hanging="360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12</w:t>
      </w:r>
    </w:p>
    <w:p w:rsidR="00F87C97" w:rsidRPr="00E35CA0" w:rsidRDefault="00F87C97" w:rsidP="00E35CA0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 razie zaistnienia istotnej zmiany okoliczności powodującej, że wykonanie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nie leży                 w interesie publicznym, czego nie można było przewidzieć w chwili zawarcia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, lub dalsze wykonywanie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może zagrozić istotnemu interesowi bezpieczeństwa państwa lub bezpieczeństwu publicznemu, zamawiający może odstąpić od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w terminie 30 dni od dnia powzięcia wiadomości o tych okolicznościach.</w:t>
      </w:r>
    </w:p>
    <w:p w:rsidR="00F87C97" w:rsidRPr="00E35CA0" w:rsidRDefault="00F87C97" w:rsidP="00E35CA0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 przypadku wypowiedzenia przez Zamawiającego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w okolicznościach</w:t>
      </w:r>
      <w:r w:rsidRPr="00E35CA0">
        <w:rPr>
          <w:rFonts w:ascii="Cambria" w:hAnsi="Cambria"/>
          <w:sz w:val="22"/>
          <w:szCs w:val="22"/>
        </w:rPr>
        <w:br/>
        <w:t xml:space="preserve">wymienionych powyżej w ust. 1, Zamawiający wyznaczy termin, do którego Wykonawca ma obowiązek realizować przedmiot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.</w:t>
      </w:r>
    </w:p>
    <w:p w:rsidR="00F87C97" w:rsidRPr="00E35CA0" w:rsidRDefault="00F87C97" w:rsidP="00E35CA0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Zamawiającemu przysługuje prawo do wypowiedzenia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za tygodniowym okresem wypowiedzenia w przypadku niewywiązywania się przez Wykonawcę z warunków niniejszej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.</w:t>
      </w:r>
    </w:p>
    <w:p w:rsidR="00F87C97" w:rsidRPr="00E35CA0" w:rsidRDefault="00F87C97" w:rsidP="00E35CA0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lastRenderedPageBreak/>
        <w:t>Przyczynami wypowiedzenia o którym mowa powyżej może być w szczególności:</w:t>
      </w:r>
    </w:p>
    <w:p w:rsidR="00F87C97" w:rsidRPr="00E35CA0" w:rsidRDefault="00F87C97" w:rsidP="00E35CA0">
      <w:pPr>
        <w:tabs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ab/>
      </w:r>
      <w:r w:rsidRPr="00E35CA0">
        <w:rPr>
          <w:rFonts w:ascii="Cambria" w:hAnsi="Cambria"/>
          <w:sz w:val="22"/>
          <w:szCs w:val="22"/>
        </w:rPr>
        <w:tab/>
        <w:t xml:space="preserve">-  niewywiązanie się Wykonawcy z obowiązku terminowej dostawy przedmiotu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,</w:t>
      </w:r>
    </w:p>
    <w:p w:rsidR="00F87C97" w:rsidRPr="00E35CA0" w:rsidRDefault="00F87C97" w:rsidP="00E35CA0">
      <w:pPr>
        <w:tabs>
          <w:tab w:val="left" w:pos="850"/>
          <w:tab w:val="num" w:pos="993"/>
        </w:tabs>
        <w:spacing w:line="360" w:lineRule="auto"/>
        <w:ind w:left="851" w:hanging="426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     - niewywiązanie się przez Wykonawcę z obowiązku dostarczenia przedmiotu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spełniającego warunki określone w ofercie oraz niniejszej </w:t>
      </w:r>
      <w:r w:rsidR="007C5751" w:rsidRPr="00E35CA0">
        <w:rPr>
          <w:rFonts w:ascii="Cambria" w:hAnsi="Cambria"/>
          <w:sz w:val="22"/>
          <w:szCs w:val="22"/>
        </w:rPr>
        <w:t>Umowie</w:t>
      </w:r>
      <w:r w:rsidRPr="00E35CA0">
        <w:rPr>
          <w:rFonts w:ascii="Cambria" w:hAnsi="Cambria"/>
          <w:sz w:val="22"/>
          <w:szCs w:val="22"/>
        </w:rPr>
        <w:t>,</w:t>
      </w:r>
    </w:p>
    <w:p w:rsidR="00F87C97" w:rsidRPr="00E35CA0" w:rsidRDefault="00F87C97" w:rsidP="00E35CA0">
      <w:pPr>
        <w:tabs>
          <w:tab w:val="num" w:pos="851"/>
        </w:tabs>
        <w:spacing w:line="360" w:lineRule="auto"/>
        <w:ind w:left="851" w:hanging="142"/>
        <w:jc w:val="both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- zakwestionowanie przez Zamawiającego jakości dostawy urządzeń stanowiących przedmiot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>.</w:t>
      </w:r>
    </w:p>
    <w:p w:rsidR="00F87C97" w:rsidRPr="00E35CA0" w:rsidRDefault="00E35CA0" w:rsidP="00E35CA0">
      <w:pPr>
        <w:tabs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 w:rsidR="00F87C97" w:rsidRPr="00E35CA0">
        <w:rPr>
          <w:rFonts w:ascii="Cambria" w:hAnsi="Cambria"/>
          <w:sz w:val="22"/>
          <w:szCs w:val="22"/>
        </w:rPr>
        <w:t xml:space="preserve">Zamawiającemu przysługuje prawo do wypowiedzenia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="00F87C97" w:rsidRPr="00E35CA0">
        <w:rPr>
          <w:rFonts w:ascii="Cambria" w:hAnsi="Cambria"/>
          <w:sz w:val="22"/>
          <w:szCs w:val="22"/>
        </w:rPr>
        <w:t xml:space="preserve"> ze skutkiem</w:t>
      </w:r>
      <w:r>
        <w:rPr>
          <w:rFonts w:ascii="Cambria" w:hAnsi="Cambria"/>
          <w:sz w:val="22"/>
          <w:szCs w:val="22"/>
        </w:rPr>
        <w:t xml:space="preserve"> natychmiastowym  </w:t>
      </w:r>
      <w:r w:rsidR="00F87C97" w:rsidRPr="00E35CA0">
        <w:rPr>
          <w:rFonts w:ascii="Cambria" w:hAnsi="Cambria"/>
          <w:sz w:val="22"/>
          <w:szCs w:val="22"/>
        </w:rPr>
        <w:t xml:space="preserve">w przypadku powtórzenia się wadliwej dostaw przedmiotu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="00F87C97" w:rsidRPr="00E35CA0">
        <w:rPr>
          <w:rFonts w:ascii="Cambria" w:hAnsi="Cambria"/>
          <w:sz w:val="22"/>
          <w:szCs w:val="22"/>
        </w:rPr>
        <w:t>.</w:t>
      </w:r>
    </w:p>
    <w:p w:rsidR="001155B7" w:rsidRPr="00E35CA0" w:rsidRDefault="001155B7" w:rsidP="00E35CA0">
      <w:pPr>
        <w:tabs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</w:t>
      </w:r>
      <w:r w:rsidR="00875FFB" w:rsidRPr="00E35CA0">
        <w:rPr>
          <w:rFonts w:ascii="Cambria" w:hAnsi="Cambria"/>
          <w:b/>
          <w:bCs/>
          <w:sz w:val="22"/>
          <w:szCs w:val="22"/>
        </w:rPr>
        <w:t>3</w:t>
      </w:r>
    </w:p>
    <w:p w:rsidR="006961C8" w:rsidRPr="00E35CA0" w:rsidRDefault="006961C8" w:rsidP="00E35CA0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W sprawach nie </w:t>
      </w:r>
      <w:r w:rsidR="00D422E3" w:rsidRPr="00E35CA0">
        <w:rPr>
          <w:rFonts w:ascii="Cambria" w:hAnsi="Cambria"/>
          <w:sz w:val="22"/>
          <w:szCs w:val="22"/>
        </w:rPr>
        <w:t>uregulowanych niniejszą U</w:t>
      </w:r>
      <w:r w:rsidRPr="00E35CA0">
        <w:rPr>
          <w:rFonts w:ascii="Cambria" w:hAnsi="Cambria"/>
          <w:sz w:val="22"/>
          <w:szCs w:val="22"/>
        </w:rPr>
        <w:t>mową, zastosowanie mają przepisy Kodeksu cywilnego oraz inne obowiązujące przepisy.</w:t>
      </w:r>
    </w:p>
    <w:p w:rsidR="001155B7" w:rsidRPr="00E35CA0" w:rsidRDefault="001155B7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</w:t>
      </w:r>
      <w:r w:rsidR="00875FFB" w:rsidRPr="00E35CA0">
        <w:rPr>
          <w:rFonts w:ascii="Cambria" w:hAnsi="Cambria"/>
          <w:b/>
          <w:bCs/>
          <w:sz w:val="22"/>
          <w:szCs w:val="22"/>
        </w:rPr>
        <w:t>4</w:t>
      </w:r>
    </w:p>
    <w:p w:rsidR="006961C8" w:rsidRPr="00E35CA0" w:rsidRDefault="0013567F" w:rsidP="00E35CA0">
      <w:pPr>
        <w:pStyle w:val="western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Spory między </w:t>
      </w:r>
      <w:r w:rsidR="007C5751" w:rsidRPr="00E35CA0">
        <w:rPr>
          <w:rFonts w:ascii="Cambria" w:hAnsi="Cambria"/>
          <w:sz w:val="22"/>
          <w:szCs w:val="22"/>
        </w:rPr>
        <w:t>Stron</w:t>
      </w:r>
      <w:r w:rsidR="006961C8" w:rsidRPr="00E35CA0">
        <w:rPr>
          <w:rFonts w:ascii="Cambria" w:hAnsi="Cambria"/>
          <w:sz w:val="22"/>
          <w:szCs w:val="22"/>
        </w:rPr>
        <w:t>ami będą poddane pod rozstrzygnięcie właściwemu dla siedziby Zamawiającego Sądowi Powszechnemu.</w:t>
      </w: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</w:t>
      </w:r>
      <w:r w:rsidR="00875FFB" w:rsidRPr="00E35CA0">
        <w:rPr>
          <w:rFonts w:ascii="Cambria" w:hAnsi="Cambria"/>
          <w:b/>
          <w:bCs/>
          <w:sz w:val="22"/>
          <w:szCs w:val="22"/>
        </w:rPr>
        <w:t>5</w:t>
      </w:r>
    </w:p>
    <w:p w:rsidR="001155B7" w:rsidRPr="00E35CA0" w:rsidRDefault="00E341FC" w:rsidP="00E35CA0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>Umowę</w:t>
      </w:r>
      <w:r w:rsidR="006961C8" w:rsidRPr="00E35CA0">
        <w:rPr>
          <w:rFonts w:ascii="Cambria" w:hAnsi="Cambria"/>
          <w:sz w:val="22"/>
          <w:szCs w:val="22"/>
        </w:rPr>
        <w:t xml:space="preserve"> niniejszą wraz ze wszystkimi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="006961C8" w:rsidRPr="00E35CA0">
        <w:rPr>
          <w:rFonts w:ascii="Cambria" w:hAnsi="Cambria"/>
          <w:sz w:val="22"/>
          <w:szCs w:val="22"/>
        </w:rPr>
        <w:t>ami sporządzono w dwóch jednobrzmiących egzempla</w:t>
      </w:r>
      <w:r w:rsidR="0013567F" w:rsidRPr="00E35CA0">
        <w:rPr>
          <w:rFonts w:ascii="Cambria" w:hAnsi="Cambria"/>
          <w:sz w:val="22"/>
          <w:szCs w:val="22"/>
        </w:rPr>
        <w:t xml:space="preserve">rzach, po jednym dla każdej ze </w:t>
      </w:r>
      <w:r w:rsidR="007C5751" w:rsidRPr="00E35CA0">
        <w:rPr>
          <w:rFonts w:ascii="Cambria" w:hAnsi="Cambria"/>
          <w:sz w:val="22"/>
          <w:szCs w:val="22"/>
        </w:rPr>
        <w:t>Stron</w:t>
      </w:r>
      <w:r w:rsidR="006961C8" w:rsidRPr="00E35CA0">
        <w:rPr>
          <w:rFonts w:ascii="Cambria" w:hAnsi="Cambria"/>
          <w:sz w:val="22"/>
          <w:szCs w:val="22"/>
        </w:rPr>
        <w:t>.</w:t>
      </w:r>
    </w:p>
    <w:p w:rsidR="00140721" w:rsidRPr="00E35CA0" w:rsidRDefault="00140721" w:rsidP="00E35CA0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NormalnyWeb1"/>
        <w:spacing w:before="0" w:line="360" w:lineRule="auto"/>
        <w:ind w:right="-6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bCs/>
          <w:sz w:val="22"/>
          <w:szCs w:val="22"/>
        </w:rPr>
        <w:t>§ 1</w:t>
      </w:r>
      <w:r w:rsidR="00875FFB" w:rsidRPr="00E35CA0">
        <w:rPr>
          <w:rFonts w:ascii="Cambria" w:hAnsi="Cambria"/>
          <w:b/>
          <w:bCs/>
          <w:sz w:val="22"/>
          <w:szCs w:val="22"/>
        </w:rPr>
        <w:t>6</w:t>
      </w:r>
    </w:p>
    <w:p w:rsidR="006961C8" w:rsidRPr="00E35CA0" w:rsidRDefault="006961C8" w:rsidP="00E35CA0">
      <w:pPr>
        <w:pStyle w:val="NormalnyWeb1"/>
        <w:spacing w:before="0" w:line="360" w:lineRule="auto"/>
        <w:ind w:right="-6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Do </w:t>
      </w:r>
      <w:r w:rsidR="007C5751" w:rsidRPr="00E35CA0">
        <w:rPr>
          <w:rFonts w:ascii="Cambria" w:hAnsi="Cambria"/>
          <w:sz w:val="22"/>
          <w:szCs w:val="22"/>
        </w:rPr>
        <w:t>Umowy</w:t>
      </w:r>
      <w:r w:rsidRPr="00E35CA0">
        <w:rPr>
          <w:rFonts w:ascii="Cambria" w:hAnsi="Cambria"/>
          <w:sz w:val="22"/>
          <w:szCs w:val="22"/>
        </w:rPr>
        <w:t xml:space="preserve"> zostały dołączone następujące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Pr="00E35CA0">
        <w:rPr>
          <w:rFonts w:ascii="Cambria" w:hAnsi="Cambria"/>
          <w:sz w:val="22"/>
          <w:szCs w:val="22"/>
        </w:rPr>
        <w:t>i, które stanowią jej integralną część:</w:t>
      </w:r>
    </w:p>
    <w:p w:rsidR="006961C8" w:rsidRPr="00E35CA0" w:rsidRDefault="006961C8" w:rsidP="00E35CA0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Oferta </w:t>
      </w:r>
      <w:r w:rsidR="007C5751" w:rsidRPr="00E35CA0">
        <w:rPr>
          <w:rFonts w:ascii="Cambria" w:hAnsi="Cambria"/>
          <w:sz w:val="22"/>
          <w:szCs w:val="22"/>
        </w:rPr>
        <w:t>Wykonawcy</w:t>
      </w:r>
      <w:r w:rsidR="00E341FC" w:rsidRPr="00E35CA0">
        <w:rPr>
          <w:rFonts w:ascii="Cambria" w:hAnsi="Cambria"/>
          <w:sz w:val="22"/>
          <w:szCs w:val="22"/>
        </w:rPr>
        <w:t xml:space="preserve"> –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Pr="00E35CA0">
        <w:rPr>
          <w:rFonts w:ascii="Cambria" w:hAnsi="Cambria"/>
          <w:sz w:val="22"/>
          <w:szCs w:val="22"/>
        </w:rPr>
        <w:t xml:space="preserve"> nr 1</w:t>
      </w:r>
    </w:p>
    <w:p w:rsidR="006961C8" w:rsidRPr="00E35CA0" w:rsidRDefault="00E341FC" w:rsidP="00E35CA0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="Cambria" w:hAnsi="Cambria"/>
          <w:b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Kosztorys ofertowy –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="006961C8" w:rsidRPr="00E35CA0">
        <w:rPr>
          <w:rFonts w:ascii="Cambria" w:hAnsi="Cambria"/>
          <w:sz w:val="22"/>
          <w:szCs w:val="22"/>
        </w:rPr>
        <w:t xml:space="preserve"> nr 2 części A-</w:t>
      </w:r>
      <w:r w:rsidR="00E35CA0">
        <w:rPr>
          <w:rFonts w:ascii="Cambria" w:hAnsi="Cambria"/>
          <w:sz w:val="22"/>
          <w:szCs w:val="22"/>
        </w:rPr>
        <w:t>E</w:t>
      </w:r>
    </w:p>
    <w:p w:rsidR="00A97E81" w:rsidRPr="00E35CA0" w:rsidRDefault="00E341FC" w:rsidP="00E35CA0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sz w:val="22"/>
          <w:szCs w:val="22"/>
        </w:rPr>
        <w:t xml:space="preserve">Protokół odbioru dostawy – </w:t>
      </w:r>
      <w:r w:rsidR="007C5751" w:rsidRPr="00E35CA0">
        <w:rPr>
          <w:rFonts w:ascii="Cambria" w:hAnsi="Cambria"/>
          <w:sz w:val="22"/>
          <w:szCs w:val="22"/>
        </w:rPr>
        <w:t>Załącznik</w:t>
      </w:r>
      <w:r w:rsidR="000B3E8F" w:rsidRPr="00E35CA0">
        <w:rPr>
          <w:rFonts w:ascii="Cambria" w:hAnsi="Cambria"/>
          <w:sz w:val="22"/>
          <w:szCs w:val="22"/>
        </w:rPr>
        <w:t xml:space="preserve"> nr 3 </w:t>
      </w:r>
    </w:p>
    <w:p w:rsidR="001155B7" w:rsidRPr="00E35CA0" w:rsidRDefault="001155B7" w:rsidP="00E35CA0">
      <w:pPr>
        <w:pStyle w:val="NormalnyWeb1"/>
        <w:spacing w:before="0" w:line="360" w:lineRule="auto"/>
        <w:ind w:left="1440" w:right="-6"/>
        <w:rPr>
          <w:rFonts w:ascii="Cambria" w:hAnsi="Cambria"/>
          <w:sz w:val="22"/>
          <w:szCs w:val="22"/>
        </w:rPr>
      </w:pPr>
    </w:p>
    <w:p w:rsidR="006961C8" w:rsidRPr="00E35CA0" w:rsidRDefault="006961C8" w:rsidP="00E35CA0">
      <w:pPr>
        <w:pStyle w:val="western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E35CA0">
        <w:rPr>
          <w:rFonts w:ascii="Cambria" w:hAnsi="Cambria"/>
          <w:b/>
          <w:sz w:val="22"/>
          <w:szCs w:val="22"/>
        </w:rPr>
        <w:t xml:space="preserve">ZAMAWIAJĄCY: </w:t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ab/>
        <w:t>WYKONAWCA:</w:t>
      </w:r>
    </w:p>
    <w:p w:rsidR="006961C8" w:rsidRPr="00E35CA0" w:rsidRDefault="006961C8" w:rsidP="00E35CA0">
      <w:pPr>
        <w:spacing w:line="360" w:lineRule="auto"/>
        <w:rPr>
          <w:rFonts w:ascii="Cambria" w:hAnsi="Cambria"/>
          <w:sz w:val="22"/>
          <w:szCs w:val="22"/>
        </w:rPr>
        <w:sectPr w:rsidR="006961C8" w:rsidRPr="00E35CA0" w:rsidSect="001155B7">
          <w:headerReference w:type="default" r:id="rId9"/>
          <w:headerReference w:type="first" r:id="rId10"/>
          <w:pgSz w:w="11906" w:h="16838"/>
          <w:pgMar w:top="1247" w:right="1418" w:bottom="1134" w:left="1418" w:header="709" w:footer="689" w:gutter="0"/>
          <w:cols w:space="708"/>
          <w:titlePg/>
          <w:docGrid w:linePitch="600" w:charSpace="-6145"/>
        </w:sectPr>
      </w:pPr>
      <w:r w:rsidRPr="00E35CA0">
        <w:rPr>
          <w:rFonts w:ascii="Cambria" w:hAnsi="Cambria"/>
          <w:sz w:val="22"/>
          <w:szCs w:val="22"/>
        </w:rPr>
        <w:t xml:space="preserve">   </w:t>
      </w:r>
      <w:r w:rsidRPr="00E35CA0">
        <w:rPr>
          <w:rFonts w:ascii="Cambria" w:hAnsi="Cambria"/>
          <w:sz w:val="22"/>
          <w:szCs w:val="22"/>
        </w:rPr>
        <w:tab/>
      </w:r>
      <w:r w:rsidRPr="00E35CA0">
        <w:rPr>
          <w:rFonts w:ascii="Cambria" w:hAnsi="Cambria"/>
          <w:b/>
          <w:sz w:val="22"/>
          <w:szCs w:val="22"/>
        </w:rPr>
        <w:t xml:space="preserve"> </w:t>
      </w:r>
      <w:r w:rsidR="00EC5656" w:rsidRPr="00E35CA0">
        <w:rPr>
          <w:rFonts w:ascii="Cambria" w:hAnsi="Cambria"/>
          <w:b/>
          <w:sz w:val="22"/>
          <w:szCs w:val="22"/>
        </w:rPr>
        <w:t xml:space="preserve"> </w:t>
      </w:r>
      <w:r w:rsidRPr="00E35CA0">
        <w:rPr>
          <w:rFonts w:ascii="Cambria" w:hAnsi="Cambria"/>
          <w:b/>
          <w:sz w:val="22"/>
          <w:szCs w:val="22"/>
        </w:rPr>
        <w:t>(MOSi</w:t>
      </w:r>
      <w:r w:rsidR="008E51CE" w:rsidRPr="00E35CA0">
        <w:rPr>
          <w:rFonts w:ascii="Cambria" w:hAnsi="Cambria"/>
          <w:b/>
          <w:sz w:val="22"/>
          <w:szCs w:val="22"/>
        </w:rPr>
        <w:t>R</w:t>
      </w:r>
      <w:r w:rsidR="00386CD7" w:rsidRPr="00E35CA0">
        <w:rPr>
          <w:rFonts w:ascii="Cambria" w:hAnsi="Cambria"/>
          <w:b/>
          <w:sz w:val="22"/>
          <w:szCs w:val="22"/>
        </w:rPr>
        <w:t>)</w:t>
      </w:r>
    </w:p>
    <w:p w:rsidR="00A97E81" w:rsidRDefault="00A97E81" w:rsidP="008E51CE">
      <w:pPr>
        <w:tabs>
          <w:tab w:val="left" w:pos="975"/>
        </w:tabs>
      </w:pPr>
    </w:p>
    <w:sectPr w:rsidR="00A97E81" w:rsidSect="001155B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67" w:right="1418" w:bottom="1134" w:left="1418" w:header="709" w:footer="709" w:gutter="0"/>
      <w:cols w:space="708"/>
      <w:docGrid w:linePitch="60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414B0" w15:done="0"/>
  <w15:commentEx w15:paraId="26A663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414B0" w16cid:durableId="2145DFA8"/>
  <w16cid:commentId w16cid:paraId="26A66325" w16cid:durableId="2145E0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AC" w:rsidRDefault="00F522AC">
      <w:r>
        <w:separator/>
      </w:r>
    </w:p>
  </w:endnote>
  <w:endnote w:type="continuationSeparator" w:id="1">
    <w:p w:rsidR="00F522AC" w:rsidRDefault="00F5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AC" w:rsidRDefault="00F522AC">
      <w:r>
        <w:separator/>
      </w:r>
    </w:p>
  </w:footnote>
  <w:footnote w:type="continuationSeparator" w:id="1">
    <w:p w:rsidR="00F522AC" w:rsidRDefault="00F5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7F5CFD">
    <w:pPr>
      <w:pStyle w:val="Nagwek"/>
      <w:tabs>
        <w:tab w:val="clear" w:pos="4536"/>
        <w:tab w:val="clear" w:pos="9072"/>
        <w:tab w:val="center" w:pos="4535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5" o:spid="_x0000_s2051" type="#_x0000_t136" style="position:absolute;margin-left:0;margin-top:0;width:449.25pt;height:119.25pt;rotation:315;z-index:-251657728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7F5CFD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3" o:spid="_x0000_s2049" type="#_x0000_t136" style="position:absolute;margin-left:0;margin-top:0;width:449.25pt;height:119.25pt;rotation:315;z-index:-251659776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7F5CFD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8" o:spid="_x0000_s2050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  <w:p w:rsidR="006961C8" w:rsidRDefault="006961C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9A833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2D906F78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F10AB14C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B46898B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0000008"/>
    <w:multiLevelType w:val="multilevel"/>
    <w:tmpl w:val="56F2FC34"/>
    <w:name w:val="WWNum1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E822F76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kern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0000000A"/>
    <w:multiLevelType w:val="multilevel"/>
    <w:tmpl w:val="0000000A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22E88F6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31507"/>
    <w:multiLevelType w:val="multilevel"/>
    <w:tmpl w:val="AB20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E11715"/>
    <w:multiLevelType w:val="hybridMultilevel"/>
    <w:tmpl w:val="8DF696EA"/>
    <w:lvl w:ilvl="0" w:tplc="1C485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9519B"/>
    <w:multiLevelType w:val="hybridMultilevel"/>
    <w:tmpl w:val="D1CE5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C76E2"/>
    <w:multiLevelType w:val="multilevel"/>
    <w:tmpl w:val="45228362"/>
    <w:name w:val="WWNum102"/>
    <w:lvl w:ilvl="0">
      <w:start w:val="2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zena Zaręba">
    <w15:presenceInfo w15:providerId="None" w15:userId="Marzena Zarę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7A69"/>
    <w:rsid w:val="00030AEF"/>
    <w:rsid w:val="00035D52"/>
    <w:rsid w:val="00036627"/>
    <w:rsid w:val="00070E35"/>
    <w:rsid w:val="000826BD"/>
    <w:rsid w:val="000B3E8F"/>
    <w:rsid w:val="000D0BA2"/>
    <w:rsid w:val="000D1D89"/>
    <w:rsid w:val="000F0989"/>
    <w:rsid w:val="00113047"/>
    <w:rsid w:val="001155B7"/>
    <w:rsid w:val="00127D62"/>
    <w:rsid w:val="0013567F"/>
    <w:rsid w:val="00140721"/>
    <w:rsid w:val="00164A30"/>
    <w:rsid w:val="00166E0F"/>
    <w:rsid w:val="0018796D"/>
    <w:rsid w:val="00193D42"/>
    <w:rsid w:val="001E6D72"/>
    <w:rsid w:val="001F4C80"/>
    <w:rsid w:val="0022151C"/>
    <w:rsid w:val="00245A71"/>
    <w:rsid w:val="002767E6"/>
    <w:rsid w:val="0029184E"/>
    <w:rsid w:val="002B18F3"/>
    <w:rsid w:val="002B66D2"/>
    <w:rsid w:val="002E708C"/>
    <w:rsid w:val="00312B20"/>
    <w:rsid w:val="00347D13"/>
    <w:rsid w:val="00355E2C"/>
    <w:rsid w:val="00386CD7"/>
    <w:rsid w:val="003B6A1F"/>
    <w:rsid w:val="003E38A9"/>
    <w:rsid w:val="003F69CD"/>
    <w:rsid w:val="00415A21"/>
    <w:rsid w:val="00425C7B"/>
    <w:rsid w:val="00453E55"/>
    <w:rsid w:val="00461139"/>
    <w:rsid w:val="00461DFD"/>
    <w:rsid w:val="004D2616"/>
    <w:rsid w:val="00514A08"/>
    <w:rsid w:val="00535DA1"/>
    <w:rsid w:val="005418DA"/>
    <w:rsid w:val="00557A69"/>
    <w:rsid w:val="0056738F"/>
    <w:rsid w:val="0057370B"/>
    <w:rsid w:val="00594BE4"/>
    <w:rsid w:val="005B1BF1"/>
    <w:rsid w:val="005B431E"/>
    <w:rsid w:val="005D04D3"/>
    <w:rsid w:val="0061399F"/>
    <w:rsid w:val="006345D4"/>
    <w:rsid w:val="00652ABC"/>
    <w:rsid w:val="006577DD"/>
    <w:rsid w:val="006613EF"/>
    <w:rsid w:val="00695603"/>
    <w:rsid w:val="006960C6"/>
    <w:rsid w:val="006961C8"/>
    <w:rsid w:val="00696627"/>
    <w:rsid w:val="006B0BDA"/>
    <w:rsid w:val="006B156E"/>
    <w:rsid w:val="006B3B17"/>
    <w:rsid w:val="00700118"/>
    <w:rsid w:val="007B698F"/>
    <w:rsid w:val="007C5751"/>
    <w:rsid w:val="007F5CFD"/>
    <w:rsid w:val="00875FFB"/>
    <w:rsid w:val="00885A91"/>
    <w:rsid w:val="008B43E3"/>
    <w:rsid w:val="008E51CE"/>
    <w:rsid w:val="008F2C86"/>
    <w:rsid w:val="008F5575"/>
    <w:rsid w:val="0091556B"/>
    <w:rsid w:val="0093100C"/>
    <w:rsid w:val="00936BA8"/>
    <w:rsid w:val="00943F82"/>
    <w:rsid w:val="009615CB"/>
    <w:rsid w:val="00965DC9"/>
    <w:rsid w:val="0097499F"/>
    <w:rsid w:val="009D17F6"/>
    <w:rsid w:val="009E4F0F"/>
    <w:rsid w:val="009F6103"/>
    <w:rsid w:val="00A45D88"/>
    <w:rsid w:val="00A55E7D"/>
    <w:rsid w:val="00A74C67"/>
    <w:rsid w:val="00A97E81"/>
    <w:rsid w:val="00AA3AD8"/>
    <w:rsid w:val="00AE680C"/>
    <w:rsid w:val="00AE7642"/>
    <w:rsid w:val="00B50E30"/>
    <w:rsid w:val="00B648DD"/>
    <w:rsid w:val="00B7136E"/>
    <w:rsid w:val="00B954C0"/>
    <w:rsid w:val="00BC19CE"/>
    <w:rsid w:val="00BF5788"/>
    <w:rsid w:val="00C1279E"/>
    <w:rsid w:val="00C67AE4"/>
    <w:rsid w:val="00C7267B"/>
    <w:rsid w:val="00C81101"/>
    <w:rsid w:val="00C8409A"/>
    <w:rsid w:val="00C8506D"/>
    <w:rsid w:val="00CC2FB5"/>
    <w:rsid w:val="00CD62B9"/>
    <w:rsid w:val="00CF70A9"/>
    <w:rsid w:val="00D10516"/>
    <w:rsid w:val="00D361F8"/>
    <w:rsid w:val="00D422E3"/>
    <w:rsid w:val="00D5397A"/>
    <w:rsid w:val="00D65F77"/>
    <w:rsid w:val="00DC3374"/>
    <w:rsid w:val="00DD7DEB"/>
    <w:rsid w:val="00DE2BBB"/>
    <w:rsid w:val="00DF0E10"/>
    <w:rsid w:val="00DF0F52"/>
    <w:rsid w:val="00DF7641"/>
    <w:rsid w:val="00E14C5D"/>
    <w:rsid w:val="00E341FC"/>
    <w:rsid w:val="00E35CA0"/>
    <w:rsid w:val="00E713F9"/>
    <w:rsid w:val="00E84F85"/>
    <w:rsid w:val="00EC5656"/>
    <w:rsid w:val="00EE46CD"/>
    <w:rsid w:val="00F32F12"/>
    <w:rsid w:val="00F412AB"/>
    <w:rsid w:val="00F5171B"/>
    <w:rsid w:val="00F522AC"/>
    <w:rsid w:val="00F87C97"/>
    <w:rsid w:val="00F95999"/>
    <w:rsid w:val="00FC33B6"/>
    <w:rsid w:val="00FD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89"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qFormat/>
    <w:rsid w:val="000F0989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0989"/>
  </w:style>
  <w:style w:type="character" w:customStyle="1" w:styleId="WW8Num1z0">
    <w:name w:val="WW8Num1z0"/>
    <w:rsid w:val="000F0989"/>
    <w:rPr>
      <w:sz w:val="22"/>
      <w:szCs w:val="22"/>
    </w:rPr>
  </w:style>
  <w:style w:type="character" w:customStyle="1" w:styleId="WW8Num1z1">
    <w:name w:val="WW8Num1z1"/>
    <w:rsid w:val="000F0989"/>
  </w:style>
  <w:style w:type="character" w:customStyle="1" w:styleId="WW8Num1z2">
    <w:name w:val="WW8Num1z2"/>
    <w:rsid w:val="000F0989"/>
  </w:style>
  <w:style w:type="character" w:customStyle="1" w:styleId="WW8Num1z3">
    <w:name w:val="WW8Num1z3"/>
    <w:rsid w:val="000F0989"/>
  </w:style>
  <w:style w:type="character" w:customStyle="1" w:styleId="WW8Num1z4">
    <w:name w:val="WW8Num1z4"/>
    <w:rsid w:val="000F0989"/>
  </w:style>
  <w:style w:type="character" w:customStyle="1" w:styleId="WW8Num1z5">
    <w:name w:val="WW8Num1z5"/>
    <w:rsid w:val="000F0989"/>
  </w:style>
  <w:style w:type="character" w:customStyle="1" w:styleId="WW8Num1z6">
    <w:name w:val="WW8Num1z6"/>
    <w:rsid w:val="000F0989"/>
  </w:style>
  <w:style w:type="character" w:customStyle="1" w:styleId="WW8Num1z7">
    <w:name w:val="WW8Num1z7"/>
    <w:rsid w:val="000F0989"/>
  </w:style>
  <w:style w:type="character" w:customStyle="1" w:styleId="WW8Num1z8">
    <w:name w:val="WW8Num1z8"/>
    <w:rsid w:val="000F0989"/>
  </w:style>
  <w:style w:type="character" w:customStyle="1" w:styleId="WW8Num2z0">
    <w:name w:val="WW8Num2z0"/>
    <w:rsid w:val="000F0989"/>
  </w:style>
  <w:style w:type="character" w:customStyle="1" w:styleId="WW8Num2z1">
    <w:name w:val="WW8Num2z1"/>
    <w:rsid w:val="000F0989"/>
  </w:style>
  <w:style w:type="character" w:customStyle="1" w:styleId="WW8Num2z2">
    <w:name w:val="WW8Num2z2"/>
    <w:rsid w:val="000F0989"/>
  </w:style>
  <w:style w:type="character" w:customStyle="1" w:styleId="WW8Num2z3">
    <w:name w:val="WW8Num2z3"/>
    <w:rsid w:val="000F0989"/>
  </w:style>
  <w:style w:type="character" w:customStyle="1" w:styleId="WW8Num2z4">
    <w:name w:val="WW8Num2z4"/>
    <w:rsid w:val="000F0989"/>
  </w:style>
  <w:style w:type="character" w:customStyle="1" w:styleId="WW8Num2z5">
    <w:name w:val="WW8Num2z5"/>
    <w:rsid w:val="000F0989"/>
  </w:style>
  <w:style w:type="character" w:customStyle="1" w:styleId="WW8Num2z6">
    <w:name w:val="WW8Num2z6"/>
    <w:rsid w:val="000F0989"/>
  </w:style>
  <w:style w:type="character" w:customStyle="1" w:styleId="WW8Num2z7">
    <w:name w:val="WW8Num2z7"/>
    <w:rsid w:val="000F0989"/>
  </w:style>
  <w:style w:type="character" w:customStyle="1" w:styleId="WW8Num2z8">
    <w:name w:val="WW8Num2z8"/>
    <w:rsid w:val="000F0989"/>
  </w:style>
  <w:style w:type="character" w:customStyle="1" w:styleId="WW8Num3z0">
    <w:name w:val="WW8Num3z0"/>
    <w:rsid w:val="000F0989"/>
    <w:rPr>
      <w:b w:val="0"/>
      <w:sz w:val="22"/>
      <w:szCs w:val="22"/>
    </w:rPr>
  </w:style>
  <w:style w:type="character" w:customStyle="1" w:styleId="WW8Num3z1">
    <w:name w:val="WW8Num3z1"/>
    <w:rsid w:val="000F0989"/>
  </w:style>
  <w:style w:type="character" w:customStyle="1" w:styleId="WW8Num3z2">
    <w:name w:val="WW8Num3z2"/>
    <w:rsid w:val="000F0989"/>
  </w:style>
  <w:style w:type="character" w:customStyle="1" w:styleId="WW8Num3z3">
    <w:name w:val="WW8Num3z3"/>
    <w:rsid w:val="000F0989"/>
  </w:style>
  <w:style w:type="character" w:customStyle="1" w:styleId="WW8Num3z4">
    <w:name w:val="WW8Num3z4"/>
    <w:rsid w:val="000F0989"/>
  </w:style>
  <w:style w:type="character" w:customStyle="1" w:styleId="WW8Num3z5">
    <w:name w:val="WW8Num3z5"/>
    <w:rsid w:val="000F0989"/>
  </w:style>
  <w:style w:type="character" w:customStyle="1" w:styleId="WW8Num3z6">
    <w:name w:val="WW8Num3z6"/>
    <w:rsid w:val="000F0989"/>
  </w:style>
  <w:style w:type="character" w:customStyle="1" w:styleId="WW8Num3z7">
    <w:name w:val="WW8Num3z7"/>
    <w:rsid w:val="000F0989"/>
  </w:style>
  <w:style w:type="character" w:customStyle="1" w:styleId="WW8Num3z8">
    <w:name w:val="WW8Num3z8"/>
    <w:rsid w:val="000F0989"/>
  </w:style>
  <w:style w:type="character" w:customStyle="1" w:styleId="WW8Num4z0">
    <w:name w:val="WW8Num4z0"/>
    <w:rsid w:val="000F0989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rsid w:val="000F0989"/>
  </w:style>
  <w:style w:type="character" w:customStyle="1" w:styleId="WW8Num4z2">
    <w:name w:val="WW8Num4z2"/>
    <w:rsid w:val="000F0989"/>
  </w:style>
  <w:style w:type="character" w:customStyle="1" w:styleId="WW8Num4z3">
    <w:name w:val="WW8Num4z3"/>
    <w:rsid w:val="000F0989"/>
  </w:style>
  <w:style w:type="character" w:customStyle="1" w:styleId="WW8Num4z4">
    <w:name w:val="WW8Num4z4"/>
    <w:rsid w:val="000F0989"/>
  </w:style>
  <w:style w:type="character" w:customStyle="1" w:styleId="WW8Num4z5">
    <w:name w:val="WW8Num4z5"/>
    <w:rsid w:val="000F0989"/>
  </w:style>
  <w:style w:type="character" w:customStyle="1" w:styleId="WW8Num4z6">
    <w:name w:val="WW8Num4z6"/>
    <w:rsid w:val="000F0989"/>
  </w:style>
  <w:style w:type="character" w:customStyle="1" w:styleId="WW8Num4z7">
    <w:name w:val="WW8Num4z7"/>
    <w:rsid w:val="000F0989"/>
  </w:style>
  <w:style w:type="character" w:customStyle="1" w:styleId="WW8Num4z8">
    <w:name w:val="WW8Num4z8"/>
    <w:rsid w:val="000F0989"/>
  </w:style>
  <w:style w:type="character" w:customStyle="1" w:styleId="WW8Num5z0">
    <w:name w:val="WW8Num5z0"/>
    <w:rsid w:val="000F0989"/>
    <w:rPr>
      <w:rFonts w:eastAsia="Tahoma"/>
      <w:sz w:val="22"/>
      <w:szCs w:val="22"/>
    </w:rPr>
  </w:style>
  <w:style w:type="character" w:customStyle="1" w:styleId="WW8Num5z1">
    <w:name w:val="WW8Num5z1"/>
    <w:rsid w:val="000F0989"/>
  </w:style>
  <w:style w:type="character" w:customStyle="1" w:styleId="WW8Num5z2">
    <w:name w:val="WW8Num5z2"/>
    <w:rsid w:val="000F0989"/>
  </w:style>
  <w:style w:type="character" w:customStyle="1" w:styleId="WW8Num5z3">
    <w:name w:val="WW8Num5z3"/>
    <w:rsid w:val="000F0989"/>
  </w:style>
  <w:style w:type="character" w:customStyle="1" w:styleId="WW8Num5z4">
    <w:name w:val="WW8Num5z4"/>
    <w:rsid w:val="000F0989"/>
  </w:style>
  <w:style w:type="character" w:customStyle="1" w:styleId="WW8Num5z5">
    <w:name w:val="WW8Num5z5"/>
    <w:rsid w:val="000F0989"/>
  </w:style>
  <w:style w:type="character" w:customStyle="1" w:styleId="WW8Num5z6">
    <w:name w:val="WW8Num5z6"/>
    <w:rsid w:val="000F0989"/>
  </w:style>
  <w:style w:type="character" w:customStyle="1" w:styleId="WW8Num5z7">
    <w:name w:val="WW8Num5z7"/>
    <w:rsid w:val="000F0989"/>
  </w:style>
  <w:style w:type="character" w:customStyle="1" w:styleId="WW8Num5z8">
    <w:name w:val="WW8Num5z8"/>
    <w:rsid w:val="000F0989"/>
  </w:style>
  <w:style w:type="character" w:customStyle="1" w:styleId="WW8Num6z0">
    <w:name w:val="WW8Num6z0"/>
    <w:rsid w:val="000F0989"/>
    <w:rPr>
      <w:sz w:val="22"/>
      <w:szCs w:val="22"/>
    </w:rPr>
  </w:style>
  <w:style w:type="character" w:customStyle="1" w:styleId="WW8Num6z1">
    <w:name w:val="WW8Num6z1"/>
    <w:rsid w:val="000F0989"/>
  </w:style>
  <w:style w:type="character" w:customStyle="1" w:styleId="WW8Num6z2">
    <w:name w:val="WW8Num6z2"/>
    <w:rsid w:val="000F0989"/>
  </w:style>
  <w:style w:type="character" w:customStyle="1" w:styleId="WW8Num6z3">
    <w:name w:val="WW8Num6z3"/>
    <w:rsid w:val="000F0989"/>
  </w:style>
  <w:style w:type="character" w:customStyle="1" w:styleId="WW8Num6z4">
    <w:name w:val="WW8Num6z4"/>
    <w:rsid w:val="000F0989"/>
  </w:style>
  <w:style w:type="character" w:customStyle="1" w:styleId="WW8Num6z5">
    <w:name w:val="WW8Num6z5"/>
    <w:rsid w:val="000F0989"/>
  </w:style>
  <w:style w:type="character" w:customStyle="1" w:styleId="WW8Num6z6">
    <w:name w:val="WW8Num6z6"/>
    <w:rsid w:val="000F0989"/>
  </w:style>
  <w:style w:type="character" w:customStyle="1" w:styleId="WW8Num6z7">
    <w:name w:val="WW8Num6z7"/>
    <w:rsid w:val="000F0989"/>
  </w:style>
  <w:style w:type="character" w:customStyle="1" w:styleId="WW8Num6z8">
    <w:name w:val="WW8Num6z8"/>
    <w:rsid w:val="000F0989"/>
  </w:style>
  <w:style w:type="character" w:customStyle="1" w:styleId="WW8Num7z0">
    <w:name w:val="WW8Num7z0"/>
    <w:rsid w:val="000F0989"/>
    <w:rPr>
      <w:b w:val="0"/>
      <w:sz w:val="22"/>
      <w:szCs w:val="22"/>
    </w:rPr>
  </w:style>
  <w:style w:type="character" w:customStyle="1" w:styleId="WW8Num7z1">
    <w:name w:val="WW8Num7z1"/>
    <w:rsid w:val="000F0989"/>
  </w:style>
  <w:style w:type="character" w:customStyle="1" w:styleId="WW8Num7z2">
    <w:name w:val="WW8Num7z2"/>
    <w:rsid w:val="000F0989"/>
  </w:style>
  <w:style w:type="character" w:customStyle="1" w:styleId="WW8Num7z3">
    <w:name w:val="WW8Num7z3"/>
    <w:rsid w:val="000F0989"/>
  </w:style>
  <w:style w:type="character" w:customStyle="1" w:styleId="WW8Num7z4">
    <w:name w:val="WW8Num7z4"/>
    <w:rsid w:val="000F0989"/>
  </w:style>
  <w:style w:type="character" w:customStyle="1" w:styleId="WW8Num7z5">
    <w:name w:val="WW8Num7z5"/>
    <w:rsid w:val="000F0989"/>
  </w:style>
  <w:style w:type="character" w:customStyle="1" w:styleId="WW8Num7z6">
    <w:name w:val="WW8Num7z6"/>
    <w:rsid w:val="000F0989"/>
  </w:style>
  <w:style w:type="character" w:customStyle="1" w:styleId="WW8Num7z7">
    <w:name w:val="WW8Num7z7"/>
    <w:rsid w:val="000F0989"/>
  </w:style>
  <w:style w:type="character" w:customStyle="1" w:styleId="WW8Num7z8">
    <w:name w:val="WW8Num7z8"/>
    <w:rsid w:val="000F0989"/>
  </w:style>
  <w:style w:type="character" w:customStyle="1" w:styleId="WW8Num8z0">
    <w:name w:val="WW8Num8z0"/>
    <w:rsid w:val="000F0989"/>
    <w:rPr>
      <w:sz w:val="22"/>
      <w:szCs w:val="22"/>
    </w:rPr>
  </w:style>
  <w:style w:type="character" w:customStyle="1" w:styleId="WW8Num8z1">
    <w:name w:val="WW8Num8z1"/>
    <w:rsid w:val="000F0989"/>
  </w:style>
  <w:style w:type="character" w:customStyle="1" w:styleId="WW8Num8z2">
    <w:name w:val="WW8Num8z2"/>
    <w:rsid w:val="000F0989"/>
  </w:style>
  <w:style w:type="character" w:customStyle="1" w:styleId="WW8Num8z3">
    <w:name w:val="WW8Num8z3"/>
    <w:rsid w:val="000F0989"/>
  </w:style>
  <w:style w:type="character" w:customStyle="1" w:styleId="WW8Num8z4">
    <w:name w:val="WW8Num8z4"/>
    <w:rsid w:val="000F0989"/>
  </w:style>
  <w:style w:type="character" w:customStyle="1" w:styleId="WW8Num8z5">
    <w:name w:val="WW8Num8z5"/>
    <w:rsid w:val="000F0989"/>
  </w:style>
  <w:style w:type="character" w:customStyle="1" w:styleId="WW8Num8z6">
    <w:name w:val="WW8Num8z6"/>
    <w:rsid w:val="000F0989"/>
  </w:style>
  <w:style w:type="character" w:customStyle="1" w:styleId="WW8Num8z7">
    <w:name w:val="WW8Num8z7"/>
    <w:rsid w:val="000F0989"/>
  </w:style>
  <w:style w:type="character" w:customStyle="1" w:styleId="WW8Num8z8">
    <w:name w:val="WW8Num8z8"/>
    <w:rsid w:val="000F0989"/>
  </w:style>
  <w:style w:type="character" w:customStyle="1" w:styleId="WW8Num9z0">
    <w:name w:val="WW8Num9z0"/>
    <w:rsid w:val="000F0989"/>
    <w:rPr>
      <w:sz w:val="22"/>
      <w:szCs w:val="22"/>
    </w:rPr>
  </w:style>
  <w:style w:type="character" w:customStyle="1" w:styleId="WW8Num9z1">
    <w:name w:val="WW8Num9z1"/>
    <w:rsid w:val="000F0989"/>
  </w:style>
  <w:style w:type="character" w:customStyle="1" w:styleId="WW8Num9z2">
    <w:name w:val="WW8Num9z2"/>
    <w:rsid w:val="000F0989"/>
  </w:style>
  <w:style w:type="character" w:customStyle="1" w:styleId="WW8Num9z3">
    <w:name w:val="WW8Num9z3"/>
    <w:rsid w:val="000F0989"/>
  </w:style>
  <w:style w:type="character" w:customStyle="1" w:styleId="WW8Num9z4">
    <w:name w:val="WW8Num9z4"/>
    <w:rsid w:val="000F0989"/>
  </w:style>
  <w:style w:type="character" w:customStyle="1" w:styleId="WW8Num9z5">
    <w:name w:val="WW8Num9z5"/>
    <w:rsid w:val="000F0989"/>
  </w:style>
  <w:style w:type="character" w:customStyle="1" w:styleId="WW8Num9z6">
    <w:name w:val="WW8Num9z6"/>
    <w:rsid w:val="000F0989"/>
  </w:style>
  <w:style w:type="character" w:customStyle="1" w:styleId="WW8Num9z7">
    <w:name w:val="WW8Num9z7"/>
    <w:rsid w:val="000F0989"/>
  </w:style>
  <w:style w:type="character" w:customStyle="1" w:styleId="WW8Num9z8">
    <w:name w:val="WW8Num9z8"/>
    <w:rsid w:val="000F0989"/>
  </w:style>
  <w:style w:type="character" w:customStyle="1" w:styleId="WW8Num10z0">
    <w:name w:val="WW8Num10z0"/>
    <w:rsid w:val="000F0989"/>
  </w:style>
  <w:style w:type="character" w:customStyle="1" w:styleId="WW8Num10z1">
    <w:name w:val="WW8Num10z1"/>
    <w:rsid w:val="000F0989"/>
    <w:rPr>
      <w:b w:val="0"/>
    </w:rPr>
  </w:style>
  <w:style w:type="character" w:customStyle="1" w:styleId="WW8Num10z2">
    <w:name w:val="WW8Num10z2"/>
    <w:rsid w:val="000F0989"/>
  </w:style>
  <w:style w:type="character" w:customStyle="1" w:styleId="WW8Num10z3">
    <w:name w:val="WW8Num10z3"/>
    <w:rsid w:val="000F0989"/>
  </w:style>
  <w:style w:type="character" w:customStyle="1" w:styleId="WW8Num10z4">
    <w:name w:val="WW8Num10z4"/>
    <w:rsid w:val="000F0989"/>
  </w:style>
  <w:style w:type="character" w:customStyle="1" w:styleId="WW8Num10z5">
    <w:name w:val="WW8Num10z5"/>
    <w:rsid w:val="000F0989"/>
  </w:style>
  <w:style w:type="character" w:customStyle="1" w:styleId="WW8Num10z6">
    <w:name w:val="WW8Num10z6"/>
    <w:rsid w:val="000F0989"/>
  </w:style>
  <w:style w:type="character" w:customStyle="1" w:styleId="WW8Num10z7">
    <w:name w:val="WW8Num10z7"/>
    <w:rsid w:val="000F0989"/>
  </w:style>
  <w:style w:type="character" w:customStyle="1" w:styleId="WW8Num10z8">
    <w:name w:val="WW8Num10z8"/>
    <w:rsid w:val="000F0989"/>
  </w:style>
  <w:style w:type="character" w:customStyle="1" w:styleId="WW8Num11z0">
    <w:name w:val="WW8Num11z0"/>
    <w:rsid w:val="000F0989"/>
    <w:rPr>
      <w:b w:val="0"/>
      <w:bCs/>
      <w:sz w:val="22"/>
      <w:szCs w:val="22"/>
    </w:rPr>
  </w:style>
  <w:style w:type="character" w:customStyle="1" w:styleId="WW8Num11z1">
    <w:name w:val="WW8Num11z1"/>
    <w:rsid w:val="000F0989"/>
  </w:style>
  <w:style w:type="character" w:customStyle="1" w:styleId="WW8Num11z2">
    <w:name w:val="WW8Num11z2"/>
    <w:rsid w:val="000F0989"/>
  </w:style>
  <w:style w:type="character" w:customStyle="1" w:styleId="WW8Num11z3">
    <w:name w:val="WW8Num11z3"/>
    <w:rsid w:val="000F0989"/>
  </w:style>
  <w:style w:type="character" w:customStyle="1" w:styleId="WW8Num11z4">
    <w:name w:val="WW8Num11z4"/>
    <w:rsid w:val="000F0989"/>
  </w:style>
  <w:style w:type="character" w:customStyle="1" w:styleId="WW8Num11z5">
    <w:name w:val="WW8Num11z5"/>
    <w:rsid w:val="000F0989"/>
  </w:style>
  <w:style w:type="character" w:customStyle="1" w:styleId="WW8Num11z6">
    <w:name w:val="WW8Num11z6"/>
    <w:rsid w:val="000F0989"/>
  </w:style>
  <w:style w:type="character" w:customStyle="1" w:styleId="WW8Num11z7">
    <w:name w:val="WW8Num11z7"/>
    <w:rsid w:val="000F0989"/>
  </w:style>
  <w:style w:type="character" w:customStyle="1" w:styleId="WW8Num11z8">
    <w:name w:val="WW8Num11z8"/>
    <w:rsid w:val="000F0989"/>
  </w:style>
  <w:style w:type="character" w:customStyle="1" w:styleId="WW8Num12z0">
    <w:name w:val="WW8Num12z0"/>
    <w:rsid w:val="000F0989"/>
    <w:rPr>
      <w:b w:val="0"/>
      <w:sz w:val="22"/>
      <w:szCs w:val="22"/>
    </w:rPr>
  </w:style>
  <w:style w:type="character" w:customStyle="1" w:styleId="WW8Num12z1">
    <w:name w:val="WW8Num12z1"/>
    <w:rsid w:val="000F0989"/>
  </w:style>
  <w:style w:type="character" w:customStyle="1" w:styleId="WW8Num12z2">
    <w:name w:val="WW8Num12z2"/>
    <w:rsid w:val="000F0989"/>
  </w:style>
  <w:style w:type="character" w:customStyle="1" w:styleId="WW8Num12z3">
    <w:name w:val="WW8Num12z3"/>
    <w:rsid w:val="000F0989"/>
  </w:style>
  <w:style w:type="character" w:customStyle="1" w:styleId="WW8Num12z4">
    <w:name w:val="WW8Num12z4"/>
    <w:rsid w:val="000F0989"/>
  </w:style>
  <w:style w:type="character" w:customStyle="1" w:styleId="WW8Num12z5">
    <w:name w:val="WW8Num12z5"/>
    <w:rsid w:val="000F0989"/>
  </w:style>
  <w:style w:type="character" w:customStyle="1" w:styleId="WW8Num12z6">
    <w:name w:val="WW8Num12z6"/>
    <w:rsid w:val="000F0989"/>
  </w:style>
  <w:style w:type="character" w:customStyle="1" w:styleId="WW8Num12z7">
    <w:name w:val="WW8Num12z7"/>
    <w:rsid w:val="000F0989"/>
  </w:style>
  <w:style w:type="character" w:customStyle="1" w:styleId="WW8Num12z8">
    <w:name w:val="WW8Num12z8"/>
    <w:rsid w:val="000F0989"/>
  </w:style>
  <w:style w:type="character" w:customStyle="1" w:styleId="WW8Num13z0">
    <w:name w:val="WW8Num13z0"/>
    <w:rsid w:val="000F0989"/>
  </w:style>
  <w:style w:type="character" w:customStyle="1" w:styleId="WW8Num13z1">
    <w:name w:val="WW8Num13z1"/>
    <w:rsid w:val="000F0989"/>
  </w:style>
  <w:style w:type="character" w:customStyle="1" w:styleId="WW8Num13z2">
    <w:name w:val="WW8Num13z2"/>
    <w:rsid w:val="000F0989"/>
  </w:style>
  <w:style w:type="character" w:customStyle="1" w:styleId="WW8Num13z3">
    <w:name w:val="WW8Num13z3"/>
    <w:rsid w:val="000F0989"/>
  </w:style>
  <w:style w:type="character" w:customStyle="1" w:styleId="WW8Num13z4">
    <w:name w:val="WW8Num13z4"/>
    <w:rsid w:val="000F0989"/>
  </w:style>
  <w:style w:type="character" w:customStyle="1" w:styleId="WW8Num13z5">
    <w:name w:val="WW8Num13z5"/>
    <w:rsid w:val="000F0989"/>
  </w:style>
  <w:style w:type="character" w:customStyle="1" w:styleId="WW8Num13z6">
    <w:name w:val="WW8Num13z6"/>
    <w:rsid w:val="000F0989"/>
  </w:style>
  <w:style w:type="character" w:customStyle="1" w:styleId="WW8Num13z7">
    <w:name w:val="WW8Num13z7"/>
    <w:rsid w:val="000F0989"/>
  </w:style>
  <w:style w:type="character" w:customStyle="1" w:styleId="WW8Num13z8">
    <w:name w:val="WW8Num13z8"/>
    <w:rsid w:val="000F0989"/>
  </w:style>
  <w:style w:type="character" w:customStyle="1" w:styleId="WW8Num14z0">
    <w:name w:val="WW8Num14z0"/>
    <w:rsid w:val="000F0989"/>
  </w:style>
  <w:style w:type="character" w:customStyle="1" w:styleId="WW8Num14z1">
    <w:name w:val="WW8Num14z1"/>
    <w:rsid w:val="000F0989"/>
  </w:style>
  <w:style w:type="character" w:customStyle="1" w:styleId="WW8Num14z2">
    <w:name w:val="WW8Num14z2"/>
    <w:rsid w:val="000F0989"/>
  </w:style>
  <w:style w:type="character" w:customStyle="1" w:styleId="WW8Num14z3">
    <w:name w:val="WW8Num14z3"/>
    <w:rsid w:val="000F0989"/>
  </w:style>
  <w:style w:type="character" w:customStyle="1" w:styleId="WW8Num14z4">
    <w:name w:val="WW8Num14z4"/>
    <w:rsid w:val="000F0989"/>
  </w:style>
  <w:style w:type="character" w:customStyle="1" w:styleId="WW8Num14z5">
    <w:name w:val="WW8Num14z5"/>
    <w:rsid w:val="000F0989"/>
  </w:style>
  <w:style w:type="character" w:customStyle="1" w:styleId="WW8Num14z6">
    <w:name w:val="WW8Num14z6"/>
    <w:rsid w:val="000F0989"/>
  </w:style>
  <w:style w:type="character" w:customStyle="1" w:styleId="WW8Num14z7">
    <w:name w:val="WW8Num14z7"/>
    <w:rsid w:val="000F0989"/>
  </w:style>
  <w:style w:type="character" w:customStyle="1" w:styleId="WW8Num14z8">
    <w:name w:val="WW8Num14z8"/>
    <w:rsid w:val="000F0989"/>
  </w:style>
  <w:style w:type="character" w:customStyle="1" w:styleId="WW8Num15z0">
    <w:name w:val="WW8Num15z0"/>
    <w:rsid w:val="000F0989"/>
  </w:style>
  <w:style w:type="character" w:customStyle="1" w:styleId="Domylnaczcionkaakapitu2">
    <w:name w:val="Domyślna czcionka akapitu2"/>
    <w:rsid w:val="000F0989"/>
  </w:style>
  <w:style w:type="character" w:customStyle="1" w:styleId="Domylnaczcionkaakapitu10">
    <w:name w:val="Domyślna czcionka akapitu1"/>
    <w:qFormat/>
    <w:rsid w:val="000F0989"/>
  </w:style>
  <w:style w:type="character" w:customStyle="1" w:styleId="Numerstrony1">
    <w:name w:val="Numer strony1"/>
    <w:basedOn w:val="Domylnaczcionkaakapitu10"/>
    <w:rsid w:val="000F0989"/>
  </w:style>
  <w:style w:type="character" w:customStyle="1" w:styleId="TekstpodstawowyZnak">
    <w:name w:val="Tekst podstawowy Znak"/>
    <w:rsid w:val="000F0989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0F0989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0F098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rsid w:val="000F098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0F098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0F098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0F0989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0F0989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0F0989"/>
    <w:rPr>
      <w:sz w:val="16"/>
      <w:szCs w:val="16"/>
    </w:rPr>
  </w:style>
  <w:style w:type="character" w:customStyle="1" w:styleId="TekstkomentarzaZnak">
    <w:name w:val="Tekst komentarza Znak"/>
    <w:rsid w:val="000F098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0F09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0F0989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0F0989"/>
    <w:rPr>
      <w:b w:val="0"/>
    </w:rPr>
  </w:style>
  <w:style w:type="character" w:customStyle="1" w:styleId="ListLabel3">
    <w:name w:val="ListLabel 3"/>
    <w:rsid w:val="000F0989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0F0989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rsid w:val="000F0989"/>
    <w:rPr>
      <w:kern w:val="1"/>
      <w:sz w:val="24"/>
      <w:szCs w:val="24"/>
    </w:rPr>
  </w:style>
  <w:style w:type="character" w:customStyle="1" w:styleId="TekstkomentarzaZnak1">
    <w:name w:val="Tekst komentarza Znak1"/>
    <w:rsid w:val="000F0989"/>
    <w:rPr>
      <w:kern w:val="1"/>
    </w:rPr>
  </w:style>
  <w:style w:type="character" w:customStyle="1" w:styleId="TematkomentarzaZnak1">
    <w:name w:val="Temat komentarza Znak1"/>
    <w:rsid w:val="000F0989"/>
    <w:rPr>
      <w:b/>
      <w:bCs/>
      <w:kern w:val="1"/>
    </w:rPr>
  </w:style>
  <w:style w:type="character" w:customStyle="1" w:styleId="Odwoaniedokomentarza2">
    <w:name w:val="Odwołanie do komentarza2"/>
    <w:rsid w:val="000F0989"/>
    <w:rPr>
      <w:sz w:val="16"/>
      <w:szCs w:val="16"/>
    </w:rPr>
  </w:style>
  <w:style w:type="character" w:customStyle="1" w:styleId="TekstkomentarzaZnak2">
    <w:name w:val="Tekst komentarza Znak2"/>
    <w:rsid w:val="000F0989"/>
    <w:rPr>
      <w:kern w:val="1"/>
      <w:lang w:eastAsia="ar-SA"/>
    </w:rPr>
  </w:style>
  <w:style w:type="character" w:customStyle="1" w:styleId="ListLabel4">
    <w:name w:val="ListLabel 4"/>
    <w:rsid w:val="000F0989"/>
    <w:rPr>
      <w:sz w:val="22"/>
      <w:szCs w:val="22"/>
    </w:rPr>
  </w:style>
  <w:style w:type="character" w:customStyle="1" w:styleId="ListLabel5">
    <w:name w:val="ListLabel 5"/>
    <w:rsid w:val="000F0989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0F0989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0F0989"/>
    <w:rPr>
      <w:rFonts w:eastAsia="Tahoma"/>
      <w:sz w:val="22"/>
      <w:szCs w:val="22"/>
    </w:rPr>
  </w:style>
  <w:style w:type="character" w:customStyle="1" w:styleId="ListLabel8">
    <w:name w:val="ListLabel 8"/>
    <w:rsid w:val="000F0989"/>
    <w:rPr>
      <w:sz w:val="22"/>
      <w:szCs w:val="22"/>
    </w:rPr>
  </w:style>
  <w:style w:type="character" w:customStyle="1" w:styleId="ListLabel9">
    <w:name w:val="ListLabel 9"/>
    <w:rsid w:val="000F0989"/>
    <w:rPr>
      <w:b w:val="0"/>
      <w:sz w:val="22"/>
      <w:szCs w:val="22"/>
    </w:rPr>
  </w:style>
  <w:style w:type="character" w:customStyle="1" w:styleId="ListLabel10">
    <w:name w:val="ListLabel 10"/>
    <w:rsid w:val="000F0989"/>
    <w:rPr>
      <w:sz w:val="22"/>
      <w:szCs w:val="22"/>
    </w:rPr>
  </w:style>
  <w:style w:type="character" w:customStyle="1" w:styleId="ListLabel11">
    <w:name w:val="ListLabel 11"/>
    <w:rsid w:val="000F0989"/>
    <w:rPr>
      <w:sz w:val="22"/>
      <w:szCs w:val="22"/>
    </w:rPr>
  </w:style>
  <w:style w:type="character" w:customStyle="1" w:styleId="ListLabel12">
    <w:name w:val="ListLabel 12"/>
    <w:rsid w:val="000F0989"/>
    <w:rPr>
      <w:b/>
      <w:sz w:val="22"/>
    </w:rPr>
  </w:style>
  <w:style w:type="character" w:customStyle="1" w:styleId="ListLabel13">
    <w:name w:val="ListLabel 13"/>
    <w:rsid w:val="000F0989"/>
    <w:rPr>
      <w:b w:val="0"/>
      <w:bCs/>
      <w:sz w:val="22"/>
      <w:szCs w:val="22"/>
    </w:rPr>
  </w:style>
  <w:style w:type="character" w:customStyle="1" w:styleId="ListLabel14">
    <w:name w:val="ListLabel 14"/>
    <w:rsid w:val="000F0989"/>
    <w:rPr>
      <w:b w:val="0"/>
      <w:sz w:val="22"/>
      <w:szCs w:val="22"/>
    </w:rPr>
  </w:style>
  <w:style w:type="character" w:customStyle="1" w:styleId="ListLabel15">
    <w:name w:val="ListLabel 15"/>
    <w:rsid w:val="000F0989"/>
    <w:rPr>
      <w:b w:val="0"/>
    </w:rPr>
  </w:style>
  <w:style w:type="character" w:customStyle="1" w:styleId="ListLabel16">
    <w:name w:val="ListLabel 16"/>
    <w:rsid w:val="000F0989"/>
    <w:rPr>
      <w:b w:val="0"/>
    </w:rPr>
  </w:style>
  <w:style w:type="character" w:customStyle="1" w:styleId="ListLabel17">
    <w:name w:val="ListLabel 17"/>
    <w:rsid w:val="000F0989"/>
    <w:rPr>
      <w:color w:val="00000A"/>
      <w:sz w:val="22"/>
    </w:rPr>
  </w:style>
  <w:style w:type="character" w:customStyle="1" w:styleId="ListLabel18">
    <w:name w:val="ListLabel 18"/>
    <w:rsid w:val="000F0989"/>
    <w:rPr>
      <w:b/>
      <w:sz w:val="22"/>
    </w:rPr>
  </w:style>
  <w:style w:type="character" w:customStyle="1" w:styleId="ListLabel19">
    <w:name w:val="ListLabel 19"/>
    <w:rsid w:val="000F0989"/>
    <w:rPr>
      <w:rFonts w:eastAsia="Times New Roman" w:cs="Times New Roman"/>
      <w:sz w:val="22"/>
    </w:rPr>
  </w:style>
  <w:style w:type="paragraph" w:customStyle="1" w:styleId="Nagwek3">
    <w:name w:val="Nagłówek3"/>
    <w:basedOn w:val="Normalny"/>
    <w:next w:val="Tekstpodstawowy"/>
    <w:rsid w:val="000F0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F0989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0F0989"/>
    <w:rPr>
      <w:rFonts w:cs="Lucida Sans"/>
    </w:rPr>
  </w:style>
  <w:style w:type="paragraph" w:styleId="Legenda">
    <w:name w:val="caption"/>
    <w:basedOn w:val="Normalny"/>
    <w:qFormat/>
    <w:rsid w:val="000F098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0F0989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rsid w:val="000F09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F098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0F0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0F0989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0F0989"/>
    <w:pPr>
      <w:widowControl w:val="0"/>
      <w:suppressAutoHyphens/>
      <w:spacing w:before="280" w:line="432" w:lineRule="auto"/>
      <w:ind w:left="240"/>
      <w:jc w:val="right"/>
    </w:pPr>
    <w:rPr>
      <w:kern w:val="1"/>
      <w:sz w:val="24"/>
      <w:szCs w:val="22"/>
      <w:lang w:eastAsia="ar-SA"/>
    </w:rPr>
  </w:style>
  <w:style w:type="paragraph" w:styleId="Tekstpodstawowywcity">
    <w:name w:val="Body Text Indent"/>
    <w:basedOn w:val="Normalny"/>
    <w:rsid w:val="000F0989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0F0989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0F0989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0F0989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0F0989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0F0989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0F0989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0F098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0F0989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0F0989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rsid w:val="000F0989"/>
    <w:pPr>
      <w:widowControl w:val="0"/>
      <w:suppressAutoHyphens/>
    </w:pPr>
    <w:rPr>
      <w:kern w:val="1"/>
      <w:sz w:val="24"/>
      <w:lang w:eastAsia="ar-SA"/>
    </w:rPr>
  </w:style>
  <w:style w:type="paragraph" w:customStyle="1" w:styleId="Tekstdymka1">
    <w:name w:val="Tekst dymka1"/>
    <w:basedOn w:val="Normalny"/>
    <w:rsid w:val="000F098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F0989"/>
    <w:rPr>
      <w:sz w:val="20"/>
      <w:szCs w:val="20"/>
    </w:rPr>
  </w:style>
  <w:style w:type="paragraph" w:customStyle="1" w:styleId="Tematkomentarza1">
    <w:name w:val="Temat komentarza1"/>
    <w:basedOn w:val="Tekstkomentarza1"/>
    <w:rsid w:val="000F0989"/>
    <w:rPr>
      <w:b/>
      <w:bCs/>
    </w:rPr>
  </w:style>
  <w:style w:type="paragraph" w:customStyle="1" w:styleId="Zawartoramki">
    <w:name w:val="Zawartość ramki"/>
    <w:basedOn w:val="Normalny"/>
    <w:rsid w:val="000F0989"/>
  </w:style>
  <w:style w:type="paragraph" w:customStyle="1" w:styleId="Tekstdymka2">
    <w:name w:val="Tekst dymka2"/>
    <w:basedOn w:val="Normalny"/>
    <w:rsid w:val="000F09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F0989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0F0989"/>
    <w:rPr>
      <w:b/>
      <w:bCs/>
    </w:rPr>
  </w:style>
  <w:style w:type="paragraph" w:customStyle="1" w:styleId="NormalnyWeb2">
    <w:name w:val="Normalny (Web)2"/>
    <w:basedOn w:val="Normalny"/>
    <w:rsid w:val="000F0989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0F0989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557A69"/>
    <w:rPr>
      <w:rFonts w:ascii="Tahoma" w:hAnsi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557A69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965DC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965DC9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965DC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965DC9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rsid w:val="00965DC9"/>
    <w:rPr>
      <w:b/>
      <w:bCs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A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A3AD8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AA3AD8"/>
    <w:rPr>
      <w:vertAlign w:val="superscript"/>
    </w:rPr>
  </w:style>
  <w:style w:type="character" w:styleId="Hipercze">
    <w:name w:val="Hyperlink"/>
    <w:uiPriority w:val="99"/>
    <w:unhideWhenUsed/>
    <w:rsid w:val="00D361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2616"/>
    <w:pPr>
      <w:ind w:left="720"/>
      <w:contextualSpacing/>
    </w:pPr>
  </w:style>
  <w:style w:type="paragraph" w:customStyle="1" w:styleId="Textbodyindent">
    <w:name w:val="Text body indent"/>
    <w:basedOn w:val="Standard"/>
    <w:rsid w:val="00461139"/>
    <w:pPr>
      <w:widowControl w:val="0"/>
      <w:autoSpaceDN w:val="0"/>
      <w:ind w:left="400" w:hanging="380"/>
      <w:jc w:val="both"/>
      <w:textAlignment w:val="baseline"/>
    </w:pPr>
    <w:rPr>
      <w:rFonts w:eastAsia="Times New Roman"/>
      <w:kern w:val="0"/>
      <w:szCs w:val="22"/>
    </w:rPr>
  </w:style>
  <w:style w:type="character" w:customStyle="1" w:styleId="object">
    <w:name w:val="object"/>
    <w:rsid w:val="0046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mosir.lub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4C097-A687-4CF3-A2E7-911BDE0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mailto:efaktury@mosir.lublin.pl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2</cp:revision>
  <cp:lastPrinted>2019-10-08T10:29:00Z</cp:lastPrinted>
  <dcterms:created xsi:type="dcterms:W3CDTF">2023-07-18T12:06:00Z</dcterms:created>
  <dcterms:modified xsi:type="dcterms:W3CDTF">2023-07-18T12:06:00Z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