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3A573B">
        <w:rPr>
          <w:rFonts w:ascii="Arial" w:hAnsi="Arial" w:cs="Arial"/>
        </w:rPr>
        <w:t xml:space="preserve">ej: </w:t>
      </w:r>
      <w:hyperlink r:id="rId9">
        <w:r w:rsidRPr="003A573B">
          <w:rPr>
            <w:rStyle w:val="czeinternetowe"/>
            <w:rFonts w:ascii="Arial" w:hAnsi="Arial" w:cs="Arial"/>
            <w:color w:val="auto"/>
          </w:rPr>
          <w:t>www.32wog.wp.mil.pl</w:t>
        </w:r>
      </w:hyperlink>
    </w:p>
    <w:p w:rsidR="0043477E" w:rsidRPr="003A573B" w:rsidRDefault="003D6FD8" w:rsidP="003A573B">
      <w:pPr>
        <w:contextualSpacing/>
        <w:jc w:val="both"/>
        <w:rPr>
          <w:rFonts w:ascii="Arial" w:hAnsi="Arial" w:cs="Arial"/>
        </w:rPr>
      </w:pPr>
      <w:hyperlink r:id="rId10">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3A573B" w:rsidRDefault="00FB397D" w:rsidP="003A573B">
      <w:pPr>
        <w:spacing w:after="0"/>
        <w:rPr>
          <w:rFonts w:ascii="Arial" w:hAnsi="Arial" w:cs="Arial"/>
        </w:rPr>
      </w:pPr>
      <w:r w:rsidRPr="003A573B">
        <w:rPr>
          <w:rFonts w:ascii="Arial" w:hAnsi="Arial" w:cs="Arial"/>
        </w:rPr>
        <w:t>Telefon</w:t>
      </w:r>
      <w:r w:rsidR="00FB5FCC" w:rsidRPr="003A573B">
        <w:rPr>
          <w:rFonts w:ascii="Arial" w:hAnsi="Arial" w:cs="Arial"/>
        </w:rPr>
        <w:t xml:space="preserve">: </w:t>
      </w:r>
      <w:r w:rsidRPr="003A573B">
        <w:rPr>
          <w:rFonts w:ascii="Arial" w:hAnsi="Arial" w:cs="Arial"/>
          <w:b/>
        </w:rPr>
        <w:t xml:space="preserve">261 181 </w:t>
      </w:r>
      <w:r w:rsidR="00FB5FCC" w:rsidRPr="003A573B">
        <w:rPr>
          <w:rFonts w:ascii="Arial" w:hAnsi="Arial" w:cs="Arial"/>
          <w:b/>
        </w:rPr>
        <w:t>387</w:t>
      </w:r>
    </w:p>
    <w:p w:rsidR="0043477E" w:rsidRPr="003A573B" w:rsidRDefault="00FB5FCC" w:rsidP="003A573B">
      <w:pPr>
        <w:spacing w:after="0"/>
        <w:rPr>
          <w:rFonts w:ascii="Arial" w:hAnsi="Arial" w:cs="Arial"/>
        </w:rPr>
      </w:pPr>
      <w:r w:rsidRPr="003A573B">
        <w:rPr>
          <w:rFonts w:ascii="Arial" w:hAnsi="Arial" w:cs="Arial"/>
          <w:b/>
        </w:rPr>
        <w:t>E-mail</w:t>
      </w:r>
      <w:r w:rsidRPr="003A573B">
        <w:rPr>
          <w:rFonts w:ascii="Arial" w:hAnsi="Arial" w:cs="Arial"/>
        </w:rPr>
        <w:t xml:space="preserve">: </w:t>
      </w:r>
      <w:hyperlink r:id="rId11">
        <w:r w:rsidRPr="003A573B">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3A573B" w:rsidRDefault="0043477E" w:rsidP="003A573B">
      <w:pPr>
        <w:rPr>
          <w:rFonts w:ascii="Arial" w:hAnsi="Arial" w:cs="Arial"/>
        </w:rPr>
      </w:pPr>
    </w:p>
    <w:p w:rsidR="0043477E" w:rsidRPr="003A573B" w:rsidRDefault="00FB5FCC" w:rsidP="003A573B">
      <w:pPr>
        <w:spacing w:after="0"/>
        <w:jc w:val="center"/>
        <w:textAlignment w:val="baseline"/>
        <w:rPr>
          <w:rFonts w:ascii="Arial" w:eastAsia="Times New Roman" w:hAnsi="Arial" w:cs="Arial"/>
          <w:b/>
          <w:bCs/>
          <w:lang w:eastAsia="pl-PL"/>
        </w:rPr>
      </w:pPr>
      <w:r w:rsidRPr="003A573B">
        <w:rPr>
          <w:rFonts w:ascii="Arial" w:eastAsia="Times New Roman" w:hAnsi="Arial" w:cs="Arial"/>
          <w:b/>
          <w:bCs/>
          <w:lang w:eastAsia="pl-PL"/>
        </w:rPr>
        <w:t>ZAPYTANIE</w:t>
      </w:r>
      <w:r w:rsidRPr="003A573B">
        <w:rPr>
          <w:rFonts w:ascii="Arial" w:eastAsia="Times New Roman" w:hAnsi="Arial" w:cs="Arial"/>
          <w:b/>
          <w:lang w:eastAsia="pl-PL"/>
        </w:rPr>
        <w:t xml:space="preserve"> </w:t>
      </w:r>
      <w:r w:rsidRPr="003A573B">
        <w:rPr>
          <w:rFonts w:ascii="Arial" w:eastAsia="Times New Roman" w:hAnsi="Arial" w:cs="Arial"/>
          <w:b/>
          <w:bCs/>
          <w:lang w:eastAsia="pl-PL"/>
        </w:rPr>
        <w:t>OFERTOWE</w:t>
      </w:r>
    </w:p>
    <w:p w:rsidR="0043477E" w:rsidRPr="003A573B" w:rsidRDefault="0043477E" w:rsidP="003A573B">
      <w:pPr>
        <w:spacing w:after="0"/>
        <w:jc w:val="center"/>
        <w:textAlignment w:val="baseline"/>
        <w:rPr>
          <w:rFonts w:ascii="Arial" w:eastAsia="Times New Roman" w:hAnsi="Arial" w:cs="Arial"/>
          <w:b/>
          <w:bCs/>
          <w:lang w:eastAsia="pl-PL"/>
        </w:rPr>
      </w:pPr>
    </w:p>
    <w:p w:rsidR="00705B6B" w:rsidRPr="003A573B" w:rsidRDefault="00705B6B" w:rsidP="003A573B">
      <w:pPr>
        <w:spacing w:after="0"/>
        <w:jc w:val="both"/>
        <w:rPr>
          <w:rFonts w:ascii="Arial" w:hAnsi="Arial" w:cs="Arial"/>
          <w:b/>
        </w:rPr>
      </w:pPr>
      <w:r w:rsidRPr="003A573B">
        <w:rPr>
          <w:rFonts w:ascii="Arial" w:hAnsi="Arial" w:cs="Arial"/>
          <w:b/>
        </w:rPr>
        <w:t xml:space="preserve">Robota budowlana w zakresie dwóch części: </w:t>
      </w:r>
    </w:p>
    <w:p w:rsidR="00705B6B" w:rsidRPr="003A573B" w:rsidRDefault="00705B6B" w:rsidP="00D16940">
      <w:pPr>
        <w:pStyle w:val="Akapitzlist"/>
        <w:numPr>
          <w:ilvl w:val="0"/>
          <w:numId w:val="12"/>
        </w:numPr>
        <w:spacing w:line="276" w:lineRule="auto"/>
        <w:jc w:val="both"/>
        <w:rPr>
          <w:rFonts w:ascii="Arial" w:hAnsi="Arial" w:cs="Arial"/>
          <w:b/>
          <w:sz w:val="22"/>
          <w:szCs w:val="22"/>
        </w:rPr>
      </w:pPr>
      <w:r w:rsidRPr="003A573B">
        <w:rPr>
          <w:rFonts w:ascii="Arial" w:hAnsi="Arial" w:cs="Arial"/>
          <w:b/>
          <w:sz w:val="22"/>
          <w:szCs w:val="22"/>
        </w:rPr>
        <w:t>Część nr 1: Naprawa pomieszczeń w budynku nr 135 w kompleksie wojskowym przy ul. Herberta 49 w Lublinie;</w:t>
      </w:r>
    </w:p>
    <w:p w:rsidR="00705B6B" w:rsidRPr="003A573B" w:rsidRDefault="00705B6B" w:rsidP="00D16940">
      <w:pPr>
        <w:pStyle w:val="Akapitzlist"/>
        <w:numPr>
          <w:ilvl w:val="0"/>
          <w:numId w:val="12"/>
        </w:numPr>
        <w:spacing w:line="276" w:lineRule="auto"/>
        <w:jc w:val="both"/>
        <w:rPr>
          <w:rFonts w:ascii="Arial" w:hAnsi="Arial" w:cs="Arial"/>
          <w:b/>
          <w:sz w:val="22"/>
          <w:szCs w:val="22"/>
        </w:rPr>
      </w:pPr>
      <w:r w:rsidRPr="003A573B">
        <w:rPr>
          <w:rFonts w:ascii="Arial" w:hAnsi="Arial" w:cs="Arial"/>
          <w:b/>
          <w:sz w:val="22"/>
          <w:szCs w:val="22"/>
        </w:rPr>
        <w:t>Część nr 2: Naprawa posadzek w budynku nr 109 w kompleksie wojskowym przy ul. Herberta 49 w Lublinie.</w:t>
      </w:r>
    </w:p>
    <w:p w:rsidR="00705B6B" w:rsidRPr="003A573B" w:rsidRDefault="00705B6B" w:rsidP="003A573B">
      <w:pPr>
        <w:spacing w:after="0"/>
        <w:jc w:val="both"/>
        <w:rPr>
          <w:rFonts w:ascii="Arial" w:hAnsi="Arial" w:cs="Arial"/>
          <w:b/>
        </w:rPr>
      </w:pPr>
      <w:r w:rsidRPr="003A573B">
        <w:rPr>
          <w:rFonts w:ascii="Arial" w:hAnsi="Arial" w:cs="Arial"/>
          <w:b/>
        </w:rPr>
        <w:t>Nr sprawy: ZP/ZO/3/2021</w:t>
      </w:r>
    </w:p>
    <w:p w:rsidR="00705B6B" w:rsidRPr="003A573B" w:rsidRDefault="00705B6B" w:rsidP="003A573B">
      <w:pPr>
        <w:spacing w:after="0"/>
        <w:jc w:val="both"/>
        <w:rPr>
          <w:rFonts w:ascii="Arial" w:hAnsi="Arial" w:cs="Arial"/>
          <w:b/>
        </w:rPr>
      </w:pPr>
    </w:p>
    <w:p w:rsidR="00705B6B" w:rsidRPr="003A573B" w:rsidRDefault="00705B6B" w:rsidP="003A573B">
      <w:pPr>
        <w:spacing w:after="0"/>
        <w:ind w:firstLine="360"/>
        <w:jc w:val="both"/>
        <w:rPr>
          <w:rFonts w:ascii="Arial" w:hAnsi="Arial" w:cs="Arial"/>
          <w:b/>
        </w:rPr>
      </w:pPr>
      <w:r w:rsidRPr="003A573B">
        <w:rPr>
          <w:rFonts w:ascii="Arial" w:hAnsi="Arial" w:cs="Arial"/>
        </w:rPr>
        <w:t>32 Wojskowy Oddział Gospodarczy</w:t>
      </w:r>
      <w:r w:rsidR="00FB397D" w:rsidRPr="003A573B">
        <w:rPr>
          <w:rFonts w:ascii="Arial" w:hAnsi="Arial" w:cs="Arial"/>
        </w:rPr>
        <w:t xml:space="preserve">, 22 - 400 </w:t>
      </w:r>
      <w:r w:rsidR="00FB5FCC" w:rsidRPr="003A573B">
        <w:rPr>
          <w:rFonts w:ascii="Arial" w:hAnsi="Arial" w:cs="Arial"/>
        </w:rPr>
        <w:t>Zamość, ul. Wojska Polskiego 2F</w:t>
      </w:r>
      <w:r w:rsidR="00FB397D" w:rsidRPr="003A573B">
        <w:rPr>
          <w:rFonts w:ascii="Arial" w:eastAsia="Times New Roman" w:hAnsi="Arial" w:cs="Arial"/>
          <w:color w:val="000000"/>
          <w:lang w:eastAsia="pl-PL"/>
        </w:rPr>
        <w:t xml:space="preserve">, działając </w:t>
      </w:r>
      <w:r w:rsidR="00FB5FCC" w:rsidRPr="003A573B">
        <w:rPr>
          <w:rFonts w:ascii="Arial" w:eastAsia="Times New Roman" w:hAnsi="Arial" w:cs="Arial"/>
          <w:color w:val="000000"/>
          <w:lang w:eastAsia="pl-PL"/>
        </w:rPr>
        <w:t>w oparciu o zapisy regulaminu dotyczącego udzielenia zamówień o wartości</w:t>
      </w:r>
      <w:r w:rsidRPr="003A573B">
        <w:rPr>
          <w:rFonts w:ascii="Arial" w:eastAsia="Times New Roman" w:hAnsi="Arial" w:cs="Arial"/>
          <w:lang w:eastAsia="pl-PL"/>
        </w:rPr>
        <w:t xml:space="preserve"> nie</w:t>
      </w:r>
      <w:r w:rsidR="00FB5FCC" w:rsidRPr="003A573B">
        <w:rPr>
          <w:rFonts w:ascii="Arial" w:eastAsia="Times New Roman" w:hAnsi="Arial" w:cs="Arial"/>
          <w:lang w:eastAsia="pl-PL"/>
        </w:rPr>
        <w:t>przekr</w:t>
      </w:r>
      <w:r w:rsidR="00FB397D" w:rsidRPr="003A573B">
        <w:rPr>
          <w:rFonts w:ascii="Arial" w:eastAsia="Times New Roman" w:hAnsi="Arial" w:cs="Arial"/>
          <w:lang w:eastAsia="pl-PL"/>
        </w:rPr>
        <w:t xml:space="preserve">aczającej 130 </w:t>
      </w:r>
      <w:r w:rsidRPr="003A573B">
        <w:rPr>
          <w:rFonts w:ascii="Arial" w:eastAsia="Times New Roman" w:hAnsi="Arial" w:cs="Arial"/>
          <w:lang w:eastAsia="pl-PL"/>
        </w:rPr>
        <w:t>000, 00 zł netto,</w:t>
      </w:r>
      <w:r w:rsidR="00FB397D" w:rsidRPr="003A573B">
        <w:rPr>
          <w:rFonts w:ascii="Arial" w:eastAsia="Times New Roman" w:hAnsi="Arial" w:cs="Arial"/>
          <w:lang w:eastAsia="pl-PL"/>
        </w:rPr>
        <w:t xml:space="preserve"> zaprasza do złożenia oferty w postępowaniu pod nazwą: </w:t>
      </w:r>
      <w:r w:rsidR="00FB397D" w:rsidRPr="003A573B">
        <w:rPr>
          <w:rFonts w:ascii="Arial" w:hAnsi="Arial" w:cs="Arial"/>
          <w:b/>
        </w:rPr>
        <w:t>Robota</w:t>
      </w:r>
      <w:r w:rsidRPr="003A573B">
        <w:rPr>
          <w:rFonts w:ascii="Arial" w:hAnsi="Arial" w:cs="Arial"/>
          <w:b/>
        </w:rPr>
        <w:t xml:space="preserve"> budowlana w zakresie dwóch części: </w:t>
      </w:r>
    </w:p>
    <w:p w:rsidR="00705B6B" w:rsidRPr="003A573B" w:rsidRDefault="00705B6B" w:rsidP="00D16940">
      <w:pPr>
        <w:pStyle w:val="Akapitzlist"/>
        <w:numPr>
          <w:ilvl w:val="0"/>
          <w:numId w:val="12"/>
        </w:numPr>
        <w:spacing w:line="276" w:lineRule="auto"/>
        <w:jc w:val="both"/>
        <w:rPr>
          <w:rFonts w:ascii="Arial" w:hAnsi="Arial" w:cs="Arial"/>
          <w:b/>
          <w:sz w:val="22"/>
          <w:szCs w:val="22"/>
        </w:rPr>
      </w:pPr>
      <w:r w:rsidRPr="003A573B">
        <w:rPr>
          <w:rFonts w:ascii="Arial" w:hAnsi="Arial" w:cs="Arial"/>
          <w:b/>
          <w:sz w:val="22"/>
          <w:szCs w:val="22"/>
        </w:rPr>
        <w:t>Część nr 1: Naprawa pomieszczeń w budynku nr 135 w kompleksie wojskowym przy ul. Herberta 49 w Lublinie;</w:t>
      </w:r>
    </w:p>
    <w:p w:rsidR="00705B6B" w:rsidRPr="003A573B" w:rsidRDefault="00705B6B" w:rsidP="00D16940">
      <w:pPr>
        <w:pStyle w:val="Akapitzlist"/>
        <w:numPr>
          <w:ilvl w:val="0"/>
          <w:numId w:val="12"/>
        </w:numPr>
        <w:spacing w:line="276" w:lineRule="auto"/>
        <w:jc w:val="both"/>
        <w:rPr>
          <w:rFonts w:ascii="Arial" w:hAnsi="Arial" w:cs="Arial"/>
          <w:b/>
          <w:sz w:val="22"/>
          <w:szCs w:val="22"/>
        </w:rPr>
      </w:pPr>
      <w:r w:rsidRPr="003A573B">
        <w:rPr>
          <w:rFonts w:ascii="Arial" w:hAnsi="Arial" w:cs="Arial"/>
          <w:b/>
          <w:sz w:val="22"/>
          <w:szCs w:val="22"/>
        </w:rPr>
        <w:t>Część nr 2: Naprawa posadzek w budynku nr 109 w kompleksie wojskowym przy ul. Herberta 49 w Lublinie.</w:t>
      </w:r>
    </w:p>
    <w:p w:rsidR="0043477E" w:rsidRPr="003A573B" w:rsidRDefault="0043477E" w:rsidP="003A573B">
      <w:pPr>
        <w:spacing w:after="0"/>
        <w:jc w:val="both"/>
        <w:rPr>
          <w:rFonts w:ascii="Arial" w:hAnsi="Arial" w:cs="Arial"/>
          <w:i/>
        </w:rPr>
      </w:pPr>
    </w:p>
    <w:p w:rsidR="0043477E" w:rsidRPr="003A573B" w:rsidRDefault="00FB5FCC" w:rsidP="003A573B">
      <w:pPr>
        <w:jc w:val="center"/>
        <w:rPr>
          <w:rFonts w:ascii="Arial" w:hAnsi="Arial" w:cs="Arial"/>
          <w:b/>
        </w:rPr>
      </w:pPr>
      <w:r w:rsidRPr="003A573B">
        <w:rPr>
          <w:rFonts w:ascii="Arial" w:hAnsi="Arial" w:cs="Arial"/>
          <w:b/>
        </w:rPr>
        <w:t>Korzystanie z platformy zakupowej przez Wykonawcę jest bezpłatne.</w:t>
      </w:r>
    </w:p>
    <w:p w:rsidR="0043477E" w:rsidRPr="003A573B" w:rsidRDefault="00FB5FCC" w:rsidP="003A573B">
      <w:pPr>
        <w:spacing w:after="0"/>
        <w:contextualSpacing/>
        <w:jc w:val="both"/>
        <w:rPr>
          <w:rFonts w:ascii="Arial" w:eastAsia="Times New Roman" w:hAnsi="Arial" w:cs="Arial"/>
          <w:lang w:eastAsia="pl-PL"/>
        </w:rPr>
      </w:pPr>
      <w:r w:rsidRPr="003A573B">
        <w:rPr>
          <w:rFonts w:ascii="Arial" w:eastAsia="Times New Roman" w:hAnsi="Arial" w:cs="Arial"/>
          <w:b/>
          <w:lang w:eastAsia="pl-PL"/>
        </w:rPr>
        <w:t>Wstęp OBCOKRAJOWCÓW do obiektów wojskowych może być realizowany</w:t>
      </w:r>
      <w:r w:rsidRPr="003A573B">
        <w:rPr>
          <w:rFonts w:ascii="Arial" w:eastAsia="Times New Roman" w:hAnsi="Arial" w:cs="Arial"/>
          <w:b/>
          <w:bCs/>
          <w:lang w:eastAsia="pl-PL"/>
        </w:rPr>
        <w:t xml:space="preserve"> </w:t>
      </w:r>
      <w:r w:rsidRPr="003A573B">
        <w:rPr>
          <w:rFonts w:ascii="Arial" w:eastAsia="Times New Roman" w:hAnsi="Arial" w:cs="Arial"/>
          <w:b/>
          <w:bCs/>
          <w:u w:val="single"/>
          <w:lang w:eastAsia="pl-PL"/>
        </w:rPr>
        <w:t>wyłącznie</w:t>
      </w:r>
      <w:r w:rsidRPr="003A573B">
        <w:rPr>
          <w:rFonts w:ascii="Arial" w:eastAsia="Times New Roman" w:hAnsi="Arial" w:cs="Arial"/>
          <w:b/>
          <w:bCs/>
          <w:lang w:eastAsia="pl-PL"/>
        </w:rPr>
        <w:t xml:space="preserve"> na podstawie </w:t>
      </w:r>
      <w:r w:rsidRPr="003A573B">
        <w:rPr>
          <w:rFonts w:ascii="Arial" w:eastAsia="Times New Roman" w:hAnsi="Arial" w:cs="Arial"/>
          <w:b/>
          <w:bCs/>
          <w:u w:val="single"/>
          <w:lang w:eastAsia="pl-PL"/>
        </w:rPr>
        <w:t>POZWOLEŃ</w:t>
      </w:r>
      <w:r w:rsidRPr="003A573B">
        <w:rPr>
          <w:rFonts w:ascii="Arial" w:eastAsia="Times New Roman" w:hAnsi="Arial" w:cs="Arial"/>
          <w:b/>
          <w:bCs/>
          <w:lang w:eastAsia="pl-PL"/>
        </w:rPr>
        <w:t xml:space="preserve"> wydanych na zasadach określonych </w:t>
      </w:r>
      <w:r w:rsidR="00FB397D" w:rsidRPr="003A573B">
        <w:rPr>
          <w:rFonts w:ascii="Arial" w:eastAsia="Times New Roman" w:hAnsi="Arial" w:cs="Arial"/>
          <w:b/>
          <w:bCs/>
          <w:lang w:eastAsia="pl-PL"/>
        </w:rPr>
        <w:br/>
      </w:r>
      <w:r w:rsidRPr="003A573B">
        <w:rPr>
          <w:rFonts w:ascii="Arial" w:eastAsia="Times New Roman" w:hAnsi="Arial" w:cs="Arial"/>
          <w:b/>
          <w:bCs/>
          <w:lang w:eastAsia="pl-PL"/>
        </w:rPr>
        <w:t>w Decyzji Nr 19/MON Ministra Obrony Narodowej z dnia 24 stycznia2017</w:t>
      </w:r>
      <w:r w:rsidR="00FB397D" w:rsidRPr="003A573B">
        <w:rPr>
          <w:rFonts w:ascii="Arial" w:eastAsia="Times New Roman" w:hAnsi="Arial" w:cs="Arial"/>
          <w:b/>
          <w:bCs/>
          <w:lang w:eastAsia="pl-PL"/>
        </w:rPr>
        <w:t xml:space="preserve"> </w:t>
      </w:r>
      <w:r w:rsidRPr="003A573B">
        <w:rPr>
          <w:rFonts w:ascii="Arial" w:eastAsia="Times New Roman" w:hAnsi="Arial" w:cs="Arial"/>
          <w:b/>
          <w:bCs/>
          <w:lang w:eastAsia="pl-PL"/>
        </w:rPr>
        <w:t xml:space="preserve">r. </w:t>
      </w:r>
      <w:r w:rsidR="00FB397D" w:rsidRPr="003A573B">
        <w:rPr>
          <w:rFonts w:ascii="Arial" w:eastAsia="Times New Roman" w:hAnsi="Arial" w:cs="Arial"/>
          <w:b/>
          <w:bCs/>
          <w:lang w:eastAsia="pl-PL"/>
        </w:rPr>
        <w:br/>
      </w:r>
      <w:r w:rsidRPr="003A573B">
        <w:rPr>
          <w:rFonts w:ascii="Arial" w:eastAsia="Times New Roman" w:hAnsi="Arial" w:cs="Arial"/>
          <w:b/>
          <w:bCs/>
          <w:lang w:eastAsia="pl-PL"/>
        </w:rPr>
        <w:t xml:space="preserve">w sprawie organizowania współpracy międzynarodowej w resorcie obrony narodowej (Dz. U. MON, poz. 18). </w:t>
      </w:r>
    </w:p>
    <w:p w:rsidR="0043477E" w:rsidRPr="003A573B" w:rsidRDefault="0043477E" w:rsidP="003A573B">
      <w:pPr>
        <w:spacing w:after="0"/>
        <w:ind w:left="720"/>
        <w:contextualSpacing/>
        <w:jc w:val="both"/>
        <w:rPr>
          <w:rFonts w:ascii="Arial" w:eastAsia="Times New Roman" w:hAnsi="Arial" w:cs="Arial"/>
          <w:lang w:eastAsia="pl-PL"/>
        </w:rPr>
      </w:pPr>
    </w:p>
    <w:p w:rsidR="0043477E" w:rsidRPr="003A573B" w:rsidRDefault="00FB5FCC" w:rsidP="003A573B">
      <w:pPr>
        <w:numPr>
          <w:ilvl w:val="0"/>
          <w:numId w:val="2"/>
        </w:numPr>
        <w:spacing w:after="0"/>
        <w:contextualSpacing/>
        <w:jc w:val="both"/>
        <w:rPr>
          <w:rFonts w:ascii="Arial" w:hAnsi="Arial" w:cs="Arial"/>
        </w:rPr>
      </w:pPr>
      <w:r w:rsidRPr="003A573B">
        <w:rPr>
          <w:rFonts w:ascii="Arial" w:hAnsi="Arial" w:cs="Arial"/>
        </w:rPr>
        <w:t>Zgodnie z art. 13 ust. 1 i 2 rozporządzenia Parlamentu Euro</w:t>
      </w:r>
      <w:r w:rsidR="00FB397D" w:rsidRPr="003A573B">
        <w:rPr>
          <w:rFonts w:ascii="Arial" w:hAnsi="Arial" w:cs="Arial"/>
        </w:rPr>
        <w:t xml:space="preserve">pejskiego </w:t>
      </w:r>
      <w:r w:rsidRPr="003A573B">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Administratorem Pani/Pana danych osobowych jest Komendant 32 Wojskowego Oddziału Gospodarczego w Zamościu, ul. Wojska Polskiego 2F, 22 – 400 Zamość;</w:t>
      </w:r>
    </w:p>
    <w:p w:rsidR="00FB397D"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color w:val="000000" w:themeColor="text1"/>
        </w:rPr>
        <w:lastRenderedPageBreak/>
        <w:t>In</w:t>
      </w:r>
      <w:r w:rsidRPr="003A573B">
        <w:rPr>
          <w:rFonts w:ascii="Arial" w:hAnsi="Arial" w:cs="Arial"/>
        </w:rPr>
        <w:t>spektor ochrony danych osobo</w:t>
      </w:r>
      <w:r w:rsidRPr="003A573B">
        <w:rPr>
          <w:rFonts w:ascii="Arial" w:hAnsi="Arial" w:cs="Arial"/>
          <w:color w:val="000000" w:themeColor="text1"/>
        </w:rPr>
        <w:t xml:space="preserve">wych w 32 Wojskowym Oddziale Gospodarczym w Zamościu kontakt e-mail: </w:t>
      </w:r>
      <w:hyperlink r:id="rId12">
        <w:r w:rsidRPr="003A573B">
          <w:rPr>
            <w:rFonts w:ascii="Arial" w:hAnsi="Arial" w:cs="Arial"/>
            <w:color w:val="000000" w:themeColor="text1"/>
            <w:u w:val="single"/>
          </w:rPr>
          <w:t>32wog.iodo@ron.mil.pl</w:t>
        </w:r>
      </w:hyperlink>
      <w:r w:rsidRPr="003A573B">
        <w:rPr>
          <w:rFonts w:ascii="Arial" w:hAnsi="Arial" w:cs="Arial"/>
          <w:color w:val="000000" w:themeColor="text1"/>
          <w:u w:val="single"/>
        </w:rPr>
        <w:t>;</w:t>
      </w:r>
    </w:p>
    <w:p w:rsidR="0043477E"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rPr>
        <w:t xml:space="preserve">Pani/Pana dane osobowe przetwarzane będą na podstawie art. 6 ust. 1 lit. c RODO w celu związanym z postępowaniem o udzielenie zamówienia publicznego pod nazwą: </w:t>
      </w:r>
      <w:r w:rsidR="00FB397D" w:rsidRPr="003A573B">
        <w:rPr>
          <w:rFonts w:ascii="Arial" w:hAnsi="Arial" w:cs="Arial"/>
        </w:rPr>
        <w:t>Robota budowlana w zakresie dwóch części: Część nr 1: Naprawa pomieszczeń w budynku nr 135 w kompleksie wojskowym przy ul. Herberta 49 w Lublinie;</w:t>
      </w:r>
      <w:r w:rsidR="00FB397D" w:rsidRPr="003A573B">
        <w:rPr>
          <w:rFonts w:ascii="Arial" w:hAnsi="Arial" w:cs="Arial"/>
          <w:color w:val="000000" w:themeColor="text1"/>
          <w:u w:val="single"/>
        </w:rPr>
        <w:t xml:space="preserve"> </w:t>
      </w:r>
      <w:r w:rsidR="00FB397D" w:rsidRPr="003A573B">
        <w:rPr>
          <w:rFonts w:ascii="Arial" w:hAnsi="Arial" w:cs="Arial"/>
        </w:rPr>
        <w:t>Część nr 2: Naprawa posadzek w budynku nr 109 w kompleksie wojskowym przy ul. Herberta 49 w Lublinie.</w:t>
      </w:r>
      <w:r w:rsidR="00FB397D" w:rsidRPr="003A573B">
        <w:rPr>
          <w:rFonts w:ascii="Arial" w:hAnsi="Arial" w:cs="Arial"/>
          <w:color w:val="000000" w:themeColor="text1"/>
        </w:rPr>
        <w:t xml:space="preserve"> </w:t>
      </w:r>
      <w:r w:rsidR="00FB397D" w:rsidRPr="003A573B">
        <w:rPr>
          <w:rFonts w:ascii="Arial" w:hAnsi="Arial" w:cs="Arial"/>
        </w:rPr>
        <w:t>Nr sprawy: ZP/ZO/3/2021</w:t>
      </w:r>
      <w:r w:rsidRPr="003A573B">
        <w:rPr>
          <w:rFonts w:ascii="Arial" w:hAnsi="Arial" w:cs="Arial"/>
        </w:rPr>
        <w:t xml:space="preserv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Odbiorcami Pani/Pana danych osobowych będą osoby lub podmioty, którym zostanie udostępniona dokumentacja postępowania w oparciu o art. 18 ora</w:t>
      </w:r>
      <w:r w:rsidR="00FB397D" w:rsidRPr="003A573B">
        <w:rPr>
          <w:rFonts w:ascii="Arial" w:hAnsi="Arial" w:cs="Arial"/>
        </w:rPr>
        <w:t>z art. 74 ustawy z dnia 11 wrześ</w:t>
      </w:r>
      <w:r w:rsidRPr="003A573B">
        <w:rPr>
          <w:rFonts w:ascii="Arial" w:hAnsi="Arial" w:cs="Arial"/>
        </w:rPr>
        <w:t xml:space="preserve">nia 2019 r. – Prawo zamówień publicznych (Dz. U. z 2019. poz. 2019), dalej “ustawa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Pani/Pana dane osobowe będą przechowywane, zgodnie z art. 78 ustawy </w:t>
      </w:r>
      <w:proofErr w:type="spellStart"/>
      <w:r w:rsidRPr="003A573B">
        <w:rPr>
          <w:rFonts w:ascii="Arial" w:hAnsi="Arial" w:cs="Arial"/>
        </w:rPr>
        <w:t>Pzp</w:t>
      </w:r>
      <w:proofErr w:type="spellEnd"/>
      <w:r w:rsidRPr="003A573B">
        <w:rPr>
          <w:rFonts w:ascii="Arial" w:hAnsi="Arial" w:cs="Arial"/>
        </w:rPr>
        <w:t>, przez okres 4 lat od dnia zakończenia postępowania o udzielenie zamówienia w sposób gwarantujący jego nienaruszalność.</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Obowiązek podania przez Panią/Pana danych osobowych bezpośrednio Pani/Pana dotyczących jest wymogiem ustawowym określonym w przepisach ustawy </w:t>
      </w:r>
      <w:proofErr w:type="spellStart"/>
      <w:r w:rsidRPr="003A573B">
        <w:rPr>
          <w:rFonts w:ascii="Arial" w:hAnsi="Arial" w:cs="Arial"/>
        </w:rPr>
        <w:t>Pzp</w:t>
      </w:r>
      <w:proofErr w:type="spellEnd"/>
      <w:r w:rsidRPr="003A573B">
        <w:rPr>
          <w:rFonts w:ascii="Arial" w:hAnsi="Arial" w:cs="Arial"/>
        </w:rPr>
        <w:t xml:space="preserve">, związanym z udziałem w postępowaniu o udzielenie zamówienia publicznego; konsekwencje niepodania określonych danych wynikają z ustawy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W odniesieniu do Pani/pana danych osobowych decyzje nie będą podejmowane w sposób zautomatyzowany, stosownie do art. 22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Posiada Pani/Pan: </w:t>
      </w:r>
      <w:r w:rsidRPr="003A573B">
        <w:rPr>
          <w:rFonts w:ascii="Arial" w:hAnsi="Arial" w:cs="Arial"/>
        </w:rPr>
        <w:tab/>
      </w:r>
      <w:r w:rsidRPr="003A573B">
        <w:rPr>
          <w:rFonts w:ascii="Arial" w:hAnsi="Arial" w:cs="Arial"/>
        </w:rPr>
        <w:br/>
        <w:t>- na podstawie art. 15 RODO prawo dostępu do danych osobowych Pani/Pana dotyczących;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3A573B">
        <w:rPr>
          <w:rFonts w:ascii="Arial" w:hAnsi="Arial" w:cs="Arial"/>
        </w:rPr>
        <w:t>Pzp</w:t>
      </w:r>
      <w:proofErr w:type="spellEnd"/>
      <w:r w:rsidRPr="003A573B">
        <w:rPr>
          <w:rFonts w:ascii="Arial" w:hAnsi="Arial" w:cs="Arial"/>
        </w:rPr>
        <w:t xml:space="preserve"> oraz nie może naruszać integralności protokołu postępowania o udzielenie zamówienia publicznego oraz jego załączników;</w:t>
      </w:r>
      <w:r w:rsidRPr="003A573B">
        <w:rPr>
          <w:rFonts w:ascii="Arial" w:hAnsi="Arial" w:cs="Arial"/>
        </w:rPr>
        <w:tab/>
      </w:r>
      <w:r w:rsidRPr="003A573B">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A573B">
        <w:rPr>
          <w:rFonts w:ascii="Arial" w:hAnsi="Arial" w:cs="Arial"/>
        </w:rPr>
        <w:tab/>
      </w:r>
      <w:r w:rsidRPr="003A573B">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Nie przysługuje Pani/Panu: </w:t>
      </w:r>
      <w:r w:rsidRPr="003A573B">
        <w:rPr>
          <w:rFonts w:ascii="Arial" w:hAnsi="Arial" w:cs="Arial"/>
        </w:rPr>
        <w:tab/>
      </w:r>
      <w:r w:rsidRPr="003A573B">
        <w:rPr>
          <w:rFonts w:ascii="Arial" w:hAnsi="Arial" w:cs="Arial"/>
        </w:rPr>
        <w:br/>
        <w:t>- W związku z art. 17 ust. 3 lit. b, d lub e RODO prawo do usunięcia danych osobowych;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Prawo do przenoszenia danych osobowych, o którym mowa w art. 20 RODO;</w:t>
      </w:r>
    </w:p>
    <w:p w:rsidR="0043477E" w:rsidRPr="003A573B" w:rsidRDefault="00FB5FCC" w:rsidP="003A573B">
      <w:pPr>
        <w:spacing w:after="0"/>
        <w:ind w:left="851"/>
        <w:contextualSpacing/>
        <w:jc w:val="both"/>
        <w:rPr>
          <w:rFonts w:ascii="Arial" w:hAnsi="Arial" w:cs="Arial"/>
        </w:rPr>
      </w:pPr>
      <w:r w:rsidRPr="003A573B">
        <w:rPr>
          <w:rFonts w:ascii="Arial" w:hAnsi="Arial" w:cs="Arial"/>
        </w:rPr>
        <w:t>- Na podstawie art. 21 RODO prawo sprzeciwu, wobec przetwarzania danych osobowych, gdyż podstawą prawną przetwarzania Pani/Pana danych osobowych jest art. 6 ust. 1 lit. c RODO.</w:t>
      </w:r>
    </w:p>
    <w:p w:rsidR="00FB397D" w:rsidRPr="003A573B" w:rsidRDefault="00FB397D" w:rsidP="003A573B">
      <w:pPr>
        <w:spacing w:after="0"/>
        <w:ind w:left="851"/>
        <w:contextualSpacing/>
        <w:jc w:val="right"/>
        <w:rPr>
          <w:rFonts w:ascii="Arial" w:hAnsi="Arial" w:cs="Arial"/>
        </w:rPr>
      </w:pPr>
      <w:r w:rsidRPr="003A573B">
        <w:rPr>
          <w:rFonts w:ascii="Arial" w:eastAsia="Times New Roman" w:hAnsi="Arial" w:cs="Arial"/>
          <w:b/>
          <w:lang w:eastAsia="pl-PL"/>
        </w:rPr>
        <w:lastRenderedPageBreak/>
        <w:t>Oznaczenie sprawy ZP/ZO/3/2021</w:t>
      </w:r>
    </w:p>
    <w:p w:rsidR="00FB397D" w:rsidRPr="003A573B" w:rsidRDefault="00FB397D" w:rsidP="003A573B">
      <w:pPr>
        <w:spacing w:after="0"/>
        <w:ind w:left="851"/>
        <w:contextualSpacing/>
        <w:jc w:val="both"/>
        <w:rPr>
          <w:rFonts w:ascii="Arial" w:hAnsi="Arial" w:cs="Arial"/>
        </w:rPr>
      </w:pPr>
    </w:p>
    <w:p w:rsidR="0043477E" w:rsidRPr="003A573B" w:rsidRDefault="00FB5FCC" w:rsidP="003A573B">
      <w:pPr>
        <w:numPr>
          <w:ilvl w:val="0"/>
          <w:numId w:val="3"/>
        </w:numPr>
        <w:spacing w:after="0"/>
        <w:ind w:left="426" w:hanging="426"/>
        <w:rPr>
          <w:rFonts w:ascii="Arial" w:eastAsia="Times New Roman" w:hAnsi="Arial" w:cs="Arial"/>
          <w:b/>
          <w:lang w:eastAsia="pl-PL"/>
        </w:rPr>
      </w:pPr>
      <w:r w:rsidRPr="003A573B">
        <w:rPr>
          <w:rFonts w:ascii="Arial" w:eastAsia="Times New Roman" w:hAnsi="Arial" w:cs="Arial"/>
          <w:b/>
          <w:u w:val="single"/>
          <w:lang w:eastAsia="pl-PL"/>
        </w:rPr>
        <w:t>PRZEDMIOT  ZAMÓWIENIA</w:t>
      </w:r>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FB397D" w:rsidRPr="003A573B">
        <w:rPr>
          <w:rFonts w:ascii="Arial" w:eastAsia="Times New Roman" w:hAnsi="Arial" w:cs="Arial"/>
          <w:b/>
          <w:lang w:eastAsia="pl-PL"/>
        </w:rPr>
        <w:t xml:space="preserve">     </w:t>
      </w:r>
      <w:r w:rsidRPr="003A573B">
        <w:rPr>
          <w:rFonts w:ascii="Arial" w:eastAsia="Times New Roman" w:hAnsi="Arial" w:cs="Arial"/>
          <w:b/>
          <w:lang w:eastAsia="pl-PL"/>
        </w:rPr>
        <w:t xml:space="preserve"> </w:t>
      </w:r>
    </w:p>
    <w:p w:rsidR="0043477E" w:rsidRPr="003A573B" w:rsidRDefault="0043477E" w:rsidP="003A573B">
      <w:pPr>
        <w:spacing w:after="0"/>
        <w:rPr>
          <w:rFonts w:ascii="Arial" w:eastAsia="Times New Roman" w:hAnsi="Arial" w:cs="Arial"/>
          <w:b/>
          <w:lang w:eastAsia="pl-PL"/>
        </w:rPr>
      </w:pPr>
    </w:p>
    <w:p w:rsidR="00FB397D" w:rsidRPr="003A573B" w:rsidRDefault="00FB5FCC" w:rsidP="00D16940">
      <w:pPr>
        <w:numPr>
          <w:ilvl w:val="0"/>
          <w:numId w:val="11"/>
        </w:numPr>
        <w:spacing w:after="0"/>
        <w:ind w:left="357"/>
        <w:contextualSpacing/>
        <w:jc w:val="both"/>
        <w:rPr>
          <w:rFonts w:ascii="Arial" w:hAnsi="Arial" w:cs="Arial"/>
          <w:b/>
        </w:rPr>
      </w:pPr>
      <w:r w:rsidRPr="003A573B">
        <w:rPr>
          <w:rFonts w:ascii="Arial" w:eastAsia="Times New Roman" w:hAnsi="Arial" w:cs="Arial"/>
          <w:b/>
          <w:color w:val="000000"/>
          <w:lang w:eastAsia="pl-PL"/>
        </w:rPr>
        <w:t xml:space="preserve">Przedmiotem zamówienia jest </w:t>
      </w:r>
      <w:r w:rsidR="00FB397D" w:rsidRPr="003A573B">
        <w:rPr>
          <w:rFonts w:ascii="Arial" w:hAnsi="Arial" w:cs="Arial"/>
          <w:b/>
        </w:rPr>
        <w:t xml:space="preserve">Robota budowlana w zakresie dwóch części: </w:t>
      </w:r>
    </w:p>
    <w:p w:rsidR="00FB397D" w:rsidRPr="003A573B" w:rsidRDefault="00FB397D" w:rsidP="00D16940">
      <w:pPr>
        <w:pStyle w:val="Akapitzlist"/>
        <w:numPr>
          <w:ilvl w:val="0"/>
          <w:numId w:val="12"/>
        </w:numPr>
        <w:spacing w:line="276" w:lineRule="auto"/>
        <w:jc w:val="both"/>
        <w:rPr>
          <w:rFonts w:ascii="Arial" w:hAnsi="Arial" w:cs="Arial"/>
          <w:b/>
          <w:sz w:val="22"/>
          <w:szCs w:val="22"/>
        </w:rPr>
      </w:pPr>
      <w:r w:rsidRPr="003A573B">
        <w:rPr>
          <w:rFonts w:ascii="Arial" w:hAnsi="Arial" w:cs="Arial"/>
          <w:b/>
          <w:sz w:val="22"/>
          <w:szCs w:val="22"/>
        </w:rPr>
        <w:t>Część nr 1: Naprawa pomieszczeń w budynku nr 135 w kompleksie wojskowym przy ul. Herberta 49 w Lublinie;</w:t>
      </w:r>
    </w:p>
    <w:p w:rsidR="00FB397D" w:rsidRPr="003A573B" w:rsidRDefault="00FB397D" w:rsidP="00D16940">
      <w:pPr>
        <w:pStyle w:val="Akapitzlist"/>
        <w:numPr>
          <w:ilvl w:val="0"/>
          <w:numId w:val="12"/>
        </w:numPr>
        <w:spacing w:line="276" w:lineRule="auto"/>
        <w:jc w:val="both"/>
        <w:rPr>
          <w:rFonts w:ascii="Arial" w:hAnsi="Arial" w:cs="Arial"/>
          <w:b/>
          <w:sz w:val="22"/>
          <w:szCs w:val="22"/>
        </w:rPr>
      </w:pPr>
      <w:r w:rsidRPr="003A573B">
        <w:rPr>
          <w:rFonts w:ascii="Arial" w:hAnsi="Arial" w:cs="Arial"/>
          <w:b/>
          <w:sz w:val="22"/>
          <w:szCs w:val="22"/>
        </w:rPr>
        <w:t>Część nr 2: Naprawa posadzek w budynku nr 109 w kompleksie wojskowym przy ul. Herberta 49 w Lublinie.</w:t>
      </w:r>
    </w:p>
    <w:p w:rsidR="00FB397D" w:rsidRPr="003A573B" w:rsidRDefault="00FB397D" w:rsidP="003A573B">
      <w:pPr>
        <w:spacing w:after="0"/>
        <w:ind w:firstLine="360"/>
        <w:jc w:val="both"/>
        <w:rPr>
          <w:rFonts w:ascii="Arial" w:hAnsi="Arial" w:cs="Arial"/>
          <w:b/>
        </w:rPr>
      </w:pPr>
      <w:r w:rsidRPr="003A573B">
        <w:rPr>
          <w:rFonts w:ascii="Arial" w:hAnsi="Arial" w:cs="Arial"/>
          <w:b/>
        </w:rPr>
        <w:t>Nr sprawy: ZP/ZO/3/2021</w:t>
      </w:r>
    </w:p>
    <w:p w:rsidR="0043477E" w:rsidRPr="003A573B" w:rsidRDefault="0043477E" w:rsidP="003A573B">
      <w:pPr>
        <w:spacing w:after="0"/>
        <w:rPr>
          <w:rFonts w:ascii="Arial" w:eastAsia="Calibri" w:hAnsi="Arial" w:cs="Arial"/>
          <w:lang w:eastAsia="pl-PL"/>
        </w:rPr>
      </w:pPr>
    </w:p>
    <w:p w:rsidR="0043477E" w:rsidRPr="003A573B" w:rsidRDefault="00FB397D" w:rsidP="003A573B">
      <w:pPr>
        <w:spacing w:after="0"/>
        <w:rPr>
          <w:rFonts w:ascii="Arial" w:eastAsia="Times New Roman" w:hAnsi="Arial" w:cs="Arial"/>
          <w:lang w:eastAsia="pl-PL"/>
        </w:rPr>
      </w:pPr>
      <w:r w:rsidRPr="003A573B">
        <w:rPr>
          <w:rFonts w:ascii="Arial" w:hAnsi="Arial" w:cs="Arial"/>
        </w:rPr>
        <w:t>45453000-7 Roboty remontowe i renowacyjne</w:t>
      </w:r>
    </w:p>
    <w:p w:rsidR="0043477E" w:rsidRPr="003A573B" w:rsidRDefault="0043477E" w:rsidP="003A573B">
      <w:pPr>
        <w:spacing w:after="0"/>
        <w:contextualSpacing/>
        <w:jc w:val="both"/>
        <w:rPr>
          <w:rFonts w:ascii="Arial" w:eastAsia="Calibri" w:hAnsi="Arial" w:cs="Arial"/>
          <w:b/>
        </w:rPr>
      </w:pPr>
    </w:p>
    <w:p w:rsidR="0043477E" w:rsidRPr="003A573B" w:rsidRDefault="00FB5FCC" w:rsidP="003A573B">
      <w:pPr>
        <w:spacing w:after="0"/>
        <w:jc w:val="both"/>
        <w:rPr>
          <w:rFonts w:ascii="Arial" w:hAnsi="Arial" w:cs="Arial"/>
          <w:b/>
          <w:u w:val="single"/>
        </w:rPr>
      </w:pPr>
      <w:r w:rsidRPr="003A573B">
        <w:rPr>
          <w:rFonts w:ascii="Arial" w:hAnsi="Arial" w:cs="Arial"/>
          <w:b/>
          <w:u w:val="single"/>
        </w:rPr>
        <w:t>SZCZEGÓŁOWY OPIS PRZEDMIOTU ZAMÓWIENIA:</w:t>
      </w:r>
    </w:p>
    <w:p w:rsidR="0043477E" w:rsidRPr="003A573B" w:rsidRDefault="0043477E" w:rsidP="003A573B">
      <w:pPr>
        <w:tabs>
          <w:tab w:val="left" w:pos="851"/>
        </w:tabs>
        <w:spacing w:after="0"/>
        <w:contextualSpacing/>
        <w:jc w:val="both"/>
        <w:rPr>
          <w:rFonts w:ascii="Arial" w:eastAsia="Lucida Sans Unicode" w:hAnsi="Arial" w:cs="Arial"/>
          <w:kern w:val="2"/>
          <w:lang w:eastAsia="ar-SA"/>
        </w:rPr>
      </w:pPr>
    </w:p>
    <w:p w:rsidR="00FB397D" w:rsidRPr="003A573B" w:rsidRDefault="00FB397D" w:rsidP="003A573B">
      <w:pPr>
        <w:rPr>
          <w:rFonts w:ascii="Arial" w:hAnsi="Arial" w:cs="Arial"/>
          <w:b/>
        </w:rPr>
      </w:pPr>
      <w:r w:rsidRPr="003A573B">
        <w:rPr>
          <w:rFonts w:ascii="Arial" w:hAnsi="Arial" w:cs="Arial"/>
          <w:b/>
        </w:rPr>
        <w:t xml:space="preserve">Część nr 1: </w:t>
      </w:r>
      <w:r w:rsidRPr="003A573B">
        <w:rPr>
          <w:rFonts w:ascii="Arial" w:hAnsi="Arial" w:cs="Arial"/>
          <w:b/>
          <w:iCs/>
        </w:rPr>
        <w:t>Naprawa pomieszczeń w </w:t>
      </w:r>
      <w:r w:rsidRPr="003A573B">
        <w:rPr>
          <w:rFonts w:ascii="Arial" w:hAnsi="Arial" w:cs="Arial"/>
          <w:b/>
        </w:rPr>
        <w:t>budynku nr  135 w kompleksie wojskowym  przy ul. Herberta 49 w Lublinie</w:t>
      </w:r>
    </w:p>
    <w:p w:rsidR="00FB397D" w:rsidRPr="003A573B" w:rsidRDefault="00FB397D" w:rsidP="003A573B">
      <w:pPr>
        <w:pStyle w:val="Akapitzlist"/>
        <w:spacing w:line="276" w:lineRule="auto"/>
        <w:ind w:left="360"/>
        <w:jc w:val="both"/>
        <w:rPr>
          <w:rFonts w:ascii="Arial" w:hAnsi="Arial" w:cs="Arial"/>
          <w:b/>
          <w:i/>
          <w:sz w:val="22"/>
          <w:szCs w:val="22"/>
        </w:rPr>
      </w:pPr>
      <w:r w:rsidRPr="003A573B">
        <w:rPr>
          <w:rFonts w:ascii="Arial" w:hAnsi="Arial" w:cs="Arial"/>
          <w:b/>
          <w:i/>
          <w:sz w:val="22"/>
          <w:szCs w:val="22"/>
        </w:rPr>
        <w:t>Zakres prac:</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Skucie nierówności betonu </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Śrutowanie powierzchni z wyrównaniem</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Warstwy wyrównawcze i wygładzające </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Posadzki na bazie żywicy epoksydowej (wylewane tzw. kamienny dywan)</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Cokoliki systemowe żywiczne </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Nacięcie szczelin dylatacyjnych</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Uzupełnienie szczelin dylatacyjnych masą poliuretanową</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b/>
          <w:sz w:val="22"/>
          <w:szCs w:val="22"/>
        </w:rPr>
      </w:pPr>
      <w:r w:rsidRPr="003A573B">
        <w:rPr>
          <w:rFonts w:ascii="Arial" w:hAnsi="Arial" w:cs="Arial"/>
          <w:b/>
          <w:sz w:val="22"/>
          <w:szCs w:val="22"/>
        </w:rPr>
        <w:t>Wentylacja :</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Mechaniczne i ręczne przebijanie otworów w ścianach </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Montaż przewodów wentylacyjnych z blachy stalowej, kołowej</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Montaż wentylatora ściennego </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Montaż wyrzutni ściennej </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Montaż  nawietrzaków wewnętrznych ściennych podokiennych </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Montaż wlotów czerpnie ścienne powietrza </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Uzupełnienie tynków zewnętrznych  i wewnętrznych z malowaniem</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b/>
          <w:color w:val="000000" w:themeColor="text1"/>
          <w:sz w:val="22"/>
          <w:szCs w:val="22"/>
        </w:rPr>
      </w:pPr>
      <w:r w:rsidRPr="003A573B">
        <w:rPr>
          <w:rFonts w:ascii="Arial" w:hAnsi="Arial" w:cs="Arial"/>
          <w:b/>
          <w:color w:val="000000" w:themeColor="text1"/>
          <w:sz w:val="22"/>
          <w:szCs w:val="22"/>
        </w:rPr>
        <w:t xml:space="preserve">Instalacja elektryczna: </w:t>
      </w:r>
    </w:p>
    <w:p w:rsidR="00FB397D" w:rsidRPr="003A573B" w:rsidRDefault="00FB397D" w:rsidP="00D16940">
      <w:pPr>
        <w:pStyle w:val="Akapitzlist"/>
        <w:numPr>
          <w:ilvl w:val="0"/>
          <w:numId w:val="13"/>
        </w:numPr>
        <w:tabs>
          <w:tab w:val="left" w:pos="284"/>
          <w:tab w:val="left" w:pos="1080"/>
        </w:tabs>
        <w:spacing w:line="276" w:lineRule="auto"/>
        <w:contextualSpacing/>
        <w:jc w:val="both"/>
        <w:rPr>
          <w:rFonts w:ascii="Arial" w:hAnsi="Arial" w:cs="Arial"/>
          <w:sz w:val="22"/>
          <w:szCs w:val="22"/>
        </w:rPr>
      </w:pPr>
      <w:r w:rsidRPr="003A573B">
        <w:rPr>
          <w:rFonts w:ascii="Arial" w:hAnsi="Arial" w:cs="Arial"/>
          <w:sz w:val="22"/>
          <w:szCs w:val="22"/>
        </w:rPr>
        <w:t xml:space="preserve"> przebijanie otworów w ścianach lub w stropach</w:t>
      </w:r>
    </w:p>
    <w:p w:rsidR="00FB397D" w:rsidRPr="003A573B" w:rsidRDefault="00FB397D" w:rsidP="00D16940">
      <w:pPr>
        <w:pStyle w:val="Akapitzlist"/>
        <w:numPr>
          <w:ilvl w:val="0"/>
          <w:numId w:val="13"/>
        </w:numPr>
        <w:tabs>
          <w:tab w:val="left" w:pos="284"/>
          <w:tab w:val="left" w:pos="1080"/>
        </w:tabs>
        <w:spacing w:line="276" w:lineRule="auto"/>
        <w:contextualSpacing/>
        <w:jc w:val="both"/>
        <w:rPr>
          <w:rFonts w:ascii="Arial" w:hAnsi="Arial" w:cs="Arial"/>
          <w:color w:val="000000" w:themeColor="text1"/>
          <w:sz w:val="22"/>
          <w:szCs w:val="22"/>
        </w:rPr>
      </w:pPr>
      <w:r w:rsidRPr="003A573B">
        <w:rPr>
          <w:rFonts w:ascii="Arial" w:hAnsi="Arial" w:cs="Arial"/>
          <w:b/>
          <w:bCs/>
          <w:color w:val="000000" w:themeColor="text1"/>
          <w:sz w:val="22"/>
          <w:szCs w:val="22"/>
          <w:lang w:eastAsia="en-US"/>
        </w:rPr>
        <w:t xml:space="preserve"> </w:t>
      </w:r>
      <w:r w:rsidRPr="003A573B">
        <w:rPr>
          <w:rFonts w:ascii="Arial" w:hAnsi="Arial" w:cs="Arial"/>
          <w:color w:val="000000" w:themeColor="text1"/>
          <w:sz w:val="22"/>
          <w:szCs w:val="22"/>
        </w:rPr>
        <w:t xml:space="preserve">montaż przewodów kabelkowych </w:t>
      </w:r>
    </w:p>
    <w:p w:rsidR="00FB397D" w:rsidRPr="003A573B" w:rsidRDefault="00FB397D" w:rsidP="00D16940">
      <w:pPr>
        <w:pStyle w:val="Akapitzlist"/>
        <w:numPr>
          <w:ilvl w:val="0"/>
          <w:numId w:val="13"/>
        </w:numPr>
        <w:tabs>
          <w:tab w:val="left" w:pos="284"/>
          <w:tab w:val="left" w:pos="1080"/>
        </w:tabs>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 montaż łączników natynkowych hermetycznych</w:t>
      </w:r>
    </w:p>
    <w:p w:rsidR="00FB397D" w:rsidRPr="003A573B" w:rsidRDefault="00FB397D" w:rsidP="00D16940">
      <w:pPr>
        <w:pStyle w:val="Akapitzlist"/>
        <w:numPr>
          <w:ilvl w:val="0"/>
          <w:numId w:val="13"/>
        </w:numPr>
        <w:tabs>
          <w:tab w:val="left" w:pos="284"/>
          <w:tab w:val="left" w:pos="1080"/>
        </w:tabs>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 montaż gniazd instalacyjnych hermetycznych</w:t>
      </w:r>
    </w:p>
    <w:p w:rsidR="00FB397D" w:rsidRPr="003A573B" w:rsidRDefault="00FB397D" w:rsidP="00D16940">
      <w:pPr>
        <w:pStyle w:val="Akapitzlist"/>
        <w:numPr>
          <w:ilvl w:val="0"/>
          <w:numId w:val="13"/>
        </w:numPr>
        <w:tabs>
          <w:tab w:val="left" w:pos="284"/>
          <w:tab w:val="left" w:pos="1080"/>
        </w:tabs>
        <w:spacing w:line="276" w:lineRule="auto"/>
        <w:contextualSpacing/>
        <w:jc w:val="both"/>
        <w:rPr>
          <w:rFonts w:ascii="Arial" w:hAnsi="Arial" w:cs="Arial"/>
          <w:sz w:val="22"/>
          <w:szCs w:val="22"/>
        </w:rPr>
      </w:pPr>
      <w:r w:rsidRPr="003A573B">
        <w:rPr>
          <w:rFonts w:ascii="Arial" w:hAnsi="Arial" w:cs="Arial"/>
          <w:color w:val="000000" w:themeColor="text1"/>
          <w:sz w:val="22"/>
          <w:szCs w:val="22"/>
        </w:rPr>
        <w:t xml:space="preserve"> montaż osprzętu elektroinstalacyjnego</w:t>
      </w:r>
    </w:p>
    <w:p w:rsidR="003A573B" w:rsidRDefault="003A573B" w:rsidP="003A573B">
      <w:pPr>
        <w:spacing w:after="0"/>
        <w:rPr>
          <w:rFonts w:ascii="Arial" w:hAnsi="Arial" w:cs="Arial"/>
          <w:b/>
        </w:rPr>
      </w:pPr>
    </w:p>
    <w:p w:rsidR="00FB397D" w:rsidRPr="003A573B" w:rsidRDefault="00FB397D" w:rsidP="003A573B">
      <w:pPr>
        <w:rPr>
          <w:rFonts w:ascii="Arial" w:hAnsi="Arial" w:cs="Arial"/>
          <w:b/>
        </w:rPr>
      </w:pPr>
      <w:r w:rsidRPr="003A573B">
        <w:rPr>
          <w:rFonts w:ascii="Arial" w:hAnsi="Arial" w:cs="Arial"/>
          <w:b/>
        </w:rPr>
        <w:t xml:space="preserve">Część nr 2: </w:t>
      </w:r>
      <w:r w:rsidRPr="003A573B">
        <w:rPr>
          <w:rFonts w:ascii="Arial" w:hAnsi="Arial" w:cs="Arial"/>
          <w:b/>
          <w:iCs/>
        </w:rPr>
        <w:t>Naprawą posadzek w </w:t>
      </w:r>
      <w:r w:rsidRPr="003A573B">
        <w:rPr>
          <w:rFonts w:ascii="Arial" w:hAnsi="Arial" w:cs="Arial"/>
          <w:b/>
        </w:rPr>
        <w:t>budynku nr 109 w kompleksie wojskowym  przy ul. Herberta 49 w Lublinie.</w:t>
      </w:r>
    </w:p>
    <w:p w:rsidR="00FB397D" w:rsidRPr="003A573B" w:rsidRDefault="00FB397D" w:rsidP="003A573B">
      <w:pPr>
        <w:pStyle w:val="Akapitzlist"/>
        <w:autoSpaceDE w:val="0"/>
        <w:autoSpaceDN w:val="0"/>
        <w:adjustRightInd w:val="0"/>
        <w:spacing w:line="276" w:lineRule="auto"/>
        <w:ind w:left="0"/>
        <w:jc w:val="both"/>
        <w:rPr>
          <w:rFonts w:ascii="Arial" w:hAnsi="Arial" w:cs="Arial"/>
          <w:b/>
          <w:i/>
          <w:sz w:val="22"/>
          <w:szCs w:val="22"/>
        </w:rPr>
      </w:pPr>
      <w:r w:rsidRPr="003A573B">
        <w:rPr>
          <w:rFonts w:ascii="Arial" w:hAnsi="Arial" w:cs="Arial"/>
          <w:b/>
          <w:sz w:val="22"/>
          <w:szCs w:val="22"/>
        </w:rPr>
        <w:t xml:space="preserve">       </w:t>
      </w:r>
      <w:r w:rsidRPr="003A573B">
        <w:rPr>
          <w:rFonts w:ascii="Arial" w:hAnsi="Arial" w:cs="Arial"/>
          <w:b/>
          <w:i/>
          <w:sz w:val="22"/>
          <w:szCs w:val="22"/>
        </w:rPr>
        <w:t>Zakres prac:</w:t>
      </w:r>
    </w:p>
    <w:p w:rsidR="00FB397D" w:rsidRPr="003A573B" w:rsidRDefault="00FB397D" w:rsidP="00D16940">
      <w:pPr>
        <w:pStyle w:val="Akapitzlist"/>
        <w:numPr>
          <w:ilvl w:val="0"/>
          <w:numId w:val="15"/>
        </w:numPr>
        <w:tabs>
          <w:tab w:val="left" w:pos="284"/>
        </w:tabs>
        <w:suppressAutoHyphens w:val="0"/>
        <w:spacing w:line="276" w:lineRule="auto"/>
        <w:ind w:left="709" w:hanging="425"/>
        <w:contextualSpacing/>
        <w:jc w:val="both"/>
        <w:rPr>
          <w:rFonts w:ascii="Arial" w:hAnsi="Arial" w:cs="Arial"/>
          <w:sz w:val="22"/>
          <w:szCs w:val="22"/>
        </w:rPr>
      </w:pPr>
      <w:r w:rsidRPr="003A573B">
        <w:rPr>
          <w:rFonts w:ascii="Arial" w:hAnsi="Arial" w:cs="Arial"/>
          <w:sz w:val="22"/>
          <w:szCs w:val="22"/>
        </w:rPr>
        <w:t xml:space="preserve">Skucie nierówności betonu przy głębokości skucia do 1 cm </w:t>
      </w:r>
    </w:p>
    <w:p w:rsidR="00FB397D" w:rsidRPr="003A573B" w:rsidRDefault="00FB397D" w:rsidP="00D16940">
      <w:pPr>
        <w:pStyle w:val="Akapitzlist"/>
        <w:numPr>
          <w:ilvl w:val="0"/>
          <w:numId w:val="15"/>
        </w:numPr>
        <w:tabs>
          <w:tab w:val="left" w:pos="284"/>
        </w:tabs>
        <w:suppressAutoHyphens w:val="0"/>
        <w:spacing w:line="276" w:lineRule="auto"/>
        <w:ind w:left="709" w:hanging="425"/>
        <w:contextualSpacing/>
        <w:jc w:val="both"/>
        <w:rPr>
          <w:rFonts w:ascii="Arial" w:hAnsi="Arial" w:cs="Arial"/>
          <w:sz w:val="22"/>
          <w:szCs w:val="22"/>
        </w:rPr>
      </w:pPr>
      <w:r w:rsidRPr="003A573B">
        <w:rPr>
          <w:rFonts w:ascii="Arial" w:hAnsi="Arial" w:cs="Arial"/>
          <w:sz w:val="22"/>
          <w:szCs w:val="22"/>
        </w:rPr>
        <w:t>Śrutowanie powierzchni z wyrównaniem</w:t>
      </w:r>
    </w:p>
    <w:p w:rsidR="00FB397D" w:rsidRPr="003A573B" w:rsidRDefault="00FB397D" w:rsidP="00D16940">
      <w:pPr>
        <w:pStyle w:val="Akapitzlist"/>
        <w:numPr>
          <w:ilvl w:val="0"/>
          <w:numId w:val="15"/>
        </w:numPr>
        <w:tabs>
          <w:tab w:val="left" w:pos="284"/>
        </w:tabs>
        <w:suppressAutoHyphens w:val="0"/>
        <w:spacing w:line="276" w:lineRule="auto"/>
        <w:ind w:left="709" w:hanging="425"/>
        <w:contextualSpacing/>
        <w:jc w:val="both"/>
        <w:rPr>
          <w:rFonts w:ascii="Arial" w:hAnsi="Arial" w:cs="Arial"/>
          <w:sz w:val="22"/>
          <w:szCs w:val="22"/>
        </w:rPr>
      </w:pPr>
      <w:r w:rsidRPr="003A573B">
        <w:rPr>
          <w:rFonts w:ascii="Arial" w:hAnsi="Arial" w:cs="Arial"/>
          <w:sz w:val="22"/>
          <w:szCs w:val="22"/>
        </w:rPr>
        <w:lastRenderedPageBreak/>
        <w:t>Wywiezienie gruzu spryzmowanego</w:t>
      </w:r>
    </w:p>
    <w:p w:rsidR="00FB397D" w:rsidRPr="003A573B" w:rsidRDefault="00FB397D" w:rsidP="00D16940">
      <w:pPr>
        <w:pStyle w:val="Akapitzlist"/>
        <w:numPr>
          <w:ilvl w:val="0"/>
          <w:numId w:val="15"/>
        </w:numPr>
        <w:tabs>
          <w:tab w:val="left" w:pos="284"/>
        </w:tabs>
        <w:suppressAutoHyphens w:val="0"/>
        <w:spacing w:line="276" w:lineRule="auto"/>
        <w:ind w:left="709" w:hanging="425"/>
        <w:contextualSpacing/>
        <w:jc w:val="both"/>
        <w:rPr>
          <w:rFonts w:ascii="Arial" w:hAnsi="Arial" w:cs="Arial"/>
          <w:sz w:val="22"/>
          <w:szCs w:val="22"/>
        </w:rPr>
      </w:pPr>
      <w:r w:rsidRPr="003A573B">
        <w:rPr>
          <w:rFonts w:ascii="Arial" w:hAnsi="Arial" w:cs="Arial"/>
          <w:sz w:val="22"/>
          <w:szCs w:val="22"/>
        </w:rPr>
        <w:t xml:space="preserve">Warstwy wyrównawcze i </w:t>
      </w:r>
    </w:p>
    <w:p w:rsidR="00FB397D" w:rsidRPr="003A573B" w:rsidRDefault="00FB397D" w:rsidP="00D16940">
      <w:pPr>
        <w:pStyle w:val="Akapitzlist"/>
        <w:numPr>
          <w:ilvl w:val="0"/>
          <w:numId w:val="15"/>
        </w:numPr>
        <w:tabs>
          <w:tab w:val="left" w:pos="284"/>
        </w:tabs>
        <w:suppressAutoHyphens w:val="0"/>
        <w:spacing w:line="276" w:lineRule="auto"/>
        <w:ind w:left="709" w:hanging="425"/>
        <w:contextualSpacing/>
        <w:jc w:val="both"/>
        <w:rPr>
          <w:rFonts w:ascii="Arial" w:hAnsi="Arial" w:cs="Arial"/>
          <w:sz w:val="22"/>
          <w:szCs w:val="22"/>
        </w:rPr>
      </w:pPr>
      <w:r w:rsidRPr="003A573B">
        <w:rPr>
          <w:rFonts w:ascii="Arial" w:hAnsi="Arial" w:cs="Arial"/>
          <w:sz w:val="22"/>
          <w:szCs w:val="22"/>
        </w:rPr>
        <w:t>Posadzki na bazie żywicy epoksydowej (wylewane tzw. kamienny dywan)</w:t>
      </w:r>
    </w:p>
    <w:p w:rsidR="00FB397D" w:rsidRPr="003A573B" w:rsidRDefault="00FB397D" w:rsidP="00D16940">
      <w:pPr>
        <w:pStyle w:val="Akapitzlist"/>
        <w:numPr>
          <w:ilvl w:val="0"/>
          <w:numId w:val="15"/>
        </w:numPr>
        <w:tabs>
          <w:tab w:val="left" w:pos="284"/>
        </w:tabs>
        <w:suppressAutoHyphens w:val="0"/>
        <w:spacing w:line="276" w:lineRule="auto"/>
        <w:ind w:left="709" w:hanging="425"/>
        <w:contextualSpacing/>
        <w:jc w:val="both"/>
        <w:rPr>
          <w:rFonts w:ascii="Arial" w:hAnsi="Arial" w:cs="Arial"/>
          <w:sz w:val="22"/>
          <w:szCs w:val="22"/>
        </w:rPr>
      </w:pPr>
      <w:r w:rsidRPr="003A573B">
        <w:rPr>
          <w:rFonts w:ascii="Arial" w:hAnsi="Arial" w:cs="Arial"/>
          <w:sz w:val="22"/>
          <w:szCs w:val="22"/>
        </w:rPr>
        <w:t>Cokoliki systemowe żywiczne</w:t>
      </w:r>
    </w:p>
    <w:p w:rsidR="00FB397D" w:rsidRPr="003A573B" w:rsidRDefault="00FB397D" w:rsidP="00D16940">
      <w:pPr>
        <w:pStyle w:val="Akapitzlist"/>
        <w:numPr>
          <w:ilvl w:val="0"/>
          <w:numId w:val="15"/>
        </w:numPr>
        <w:tabs>
          <w:tab w:val="left" w:pos="284"/>
        </w:tabs>
        <w:suppressAutoHyphens w:val="0"/>
        <w:spacing w:line="276" w:lineRule="auto"/>
        <w:ind w:left="709" w:hanging="425"/>
        <w:contextualSpacing/>
        <w:jc w:val="both"/>
        <w:rPr>
          <w:rFonts w:ascii="Arial" w:hAnsi="Arial" w:cs="Arial"/>
          <w:sz w:val="22"/>
          <w:szCs w:val="22"/>
        </w:rPr>
      </w:pPr>
      <w:r w:rsidRPr="003A573B">
        <w:rPr>
          <w:rFonts w:ascii="Arial" w:hAnsi="Arial" w:cs="Arial"/>
          <w:sz w:val="22"/>
          <w:szCs w:val="22"/>
        </w:rPr>
        <w:t>Nacięcie szczelin dylatacyjnych</w:t>
      </w:r>
    </w:p>
    <w:p w:rsidR="00FB397D" w:rsidRPr="003A573B" w:rsidRDefault="00FB397D" w:rsidP="00D16940">
      <w:pPr>
        <w:numPr>
          <w:ilvl w:val="0"/>
          <w:numId w:val="14"/>
        </w:numPr>
        <w:suppressAutoHyphens w:val="0"/>
        <w:spacing w:after="0"/>
        <w:ind w:left="721" w:hanging="437"/>
        <w:jc w:val="both"/>
        <w:rPr>
          <w:rFonts w:ascii="Arial" w:hAnsi="Arial" w:cs="Arial"/>
        </w:rPr>
      </w:pPr>
      <w:r w:rsidRPr="003A573B">
        <w:rPr>
          <w:rFonts w:ascii="Arial" w:hAnsi="Arial" w:cs="Arial"/>
        </w:rPr>
        <w:t>Uzupełnienie szczelin dylatacyjnych masą poliuretanową</w:t>
      </w:r>
    </w:p>
    <w:p w:rsidR="0043477E" w:rsidRPr="003A573B" w:rsidRDefault="0043477E" w:rsidP="003A573B">
      <w:pPr>
        <w:spacing w:after="0"/>
        <w:jc w:val="center"/>
        <w:rPr>
          <w:rFonts w:ascii="Arial" w:hAnsi="Arial" w:cs="Arial"/>
          <w:b/>
        </w:rPr>
      </w:pPr>
    </w:p>
    <w:p w:rsidR="00813B3C" w:rsidRPr="003A573B" w:rsidRDefault="00EA02D6" w:rsidP="003A573B">
      <w:pPr>
        <w:spacing w:after="0"/>
        <w:jc w:val="center"/>
        <w:rPr>
          <w:rFonts w:ascii="Arial" w:hAnsi="Arial" w:cs="Arial"/>
          <w:b/>
          <w:u w:val="single"/>
        </w:rPr>
      </w:pPr>
      <w:r w:rsidRPr="003A573B">
        <w:rPr>
          <w:rFonts w:ascii="Arial" w:hAnsi="Arial" w:cs="Arial"/>
          <w:b/>
          <w:u w:val="single"/>
        </w:rPr>
        <w:t>SZCZEGÓŁOWY ZAKRES ROBÓT OKREŚLAJĄ:</w:t>
      </w:r>
    </w:p>
    <w:p w:rsidR="00813B3C" w:rsidRPr="003A573B" w:rsidRDefault="00813B3C" w:rsidP="003A573B">
      <w:pPr>
        <w:spacing w:after="0"/>
        <w:jc w:val="both"/>
        <w:rPr>
          <w:rFonts w:ascii="Arial" w:hAnsi="Arial" w:cs="Arial"/>
          <w:b/>
          <w:u w:val="single"/>
        </w:rPr>
      </w:pPr>
    </w:p>
    <w:p w:rsidR="00EA02D6" w:rsidRPr="003A573B" w:rsidRDefault="00813B3C" w:rsidP="003A573B">
      <w:pPr>
        <w:autoSpaceDE w:val="0"/>
        <w:autoSpaceDN w:val="0"/>
        <w:adjustRightInd w:val="0"/>
        <w:spacing w:after="0"/>
        <w:rPr>
          <w:rFonts w:ascii="Arial" w:hAnsi="Arial" w:cs="Arial"/>
          <w:b/>
          <w:u w:val="single"/>
        </w:rPr>
      </w:pPr>
      <w:r w:rsidRPr="003A573B">
        <w:rPr>
          <w:rFonts w:ascii="Arial" w:hAnsi="Arial" w:cs="Arial"/>
          <w:b/>
          <w:u w:val="single"/>
        </w:rPr>
        <w:t>W zakresie CZĘŚCI NR 1</w:t>
      </w:r>
      <w:r w:rsidR="00EA02D6" w:rsidRPr="003A573B">
        <w:rPr>
          <w:rFonts w:ascii="Arial" w:hAnsi="Arial" w:cs="Arial"/>
          <w:b/>
          <w:u w:val="single"/>
        </w:rPr>
        <w:t>:</w:t>
      </w:r>
    </w:p>
    <w:p w:rsidR="00813B3C" w:rsidRPr="003A573B" w:rsidRDefault="00813B3C" w:rsidP="003A573B">
      <w:pPr>
        <w:autoSpaceDE w:val="0"/>
        <w:autoSpaceDN w:val="0"/>
        <w:adjustRightInd w:val="0"/>
        <w:spacing w:after="0"/>
        <w:rPr>
          <w:rFonts w:ascii="Arial" w:hAnsi="Arial" w:cs="Arial"/>
          <w:b/>
          <w:color w:val="FF0000"/>
          <w:u w:val="single"/>
        </w:rPr>
      </w:pPr>
    </w:p>
    <w:p w:rsidR="00EA02D6" w:rsidRPr="003A573B" w:rsidRDefault="00813B3C" w:rsidP="00D16940">
      <w:pPr>
        <w:numPr>
          <w:ilvl w:val="0"/>
          <w:numId w:val="17"/>
        </w:numPr>
        <w:suppressAutoHyphens w:val="0"/>
        <w:contextualSpacing/>
        <w:jc w:val="both"/>
        <w:rPr>
          <w:rFonts w:ascii="Arial" w:hAnsi="Arial" w:cs="Arial"/>
          <w:b/>
        </w:rPr>
      </w:pPr>
      <w:r w:rsidRPr="003A573B">
        <w:rPr>
          <w:rFonts w:ascii="Arial" w:hAnsi="Arial" w:cs="Arial"/>
          <w:b/>
        </w:rPr>
        <w:t>Specyfikacja Techniczna Wykonania i Odbioru Robó</w:t>
      </w:r>
      <w:r w:rsidR="00EA02D6" w:rsidRPr="003A573B">
        <w:rPr>
          <w:rFonts w:ascii="Arial" w:hAnsi="Arial" w:cs="Arial"/>
          <w:b/>
        </w:rPr>
        <w:t>t (</w:t>
      </w:r>
      <w:proofErr w:type="spellStart"/>
      <w:r w:rsidR="00EA02D6" w:rsidRPr="003A573B">
        <w:rPr>
          <w:rFonts w:ascii="Arial" w:hAnsi="Arial" w:cs="Arial"/>
          <w:b/>
        </w:rPr>
        <w:t>STWiOR</w:t>
      </w:r>
      <w:proofErr w:type="spellEnd"/>
      <w:r w:rsidR="00EA02D6" w:rsidRPr="003A573B">
        <w:rPr>
          <w:rFonts w:ascii="Arial" w:hAnsi="Arial" w:cs="Arial"/>
          <w:b/>
        </w:rPr>
        <w:t xml:space="preserve">) </w:t>
      </w:r>
    </w:p>
    <w:p w:rsidR="00813B3C" w:rsidRPr="003A573B" w:rsidRDefault="00813B3C" w:rsidP="003A573B">
      <w:pPr>
        <w:suppressAutoHyphens w:val="0"/>
        <w:ind w:left="720"/>
        <w:contextualSpacing/>
        <w:jc w:val="both"/>
        <w:rPr>
          <w:rFonts w:ascii="Arial" w:hAnsi="Arial" w:cs="Arial"/>
          <w:b/>
        </w:rPr>
      </w:pPr>
      <w:r w:rsidRPr="003A573B">
        <w:rPr>
          <w:rFonts w:ascii="Arial" w:hAnsi="Arial" w:cs="Arial"/>
        </w:rPr>
        <w:t>–</w:t>
      </w:r>
      <w:r w:rsidRPr="003A573B">
        <w:rPr>
          <w:rFonts w:ascii="Arial" w:hAnsi="Arial" w:cs="Arial"/>
          <w:b/>
        </w:rPr>
        <w:t xml:space="preserve"> </w:t>
      </w:r>
      <w:r w:rsidRPr="003A573B">
        <w:rPr>
          <w:rFonts w:ascii="Arial" w:hAnsi="Arial" w:cs="Arial"/>
          <w:i/>
        </w:rPr>
        <w:t>stanowiąca Załącznik nr 1</w:t>
      </w:r>
      <w:r w:rsidR="00EA02D6" w:rsidRPr="003A573B">
        <w:rPr>
          <w:rFonts w:ascii="Arial" w:hAnsi="Arial" w:cs="Arial"/>
          <w:i/>
        </w:rPr>
        <w:t>a</w:t>
      </w:r>
      <w:r w:rsidRPr="003A573B">
        <w:rPr>
          <w:rFonts w:ascii="Arial" w:hAnsi="Arial" w:cs="Arial"/>
          <w:i/>
        </w:rPr>
        <w:t xml:space="preserve"> do </w:t>
      </w:r>
      <w:r w:rsidR="00CE4468">
        <w:rPr>
          <w:rFonts w:ascii="Arial" w:hAnsi="Arial" w:cs="Arial"/>
          <w:i/>
        </w:rPr>
        <w:t>ZO</w:t>
      </w:r>
      <w:r w:rsidRPr="003A573B">
        <w:rPr>
          <w:rFonts w:ascii="Arial" w:hAnsi="Arial" w:cs="Arial"/>
          <w:i/>
        </w:rPr>
        <w:t>;</w:t>
      </w:r>
    </w:p>
    <w:p w:rsidR="00813B3C" w:rsidRPr="003A573B" w:rsidRDefault="00813B3C" w:rsidP="003A573B">
      <w:pPr>
        <w:contextualSpacing/>
        <w:jc w:val="both"/>
        <w:rPr>
          <w:rFonts w:ascii="Arial" w:hAnsi="Arial" w:cs="Arial"/>
          <w:b/>
        </w:rPr>
      </w:pPr>
    </w:p>
    <w:p w:rsidR="00813B3C" w:rsidRPr="003A573B" w:rsidRDefault="00813B3C" w:rsidP="00D16940">
      <w:pPr>
        <w:numPr>
          <w:ilvl w:val="0"/>
          <w:numId w:val="17"/>
        </w:numPr>
        <w:suppressAutoHyphens w:val="0"/>
        <w:contextualSpacing/>
        <w:jc w:val="both"/>
        <w:rPr>
          <w:rFonts w:ascii="Arial" w:hAnsi="Arial" w:cs="Arial"/>
          <w:b/>
        </w:rPr>
      </w:pPr>
      <w:r w:rsidRPr="003A573B">
        <w:rPr>
          <w:rFonts w:ascii="Arial" w:hAnsi="Arial" w:cs="Arial"/>
          <w:b/>
        </w:rPr>
        <w:t xml:space="preserve">Przedmiar robót  </w:t>
      </w:r>
      <w:r w:rsidRPr="003A573B">
        <w:rPr>
          <w:rFonts w:ascii="Arial" w:hAnsi="Arial" w:cs="Arial"/>
        </w:rPr>
        <w:t xml:space="preserve">– </w:t>
      </w:r>
      <w:r w:rsidR="00EA02D6" w:rsidRPr="003A573B">
        <w:rPr>
          <w:rFonts w:ascii="Arial" w:hAnsi="Arial" w:cs="Arial"/>
          <w:i/>
        </w:rPr>
        <w:t>stanowiący Załącznik nr 1b</w:t>
      </w:r>
      <w:r w:rsidRPr="003A573B">
        <w:rPr>
          <w:rFonts w:ascii="Arial" w:hAnsi="Arial" w:cs="Arial"/>
          <w:i/>
        </w:rPr>
        <w:t xml:space="preserve">  do </w:t>
      </w:r>
      <w:r w:rsidR="00CE4468">
        <w:rPr>
          <w:rFonts w:ascii="Arial" w:hAnsi="Arial" w:cs="Arial"/>
          <w:i/>
        </w:rPr>
        <w:t>ZO</w:t>
      </w:r>
      <w:r w:rsidRPr="003A573B">
        <w:rPr>
          <w:rFonts w:ascii="Arial" w:hAnsi="Arial" w:cs="Arial"/>
          <w:i/>
        </w:rPr>
        <w:t>;</w:t>
      </w:r>
    </w:p>
    <w:p w:rsidR="00813B3C" w:rsidRPr="003A573B" w:rsidRDefault="00813B3C" w:rsidP="003A573B">
      <w:pPr>
        <w:ind w:left="720"/>
        <w:contextualSpacing/>
        <w:jc w:val="both"/>
        <w:rPr>
          <w:rFonts w:ascii="Arial" w:hAnsi="Arial" w:cs="Arial"/>
          <w:b/>
          <w:color w:val="FF0000"/>
        </w:rPr>
      </w:pPr>
    </w:p>
    <w:p w:rsidR="00813B3C" w:rsidRPr="003A573B" w:rsidRDefault="00813B3C" w:rsidP="003A573B">
      <w:pPr>
        <w:contextualSpacing/>
        <w:jc w:val="both"/>
        <w:rPr>
          <w:rFonts w:ascii="Arial" w:hAnsi="Arial" w:cs="Arial"/>
          <w:b/>
          <w:color w:val="FF0000"/>
          <w:u w:val="single"/>
        </w:rPr>
      </w:pPr>
      <w:r w:rsidRPr="003A573B">
        <w:rPr>
          <w:rFonts w:ascii="Arial" w:hAnsi="Arial" w:cs="Arial"/>
          <w:b/>
          <w:u w:val="single"/>
        </w:rPr>
        <w:t>W zakresie CZEŚCI NR 2</w:t>
      </w:r>
      <w:r w:rsidR="00EA02D6" w:rsidRPr="003A573B">
        <w:rPr>
          <w:rFonts w:ascii="Arial" w:hAnsi="Arial" w:cs="Arial"/>
          <w:b/>
          <w:u w:val="single"/>
        </w:rPr>
        <w:t>:</w:t>
      </w:r>
    </w:p>
    <w:p w:rsidR="00813B3C" w:rsidRPr="003A573B" w:rsidRDefault="00813B3C" w:rsidP="003A573B">
      <w:pPr>
        <w:ind w:left="360"/>
        <w:contextualSpacing/>
        <w:rPr>
          <w:rFonts w:ascii="Arial" w:hAnsi="Arial" w:cs="Arial"/>
          <w:b/>
          <w:color w:val="FF0000"/>
        </w:rPr>
      </w:pPr>
      <w:r w:rsidRPr="003A573B">
        <w:rPr>
          <w:rFonts w:ascii="Arial" w:hAnsi="Arial" w:cs="Arial"/>
          <w:b/>
          <w:color w:val="FF0000"/>
        </w:rPr>
        <w:t xml:space="preserve"> </w:t>
      </w:r>
    </w:p>
    <w:p w:rsidR="00EA02D6" w:rsidRPr="003A573B" w:rsidRDefault="00813B3C" w:rsidP="00D16940">
      <w:pPr>
        <w:numPr>
          <w:ilvl w:val="0"/>
          <w:numId w:val="18"/>
        </w:numPr>
        <w:suppressAutoHyphens w:val="0"/>
        <w:contextualSpacing/>
        <w:jc w:val="both"/>
        <w:rPr>
          <w:rFonts w:ascii="Arial" w:hAnsi="Arial" w:cs="Arial"/>
          <w:b/>
        </w:rPr>
      </w:pPr>
      <w:r w:rsidRPr="003A573B">
        <w:rPr>
          <w:rFonts w:ascii="Arial" w:hAnsi="Arial" w:cs="Arial"/>
          <w:b/>
        </w:rPr>
        <w:t>Specyfikacja Techniczna Wykonania i Odbioru Robót (</w:t>
      </w:r>
      <w:proofErr w:type="spellStart"/>
      <w:r w:rsidRPr="003A573B">
        <w:rPr>
          <w:rFonts w:ascii="Arial" w:hAnsi="Arial" w:cs="Arial"/>
          <w:b/>
        </w:rPr>
        <w:t>STWiOR</w:t>
      </w:r>
      <w:proofErr w:type="spellEnd"/>
      <w:r w:rsidRPr="003A573B">
        <w:rPr>
          <w:rFonts w:ascii="Arial" w:hAnsi="Arial" w:cs="Arial"/>
          <w:b/>
        </w:rPr>
        <w:t xml:space="preserve">) </w:t>
      </w:r>
    </w:p>
    <w:p w:rsidR="00813B3C" w:rsidRPr="003A573B" w:rsidRDefault="00813B3C" w:rsidP="003A573B">
      <w:pPr>
        <w:suppressAutoHyphens w:val="0"/>
        <w:ind w:left="720"/>
        <w:contextualSpacing/>
        <w:jc w:val="both"/>
        <w:rPr>
          <w:rFonts w:ascii="Arial" w:hAnsi="Arial" w:cs="Arial"/>
          <w:b/>
        </w:rPr>
      </w:pPr>
      <w:r w:rsidRPr="003A573B">
        <w:rPr>
          <w:rFonts w:ascii="Arial" w:hAnsi="Arial" w:cs="Arial"/>
        </w:rPr>
        <w:t>–</w:t>
      </w:r>
      <w:r w:rsidRPr="003A573B">
        <w:rPr>
          <w:rFonts w:ascii="Arial" w:hAnsi="Arial" w:cs="Arial"/>
          <w:b/>
        </w:rPr>
        <w:t xml:space="preserve"> </w:t>
      </w:r>
      <w:r w:rsidRPr="003A573B">
        <w:rPr>
          <w:rFonts w:ascii="Arial" w:hAnsi="Arial" w:cs="Arial"/>
          <w:i/>
        </w:rPr>
        <w:t>stanowiąca Załącznik nr 2</w:t>
      </w:r>
      <w:r w:rsidR="00EA02D6" w:rsidRPr="003A573B">
        <w:rPr>
          <w:rFonts w:ascii="Arial" w:hAnsi="Arial" w:cs="Arial"/>
          <w:i/>
        </w:rPr>
        <w:t>a</w:t>
      </w:r>
      <w:r w:rsidRPr="003A573B">
        <w:rPr>
          <w:rFonts w:ascii="Arial" w:hAnsi="Arial" w:cs="Arial"/>
          <w:i/>
        </w:rPr>
        <w:t xml:space="preserve"> do </w:t>
      </w:r>
      <w:r w:rsidR="00CE4468">
        <w:rPr>
          <w:rFonts w:ascii="Arial" w:hAnsi="Arial" w:cs="Arial"/>
          <w:i/>
        </w:rPr>
        <w:t>ZO</w:t>
      </w:r>
      <w:r w:rsidRPr="003A573B">
        <w:rPr>
          <w:rFonts w:ascii="Arial" w:hAnsi="Arial" w:cs="Arial"/>
          <w:i/>
        </w:rPr>
        <w:t>;</w:t>
      </w:r>
    </w:p>
    <w:p w:rsidR="00813B3C" w:rsidRPr="003A573B" w:rsidRDefault="00813B3C" w:rsidP="003A573B">
      <w:pPr>
        <w:ind w:left="720"/>
        <w:contextualSpacing/>
        <w:jc w:val="both"/>
        <w:rPr>
          <w:rFonts w:ascii="Arial" w:hAnsi="Arial" w:cs="Arial"/>
          <w:b/>
          <w:color w:val="FF0000"/>
          <w:u w:val="single"/>
        </w:rPr>
      </w:pPr>
    </w:p>
    <w:p w:rsidR="00813B3C" w:rsidRPr="003A573B" w:rsidRDefault="00813B3C" w:rsidP="00D16940">
      <w:pPr>
        <w:numPr>
          <w:ilvl w:val="0"/>
          <w:numId w:val="18"/>
        </w:numPr>
        <w:suppressAutoHyphens w:val="0"/>
        <w:contextualSpacing/>
        <w:jc w:val="both"/>
        <w:rPr>
          <w:rFonts w:ascii="Arial" w:hAnsi="Arial" w:cs="Arial"/>
          <w:b/>
        </w:rPr>
      </w:pPr>
      <w:r w:rsidRPr="003A573B">
        <w:rPr>
          <w:rFonts w:ascii="Arial" w:hAnsi="Arial" w:cs="Arial"/>
          <w:b/>
        </w:rPr>
        <w:t xml:space="preserve">Przedmiar robót – </w:t>
      </w:r>
      <w:r w:rsidRPr="003A573B">
        <w:rPr>
          <w:rFonts w:ascii="Arial" w:hAnsi="Arial" w:cs="Arial"/>
          <w:i/>
        </w:rPr>
        <w:t>stanowiący</w:t>
      </w:r>
      <w:r w:rsidR="00EA02D6" w:rsidRPr="003A573B">
        <w:rPr>
          <w:rFonts w:ascii="Arial" w:hAnsi="Arial" w:cs="Arial"/>
          <w:i/>
        </w:rPr>
        <w:t xml:space="preserve"> Załącznik nr 2b</w:t>
      </w:r>
      <w:r w:rsidRPr="003A573B">
        <w:rPr>
          <w:rFonts w:ascii="Arial" w:hAnsi="Arial" w:cs="Arial"/>
          <w:i/>
        </w:rPr>
        <w:t xml:space="preserve">  do </w:t>
      </w:r>
      <w:r w:rsidR="00CE4468">
        <w:rPr>
          <w:rFonts w:ascii="Arial" w:hAnsi="Arial" w:cs="Arial"/>
          <w:i/>
        </w:rPr>
        <w:t>ZO</w:t>
      </w:r>
    </w:p>
    <w:p w:rsidR="0043477E" w:rsidRPr="003A573B" w:rsidRDefault="0043477E" w:rsidP="003A573B">
      <w:pPr>
        <w:spacing w:after="0"/>
        <w:rPr>
          <w:rFonts w:ascii="Arial" w:hAnsi="Arial" w:cs="Arial"/>
        </w:rPr>
      </w:pPr>
    </w:p>
    <w:p w:rsidR="0043477E" w:rsidRPr="003A573B" w:rsidRDefault="00EA02D6" w:rsidP="003A573B">
      <w:pPr>
        <w:numPr>
          <w:ilvl w:val="0"/>
          <w:numId w:val="3"/>
        </w:numPr>
        <w:spacing w:after="0"/>
        <w:rPr>
          <w:rFonts w:ascii="Arial" w:eastAsia="Times New Roman" w:hAnsi="Arial" w:cs="Arial"/>
          <w:b/>
          <w:u w:val="single"/>
          <w:lang w:eastAsia="pl-PL"/>
        </w:rPr>
      </w:pPr>
      <w:r w:rsidRPr="003A573B">
        <w:rPr>
          <w:rFonts w:ascii="Arial" w:eastAsia="Times New Roman" w:hAnsi="Arial" w:cs="Arial"/>
          <w:b/>
          <w:u w:val="single"/>
          <w:lang w:eastAsia="pl-PL"/>
        </w:rPr>
        <w:t>TERMINY  REALIZACJI ZAMÓWIENIA</w:t>
      </w:r>
      <w:r w:rsidR="00FB5FCC" w:rsidRPr="003A573B">
        <w:rPr>
          <w:rFonts w:ascii="Arial" w:eastAsia="Times New Roman" w:hAnsi="Arial" w:cs="Arial"/>
          <w:b/>
          <w:u w:val="single"/>
          <w:lang w:eastAsia="pl-PL"/>
        </w:rPr>
        <w:t>:</w:t>
      </w:r>
      <w:bookmarkStart w:id="0" w:name="_GoBack"/>
      <w:bookmarkEnd w:id="0"/>
    </w:p>
    <w:p w:rsidR="0043477E" w:rsidRPr="003A573B" w:rsidRDefault="0043477E" w:rsidP="003A573B">
      <w:pPr>
        <w:spacing w:after="0"/>
        <w:ind w:left="426"/>
        <w:rPr>
          <w:rFonts w:ascii="Arial" w:eastAsia="Times New Roman" w:hAnsi="Arial" w:cs="Arial"/>
          <w:b/>
          <w:u w:val="single"/>
          <w:lang w:eastAsia="pl-PL"/>
        </w:rPr>
      </w:pPr>
    </w:p>
    <w:p w:rsidR="00EA02D6" w:rsidRPr="003A573B" w:rsidRDefault="00EA02D6" w:rsidP="003A573B">
      <w:pPr>
        <w:spacing w:after="240"/>
        <w:ind w:left="357"/>
        <w:jc w:val="both"/>
        <w:rPr>
          <w:rFonts w:ascii="Arial" w:hAnsi="Arial" w:cs="Arial"/>
          <w:u w:val="single"/>
        </w:rPr>
      </w:pPr>
      <w:r w:rsidRPr="003A573B">
        <w:rPr>
          <w:rFonts w:ascii="Arial" w:hAnsi="Arial" w:cs="Arial"/>
          <w:u w:val="single"/>
        </w:rPr>
        <w:t xml:space="preserve">w zakresie części nr 1: </w:t>
      </w:r>
    </w:p>
    <w:p w:rsidR="00EA02D6" w:rsidRPr="003A573B" w:rsidRDefault="00EA02D6" w:rsidP="00960569">
      <w:pPr>
        <w:spacing w:after="0"/>
        <w:ind w:left="357"/>
        <w:jc w:val="both"/>
        <w:rPr>
          <w:rFonts w:ascii="Arial" w:hAnsi="Arial" w:cs="Arial"/>
        </w:rPr>
      </w:pPr>
      <w:r w:rsidRPr="003A573B">
        <w:rPr>
          <w:rFonts w:ascii="Arial" w:hAnsi="Arial" w:cs="Arial"/>
        </w:rPr>
        <w:t xml:space="preserve">- </w:t>
      </w:r>
      <w:r w:rsidRPr="003A573B">
        <w:rPr>
          <w:rFonts w:ascii="Arial" w:eastAsia="Calibri" w:hAnsi="Arial" w:cs="Arial"/>
        </w:rPr>
        <w:t>rozpoczęcie</w:t>
      </w:r>
      <w:r w:rsidR="001C233F" w:rsidRPr="003A573B">
        <w:rPr>
          <w:rFonts w:ascii="Arial" w:eastAsia="Calibri" w:hAnsi="Arial" w:cs="Arial"/>
        </w:rPr>
        <w:t>:</w:t>
      </w:r>
      <w:r w:rsidRPr="003A573B">
        <w:rPr>
          <w:rFonts w:ascii="Arial" w:eastAsia="Calibri" w:hAnsi="Arial" w:cs="Arial"/>
        </w:rPr>
        <w:t xml:space="preserve"> do 21 dni </w:t>
      </w:r>
      <w:r w:rsidRPr="003A573B">
        <w:rPr>
          <w:rFonts w:ascii="Arial" w:hAnsi="Arial" w:cs="Arial"/>
          <w:color w:val="000000" w:themeColor="text1"/>
        </w:rPr>
        <w:t>kalendarzowych</w:t>
      </w:r>
      <w:r w:rsidRPr="003A573B">
        <w:rPr>
          <w:rFonts w:ascii="Arial" w:eastAsia="Calibri" w:hAnsi="Arial" w:cs="Arial"/>
        </w:rPr>
        <w:t xml:space="preserve"> od </w:t>
      </w:r>
      <w:r w:rsidR="001C233F" w:rsidRPr="003A573B">
        <w:rPr>
          <w:rFonts w:ascii="Arial" w:eastAsia="Calibri" w:hAnsi="Arial" w:cs="Arial"/>
        </w:rPr>
        <w:t>dnia przekazania placu budowy</w:t>
      </w:r>
      <w:r w:rsidRPr="003A573B">
        <w:rPr>
          <w:rFonts w:ascii="Arial" w:eastAsia="Calibri" w:hAnsi="Arial" w:cs="Arial"/>
        </w:rPr>
        <w:t>;</w:t>
      </w:r>
    </w:p>
    <w:p w:rsidR="00EA02D6" w:rsidRPr="003A573B" w:rsidRDefault="00EA02D6" w:rsidP="00960569">
      <w:pPr>
        <w:spacing w:after="0"/>
        <w:ind w:left="360"/>
        <w:jc w:val="both"/>
        <w:rPr>
          <w:rFonts w:ascii="Arial" w:eastAsia="Calibri" w:hAnsi="Arial" w:cs="Arial"/>
        </w:rPr>
      </w:pPr>
      <w:r w:rsidRPr="003A573B">
        <w:rPr>
          <w:rFonts w:ascii="Arial" w:hAnsi="Arial" w:cs="Arial"/>
        </w:rPr>
        <w:t xml:space="preserve">- zakończenie: </w:t>
      </w:r>
      <w:r w:rsidRPr="003A573B">
        <w:rPr>
          <w:rFonts w:ascii="Arial" w:eastAsia="Calibri" w:hAnsi="Arial" w:cs="Arial"/>
        </w:rPr>
        <w:t xml:space="preserve">do  60 dni </w:t>
      </w:r>
      <w:r w:rsidR="001C233F" w:rsidRPr="003A573B">
        <w:rPr>
          <w:rFonts w:ascii="Arial" w:eastAsia="Calibri" w:hAnsi="Arial" w:cs="Arial"/>
        </w:rPr>
        <w:t xml:space="preserve">kalendarzowych </w:t>
      </w:r>
      <w:r w:rsidRPr="003A573B">
        <w:rPr>
          <w:rFonts w:ascii="Arial" w:eastAsia="Calibri" w:hAnsi="Arial" w:cs="Arial"/>
        </w:rPr>
        <w:t>od</w:t>
      </w:r>
      <w:r w:rsidR="001C233F" w:rsidRPr="003A573B">
        <w:rPr>
          <w:rFonts w:ascii="Arial" w:eastAsia="Calibri" w:hAnsi="Arial" w:cs="Arial"/>
        </w:rPr>
        <w:t xml:space="preserve"> daty</w:t>
      </w:r>
      <w:r w:rsidRPr="003A573B">
        <w:rPr>
          <w:rFonts w:ascii="Arial" w:eastAsia="Calibri" w:hAnsi="Arial" w:cs="Arial"/>
        </w:rPr>
        <w:t xml:space="preserve"> podpisania umowy</w:t>
      </w:r>
      <w:r w:rsidR="001C233F" w:rsidRPr="003A573B">
        <w:rPr>
          <w:rFonts w:ascii="Arial" w:eastAsia="Calibri" w:hAnsi="Arial" w:cs="Arial"/>
        </w:rPr>
        <w:t>;</w:t>
      </w:r>
    </w:p>
    <w:p w:rsidR="001C233F" w:rsidRPr="003A573B" w:rsidRDefault="001C233F" w:rsidP="00960569">
      <w:pPr>
        <w:spacing w:after="0"/>
        <w:ind w:left="360"/>
        <w:jc w:val="both"/>
        <w:rPr>
          <w:rFonts w:ascii="Arial" w:eastAsia="Calibri" w:hAnsi="Arial" w:cs="Arial"/>
        </w:rPr>
      </w:pPr>
      <w:r w:rsidRPr="003A573B">
        <w:rPr>
          <w:rFonts w:ascii="Arial" w:eastAsia="Calibri" w:hAnsi="Arial" w:cs="Arial"/>
        </w:rPr>
        <w:t>- zakończenie realizacji umowy: do 14 dni kalendarzowych od daty zakończenia całości robót budowlanych</w:t>
      </w:r>
      <w:r w:rsidR="004B34FB" w:rsidRPr="003A573B">
        <w:rPr>
          <w:rFonts w:ascii="Arial" w:eastAsia="Calibri" w:hAnsi="Arial" w:cs="Arial"/>
        </w:rPr>
        <w:t>;</w:t>
      </w:r>
      <w:r w:rsidRPr="003A573B">
        <w:rPr>
          <w:rFonts w:ascii="Arial" w:eastAsia="Calibri" w:hAnsi="Arial" w:cs="Arial"/>
        </w:rPr>
        <w:t xml:space="preserve"> </w:t>
      </w:r>
    </w:p>
    <w:p w:rsidR="00EA02D6" w:rsidRPr="003A573B" w:rsidRDefault="00EA02D6" w:rsidP="003A573B">
      <w:pPr>
        <w:pStyle w:val="Akapitzlist"/>
        <w:spacing w:line="276" w:lineRule="auto"/>
        <w:ind w:left="360"/>
        <w:rPr>
          <w:rFonts w:ascii="Arial" w:hAnsi="Arial" w:cs="Arial"/>
          <w:b/>
          <w:sz w:val="22"/>
          <w:szCs w:val="22"/>
        </w:rPr>
      </w:pPr>
    </w:p>
    <w:p w:rsidR="00EA02D6" w:rsidRPr="003A573B" w:rsidRDefault="00EA02D6" w:rsidP="003A573B">
      <w:pPr>
        <w:spacing w:after="240"/>
        <w:ind w:left="357"/>
        <w:jc w:val="both"/>
        <w:rPr>
          <w:rFonts w:ascii="Arial" w:hAnsi="Arial" w:cs="Arial"/>
          <w:u w:val="single"/>
        </w:rPr>
      </w:pPr>
      <w:r w:rsidRPr="003A573B">
        <w:rPr>
          <w:rFonts w:ascii="Arial" w:hAnsi="Arial" w:cs="Arial"/>
          <w:u w:val="single"/>
        </w:rPr>
        <w:t xml:space="preserve">w zakresie części nr 2: </w:t>
      </w:r>
    </w:p>
    <w:p w:rsidR="00EA02D6" w:rsidRPr="003A573B" w:rsidRDefault="00EA02D6" w:rsidP="00960569">
      <w:pPr>
        <w:spacing w:after="0"/>
        <w:ind w:left="357"/>
        <w:jc w:val="both"/>
        <w:rPr>
          <w:rFonts w:ascii="Arial" w:hAnsi="Arial" w:cs="Arial"/>
        </w:rPr>
      </w:pPr>
      <w:r w:rsidRPr="003A573B">
        <w:rPr>
          <w:rFonts w:ascii="Arial" w:hAnsi="Arial" w:cs="Arial"/>
        </w:rPr>
        <w:t xml:space="preserve">- </w:t>
      </w:r>
      <w:r w:rsidRPr="003A573B">
        <w:rPr>
          <w:rFonts w:ascii="Arial" w:eastAsia="Calibri" w:hAnsi="Arial" w:cs="Arial"/>
        </w:rPr>
        <w:t>rozpoczęcie</w:t>
      </w:r>
      <w:r w:rsidR="001C233F" w:rsidRPr="003A573B">
        <w:rPr>
          <w:rFonts w:ascii="Arial" w:eastAsia="Calibri" w:hAnsi="Arial" w:cs="Arial"/>
        </w:rPr>
        <w:t>:</w:t>
      </w:r>
      <w:r w:rsidRPr="003A573B">
        <w:rPr>
          <w:rFonts w:ascii="Arial" w:eastAsia="Calibri" w:hAnsi="Arial" w:cs="Arial"/>
        </w:rPr>
        <w:t xml:space="preserve"> do 21 dni </w:t>
      </w:r>
      <w:r w:rsidRPr="003A573B">
        <w:rPr>
          <w:rFonts w:ascii="Arial" w:hAnsi="Arial" w:cs="Arial"/>
          <w:color w:val="000000" w:themeColor="text1"/>
        </w:rPr>
        <w:t>kalendarzowych</w:t>
      </w:r>
      <w:r w:rsidRPr="003A573B">
        <w:rPr>
          <w:rFonts w:ascii="Arial" w:eastAsia="Calibri" w:hAnsi="Arial" w:cs="Arial"/>
        </w:rPr>
        <w:t xml:space="preserve"> od </w:t>
      </w:r>
      <w:r w:rsidR="001C233F" w:rsidRPr="003A573B">
        <w:rPr>
          <w:rFonts w:ascii="Arial" w:eastAsia="Calibri" w:hAnsi="Arial" w:cs="Arial"/>
        </w:rPr>
        <w:t>dnia przekazania placu budowy</w:t>
      </w:r>
      <w:r w:rsidRPr="003A573B">
        <w:rPr>
          <w:rFonts w:ascii="Arial" w:eastAsia="Calibri" w:hAnsi="Arial" w:cs="Arial"/>
          <w:b/>
        </w:rPr>
        <w:t>;</w:t>
      </w:r>
    </w:p>
    <w:p w:rsidR="001C233F" w:rsidRPr="003A573B" w:rsidRDefault="00EA02D6" w:rsidP="00960569">
      <w:pPr>
        <w:pStyle w:val="Akapitzlist"/>
        <w:spacing w:line="276" w:lineRule="auto"/>
        <w:ind w:left="360"/>
        <w:rPr>
          <w:rFonts w:ascii="Arial" w:eastAsia="Calibri" w:hAnsi="Arial" w:cs="Arial"/>
          <w:sz w:val="22"/>
          <w:szCs w:val="22"/>
        </w:rPr>
      </w:pPr>
      <w:r w:rsidRPr="003A573B">
        <w:rPr>
          <w:rFonts w:ascii="Arial" w:hAnsi="Arial" w:cs="Arial"/>
          <w:sz w:val="22"/>
          <w:szCs w:val="22"/>
        </w:rPr>
        <w:t>- zakończenie:</w:t>
      </w:r>
      <w:r w:rsidRPr="003A573B">
        <w:rPr>
          <w:rFonts w:ascii="Arial" w:hAnsi="Arial" w:cs="Arial"/>
          <w:b/>
          <w:sz w:val="22"/>
          <w:szCs w:val="22"/>
        </w:rPr>
        <w:t xml:space="preserve">  </w:t>
      </w:r>
      <w:r w:rsidR="001C233F" w:rsidRPr="003A573B">
        <w:rPr>
          <w:rFonts w:ascii="Arial" w:eastAsia="Calibri" w:hAnsi="Arial" w:cs="Arial"/>
          <w:sz w:val="22"/>
          <w:szCs w:val="22"/>
        </w:rPr>
        <w:t xml:space="preserve">do </w:t>
      </w:r>
      <w:r w:rsidRPr="003A573B">
        <w:rPr>
          <w:rFonts w:ascii="Arial" w:eastAsia="Calibri" w:hAnsi="Arial" w:cs="Arial"/>
          <w:sz w:val="22"/>
          <w:szCs w:val="22"/>
        </w:rPr>
        <w:t xml:space="preserve">45 dni </w:t>
      </w:r>
      <w:r w:rsidR="001C233F" w:rsidRPr="003A573B">
        <w:rPr>
          <w:rFonts w:ascii="Arial" w:eastAsia="Calibri" w:hAnsi="Arial" w:cs="Arial"/>
          <w:sz w:val="22"/>
          <w:szCs w:val="22"/>
        </w:rPr>
        <w:t xml:space="preserve">kalendarzowych </w:t>
      </w:r>
      <w:r w:rsidRPr="003A573B">
        <w:rPr>
          <w:rFonts w:ascii="Arial" w:eastAsia="Calibri" w:hAnsi="Arial" w:cs="Arial"/>
          <w:sz w:val="22"/>
          <w:szCs w:val="22"/>
        </w:rPr>
        <w:t xml:space="preserve">od </w:t>
      </w:r>
      <w:r w:rsidR="001C233F" w:rsidRPr="003A573B">
        <w:rPr>
          <w:rFonts w:ascii="Arial" w:eastAsia="Calibri" w:hAnsi="Arial" w:cs="Arial"/>
          <w:sz w:val="22"/>
          <w:szCs w:val="22"/>
        </w:rPr>
        <w:t xml:space="preserve">daty </w:t>
      </w:r>
      <w:r w:rsidRPr="003A573B">
        <w:rPr>
          <w:rFonts w:ascii="Arial" w:eastAsia="Calibri" w:hAnsi="Arial" w:cs="Arial"/>
          <w:sz w:val="22"/>
          <w:szCs w:val="22"/>
        </w:rPr>
        <w:t>podpisania umowy</w:t>
      </w:r>
      <w:r w:rsidR="001C233F" w:rsidRPr="003A573B">
        <w:rPr>
          <w:rFonts w:ascii="Arial" w:eastAsia="Calibri" w:hAnsi="Arial" w:cs="Arial"/>
          <w:sz w:val="22"/>
          <w:szCs w:val="22"/>
        </w:rPr>
        <w:t>;</w:t>
      </w:r>
    </w:p>
    <w:p w:rsidR="00EA02D6" w:rsidRPr="003A573B" w:rsidRDefault="001C233F" w:rsidP="00960569">
      <w:pPr>
        <w:pStyle w:val="Akapitzlist"/>
        <w:spacing w:line="276" w:lineRule="auto"/>
        <w:ind w:left="360"/>
        <w:rPr>
          <w:rFonts w:ascii="Arial" w:eastAsia="Calibri" w:hAnsi="Arial" w:cs="Arial"/>
          <w:sz w:val="22"/>
          <w:szCs w:val="22"/>
        </w:rPr>
      </w:pPr>
      <w:r w:rsidRPr="003A573B">
        <w:rPr>
          <w:rFonts w:ascii="Arial" w:eastAsia="Calibri" w:hAnsi="Arial" w:cs="Arial"/>
          <w:sz w:val="22"/>
          <w:szCs w:val="22"/>
        </w:rPr>
        <w:t>- zakończenie realizacji umowy: do 14 dni kalendarzowych od daty zakończenia całości robót budowlanych</w:t>
      </w:r>
      <w:r w:rsidR="004B34FB" w:rsidRPr="003A573B">
        <w:rPr>
          <w:rFonts w:ascii="Arial" w:eastAsia="Calibri" w:hAnsi="Arial" w:cs="Arial"/>
          <w:sz w:val="22"/>
          <w:szCs w:val="22"/>
        </w:rPr>
        <w:t>;</w:t>
      </w:r>
      <w:r w:rsidRPr="003A573B">
        <w:rPr>
          <w:rFonts w:ascii="Arial" w:eastAsia="Calibri" w:hAnsi="Arial" w:cs="Arial"/>
          <w:sz w:val="22"/>
          <w:szCs w:val="22"/>
        </w:rPr>
        <w:t xml:space="preserve"> </w:t>
      </w:r>
    </w:p>
    <w:p w:rsidR="00EA02D6" w:rsidRPr="003A573B" w:rsidRDefault="00EA02D6" w:rsidP="003A573B">
      <w:pPr>
        <w:spacing w:after="0"/>
        <w:ind w:left="426"/>
        <w:rPr>
          <w:rFonts w:ascii="Arial" w:eastAsia="Times New Roman" w:hAnsi="Arial" w:cs="Arial"/>
          <w:b/>
          <w:u w:val="single"/>
          <w:lang w:eastAsia="pl-PL"/>
        </w:rPr>
      </w:pPr>
    </w:p>
    <w:p w:rsidR="005A112E" w:rsidRPr="003A573B" w:rsidRDefault="00FB5FCC" w:rsidP="003A573B">
      <w:pPr>
        <w:numPr>
          <w:ilvl w:val="0"/>
          <w:numId w:val="3"/>
        </w:numPr>
        <w:spacing w:after="0"/>
        <w:rPr>
          <w:rFonts w:ascii="Arial" w:eastAsia="Times New Roman" w:hAnsi="Arial" w:cs="Arial"/>
          <w:b/>
          <w:bCs/>
          <w:lang w:eastAsia="pl-PL"/>
        </w:rPr>
      </w:pPr>
      <w:r w:rsidRPr="003A573B">
        <w:rPr>
          <w:rFonts w:ascii="Arial" w:eastAsia="Times New Roman" w:hAnsi="Arial" w:cs="Arial"/>
          <w:b/>
          <w:bCs/>
          <w:color w:val="000000"/>
          <w:lang w:eastAsia="pl-PL"/>
        </w:rPr>
        <w:t xml:space="preserve">INFORMACJE O SPOSOBIE POROZUMIEWANIA SIĘ ZAMAWIAJĄCEGO </w:t>
      </w:r>
      <w:r w:rsidRPr="003A573B">
        <w:rPr>
          <w:rFonts w:ascii="Arial" w:eastAsia="Times New Roman" w:hAnsi="Arial" w:cs="Arial"/>
          <w:b/>
          <w:bCs/>
          <w:color w:val="000000"/>
          <w:lang w:eastAsia="pl-PL"/>
        </w:rPr>
        <w:br/>
        <w:t>Z WYKONAWCAMI</w:t>
      </w:r>
      <w:r w:rsidRPr="003A573B">
        <w:rPr>
          <w:rFonts w:ascii="Arial" w:eastAsia="Times New Roman" w:hAnsi="Arial" w:cs="Arial"/>
          <w:b/>
          <w:bCs/>
          <w:lang w:eastAsia="pl-PL"/>
        </w:rPr>
        <w:t xml:space="preserve"> ORAZ POZYSKIWANIA OŚWIADCZEŃ I DOKUMENTÓW.</w:t>
      </w:r>
    </w:p>
    <w:p w:rsidR="005A112E" w:rsidRPr="003A573B" w:rsidRDefault="005A112E" w:rsidP="003A573B">
      <w:pPr>
        <w:spacing w:after="0"/>
        <w:ind w:left="360"/>
        <w:rPr>
          <w:rFonts w:ascii="Arial" w:eastAsia="Times New Roman" w:hAnsi="Arial" w:cs="Arial"/>
          <w:b/>
          <w:bCs/>
          <w:color w:val="000000"/>
          <w:lang w:eastAsia="pl-PL"/>
        </w:rPr>
      </w:pP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Środkiem komunikacji elektronicznej, służącym złożeniu przez Wykonawcę oferty jest platforma zakupowa </w:t>
      </w:r>
      <w:hyperlink r:id="rId13">
        <w:r w:rsidRPr="003A573B">
          <w:rPr>
            <w:rStyle w:val="czeinternetowe"/>
            <w:rFonts w:ascii="Arial" w:eastAsiaTheme="majorEastAsia" w:hAnsi="Arial" w:cs="Arial"/>
            <w:b/>
            <w:sz w:val="22"/>
            <w:szCs w:val="22"/>
          </w:rPr>
          <w:t>https://platformazakupowa.pl/pn/32wog</w:t>
        </w:r>
      </w:hyperlink>
      <w:r w:rsidRPr="003A573B">
        <w:rPr>
          <w:rFonts w:ascii="Arial" w:hAnsi="Arial" w:cs="Arial"/>
          <w:b/>
          <w:sz w:val="22"/>
          <w:szCs w:val="22"/>
        </w:rPr>
        <w:t xml:space="preserve"> </w:t>
      </w:r>
    </w:p>
    <w:p w:rsidR="005A112E" w:rsidRPr="003A573B" w:rsidRDefault="005A112E"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Wykonawca przedstawia ofertę zgodnie z wymogami </w:t>
      </w:r>
      <w:r w:rsidR="00FB5FCC" w:rsidRPr="003A573B">
        <w:rPr>
          <w:rFonts w:ascii="Arial" w:hAnsi="Arial" w:cs="Arial"/>
          <w:sz w:val="22"/>
          <w:szCs w:val="22"/>
        </w:rPr>
        <w:t>zapytania ofertowego.</w:t>
      </w:r>
    </w:p>
    <w:p w:rsidR="005A112E" w:rsidRPr="003A573B"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Wszelkie oświadczenia, wnioski, zawiadomienia oraz informacje Zamawiający </w:t>
      </w:r>
      <w:r w:rsidRPr="003A573B">
        <w:rPr>
          <w:rFonts w:ascii="Arial" w:hAnsi="Arial" w:cs="Arial"/>
          <w:sz w:val="22"/>
          <w:szCs w:val="22"/>
        </w:rPr>
        <w:br/>
        <w:t>i Wykon</w:t>
      </w:r>
      <w:r w:rsidR="005A112E" w:rsidRPr="003A573B">
        <w:rPr>
          <w:rFonts w:ascii="Arial" w:hAnsi="Arial" w:cs="Arial"/>
          <w:sz w:val="22"/>
          <w:szCs w:val="22"/>
        </w:rPr>
        <w:t>awcy przekazują sobie za pomocą</w:t>
      </w:r>
      <w:r w:rsidRPr="003A573B">
        <w:rPr>
          <w:rFonts w:ascii="Arial" w:hAnsi="Arial" w:cs="Arial"/>
          <w:sz w:val="22"/>
          <w:szCs w:val="22"/>
        </w:rPr>
        <w:t xml:space="preserve"> platformy zakupowej </w:t>
      </w:r>
      <w:hyperlink r:id="rId14">
        <w:r w:rsidRPr="003A573B">
          <w:rPr>
            <w:rStyle w:val="czeinternetowe"/>
            <w:rFonts w:ascii="Arial" w:eastAsiaTheme="majorEastAsia" w:hAnsi="Arial" w:cs="Arial"/>
            <w:b/>
            <w:sz w:val="22"/>
            <w:szCs w:val="22"/>
          </w:rPr>
          <w:t>https://platformazakupowa.pl/pn/32wog</w:t>
        </w:r>
      </w:hyperlink>
      <w:r w:rsidRPr="003A573B">
        <w:rPr>
          <w:rStyle w:val="czeinternetowe"/>
          <w:rFonts w:ascii="Arial" w:eastAsiaTheme="majorEastAsia" w:hAnsi="Arial" w:cs="Arial"/>
          <w:b/>
          <w:sz w:val="22"/>
          <w:szCs w:val="22"/>
          <w:u w:val="none"/>
        </w:rPr>
        <w:t xml:space="preserve"> </w:t>
      </w:r>
      <w:r w:rsidRPr="003A573B">
        <w:rPr>
          <w:rStyle w:val="czeinternetowe"/>
          <w:rFonts w:ascii="Arial" w:eastAsiaTheme="majorEastAsia" w:hAnsi="Arial" w:cs="Arial"/>
          <w:color w:val="auto"/>
          <w:sz w:val="22"/>
          <w:szCs w:val="22"/>
          <w:u w:val="none"/>
        </w:rPr>
        <w:t xml:space="preserve">lub </w:t>
      </w:r>
      <w:r w:rsidRPr="003A573B">
        <w:rPr>
          <w:rFonts w:ascii="Arial" w:hAnsi="Arial" w:cs="Arial"/>
          <w:sz w:val="22"/>
          <w:szCs w:val="22"/>
        </w:rPr>
        <w:t xml:space="preserve">e-mail: </w:t>
      </w:r>
      <w:hyperlink r:id="rId15">
        <w:r w:rsidRPr="003A573B">
          <w:rPr>
            <w:rStyle w:val="czeinternetowe"/>
            <w:rFonts w:ascii="Arial" w:hAnsi="Arial" w:cs="Arial"/>
            <w:color w:val="auto"/>
            <w:sz w:val="22"/>
            <w:szCs w:val="22"/>
          </w:rPr>
          <w:t>32wog.zampub@ron.mil.pl</w:t>
        </w:r>
      </w:hyperlink>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A573B">
        <w:rPr>
          <w:rFonts w:ascii="Arial" w:hAnsi="Arial" w:cs="Arial"/>
          <w:b/>
          <w:sz w:val="22"/>
          <w:szCs w:val="22"/>
        </w:rPr>
        <w:t>Wyślij wiadomość</w:t>
      </w:r>
      <w:r w:rsidRPr="003A573B">
        <w:rPr>
          <w:rFonts w:ascii="Arial" w:hAnsi="Arial" w:cs="Arial"/>
          <w:sz w:val="22"/>
          <w:szCs w:val="22"/>
        </w:rPr>
        <w:t xml:space="preserve">” znajdującego się na stronie danego postępowania. </w:t>
      </w:r>
    </w:p>
    <w:p w:rsidR="005A112E" w:rsidRPr="00755DAF"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6">
        <w:r w:rsidRPr="003A573B">
          <w:rPr>
            <w:rStyle w:val="czeinternetowe"/>
            <w:rFonts w:ascii="Arial" w:eastAsiaTheme="majorEastAsia" w:hAnsi="Arial" w:cs="Arial"/>
            <w:b/>
            <w:sz w:val="22"/>
            <w:szCs w:val="22"/>
          </w:rPr>
          <w:t>https://platformazakupowa.pl/pn/32wog</w:t>
        </w:r>
      </w:hyperlink>
      <w:r w:rsidR="00755DAF">
        <w:rPr>
          <w:rStyle w:val="czeinternetowe"/>
          <w:rFonts w:ascii="Arial" w:eastAsiaTheme="majorEastAsia" w:hAnsi="Arial" w:cs="Arial"/>
          <w:b/>
          <w:sz w:val="22"/>
          <w:szCs w:val="22"/>
        </w:rPr>
        <w:t>.</w:t>
      </w:r>
    </w:p>
    <w:p w:rsidR="00755DAF" w:rsidRPr="009F6F19" w:rsidRDefault="00755DAF" w:rsidP="00755DAF">
      <w:pPr>
        <w:numPr>
          <w:ilvl w:val="0"/>
          <w:numId w:val="4"/>
        </w:numPr>
        <w:suppressAutoHyphens w:val="0"/>
        <w:spacing w:after="0"/>
        <w:jc w:val="both"/>
        <w:rPr>
          <w:rFonts w:ascii="Arial" w:eastAsia="Times New Roman" w:hAnsi="Arial" w:cs="Arial"/>
          <w:lang w:eastAsia="pl-PL"/>
        </w:rPr>
      </w:pPr>
      <w:r>
        <w:rPr>
          <w:rFonts w:ascii="Arial" w:eastAsia="Times New Roman" w:hAnsi="Arial" w:cs="Arial"/>
          <w:lang w:eastAsia="pl-PL"/>
        </w:rPr>
        <w:t>Zamawiający</w:t>
      </w:r>
      <w:r w:rsidRPr="009F6F19">
        <w:rPr>
          <w:rFonts w:ascii="Arial" w:eastAsia="Times New Roman" w:hAnsi="Arial" w:cs="Arial"/>
          <w:lang w:eastAsia="pl-PL"/>
        </w:rPr>
        <w:t xml:space="preserve"> niezwłoczni</w:t>
      </w:r>
      <w:r>
        <w:rPr>
          <w:rFonts w:ascii="Arial" w:eastAsia="Times New Roman" w:hAnsi="Arial" w:cs="Arial"/>
          <w:lang w:eastAsia="pl-PL"/>
        </w:rPr>
        <w:t xml:space="preserve">e udzieli wyjaśnień, jeżeli prośba o wyjaśnienie treści </w:t>
      </w:r>
      <w:r w:rsidRPr="009F6F19">
        <w:rPr>
          <w:rFonts w:ascii="Arial" w:eastAsia="Times New Roman" w:hAnsi="Arial" w:cs="Arial"/>
          <w:lang w:eastAsia="pl-PL"/>
        </w:rPr>
        <w:t>za</w:t>
      </w:r>
      <w:r w:rsidR="00960569">
        <w:rPr>
          <w:rFonts w:ascii="Arial" w:eastAsia="Times New Roman" w:hAnsi="Arial" w:cs="Arial"/>
          <w:lang w:eastAsia="pl-PL"/>
        </w:rPr>
        <w:t>pytania</w:t>
      </w:r>
      <w:r>
        <w:rPr>
          <w:rFonts w:ascii="Arial" w:eastAsia="Times New Roman" w:hAnsi="Arial" w:cs="Arial"/>
          <w:lang w:eastAsia="pl-PL"/>
        </w:rPr>
        <w:t xml:space="preserve"> ofertowego</w:t>
      </w:r>
      <w:r w:rsidRPr="009F6F19">
        <w:rPr>
          <w:rFonts w:ascii="Arial" w:eastAsia="Times New Roman" w:hAnsi="Arial" w:cs="Arial"/>
          <w:lang w:eastAsia="pl-PL"/>
        </w:rPr>
        <w:t xml:space="preserve"> wpłyni</w:t>
      </w:r>
      <w:r>
        <w:rPr>
          <w:rFonts w:ascii="Arial" w:eastAsia="Times New Roman" w:hAnsi="Arial" w:cs="Arial"/>
          <w:lang w:eastAsia="pl-PL"/>
        </w:rPr>
        <w:t xml:space="preserve">e do niego nie później niż </w:t>
      </w:r>
      <w:r>
        <w:rPr>
          <w:rFonts w:ascii="Arial" w:eastAsia="Times New Roman" w:hAnsi="Arial" w:cs="Arial"/>
          <w:b/>
          <w:lang w:eastAsia="pl-PL"/>
        </w:rPr>
        <w:t xml:space="preserve">na 4 dni </w:t>
      </w:r>
      <w:r w:rsidRPr="009F6F19">
        <w:rPr>
          <w:rFonts w:ascii="Arial" w:eastAsia="Times New Roman" w:hAnsi="Arial" w:cs="Arial"/>
          <w:b/>
          <w:lang w:eastAsia="pl-PL"/>
        </w:rPr>
        <w:t>przed</w:t>
      </w:r>
      <w:r>
        <w:rPr>
          <w:rFonts w:ascii="Arial" w:eastAsia="Times New Roman" w:hAnsi="Arial" w:cs="Arial"/>
          <w:lang w:eastAsia="pl-PL"/>
        </w:rPr>
        <w:t xml:space="preserve"> </w:t>
      </w:r>
      <w:r w:rsidRPr="009F6F19">
        <w:rPr>
          <w:rFonts w:ascii="Arial" w:eastAsia="Times New Roman" w:hAnsi="Arial" w:cs="Arial"/>
          <w:lang w:eastAsia="pl-PL"/>
        </w:rPr>
        <w:t>upływem termin</w:t>
      </w:r>
      <w:r>
        <w:rPr>
          <w:rFonts w:ascii="Arial" w:eastAsia="Times New Roman" w:hAnsi="Arial" w:cs="Arial"/>
          <w:lang w:eastAsia="pl-PL"/>
        </w:rPr>
        <w:t xml:space="preserve">u składania </w:t>
      </w:r>
      <w:r w:rsidRPr="009F6F19">
        <w:rPr>
          <w:rFonts w:ascii="Arial" w:eastAsia="Times New Roman" w:hAnsi="Arial" w:cs="Arial"/>
          <w:lang w:eastAsia="pl-PL"/>
        </w:rPr>
        <w:t>ofert.</w:t>
      </w: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Zamawiający będzie przekazywał Wykonawcom informacje </w:t>
      </w:r>
      <w:r w:rsidR="00755DAF">
        <w:rPr>
          <w:rFonts w:ascii="Arial" w:hAnsi="Arial" w:cs="Arial"/>
          <w:sz w:val="22"/>
          <w:szCs w:val="22"/>
        </w:rPr>
        <w:t xml:space="preserve">oraz treść zapytań wraz z wyjaśnieniami bez ujawniania źródła zapytania </w:t>
      </w:r>
      <w:r w:rsidRPr="003A573B">
        <w:rPr>
          <w:rFonts w:ascii="Arial" w:hAnsi="Arial" w:cs="Arial"/>
          <w:sz w:val="22"/>
          <w:szCs w:val="22"/>
        </w:rPr>
        <w:t xml:space="preserve">w formie elektronicznej za pośrednictwem Platformy. Wszelkie informacje zamieszczane przez Zamawiającego dostępne będą  na Platformie w sekcji „Komunikaty”. </w:t>
      </w:r>
    </w:p>
    <w:p w:rsidR="0043477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Wykonawca, przystępując do niniejszego postępowania o udzielenie zamówienia publicznego zobowiązany jest:</w:t>
      </w:r>
    </w:p>
    <w:p w:rsidR="0043477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zaakceptować warunki korzystania z Platformy określone w Regulaminie zamieszczonym na stronie internetowej Platformy, w zakładce „Regulamin” oraz uznania go za wiążący.</w:t>
      </w:r>
    </w:p>
    <w:p w:rsidR="005A112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Zapoznać się i stosować do Instrukcji składania ofert/wniosków dostępnej na Platformie, w zakładce Instrukcje.</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color w:val="000000"/>
          <w:sz w:val="22"/>
          <w:szCs w:val="22"/>
          <w:lang w:eastAsia="ar-SA"/>
        </w:rPr>
        <w:t xml:space="preserve">Zamawiający informuje, że instrukcje korzystania z </w:t>
      </w:r>
      <w:hyperlink r:id="rId17">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8">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znajdują się w zakładce „Instrukcje dla Wykonawców" na stronie internetowej pod adresem: </w:t>
      </w:r>
      <w:hyperlink r:id="rId19">
        <w:r w:rsidRPr="003A573B">
          <w:rPr>
            <w:rFonts w:ascii="Arial" w:hAnsi="Arial" w:cs="Arial"/>
            <w:color w:val="1155CC"/>
            <w:sz w:val="22"/>
            <w:szCs w:val="22"/>
            <w:u w:val="single"/>
            <w:lang w:eastAsia="ar-SA"/>
          </w:rPr>
          <w:t>https://platformazakupowa.pl/strona/45-instrukcje</w:t>
        </w:r>
      </w:hyperlink>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Postępowanie o udzielenie zamówienia jest prowadzone w języku polskim.</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Wykonawca może złożyć tylko jedną ofertę.</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Złożenie oferty potwierdza możliwości oraz gotowość Wykonawcy do realizacji zadania zgodnie z wymaganiami Zamawiającego.</w:t>
      </w:r>
    </w:p>
    <w:p w:rsidR="005A112E" w:rsidRPr="003A573B" w:rsidRDefault="005A112E"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 xml:space="preserve">W toku badania i oceny </w:t>
      </w:r>
      <w:r w:rsidR="00FB5FCC" w:rsidRPr="003A573B">
        <w:rPr>
          <w:rFonts w:ascii="Arial" w:hAnsi="Arial" w:cs="Arial"/>
          <w:sz w:val="22"/>
          <w:szCs w:val="22"/>
        </w:rPr>
        <w:t xml:space="preserve">ofert – </w:t>
      </w:r>
      <w:r w:rsidR="00FB5FCC" w:rsidRPr="003A573B">
        <w:rPr>
          <w:rFonts w:ascii="Arial" w:hAnsi="Arial" w:cs="Arial"/>
          <w:b/>
          <w:sz w:val="22"/>
          <w:szCs w:val="22"/>
        </w:rPr>
        <w:t>32</w:t>
      </w:r>
      <w:r w:rsidRPr="003A573B">
        <w:rPr>
          <w:rFonts w:ascii="Arial" w:hAnsi="Arial" w:cs="Arial"/>
          <w:b/>
          <w:sz w:val="22"/>
          <w:szCs w:val="22"/>
        </w:rPr>
        <w:t xml:space="preserve"> Wojskowy Oddział Gospodarczy </w:t>
      </w:r>
      <w:r w:rsidRPr="003A573B">
        <w:rPr>
          <w:rFonts w:ascii="Arial" w:hAnsi="Arial" w:cs="Arial"/>
          <w:b/>
          <w:sz w:val="22"/>
          <w:szCs w:val="22"/>
        </w:rPr>
        <w:br/>
        <w:t xml:space="preserve">w </w:t>
      </w:r>
      <w:r w:rsidR="00FB5FCC" w:rsidRPr="003A573B">
        <w:rPr>
          <w:rFonts w:ascii="Arial" w:hAnsi="Arial" w:cs="Arial"/>
          <w:b/>
          <w:sz w:val="22"/>
          <w:szCs w:val="22"/>
        </w:rPr>
        <w:t>Zamościu</w:t>
      </w:r>
      <w:r w:rsidRPr="003A573B">
        <w:rPr>
          <w:rFonts w:ascii="Arial" w:hAnsi="Arial" w:cs="Arial"/>
          <w:sz w:val="22"/>
          <w:szCs w:val="22"/>
        </w:rPr>
        <w:t xml:space="preserve"> może </w:t>
      </w:r>
      <w:r w:rsidR="00FB5FCC" w:rsidRPr="003A573B">
        <w:rPr>
          <w:rFonts w:ascii="Arial" w:hAnsi="Arial" w:cs="Arial"/>
          <w:sz w:val="22"/>
          <w:szCs w:val="22"/>
        </w:rPr>
        <w:t>żą</w:t>
      </w:r>
      <w:r w:rsidRPr="003A573B">
        <w:rPr>
          <w:rFonts w:ascii="Arial" w:hAnsi="Arial" w:cs="Arial"/>
          <w:sz w:val="22"/>
          <w:szCs w:val="22"/>
        </w:rPr>
        <w:t xml:space="preserve">dać od Wykonawcy wyjaśnień dotyczących treści złożonej </w:t>
      </w:r>
      <w:r w:rsidR="00FB5FCC" w:rsidRPr="003A573B">
        <w:rPr>
          <w:rFonts w:ascii="Arial" w:hAnsi="Arial" w:cs="Arial"/>
          <w:sz w:val="22"/>
          <w:szCs w:val="22"/>
        </w:rPr>
        <w:t>oferty.</w:t>
      </w:r>
    </w:p>
    <w:p w:rsidR="0043477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b/>
          <w:sz w:val="22"/>
          <w:szCs w:val="22"/>
        </w:rPr>
        <w:t>Nie złożenie wymaganych wyjaśnień</w:t>
      </w:r>
      <w:r w:rsidRPr="003A573B">
        <w:rPr>
          <w:rFonts w:ascii="Arial" w:hAnsi="Arial" w:cs="Arial"/>
          <w:sz w:val="22"/>
          <w:szCs w:val="22"/>
        </w:rPr>
        <w:t xml:space="preserve">, o których mowa w </w:t>
      </w:r>
      <w:r w:rsidR="00960569">
        <w:rPr>
          <w:rFonts w:ascii="Arial" w:hAnsi="Arial" w:cs="Arial"/>
          <w:sz w:val="22"/>
          <w:szCs w:val="22"/>
          <w:lang w:eastAsia="ar-SA"/>
        </w:rPr>
        <w:t xml:space="preserve">pkt </w:t>
      </w:r>
      <w:r w:rsidR="005A112E" w:rsidRPr="003A573B">
        <w:rPr>
          <w:rFonts w:ascii="Arial" w:hAnsi="Arial" w:cs="Arial"/>
          <w:sz w:val="22"/>
          <w:szCs w:val="22"/>
          <w:lang w:eastAsia="ar-SA"/>
        </w:rPr>
        <w:t>12</w:t>
      </w:r>
      <w:r w:rsidRPr="003A573B">
        <w:rPr>
          <w:rFonts w:ascii="Arial" w:hAnsi="Arial" w:cs="Arial"/>
          <w:sz w:val="22"/>
          <w:szCs w:val="22"/>
          <w:lang w:eastAsia="ar-SA"/>
        </w:rPr>
        <w:t xml:space="preserve"> </w:t>
      </w:r>
      <w:r w:rsidRPr="003A573B">
        <w:rPr>
          <w:rFonts w:ascii="Arial" w:hAnsi="Arial" w:cs="Arial"/>
          <w:sz w:val="22"/>
          <w:szCs w:val="22"/>
        </w:rPr>
        <w:t>niniejszego zapytania ofertowego, w wyznaczonym terminie skutkować będzie odrzuceniem oferty z</w:t>
      </w:r>
      <w:r w:rsidR="005A112E" w:rsidRPr="003A573B">
        <w:rPr>
          <w:rFonts w:ascii="Arial" w:hAnsi="Arial" w:cs="Arial"/>
          <w:sz w:val="22"/>
          <w:szCs w:val="22"/>
        </w:rPr>
        <w:t xml:space="preserve"> </w:t>
      </w:r>
      <w:r w:rsidRPr="003A573B">
        <w:rPr>
          <w:rFonts w:ascii="Arial" w:hAnsi="Arial" w:cs="Arial"/>
          <w:sz w:val="22"/>
          <w:szCs w:val="22"/>
        </w:rPr>
        <w:t>postępowania.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Nieuzupełnienie</w:t>
      </w:r>
      <w:r w:rsidRPr="003A573B">
        <w:rPr>
          <w:rFonts w:ascii="Arial" w:eastAsia="Times New Roman" w:hAnsi="Arial" w:cs="Arial"/>
          <w:sz w:val="22"/>
          <w:szCs w:val="22"/>
        </w:rPr>
        <w:t xml:space="preserve"> przez Wykonawcę wymaganych dok</w:t>
      </w:r>
      <w:r w:rsidR="005A112E" w:rsidRPr="003A573B">
        <w:rPr>
          <w:rFonts w:ascii="Arial" w:eastAsia="Times New Roman" w:hAnsi="Arial" w:cs="Arial"/>
          <w:sz w:val="22"/>
          <w:szCs w:val="22"/>
        </w:rPr>
        <w:t xml:space="preserve">umentów </w:t>
      </w:r>
      <w:r w:rsidR="005A112E" w:rsidRPr="003A573B">
        <w:rPr>
          <w:rFonts w:ascii="Arial" w:eastAsia="Times New Roman" w:hAnsi="Arial" w:cs="Arial"/>
          <w:sz w:val="22"/>
          <w:szCs w:val="22"/>
        </w:rPr>
        <w:br/>
        <w:t xml:space="preserve">w wyznaczonym terminie </w:t>
      </w:r>
      <w:r w:rsidRPr="003A573B">
        <w:rPr>
          <w:rFonts w:ascii="Arial" w:eastAsia="Times New Roman" w:hAnsi="Arial" w:cs="Arial"/>
          <w:sz w:val="22"/>
          <w:szCs w:val="22"/>
        </w:rPr>
        <w:t xml:space="preserve">skutkować będzie odrzuceniem oferty </w:t>
      </w:r>
      <w:r w:rsidR="005A112E" w:rsidRPr="003A573B">
        <w:rPr>
          <w:rFonts w:ascii="Arial" w:eastAsia="Times New Roman" w:hAnsi="Arial" w:cs="Arial"/>
          <w:sz w:val="22"/>
          <w:szCs w:val="22"/>
        </w:rPr>
        <w:br/>
      </w:r>
      <w:r w:rsidRPr="003A573B">
        <w:rPr>
          <w:rFonts w:ascii="Arial" w:eastAsia="Times New Roman" w:hAnsi="Arial" w:cs="Arial"/>
          <w:sz w:val="22"/>
          <w:szCs w:val="22"/>
        </w:rPr>
        <w:t>z postępowania.</w:t>
      </w:r>
    </w:p>
    <w:p w:rsidR="0043477E" w:rsidRPr="003A573B" w:rsidRDefault="00FB5FCC" w:rsidP="003A573B">
      <w:pPr>
        <w:numPr>
          <w:ilvl w:val="0"/>
          <w:numId w:val="4"/>
        </w:numPr>
        <w:spacing w:after="0"/>
        <w:jc w:val="both"/>
        <w:rPr>
          <w:rFonts w:ascii="Arial" w:eastAsia="Times New Roman" w:hAnsi="Arial" w:cs="Arial"/>
          <w:lang w:eastAsia="pl-PL"/>
        </w:rPr>
      </w:pPr>
      <w:r w:rsidRPr="003A573B">
        <w:rPr>
          <w:rFonts w:ascii="Arial" w:eastAsia="Times New Roman" w:hAnsi="Arial" w:cs="Arial"/>
          <w:b/>
          <w:lang w:eastAsia="pl-PL"/>
        </w:rPr>
        <w:t>32 Wojskowy Oddział Gospodarczy w Zamościu</w:t>
      </w:r>
      <w:r w:rsidR="005A112E" w:rsidRPr="003A573B">
        <w:rPr>
          <w:rFonts w:ascii="Arial" w:eastAsia="Times New Roman" w:hAnsi="Arial" w:cs="Arial"/>
          <w:lang w:eastAsia="pl-PL"/>
        </w:rPr>
        <w:t xml:space="preserve"> poprawi w treści oferty </w:t>
      </w:r>
      <w:r w:rsidRPr="003A573B">
        <w:rPr>
          <w:rFonts w:ascii="Arial" w:eastAsia="Times New Roman" w:hAnsi="Arial" w:cs="Arial"/>
          <w:lang w:eastAsia="pl-PL"/>
        </w:rPr>
        <w:t>oczywist</w:t>
      </w:r>
      <w:r w:rsidR="005A112E" w:rsidRPr="003A573B">
        <w:rPr>
          <w:rFonts w:ascii="Arial" w:eastAsia="Times New Roman" w:hAnsi="Arial" w:cs="Arial"/>
          <w:lang w:eastAsia="pl-PL"/>
        </w:rPr>
        <w:t xml:space="preserve">e omyłki pisarskie, oczywiste omyłki rachunkowe z uwzględnieniem </w:t>
      </w:r>
      <w:r w:rsidRPr="003A573B">
        <w:rPr>
          <w:rFonts w:ascii="Arial" w:eastAsia="Times New Roman" w:hAnsi="Arial" w:cs="Arial"/>
          <w:lang w:eastAsia="pl-PL"/>
        </w:rPr>
        <w:t>konsekw</w:t>
      </w:r>
      <w:r w:rsidR="005A112E" w:rsidRPr="003A573B">
        <w:rPr>
          <w:rFonts w:ascii="Arial" w:eastAsia="Times New Roman" w:hAnsi="Arial" w:cs="Arial"/>
          <w:lang w:eastAsia="pl-PL"/>
        </w:rPr>
        <w:t xml:space="preserve">encji rachunkowych dokonanych poprawek oraz inne omyłki </w:t>
      </w:r>
      <w:r w:rsidRPr="003A573B">
        <w:rPr>
          <w:rFonts w:ascii="Arial" w:eastAsia="Times New Roman" w:hAnsi="Arial" w:cs="Arial"/>
          <w:lang w:eastAsia="pl-PL"/>
        </w:rPr>
        <w:t>polega</w:t>
      </w:r>
      <w:r w:rsidR="005A112E" w:rsidRPr="003A573B">
        <w:rPr>
          <w:rFonts w:ascii="Arial" w:eastAsia="Times New Roman" w:hAnsi="Arial" w:cs="Arial"/>
          <w:lang w:eastAsia="pl-PL"/>
        </w:rPr>
        <w:t xml:space="preserve">jące na niezgodności oferty </w:t>
      </w:r>
      <w:r w:rsidRPr="003A573B">
        <w:rPr>
          <w:rFonts w:ascii="Arial" w:eastAsia="Times New Roman" w:hAnsi="Arial" w:cs="Arial"/>
          <w:lang w:eastAsia="pl-PL"/>
        </w:rPr>
        <w:t xml:space="preserve">z treścią zapytania ofertowego nie </w:t>
      </w:r>
      <w:r w:rsidRPr="003A573B">
        <w:rPr>
          <w:rFonts w:ascii="Arial" w:eastAsia="Times New Roman" w:hAnsi="Arial" w:cs="Arial"/>
          <w:lang w:eastAsia="pl-PL"/>
        </w:rPr>
        <w:lastRenderedPageBreak/>
        <w:t>powodując</w:t>
      </w:r>
      <w:r w:rsidR="005A112E" w:rsidRPr="003A573B">
        <w:rPr>
          <w:rFonts w:ascii="Arial" w:eastAsia="Times New Roman" w:hAnsi="Arial" w:cs="Arial"/>
          <w:lang w:eastAsia="pl-PL"/>
        </w:rPr>
        <w:t xml:space="preserve">e istotnych zmian w treści oferty, niezwłocznie </w:t>
      </w:r>
      <w:r w:rsidRPr="003A573B">
        <w:rPr>
          <w:rFonts w:ascii="Arial" w:eastAsia="Times New Roman" w:hAnsi="Arial" w:cs="Arial"/>
          <w:lang w:eastAsia="pl-PL"/>
        </w:rPr>
        <w:t>zawiadamiają</w:t>
      </w:r>
      <w:r w:rsidR="005A112E" w:rsidRPr="003A573B">
        <w:rPr>
          <w:rFonts w:ascii="Arial" w:eastAsia="Times New Roman" w:hAnsi="Arial" w:cs="Arial"/>
          <w:lang w:eastAsia="pl-PL"/>
        </w:rPr>
        <w:t xml:space="preserve">c o tym Wykonawcę, którego oferta została </w:t>
      </w:r>
      <w:r w:rsidRPr="003A573B">
        <w:rPr>
          <w:rFonts w:ascii="Arial" w:eastAsia="Times New Roman" w:hAnsi="Arial" w:cs="Arial"/>
          <w:lang w:eastAsia="pl-PL"/>
        </w:rPr>
        <w:t>poprawiona.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Zamawiający zastrzega sobie możliwość odrzucenia oferty, jeżeli: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3A573B">
        <w:rPr>
          <w:rFonts w:ascii="Arial" w:eastAsia="Times New Roman" w:hAnsi="Arial" w:cs="Arial"/>
          <w:lang w:eastAsia="pl-PL"/>
        </w:rPr>
        <w:br/>
      </w:r>
      <w:r w:rsidRPr="003A573B">
        <w:rPr>
          <w:rFonts w:ascii="Arial" w:eastAsia="Times New Roman" w:hAnsi="Arial" w:cs="Arial"/>
          <w:lang w:eastAsia="pl-PL"/>
        </w:rPr>
        <w:t>z treścią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złożenie stanowi czyn nieuczciwej konku</w:t>
      </w:r>
      <w:r w:rsidR="005A112E" w:rsidRPr="003A573B">
        <w:rPr>
          <w:rFonts w:ascii="Arial" w:eastAsia="Times New Roman" w:hAnsi="Arial" w:cs="Arial"/>
          <w:lang w:eastAsia="pl-PL"/>
        </w:rPr>
        <w:t xml:space="preserve">rencji w rozumieniu przepisów o </w:t>
      </w:r>
      <w:r w:rsidRPr="003A573B">
        <w:rPr>
          <w:rFonts w:ascii="Arial" w:eastAsia="Times New Roman" w:hAnsi="Arial" w:cs="Arial"/>
          <w:lang w:eastAsia="pl-PL"/>
        </w:rPr>
        <w:t>zwalczaniu nieuczciwej konkurencji,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rażąco niską cenę lub koszt w stosunku do przedmiotu zamówienia,</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błędy w obliczeniu ceny lub kosztu niepodlegające czynnoś</w:t>
      </w:r>
      <w:r w:rsidR="000B1110">
        <w:rPr>
          <w:rFonts w:ascii="Arial" w:eastAsia="Times New Roman" w:hAnsi="Arial" w:cs="Arial"/>
          <w:lang w:eastAsia="pl-PL"/>
        </w:rPr>
        <w:t>ci Zamawiającego opisanej w pkt</w:t>
      </w:r>
      <w:r w:rsidRPr="003A573B">
        <w:rPr>
          <w:rFonts w:ascii="Arial" w:eastAsia="Times New Roman" w:hAnsi="Arial" w:cs="Arial"/>
          <w:lang w:eastAsia="pl-PL"/>
        </w:rPr>
        <w:t xml:space="preserve"> 15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jest nieważna na podstawie odrębnych przepisów</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treść nie odpowiada treści zapytania ofertowego.</w:t>
      </w:r>
    </w:p>
    <w:p w:rsidR="0043477E" w:rsidRPr="003A573B"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A573B">
        <w:rPr>
          <w:rFonts w:ascii="Arial" w:hAnsi="Arial" w:cs="Arial"/>
          <w:sz w:val="22"/>
          <w:szCs w:val="22"/>
        </w:rPr>
        <w:t>Zamawiający</w:t>
      </w:r>
      <w:r w:rsidRPr="003A573B">
        <w:rPr>
          <w:rFonts w:ascii="Arial" w:hAnsi="Arial" w:cs="Arial"/>
          <w:bCs/>
          <w:sz w:val="22"/>
          <w:szCs w:val="22"/>
        </w:rPr>
        <w:t xml:space="preserve"> zastrzega prawo do: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swobodnego wyboru oferty w ramach kryteriów zapytania ofertowego </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żądania szczegółowych informacji i wyjaśnień od Wykonawców na każdym etapie zapytania ofertowego,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zamknięcia zapytania ofertowego bez dokonywania wyboru oferty,</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wyłącznej interpretacji zapisów </w:t>
      </w:r>
      <w:r w:rsidR="00440488" w:rsidRPr="003A573B">
        <w:rPr>
          <w:rFonts w:ascii="Arial" w:hAnsi="Arial" w:cs="Arial"/>
          <w:bCs/>
          <w:sz w:val="22"/>
          <w:szCs w:val="22"/>
        </w:rPr>
        <w:t>zapytania ofertowego</w:t>
      </w:r>
      <w:r w:rsidRPr="003A573B">
        <w:rPr>
          <w:rFonts w:ascii="Arial" w:hAnsi="Arial" w:cs="Arial"/>
          <w:bCs/>
          <w:sz w:val="22"/>
          <w:szCs w:val="22"/>
        </w:rPr>
        <w:t>.</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 informuję, że postępowanie może zakończyć się brakiem wyboru oferty w przypadku przekroczenia szacowanych środków.</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3A573B">
        <w:rPr>
          <w:rFonts w:ascii="Arial" w:eastAsia="Times New Roman" w:hAnsi="Arial" w:cs="Arial"/>
          <w:b/>
          <w:sz w:val="22"/>
          <w:szCs w:val="22"/>
        </w:rPr>
        <w:t>Zamawiającemu przysługuje prawo do unieważnienia postępowania</w:t>
      </w:r>
      <w:r w:rsidRPr="003A573B">
        <w:rPr>
          <w:rFonts w:ascii="Arial" w:eastAsia="Times New Roman" w:hAnsi="Arial" w:cs="Arial"/>
          <w:sz w:val="22"/>
          <w:szCs w:val="22"/>
        </w:rPr>
        <w:t xml:space="preserve"> prowadzonego w trybie </w:t>
      </w:r>
      <w:r w:rsidR="00440488" w:rsidRPr="003A573B">
        <w:rPr>
          <w:rFonts w:ascii="Arial" w:eastAsia="Times New Roman" w:hAnsi="Arial" w:cs="Arial"/>
          <w:sz w:val="22"/>
          <w:szCs w:val="22"/>
        </w:rPr>
        <w:t>zapytania ofertowego</w:t>
      </w:r>
      <w:r w:rsidRPr="003A573B">
        <w:rPr>
          <w:rFonts w:ascii="Arial" w:eastAsia="Times New Roman" w:hAnsi="Arial" w:cs="Arial"/>
          <w:sz w:val="22"/>
          <w:szCs w:val="22"/>
        </w:rPr>
        <w:t xml:space="preserve">. </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3A573B">
        <w:rPr>
          <w:rFonts w:ascii="Arial" w:hAnsi="Arial" w:cs="Arial"/>
          <w:sz w:val="22"/>
          <w:szCs w:val="22"/>
        </w:rPr>
        <w:t xml:space="preserve">Oferta winna być </w:t>
      </w:r>
      <w:r w:rsidRPr="003A573B">
        <w:rPr>
          <w:rFonts w:ascii="Arial" w:hAnsi="Arial" w:cs="Arial"/>
          <w:sz w:val="22"/>
          <w:szCs w:val="22"/>
        </w:rPr>
        <w:t>p</w:t>
      </w:r>
      <w:r w:rsidR="005A112E" w:rsidRPr="003A573B">
        <w:rPr>
          <w:rFonts w:ascii="Arial" w:hAnsi="Arial" w:cs="Arial"/>
          <w:sz w:val="22"/>
          <w:szCs w:val="22"/>
        </w:rPr>
        <w:t xml:space="preserve">odpisana przez upoważnionego </w:t>
      </w:r>
      <w:r w:rsidRPr="003A573B">
        <w:rPr>
          <w:rFonts w:ascii="Arial" w:hAnsi="Arial" w:cs="Arial"/>
          <w:sz w:val="22"/>
          <w:szCs w:val="22"/>
        </w:rPr>
        <w:t>przedstawiciela Wykonawcy.</w:t>
      </w:r>
    </w:p>
    <w:p w:rsidR="0043477E" w:rsidRPr="003A573B" w:rsidRDefault="0043477E"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3A573B" w:rsidRDefault="00FB5FCC" w:rsidP="003A573B">
      <w:pPr>
        <w:numPr>
          <w:ilvl w:val="0"/>
          <w:numId w:val="3"/>
        </w:numPr>
        <w:spacing w:after="0"/>
        <w:rPr>
          <w:rFonts w:ascii="Arial" w:hAnsi="Arial" w:cs="Arial"/>
        </w:rPr>
      </w:pPr>
      <w:r w:rsidRPr="003A573B">
        <w:rPr>
          <w:rFonts w:ascii="Arial" w:eastAsia="Times New Roman" w:hAnsi="Arial" w:cs="Arial"/>
          <w:b/>
          <w:bCs/>
          <w:lang w:eastAsia="pl-PL"/>
        </w:rPr>
        <w:t>MIEJSCE SKŁADANIA OFERTY CENOWEJ</w:t>
      </w:r>
    </w:p>
    <w:p w:rsidR="0043477E" w:rsidRPr="003A573B" w:rsidRDefault="0043477E" w:rsidP="003A573B">
      <w:pPr>
        <w:spacing w:after="0"/>
        <w:ind w:left="360"/>
        <w:rPr>
          <w:rFonts w:ascii="Arial" w:hAnsi="Arial" w:cs="Arial"/>
        </w:rPr>
      </w:pPr>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 xml:space="preserve">Ofertę cenową przygotowaną zgodnie z pkt IV niniejszego zapytania należy złożyć za pośrednictwem platformy zakupowej, </w:t>
      </w:r>
      <w:hyperlink r:id="rId20">
        <w:r w:rsidRPr="003A573B">
          <w:rPr>
            <w:rStyle w:val="czeinternetowe"/>
            <w:rFonts w:ascii="Arial" w:hAnsi="Arial" w:cs="Arial"/>
            <w:b/>
            <w:sz w:val="22"/>
            <w:szCs w:val="22"/>
          </w:rPr>
          <w:t>https://platformazakupowa.pl/pn/32wog</w:t>
        </w:r>
      </w:hyperlink>
    </w:p>
    <w:p w:rsidR="0043477E" w:rsidRPr="003A573B" w:rsidRDefault="0043477E" w:rsidP="003A573B">
      <w:pPr>
        <w:pStyle w:val="Akapitzlist"/>
        <w:tabs>
          <w:tab w:val="left" w:pos="2475"/>
        </w:tabs>
        <w:spacing w:line="276" w:lineRule="auto"/>
        <w:ind w:left="1080"/>
        <w:jc w:val="both"/>
        <w:rPr>
          <w:rFonts w:ascii="Arial" w:hAnsi="Arial" w:cs="Arial"/>
          <w:sz w:val="22"/>
          <w:szCs w:val="22"/>
        </w:rPr>
      </w:pPr>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sz w:val="22"/>
          <w:szCs w:val="22"/>
        </w:rPr>
        <w:lastRenderedPageBreak/>
        <w:t>Termin skł</w:t>
      </w:r>
      <w:r w:rsidR="00FF1EE1" w:rsidRPr="003A573B">
        <w:rPr>
          <w:rFonts w:ascii="Arial" w:hAnsi="Arial" w:cs="Arial"/>
          <w:sz w:val="22"/>
          <w:szCs w:val="22"/>
        </w:rPr>
        <w:t>adania ofert ustala się do dnia</w:t>
      </w:r>
      <w:r w:rsidRPr="003A573B">
        <w:rPr>
          <w:rFonts w:ascii="Arial" w:hAnsi="Arial" w:cs="Arial"/>
          <w:b/>
          <w:sz w:val="22"/>
          <w:szCs w:val="22"/>
        </w:rPr>
        <w:t xml:space="preserve">: </w:t>
      </w:r>
      <w:r w:rsidR="00A51E00">
        <w:rPr>
          <w:rFonts w:ascii="Arial" w:hAnsi="Arial" w:cs="Arial"/>
          <w:b/>
          <w:sz w:val="22"/>
          <w:szCs w:val="22"/>
        </w:rPr>
        <w:t>15</w:t>
      </w:r>
      <w:r w:rsidRPr="003A573B">
        <w:rPr>
          <w:rFonts w:ascii="Arial" w:hAnsi="Arial" w:cs="Arial"/>
          <w:b/>
          <w:sz w:val="22"/>
          <w:szCs w:val="22"/>
        </w:rPr>
        <w:t xml:space="preserve"> </w:t>
      </w:r>
      <w:r w:rsidR="00FF1EE1" w:rsidRPr="003A573B">
        <w:rPr>
          <w:rFonts w:ascii="Arial" w:hAnsi="Arial" w:cs="Arial"/>
          <w:b/>
          <w:sz w:val="22"/>
          <w:szCs w:val="22"/>
        </w:rPr>
        <w:t>kwietnia</w:t>
      </w:r>
      <w:r w:rsidRPr="003A573B">
        <w:rPr>
          <w:rFonts w:ascii="Arial" w:hAnsi="Arial" w:cs="Arial"/>
          <w:b/>
          <w:sz w:val="22"/>
          <w:szCs w:val="22"/>
        </w:rPr>
        <w:t xml:space="preserve"> 2021 r. do godziny 11:00</w:t>
      </w:r>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b/>
          <w:sz w:val="22"/>
          <w:szCs w:val="22"/>
        </w:rPr>
        <w:t xml:space="preserve">Otwarcie ofert dnia </w:t>
      </w:r>
      <w:r w:rsidR="00A51E00">
        <w:rPr>
          <w:rFonts w:ascii="Arial" w:hAnsi="Arial" w:cs="Arial"/>
          <w:b/>
          <w:sz w:val="22"/>
          <w:szCs w:val="22"/>
        </w:rPr>
        <w:t>15</w:t>
      </w:r>
      <w:r w:rsidR="00440488" w:rsidRPr="003A573B">
        <w:rPr>
          <w:rFonts w:ascii="Arial" w:hAnsi="Arial" w:cs="Arial"/>
          <w:b/>
          <w:sz w:val="22"/>
          <w:szCs w:val="22"/>
        </w:rPr>
        <w:t xml:space="preserve"> </w:t>
      </w:r>
      <w:r w:rsidR="00FF1EE1" w:rsidRPr="003A573B">
        <w:rPr>
          <w:rFonts w:ascii="Arial" w:hAnsi="Arial" w:cs="Arial"/>
          <w:b/>
          <w:sz w:val="22"/>
          <w:szCs w:val="22"/>
        </w:rPr>
        <w:t>kwietnia</w:t>
      </w:r>
      <w:r w:rsidRPr="003A573B">
        <w:rPr>
          <w:rFonts w:ascii="Arial" w:hAnsi="Arial" w:cs="Arial"/>
          <w:b/>
          <w:sz w:val="22"/>
          <w:szCs w:val="22"/>
        </w:rPr>
        <w:t xml:space="preserve"> 2021 r. o godz.: 11:30</w:t>
      </w:r>
    </w:p>
    <w:p w:rsidR="00FF1EE1" w:rsidRPr="003A573B" w:rsidRDefault="00FF1EE1" w:rsidP="003A573B">
      <w:pPr>
        <w:pStyle w:val="NormalnyWeb"/>
        <w:shd w:val="clear" w:color="auto" w:fill="FFFFFF"/>
        <w:tabs>
          <w:tab w:val="left" w:pos="360"/>
        </w:tabs>
        <w:spacing w:before="0" w:after="0" w:line="276" w:lineRule="auto"/>
        <w:ind w:left="720"/>
        <w:jc w:val="both"/>
        <w:rPr>
          <w:rFonts w:ascii="Arial" w:hAnsi="Arial" w:cs="Arial"/>
          <w:b/>
          <w:sz w:val="22"/>
          <w:szCs w:val="22"/>
        </w:rPr>
      </w:pPr>
    </w:p>
    <w:p w:rsidR="0043477E" w:rsidRPr="003A573B" w:rsidRDefault="00FB5FCC" w:rsidP="003A573B">
      <w:pPr>
        <w:numPr>
          <w:ilvl w:val="0"/>
          <w:numId w:val="3"/>
        </w:numPr>
        <w:spacing w:after="0"/>
        <w:rPr>
          <w:rFonts w:ascii="Arial" w:hAnsi="Arial" w:cs="Arial"/>
        </w:rPr>
      </w:pPr>
      <w:r w:rsidRPr="003A573B">
        <w:rPr>
          <w:rFonts w:ascii="Arial" w:hAnsi="Arial" w:cs="Arial"/>
          <w:b/>
          <w:bCs/>
        </w:rPr>
        <w:t>OPIS SPOSOBU OBLICZENIA CENY</w:t>
      </w:r>
    </w:p>
    <w:p w:rsidR="0043477E" w:rsidRPr="003A573B" w:rsidRDefault="0043477E" w:rsidP="003A573B">
      <w:pPr>
        <w:spacing w:after="0"/>
        <w:ind w:left="360"/>
        <w:rPr>
          <w:rFonts w:ascii="Arial" w:hAnsi="Arial" w:cs="Arial"/>
        </w:rPr>
      </w:pPr>
    </w:p>
    <w:p w:rsidR="003956F0" w:rsidRPr="003A573B" w:rsidRDefault="003956F0" w:rsidP="00D16940">
      <w:pPr>
        <w:pStyle w:val="Akapitzlist"/>
        <w:numPr>
          <w:ilvl w:val="0"/>
          <w:numId w:val="10"/>
        </w:numPr>
        <w:tabs>
          <w:tab w:val="left" w:pos="3855"/>
        </w:tabs>
        <w:suppressAutoHyphens w:val="0"/>
        <w:spacing w:line="276" w:lineRule="auto"/>
        <w:contextualSpacing/>
        <w:jc w:val="both"/>
        <w:rPr>
          <w:rFonts w:ascii="Arial" w:hAnsi="Arial" w:cs="Arial"/>
          <w:sz w:val="22"/>
          <w:szCs w:val="22"/>
          <w:u w:val="single"/>
        </w:rPr>
      </w:pPr>
      <w:r w:rsidRPr="003A573B">
        <w:rPr>
          <w:rFonts w:ascii="Arial" w:hAnsi="Arial" w:cs="Arial"/>
          <w:sz w:val="22"/>
          <w:szCs w:val="22"/>
        </w:rPr>
        <w:t xml:space="preserve">Forma wynagrodzenia – </w:t>
      </w:r>
      <w:r w:rsidRPr="003A573B">
        <w:rPr>
          <w:rFonts w:ascii="Arial" w:hAnsi="Arial" w:cs="Arial"/>
          <w:sz w:val="22"/>
          <w:szCs w:val="22"/>
          <w:u w:val="single"/>
        </w:rPr>
        <w:t>RYCZAŁT</w:t>
      </w:r>
    </w:p>
    <w:p w:rsidR="003956F0" w:rsidRPr="003A573B" w:rsidRDefault="003956F0" w:rsidP="00D16940">
      <w:pPr>
        <w:pStyle w:val="NormalnyWeb"/>
        <w:numPr>
          <w:ilvl w:val="0"/>
          <w:numId w:val="10"/>
        </w:numPr>
        <w:shd w:val="clear" w:color="auto" w:fill="FFFFFF"/>
        <w:tabs>
          <w:tab w:val="left" w:pos="360"/>
        </w:tabs>
        <w:spacing w:before="0" w:after="0" w:line="276" w:lineRule="auto"/>
        <w:jc w:val="both"/>
        <w:rPr>
          <w:rFonts w:ascii="Arial" w:hAnsi="Arial" w:cs="Arial"/>
          <w:strike/>
          <w:color w:val="FF00FF"/>
          <w:sz w:val="22"/>
          <w:szCs w:val="22"/>
        </w:rPr>
      </w:pPr>
      <w:r w:rsidRPr="003A573B">
        <w:rPr>
          <w:rFonts w:ascii="Arial" w:hAnsi="Arial" w:cs="Arial"/>
          <w:sz w:val="22"/>
          <w:szCs w:val="22"/>
        </w:rPr>
        <w:t xml:space="preserve">Ustalenia ceny ofertowej na wykonanie robót należy dokonać w oparciu </w:t>
      </w:r>
      <w:r w:rsidRPr="003A573B">
        <w:rPr>
          <w:rFonts w:ascii="Arial" w:hAnsi="Arial" w:cs="Arial"/>
          <w:sz w:val="22"/>
          <w:szCs w:val="22"/>
        </w:rPr>
        <w:br/>
        <w:t xml:space="preserve">o Specyfikacje Techniczną Wykonania i Odbioru Robót oraz pomocniczo </w:t>
      </w:r>
      <w:r w:rsidRPr="003A573B">
        <w:rPr>
          <w:rFonts w:ascii="Arial" w:hAnsi="Arial" w:cs="Arial"/>
          <w:sz w:val="22"/>
          <w:szCs w:val="22"/>
        </w:rPr>
        <w:br/>
        <w:t xml:space="preserve">o Przedmiar robót – stanowiące załączniki nr 1a i 1b oraz 2a i 2b do </w:t>
      </w:r>
      <w:r w:rsidRPr="003A573B">
        <w:rPr>
          <w:rFonts w:ascii="Arial" w:hAnsi="Arial" w:cs="Arial"/>
          <w:sz w:val="22"/>
          <w:szCs w:val="22"/>
        </w:rPr>
        <w:br/>
        <w:t xml:space="preserve">niniejszego zapytania ofertowego - odpowiednio do danej części, przy czym Wykonawca zobowiązany jest uwzględnić w cenie oferty wszystkie koszty związane z wykonaniem przedmiotu zamówienia w </w:t>
      </w:r>
      <w:proofErr w:type="spellStart"/>
      <w:r w:rsidRPr="003A573B">
        <w:rPr>
          <w:rFonts w:ascii="Arial" w:hAnsi="Arial" w:cs="Arial"/>
          <w:sz w:val="22"/>
          <w:szCs w:val="22"/>
        </w:rPr>
        <w:t>STWiOR</w:t>
      </w:r>
      <w:proofErr w:type="spellEnd"/>
      <w:r w:rsidRPr="003A573B">
        <w:rPr>
          <w:rFonts w:ascii="Arial" w:hAnsi="Arial" w:cs="Arial"/>
          <w:sz w:val="22"/>
          <w:szCs w:val="22"/>
        </w:rPr>
        <w:t xml:space="preserve"> oraz </w:t>
      </w:r>
      <w:r w:rsidRPr="003A573B">
        <w:rPr>
          <w:rFonts w:ascii="Arial" w:hAnsi="Arial" w:cs="Arial"/>
          <w:sz w:val="22"/>
          <w:szCs w:val="22"/>
        </w:rPr>
        <w:br/>
        <w:t xml:space="preserve">w przedmiarach, w tym między innymi wszystkie koszty związane </w:t>
      </w:r>
      <w:r w:rsidRPr="003A573B">
        <w:rPr>
          <w:rFonts w:ascii="Arial" w:hAnsi="Arial" w:cs="Arial"/>
          <w:sz w:val="22"/>
          <w:szCs w:val="22"/>
        </w:rPr>
        <w:br/>
        <w:t xml:space="preserve">z wykonaniem przedmiotu zamówienia w tym: </w:t>
      </w:r>
      <w:r w:rsidRPr="003A573B">
        <w:rPr>
          <w:rFonts w:ascii="Arial" w:hAnsi="Arial" w:cs="Arial"/>
          <w:color w:val="000000" w:themeColor="text1"/>
          <w:sz w:val="22"/>
          <w:szCs w:val="22"/>
        </w:rPr>
        <w:t xml:space="preserve">wszystkie koszty związane </w:t>
      </w:r>
      <w:r w:rsidRPr="003A573B">
        <w:rPr>
          <w:rFonts w:ascii="Arial" w:hAnsi="Arial" w:cs="Arial"/>
          <w:color w:val="000000" w:themeColor="text1"/>
          <w:sz w:val="22"/>
          <w:szCs w:val="22"/>
        </w:rPr>
        <w:br/>
        <w:t xml:space="preserve">z wykonaniem przedmiotu umowy, opisanego w </w:t>
      </w:r>
      <w:proofErr w:type="spellStart"/>
      <w:r w:rsidRPr="003A573B">
        <w:rPr>
          <w:rFonts w:ascii="Arial" w:hAnsi="Arial" w:cs="Arial"/>
          <w:color w:val="000000" w:themeColor="text1"/>
          <w:sz w:val="22"/>
          <w:szCs w:val="22"/>
        </w:rPr>
        <w:t>STWiOR</w:t>
      </w:r>
      <w:proofErr w:type="spellEnd"/>
      <w:r w:rsidRPr="003A573B">
        <w:rPr>
          <w:rFonts w:ascii="Arial" w:hAnsi="Arial" w:cs="Arial"/>
          <w:color w:val="000000" w:themeColor="text1"/>
          <w:sz w:val="22"/>
          <w:szCs w:val="22"/>
        </w:rPr>
        <w:t xml:space="preserve"> oraz pomocniczo </w:t>
      </w:r>
      <w:r w:rsidRPr="003A573B">
        <w:rPr>
          <w:rFonts w:ascii="Arial" w:hAnsi="Arial" w:cs="Arial"/>
          <w:color w:val="000000" w:themeColor="text1"/>
          <w:sz w:val="22"/>
          <w:szCs w:val="22"/>
        </w:rPr>
        <w:br/>
        <w:t>w przedmiarach, w szczególności koszty; robocizny, materiałów, urządzeń, sprzętu niezbędnego do realizacji przedmiotu umowy, roboty przygotowawcze</w:t>
      </w:r>
      <w:r w:rsidRPr="003A573B">
        <w:rPr>
          <w:rFonts w:ascii="Arial" w:hAnsi="Arial" w:cs="Arial"/>
          <w:color w:val="000000" w:themeColor="text1"/>
          <w:sz w:val="22"/>
          <w:szCs w:val="22"/>
        </w:rPr>
        <w:br/>
        <w:t xml:space="preserve">i porządkowe, utrzymanie zaplecza budowy, koszty dojazdu na teren budowy </w:t>
      </w:r>
      <w:r w:rsidRPr="003A573B">
        <w:rPr>
          <w:rFonts w:ascii="Arial" w:hAnsi="Arial" w:cs="Arial"/>
          <w:color w:val="000000" w:themeColor="text1"/>
          <w:sz w:val="22"/>
          <w:szCs w:val="22"/>
        </w:rPr>
        <w:br/>
        <w:t xml:space="preserve">i wszelkie opłaty, wszystkie </w:t>
      </w:r>
      <w:r w:rsidRPr="003A573B">
        <w:rPr>
          <w:rFonts w:ascii="Arial" w:hAnsi="Arial" w:cs="Arial"/>
          <w:sz w:val="22"/>
          <w:szCs w:val="22"/>
        </w:rPr>
        <w:t xml:space="preserve">koszty zatrudnienia pracowników na umowę </w:t>
      </w:r>
      <w:r w:rsidR="00055337" w:rsidRPr="003A573B">
        <w:rPr>
          <w:rFonts w:ascii="Arial" w:hAnsi="Arial" w:cs="Arial"/>
          <w:sz w:val="22"/>
          <w:szCs w:val="22"/>
        </w:rPr>
        <w:br/>
      </w:r>
      <w:r w:rsidRPr="003A573B">
        <w:rPr>
          <w:rFonts w:ascii="Arial" w:hAnsi="Arial" w:cs="Arial"/>
          <w:sz w:val="22"/>
          <w:szCs w:val="22"/>
        </w:rPr>
        <w:t>o pracę,</w:t>
      </w:r>
      <w:r w:rsidRPr="003A573B">
        <w:rPr>
          <w:rFonts w:ascii="Arial" w:hAnsi="Arial" w:cs="Arial"/>
          <w:color w:val="000000" w:themeColor="text1"/>
          <w:sz w:val="22"/>
          <w:szCs w:val="22"/>
        </w:rPr>
        <w:t xml:space="preserve"> koszty podwykonawców i innych osób działających na zlecenie Wykonawcy, wszystkie koszty realizacji obowiązków wynikających z udzielonej gwarancji na wykonane roboty. </w:t>
      </w:r>
      <w:r w:rsidRPr="003A573B">
        <w:rPr>
          <w:rFonts w:ascii="Arial" w:hAnsi="Arial" w:cs="Arial"/>
          <w:b/>
          <w:sz w:val="22"/>
          <w:szCs w:val="22"/>
        </w:rPr>
        <w:t xml:space="preserve">                      </w:t>
      </w:r>
      <w:r w:rsidRPr="003A573B">
        <w:rPr>
          <w:rFonts w:ascii="Arial" w:hAnsi="Arial" w:cs="Arial"/>
          <w:sz w:val="22"/>
          <w:szCs w:val="22"/>
        </w:rPr>
        <w:t xml:space="preserve">                                                                         </w:t>
      </w:r>
    </w:p>
    <w:p w:rsidR="006D4E14" w:rsidRPr="003A573B" w:rsidRDefault="006D4E14" w:rsidP="00D16940">
      <w:pPr>
        <w:numPr>
          <w:ilvl w:val="0"/>
          <w:numId w:val="10"/>
        </w:numPr>
        <w:tabs>
          <w:tab w:val="left" w:pos="3855"/>
        </w:tabs>
        <w:suppressAutoHyphens w:val="0"/>
        <w:spacing w:after="0"/>
        <w:contextualSpacing/>
        <w:jc w:val="both"/>
        <w:rPr>
          <w:rFonts w:ascii="Arial" w:eastAsia="Times New Roman" w:hAnsi="Arial" w:cs="Arial"/>
          <w:lang w:val="x-none" w:eastAsia="pl-PL"/>
        </w:rPr>
      </w:pPr>
      <w:r w:rsidRPr="003A573B">
        <w:rPr>
          <w:rFonts w:ascii="Arial" w:eastAsia="Times New Roman" w:hAnsi="Arial" w:cs="Arial"/>
          <w:lang w:eastAsia="pl-PL"/>
        </w:rPr>
        <w:t>Cenę ofertową należy przedstawić w kwotach ryczałtowych netto i brutto</w:t>
      </w:r>
      <w:r w:rsidRPr="003A573B">
        <w:rPr>
          <w:rFonts w:ascii="Arial" w:eastAsia="Times New Roman" w:hAnsi="Arial" w:cs="Arial"/>
          <w:b/>
          <w:lang w:eastAsia="pl-PL"/>
        </w:rPr>
        <w:t xml:space="preserve"> </w:t>
      </w:r>
      <w:r w:rsidRPr="003A573B">
        <w:rPr>
          <w:rFonts w:ascii="Arial" w:eastAsia="Times New Roman" w:hAnsi="Arial" w:cs="Arial"/>
          <w:b/>
          <w:lang w:eastAsia="pl-PL"/>
        </w:rPr>
        <w:br/>
      </w:r>
      <w:r w:rsidRPr="003A573B">
        <w:rPr>
          <w:rFonts w:ascii="Arial" w:eastAsia="Times New Roman" w:hAnsi="Arial" w:cs="Arial"/>
          <w:lang w:eastAsia="pl-PL"/>
        </w:rPr>
        <w:t>(z podatkiem od towarów i usług VAT), wyrażając jej wartość cyframi i słownie.</w:t>
      </w:r>
    </w:p>
    <w:p w:rsidR="0043477E" w:rsidRPr="003A573B" w:rsidRDefault="00FB5FCC" w:rsidP="00D16940">
      <w:pPr>
        <w:pStyle w:val="NormalnyWeb"/>
        <w:numPr>
          <w:ilvl w:val="0"/>
          <w:numId w:val="10"/>
        </w:numPr>
        <w:shd w:val="clear" w:color="auto" w:fill="FFFFFF"/>
        <w:tabs>
          <w:tab w:val="left" w:pos="360"/>
        </w:tabs>
        <w:spacing w:before="0" w:after="0" w:line="276" w:lineRule="auto"/>
        <w:jc w:val="both"/>
        <w:rPr>
          <w:rFonts w:ascii="Arial" w:hAnsi="Arial" w:cs="Arial"/>
          <w:strike/>
          <w:color w:val="FF00FF"/>
          <w:sz w:val="22"/>
          <w:szCs w:val="22"/>
        </w:rPr>
      </w:pPr>
      <w:r w:rsidRPr="003A573B">
        <w:rPr>
          <w:rFonts w:ascii="Arial" w:hAnsi="Arial" w:cs="Arial"/>
          <w:sz w:val="22"/>
          <w:szCs w:val="22"/>
        </w:rPr>
        <w:t xml:space="preserve">Wartość cenową </w:t>
      </w:r>
      <w:r w:rsidRPr="003A573B">
        <w:rPr>
          <w:rFonts w:ascii="Arial" w:hAnsi="Arial" w:cs="Arial"/>
          <w:sz w:val="22"/>
          <w:szCs w:val="22"/>
          <w:lang w:val="it-IT"/>
        </w:rPr>
        <w:t xml:space="preserve">należy </w:t>
      </w:r>
      <w:r w:rsidRPr="003A573B">
        <w:rPr>
          <w:rFonts w:ascii="Arial" w:hAnsi="Arial" w:cs="Arial"/>
          <w:sz w:val="22"/>
          <w:szCs w:val="22"/>
        </w:rPr>
        <w:t xml:space="preserve">podać w złotych polskich cyfrą oraz słownie </w:t>
      </w:r>
      <w:r w:rsidR="003956F0" w:rsidRPr="003A573B">
        <w:rPr>
          <w:rFonts w:ascii="Arial" w:hAnsi="Arial" w:cs="Arial"/>
          <w:sz w:val="22"/>
          <w:szCs w:val="22"/>
        </w:rPr>
        <w:br/>
      </w:r>
      <w:r w:rsidRPr="003A573B">
        <w:rPr>
          <w:rFonts w:ascii="Arial" w:hAnsi="Arial" w:cs="Arial"/>
          <w:sz w:val="22"/>
          <w:szCs w:val="22"/>
        </w:rPr>
        <w:t>z dokładnością do dwóch miejsc po przecinku.</w:t>
      </w:r>
    </w:p>
    <w:p w:rsidR="0043477E" w:rsidRPr="003A573B" w:rsidRDefault="00FB5FCC" w:rsidP="00D16940">
      <w:pPr>
        <w:pStyle w:val="NormalnyWeb"/>
        <w:numPr>
          <w:ilvl w:val="0"/>
          <w:numId w:val="10"/>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Wszelkie rozliczenia pomiędzy Zamawiającym a Wykonawcą odbywać się będą w złotych polskich.</w:t>
      </w:r>
    </w:p>
    <w:p w:rsidR="00BE5993" w:rsidRPr="003A573B" w:rsidRDefault="00BE5993" w:rsidP="00D16940">
      <w:pPr>
        <w:pStyle w:val="Akapitzlist"/>
        <w:numPr>
          <w:ilvl w:val="0"/>
          <w:numId w:val="10"/>
        </w:numPr>
        <w:spacing w:line="276" w:lineRule="auto"/>
        <w:jc w:val="both"/>
        <w:rPr>
          <w:rFonts w:ascii="Arial" w:eastAsia="Arial Unicode MS" w:hAnsi="Arial" w:cs="Arial"/>
          <w:color w:val="000000"/>
          <w:sz w:val="22"/>
          <w:szCs w:val="22"/>
          <w:u w:color="000000"/>
        </w:rPr>
      </w:pPr>
      <w:r w:rsidRPr="003A573B">
        <w:rPr>
          <w:rFonts w:ascii="Arial" w:eastAsia="Arial Unicode MS" w:hAnsi="Arial" w:cs="Arial"/>
          <w:color w:val="000000"/>
          <w:sz w:val="22"/>
          <w:szCs w:val="22"/>
          <w:u w:color="000000"/>
        </w:rPr>
        <w:t xml:space="preserve">Przy obliczaniu ceny ofertowej Wykonawca zobowiązany jest do zachowania należytej staranności. Załączone Przedmiary robót stanowią element pomocniczy służący Wykonawcy do skalkulowania ceny za roboty stanowiące przedmiot zamówienia. W cenie ofertowej należy uwzględnić wszystkie koszty niezbędne do właściwej realizacji robót zgodnie z przepisami, normami </w:t>
      </w:r>
      <w:r w:rsidRPr="003A573B">
        <w:rPr>
          <w:rFonts w:ascii="Arial" w:eastAsia="Arial Unicode MS" w:hAnsi="Arial" w:cs="Arial"/>
          <w:color w:val="000000"/>
          <w:sz w:val="22"/>
          <w:szCs w:val="22"/>
          <w:u w:color="000000"/>
        </w:rPr>
        <w:br/>
        <w:t>i technologią oraz umową.</w:t>
      </w:r>
    </w:p>
    <w:p w:rsidR="003956F0" w:rsidRPr="003A573B" w:rsidRDefault="003956F0" w:rsidP="00D16940">
      <w:pPr>
        <w:numPr>
          <w:ilvl w:val="0"/>
          <w:numId w:val="10"/>
        </w:numPr>
        <w:tabs>
          <w:tab w:val="left" w:pos="3855"/>
        </w:tabs>
        <w:suppressAutoHyphens w:val="0"/>
        <w:spacing w:after="0"/>
        <w:contextualSpacing/>
        <w:jc w:val="both"/>
        <w:rPr>
          <w:rFonts w:ascii="Arial" w:hAnsi="Arial" w:cs="Arial"/>
        </w:rPr>
      </w:pPr>
      <w:r w:rsidRPr="003A573B">
        <w:rPr>
          <w:rFonts w:ascii="Arial" w:hAnsi="Arial" w:cs="Arial"/>
        </w:rPr>
        <w:t xml:space="preserve">Jeżeli Wykonawca udziela upustu, cena oferty winna być podana </w:t>
      </w:r>
      <w:r w:rsidRPr="003A573B">
        <w:rPr>
          <w:rFonts w:ascii="Arial" w:hAnsi="Arial" w:cs="Arial"/>
        </w:rPr>
        <w:br/>
        <w:t>z uwzględnieniem upustu, w tym przypadku Wykonawca winien wskazać na ofercie wysokość upustu.</w:t>
      </w:r>
    </w:p>
    <w:p w:rsidR="003956F0" w:rsidRPr="003A573B" w:rsidRDefault="003956F0" w:rsidP="00D16940">
      <w:pPr>
        <w:numPr>
          <w:ilvl w:val="0"/>
          <w:numId w:val="10"/>
        </w:numPr>
        <w:tabs>
          <w:tab w:val="left" w:pos="3855"/>
        </w:tabs>
        <w:suppressAutoHyphens w:val="0"/>
        <w:spacing w:after="0"/>
        <w:contextualSpacing/>
        <w:jc w:val="both"/>
        <w:rPr>
          <w:rFonts w:ascii="Arial" w:hAnsi="Arial" w:cs="Arial"/>
          <w:color w:val="E36C0A" w:themeColor="accent6" w:themeShade="BF"/>
        </w:rPr>
      </w:pPr>
      <w:r w:rsidRPr="003A573B">
        <w:rPr>
          <w:rFonts w:ascii="Arial" w:hAnsi="Arial" w:cs="Arial"/>
        </w:rPr>
        <w:t xml:space="preserve">Wykonawca poda w Formularzu Ofertowym stawkę podatku od towarów i usług (VAT) właściwą dla przedmiotu zamówienia, obowiązującą według stanu </w:t>
      </w:r>
      <w:r w:rsidR="00BE5993" w:rsidRPr="003A573B">
        <w:rPr>
          <w:rFonts w:ascii="Arial" w:hAnsi="Arial" w:cs="Arial"/>
        </w:rPr>
        <w:br/>
      </w:r>
      <w:r w:rsidRPr="003A573B">
        <w:rPr>
          <w:rFonts w:ascii="Arial" w:hAnsi="Arial" w:cs="Arial"/>
        </w:rPr>
        <w:t xml:space="preserve">prawnego na dzień składania ofert. </w:t>
      </w:r>
    </w:p>
    <w:p w:rsidR="003956F0" w:rsidRPr="003A573B" w:rsidRDefault="003956F0" w:rsidP="00D16940">
      <w:pPr>
        <w:numPr>
          <w:ilvl w:val="0"/>
          <w:numId w:val="10"/>
        </w:numPr>
        <w:tabs>
          <w:tab w:val="left" w:pos="3855"/>
        </w:tabs>
        <w:suppressAutoHyphens w:val="0"/>
        <w:spacing w:after="0"/>
        <w:contextualSpacing/>
        <w:jc w:val="both"/>
        <w:rPr>
          <w:rFonts w:ascii="Arial" w:hAnsi="Arial" w:cs="Arial"/>
        </w:rPr>
      </w:pPr>
      <w:r w:rsidRPr="003A573B">
        <w:rPr>
          <w:rFonts w:ascii="Arial" w:hAnsi="Arial" w:cs="Arial"/>
        </w:rPr>
        <w:t xml:space="preserve">Jeżeli w postępowaniu złożona będzie oferta, której wybór prowadziłby do </w:t>
      </w:r>
      <w:r w:rsidR="00BE5993" w:rsidRPr="003A573B">
        <w:rPr>
          <w:rFonts w:ascii="Arial" w:hAnsi="Arial" w:cs="Arial"/>
        </w:rPr>
        <w:br/>
      </w:r>
      <w:r w:rsidRPr="003A573B">
        <w:rPr>
          <w:rFonts w:ascii="Arial" w:hAnsi="Arial" w:cs="Arial"/>
        </w:rPr>
        <w:t xml:space="preserve">powstania u Zamawiającego obowiązku podatkowego zgodnie z przepisami </w:t>
      </w:r>
      <w:r w:rsidRPr="003A573B">
        <w:rPr>
          <w:rFonts w:ascii="Arial" w:hAnsi="Arial" w:cs="Arial"/>
        </w:rPr>
        <w:br/>
        <w:t xml:space="preserve">o podatku od towarów i usług, zamawiający w celu oceny takiej oferty doliczy do przedstawionej w niej ceny podatek od towarów i usług, który miałby </w:t>
      </w:r>
      <w:r w:rsidR="00BE5993" w:rsidRPr="003A573B">
        <w:rPr>
          <w:rFonts w:ascii="Arial" w:hAnsi="Arial" w:cs="Arial"/>
        </w:rPr>
        <w:br/>
      </w:r>
      <w:r w:rsidRPr="003A573B">
        <w:rPr>
          <w:rFonts w:ascii="Arial" w:hAnsi="Arial" w:cs="Arial"/>
        </w:rPr>
        <w:t xml:space="preserve">obowiązek rozliczyć zgodnie z tymi przepisami. W takim przypadku </w:t>
      </w:r>
      <w:r w:rsidR="005C0894">
        <w:rPr>
          <w:rFonts w:ascii="Arial" w:hAnsi="Arial" w:cs="Arial"/>
        </w:rPr>
        <w:br/>
      </w:r>
      <w:r w:rsidRPr="003A573B">
        <w:rPr>
          <w:rFonts w:ascii="Arial" w:hAnsi="Arial" w:cs="Arial"/>
        </w:rPr>
        <w:t>Wykonawca, składając ofertę, jest zobligowany poinformować zamawiającego, że wybór jego oferty będzie prowadzić do powstania u zamawiającego ob</w:t>
      </w:r>
      <w:r w:rsidRPr="003A573B">
        <w:rPr>
          <w:rFonts w:ascii="Arial" w:hAnsi="Arial" w:cs="Arial"/>
        </w:rPr>
        <w:t>o</w:t>
      </w:r>
      <w:r w:rsidRPr="003A573B">
        <w:rPr>
          <w:rFonts w:ascii="Arial" w:hAnsi="Arial" w:cs="Arial"/>
        </w:rPr>
        <w:lastRenderedPageBreak/>
        <w:t xml:space="preserve">wiązku podatkowego, wskazując nazwę (rodzaj) towaru/usługi, których dostawa /świadczenie będzie prowadzić do jego powstania, oraz wskazując ich wartość bez kwoty podatku. </w:t>
      </w:r>
    </w:p>
    <w:p w:rsidR="0043477E" w:rsidRPr="003A573B" w:rsidRDefault="0043477E" w:rsidP="003A573B">
      <w:pPr>
        <w:pStyle w:val="NormalnyWeb"/>
        <w:shd w:val="clear" w:color="auto" w:fill="FFFFFF"/>
        <w:tabs>
          <w:tab w:val="left" w:pos="360"/>
        </w:tabs>
        <w:spacing w:before="0" w:after="0" w:line="276" w:lineRule="auto"/>
        <w:ind w:left="720"/>
        <w:jc w:val="both"/>
        <w:rPr>
          <w:rFonts w:ascii="Arial" w:hAnsi="Arial" w:cs="Arial"/>
          <w:sz w:val="22"/>
          <w:szCs w:val="22"/>
        </w:rPr>
      </w:pPr>
    </w:p>
    <w:p w:rsidR="0043477E" w:rsidRPr="003A573B" w:rsidRDefault="005A112E" w:rsidP="003A573B">
      <w:pPr>
        <w:numPr>
          <w:ilvl w:val="0"/>
          <w:numId w:val="3"/>
        </w:numPr>
        <w:spacing w:after="0"/>
        <w:rPr>
          <w:rFonts w:ascii="Arial" w:eastAsia="Calibri" w:hAnsi="Arial" w:cs="Arial"/>
          <w:b/>
        </w:rPr>
      </w:pPr>
      <w:r w:rsidRPr="003A573B">
        <w:rPr>
          <w:rFonts w:ascii="Arial" w:hAnsi="Arial" w:cs="Arial"/>
          <w:b/>
          <w:bCs/>
        </w:rPr>
        <w:t xml:space="preserve">PODPISANIE </w:t>
      </w:r>
      <w:r w:rsidR="00FB5FCC" w:rsidRPr="003A573B">
        <w:rPr>
          <w:rFonts w:ascii="Arial" w:hAnsi="Arial" w:cs="Arial"/>
          <w:b/>
          <w:bCs/>
        </w:rPr>
        <w:t>U</w:t>
      </w:r>
      <w:r w:rsidR="00FB5FCC" w:rsidRPr="003A573B">
        <w:rPr>
          <w:rFonts w:ascii="Arial" w:eastAsia="Calibri" w:hAnsi="Arial" w:cs="Arial"/>
          <w:b/>
        </w:rPr>
        <w:t>MOWY</w:t>
      </w:r>
    </w:p>
    <w:p w:rsidR="0043477E" w:rsidRPr="003A573B" w:rsidRDefault="0043477E" w:rsidP="003A573B">
      <w:pPr>
        <w:spacing w:after="0"/>
        <w:ind w:left="360"/>
        <w:rPr>
          <w:rFonts w:ascii="Arial" w:eastAsia="Calibri" w:hAnsi="Arial" w:cs="Arial"/>
          <w:b/>
        </w:rPr>
      </w:pPr>
    </w:p>
    <w:p w:rsidR="00BE5993" w:rsidRPr="003A573B" w:rsidRDefault="00FB5FCC" w:rsidP="00D16940">
      <w:pPr>
        <w:numPr>
          <w:ilvl w:val="0"/>
          <w:numId w:val="19"/>
        </w:numPr>
        <w:tabs>
          <w:tab w:val="left" w:pos="3855"/>
        </w:tabs>
        <w:suppressAutoHyphens w:val="0"/>
        <w:spacing w:after="0"/>
        <w:contextualSpacing/>
        <w:jc w:val="both"/>
        <w:rPr>
          <w:rFonts w:ascii="Arial" w:eastAsia="Calibri" w:hAnsi="Arial" w:cs="Arial"/>
          <w:b/>
        </w:rPr>
      </w:pPr>
      <w:r w:rsidRPr="003A573B">
        <w:rPr>
          <w:rFonts w:ascii="Arial" w:hAnsi="Arial" w:cs="Arial"/>
        </w:rPr>
        <w:t>Jeżeli Wykonawca, którego oferta została wybrana, uchyla się od zawarcia umowy, Zamawiający może zgodnie ze swoim wyborem unieważnić postęp</w:t>
      </w:r>
      <w:r w:rsidRPr="003A573B">
        <w:rPr>
          <w:rFonts w:ascii="Arial" w:hAnsi="Arial" w:cs="Arial"/>
        </w:rPr>
        <w:t>o</w:t>
      </w:r>
      <w:r w:rsidRPr="003A573B">
        <w:rPr>
          <w:rFonts w:ascii="Arial" w:hAnsi="Arial" w:cs="Arial"/>
        </w:rPr>
        <w:t>wanie lub wybrać kolejnego Wykonawcę, który złożył ofertę najwyżej ocenioną spośród pozostałych ofert.</w:t>
      </w:r>
    </w:p>
    <w:p w:rsidR="0043477E" w:rsidRPr="003A573B" w:rsidRDefault="00FB5FCC" w:rsidP="00D16940">
      <w:pPr>
        <w:numPr>
          <w:ilvl w:val="0"/>
          <w:numId w:val="19"/>
        </w:numPr>
        <w:tabs>
          <w:tab w:val="left" w:pos="3855"/>
        </w:tabs>
        <w:suppressAutoHyphens w:val="0"/>
        <w:spacing w:after="0"/>
        <w:contextualSpacing/>
        <w:jc w:val="both"/>
        <w:rPr>
          <w:rFonts w:ascii="Arial" w:eastAsia="Calibri" w:hAnsi="Arial" w:cs="Arial"/>
          <w:b/>
        </w:rPr>
      </w:pPr>
      <w:r w:rsidRPr="003A573B">
        <w:rPr>
          <w:rFonts w:ascii="Arial" w:eastAsia="Calibri" w:hAnsi="Arial" w:cs="Arial"/>
        </w:rPr>
        <w:t>Zamawiający informuje, że podpisanie umowy z wybranym Oferentem odbędzie się w siedzibie Zamawiającego. O terminie podpisania umowy Zamawiający p</w:t>
      </w:r>
      <w:r w:rsidRPr="003A573B">
        <w:rPr>
          <w:rFonts w:ascii="Arial" w:eastAsia="Calibri" w:hAnsi="Arial" w:cs="Arial"/>
        </w:rPr>
        <w:t>o</w:t>
      </w:r>
      <w:r w:rsidRPr="003A573B">
        <w:rPr>
          <w:rFonts w:ascii="Arial" w:eastAsia="Calibri" w:hAnsi="Arial" w:cs="Arial"/>
        </w:rPr>
        <w:t>informuje odpowiednim pismem. W piśmie skierowanym do wybranego Ofere</w:t>
      </w:r>
      <w:r w:rsidRPr="003A573B">
        <w:rPr>
          <w:rFonts w:ascii="Arial" w:eastAsia="Calibri" w:hAnsi="Arial" w:cs="Arial"/>
        </w:rPr>
        <w:t>n</w:t>
      </w:r>
      <w:r w:rsidRPr="003A573B">
        <w:rPr>
          <w:rFonts w:ascii="Arial" w:eastAsia="Calibri" w:hAnsi="Arial" w:cs="Arial"/>
        </w:rPr>
        <w:t>ta Zamawiający określi dokumenty, które Oferent będzie zobowiązany dosta</w:t>
      </w:r>
      <w:r w:rsidRPr="003A573B">
        <w:rPr>
          <w:rFonts w:ascii="Arial" w:eastAsia="Calibri" w:hAnsi="Arial" w:cs="Arial"/>
        </w:rPr>
        <w:t>r</w:t>
      </w:r>
      <w:r w:rsidRPr="003A573B">
        <w:rPr>
          <w:rFonts w:ascii="Arial" w:eastAsia="Calibri" w:hAnsi="Arial" w:cs="Arial"/>
        </w:rPr>
        <w:t xml:space="preserve">czyć Zamawiającemu najpóźniej w dniu podpisania umowy. </w:t>
      </w:r>
    </w:p>
    <w:p w:rsidR="0043477E" w:rsidRPr="003A573B" w:rsidRDefault="0043477E" w:rsidP="003A573B">
      <w:pPr>
        <w:spacing w:after="0"/>
        <w:ind w:left="360"/>
        <w:rPr>
          <w:rFonts w:ascii="Arial" w:hAnsi="Arial" w:cs="Arial"/>
        </w:rPr>
      </w:pPr>
    </w:p>
    <w:p w:rsidR="0043477E" w:rsidRPr="003A573B" w:rsidRDefault="00FB5FCC" w:rsidP="003A573B">
      <w:pPr>
        <w:numPr>
          <w:ilvl w:val="0"/>
          <w:numId w:val="3"/>
        </w:numPr>
        <w:spacing w:after="0"/>
        <w:rPr>
          <w:rFonts w:ascii="Arial" w:eastAsia="Times New Roman" w:hAnsi="Arial" w:cs="Arial"/>
          <w:b/>
          <w:lang w:eastAsia="pl-PL"/>
        </w:rPr>
      </w:pPr>
      <w:r w:rsidRPr="003A573B">
        <w:rPr>
          <w:rFonts w:ascii="Arial" w:eastAsia="Times New Roman" w:hAnsi="Arial" w:cs="Arial"/>
          <w:b/>
          <w:lang w:eastAsia="pl-PL"/>
        </w:rPr>
        <w:t>ZASADY WEJŚCIA/WJAZDU NA TEREN JEDNOSTKI:</w:t>
      </w:r>
    </w:p>
    <w:p w:rsidR="00B7194A" w:rsidRPr="003A573B" w:rsidRDefault="00B7194A" w:rsidP="003A573B">
      <w:pPr>
        <w:spacing w:after="0"/>
        <w:ind w:left="360"/>
        <w:rPr>
          <w:rFonts w:ascii="Arial" w:eastAsia="Times New Roman" w:hAnsi="Arial" w:cs="Arial"/>
          <w:b/>
          <w:lang w:eastAsia="pl-PL"/>
        </w:rPr>
      </w:pPr>
    </w:p>
    <w:p w:rsidR="00B7194A" w:rsidRPr="003A573B" w:rsidRDefault="00305F4A" w:rsidP="00D16940">
      <w:pPr>
        <w:numPr>
          <w:ilvl w:val="0"/>
          <w:numId w:val="20"/>
        </w:numPr>
        <w:tabs>
          <w:tab w:val="left" w:pos="3855"/>
        </w:tabs>
        <w:suppressAutoHyphens w:val="0"/>
        <w:spacing w:after="0"/>
        <w:contextualSpacing/>
        <w:jc w:val="both"/>
        <w:rPr>
          <w:rFonts w:ascii="Arial" w:hAnsi="Arial" w:cs="Arial"/>
          <w:bCs/>
        </w:rPr>
      </w:pPr>
      <w:r w:rsidRPr="003A573B">
        <w:rPr>
          <w:rFonts w:ascii="Arial" w:hAnsi="Arial" w:cs="Arial"/>
          <w:bCs/>
        </w:rPr>
        <w:t xml:space="preserve">Przed zawarciem umowy wybrany Wykonawca dostarczy Zamawiającemu „Wykaz osób związanych z realizacją umowy, w tym nadzorujących </w:t>
      </w:r>
      <w:r w:rsidR="000B7219">
        <w:rPr>
          <w:rFonts w:ascii="Arial" w:hAnsi="Arial" w:cs="Arial"/>
          <w:bCs/>
        </w:rPr>
        <w:br/>
      </w:r>
      <w:r w:rsidRPr="003A573B">
        <w:rPr>
          <w:rFonts w:ascii="Arial" w:hAnsi="Arial" w:cs="Arial"/>
          <w:bCs/>
        </w:rPr>
        <w:t xml:space="preserve">i wykonujących usługi” (wg wzoru stanowiącego załącznik do umowy, oraz „Wykaz pojazdów i sprzętu przewidzianych podczas realizacji umowy (wg </w:t>
      </w:r>
      <w:r w:rsidR="000B7219">
        <w:rPr>
          <w:rFonts w:ascii="Arial" w:hAnsi="Arial" w:cs="Arial"/>
          <w:bCs/>
        </w:rPr>
        <w:br/>
      </w:r>
      <w:r w:rsidRPr="003A573B">
        <w:rPr>
          <w:rFonts w:ascii="Arial" w:hAnsi="Arial" w:cs="Arial"/>
          <w:bCs/>
        </w:rPr>
        <w:t>wzoru stanowiącego załącznik  do umowy) z uwzględnieniem niżej wymieni</w:t>
      </w:r>
      <w:r w:rsidRPr="003A573B">
        <w:rPr>
          <w:rFonts w:ascii="Arial" w:hAnsi="Arial" w:cs="Arial"/>
          <w:bCs/>
        </w:rPr>
        <w:t>o</w:t>
      </w:r>
      <w:r w:rsidRPr="003A573B">
        <w:rPr>
          <w:rFonts w:ascii="Arial" w:hAnsi="Arial" w:cs="Arial"/>
          <w:bCs/>
        </w:rPr>
        <w:t>nych danych:</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xml:space="preserve">a) w przypadku gdy Wykonawcą będzie podmiot krajowy niezatrudniający </w:t>
      </w:r>
      <w:r w:rsidR="000B7219">
        <w:rPr>
          <w:rFonts w:ascii="Arial" w:hAnsi="Arial" w:cs="Arial"/>
          <w:bCs/>
        </w:rPr>
        <w:br/>
      </w:r>
      <w:r w:rsidRPr="003A573B">
        <w:rPr>
          <w:rFonts w:ascii="Arial" w:hAnsi="Arial" w:cs="Arial"/>
          <w:bCs/>
        </w:rPr>
        <w:t>cudzoziemców:</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imię i nazwisko osoby,</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xml:space="preserve">- rodzaj, seria, termin ważności i numer aktualnego dokumentu tożsamości </w:t>
      </w:r>
      <w:r w:rsidRPr="003A573B">
        <w:rPr>
          <w:rFonts w:ascii="Arial" w:hAnsi="Arial" w:cs="Arial"/>
          <w:bCs/>
        </w:rPr>
        <w:br/>
        <w:t xml:space="preserve">z podaniem organu wydającego, </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numery rejestracyjne samochodów oraz innego sprzętu,</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b) w przypadku, gdy Wykonawcą będzie podmiot krajowy zatrudniający cudz</w:t>
      </w:r>
      <w:r w:rsidRPr="003A573B">
        <w:rPr>
          <w:rFonts w:ascii="Arial" w:hAnsi="Arial" w:cs="Arial"/>
          <w:bCs/>
        </w:rPr>
        <w:t>o</w:t>
      </w:r>
      <w:r w:rsidRPr="003A573B">
        <w:rPr>
          <w:rFonts w:ascii="Arial" w:hAnsi="Arial" w:cs="Arial"/>
          <w:bCs/>
        </w:rPr>
        <w:t>ziemców lub podmiot zagraniczny zatrudniający pracowników nie posiadaj</w:t>
      </w:r>
      <w:r w:rsidRPr="003A573B">
        <w:rPr>
          <w:rFonts w:ascii="Arial" w:hAnsi="Arial" w:cs="Arial"/>
          <w:bCs/>
        </w:rPr>
        <w:t>ą</w:t>
      </w:r>
      <w:r w:rsidRPr="003A573B">
        <w:rPr>
          <w:rFonts w:ascii="Arial" w:hAnsi="Arial" w:cs="Arial"/>
          <w:bCs/>
        </w:rPr>
        <w:t>cych obywatelstwa polskiego, Wykonawca przed podpisaniem umowy prze</w:t>
      </w:r>
      <w:r w:rsidRPr="003A573B">
        <w:rPr>
          <w:rFonts w:ascii="Arial" w:hAnsi="Arial" w:cs="Arial"/>
          <w:bCs/>
        </w:rPr>
        <w:t>d</w:t>
      </w:r>
      <w:r w:rsidRPr="003A573B">
        <w:rPr>
          <w:rFonts w:ascii="Arial" w:hAnsi="Arial" w:cs="Arial"/>
          <w:bCs/>
        </w:rPr>
        <w:t xml:space="preserve">stawi „Wykaz osób związanych z realizacją umowy, w tym nadzorujących </w:t>
      </w:r>
      <w:r w:rsidRPr="003A573B">
        <w:rPr>
          <w:rFonts w:ascii="Arial" w:hAnsi="Arial" w:cs="Arial"/>
          <w:bCs/>
        </w:rPr>
        <w:br/>
        <w:t>i wykonujących prace…” z uwzględnieniem niżej wymienionych danych:</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imię i nazwisko osoby,</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datę i miejsce urodzenia,</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obywatelstwo,</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nr paszportu lub innego dokumentu t</w:t>
      </w:r>
      <w:r w:rsidR="005A112E" w:rsidRPr="003A573B">
        <w:rPr>
          <w:rFonts w:ascii="Arial" w:hAnsi="Arial" w:cs="Arial"/>
          <w:bCs/>
        </w:rPr>
        <w:t xml:space="preserve">ożsamości z podaniem organu </w:t>
      </w:r>
      <w:r w:rsidR="005A112E" w:rsidRPr="003A573B">
        <w:rPr>
          <w:rFonts w:ascii="Arial" w:hAnsi="Arial" w:cs="Arial"/>
          <w:bCs/>
        </w:rPr>
        <w:br/>
      </w:r>
      <w:r w:rsidRPr="003A573B">
        <w:rPr>
          <w:rFonts w:ascii="Arial" w:hAnsi="Arial" w:cs="Arial"/>
          <w:bCs/>
        </w:rPr>
        <w:t>wydającego oraz daty wydania i terminu ważności,</w:t>
      </w:r>
    </w:p>
    <w:p w:rsidR="00305F4A" w:rsidRPr="003A573B" w:rsidRDefault="00305F4A" w:rsidP="003A573B">
      <w:pPr>
        <w:tabs>
          <w:tab w:val="left" w:pos="3855"/>
        </w:tabs>
        <w:suppressAutoHyphens w:val="0"/>
        <w:spacing w:after="0"/>
        <w:ind w:left="720" w:hanging="11"/>
        <w:contextualSpacing/>
        <w:jc w:val="both"/>
        <w:rPr>
          <w:rFonts w:ascii="Arial" w:hAnsi="Arial" w:cs="Arial"/>
          <w:bCs/>
        </w:rPr>
      </w:pPr>
      <w:r w:rsidRPr="003A573B">
        <w:rPr>
          <w:rFonts w:ascii="Arial" w:hAnsi="Arial" w:cs="Arial"/>
          <w:bCs/>
        </w:rPr>
        <w:t>- numery rejestracyjne samochodów oraz innego sprzętu.</w:t>
      </w:r>
    </w:p>
    <w:p w:rsidR="00B7194A" w:rsidRPr="003A573B" w:rsidRDefault="00305F4A" w:rsidP="00D16940">
      <w:pPr>
        <w:numPr>
          <w:ilvl w:val="0"/>
          <w:numId w:val="20"/>
        </w:numPr>
        <w:tabs>
          <w:tab w:val="left" w:pos="3855"/>
        </w:tabs>
        <w:suppressAutoHyphens w:val="0"/>
        <w:spacing w:after="0"/>
        <w:contextualSpacing/>
        <w:jc w:val="both"/>
        <w:rPr>
          <w:rFonts w:ascii="Arial" w:hAnsi="Arial" w:cs="Arial"/>
          <w:bCs/>
        </w:rPr>
      </w:pPr>
      <w:r w:rsidRPr="003A573B">
        <w:rPr>
          <w:rFonts w:ascii="Arial" w:hAnsi="Arial" w:cs="Arial"/>
          <w:bCs/>
        </w:rPr>
        <w:t xml:space="preserve">Zamawiający na podstawie: Instrukcji o ochronie obiektów wojskowych Szt. Gen. 1686/2017 wprowadzonej Decyzją Nr Z-12/MON Ministra Obrony </w:t>
      </w:r>
      <w:r w:rsidR="000B7219">
        <w:rPr>
          <w:rFonts w:ascii="Arial" w:hAnsi="Arial" w:cs="Arial"/>
          <w:bCs/>
        </w:rPr>
        <w:br/>
      </w:r>
      <w:r w:rsidRPr="003A573B">
        <w:rPr>
          <w:rFonts w:ascii="Arial" w:hAnsi="Arial" w:cs="Arial"/>
          <w:bCs/>
        </w:rPr>
        <w:t xml:space="preserve">Narodowej z dnia 7 lipca 2017 r. w sprawie wprowadzenia z dniem 1 sierpnia 2017 roku do użytku w ”Instrukcji o ochronie obiektów wojskowych”, Decyzji Nr 19/MON Ministra Obrony Narodowej z dnia 24 stycznia 2017 r. w sprawie </w:t>
      </w:r>
      <w:r w:rsidR="000B7219">
        <w:rPr>
          <w:rFonts w:ascii="Arial" w:hAnsi="Arial" w:cs="Arial"/>
          <w:bCs/>
        </w:rPr>
        <w:br/>
      </w:r>
      <w:r w:rsidRPr="003A573B">
        <w:rPr>
          <w:rFonts w:ascii="Arial" w:hAnsi="Arial" w:cs="Arial"/>
          <w:bCs/>
        </w:rPr>
        <w:t xml:space="preserve">organizowania współpracy międzynarodowej w resorcie obrony narodowej (Dz. Urz. MON poz. 18), Rozkazu Dowódcy Generalnego Rodzajów Sił Zbrojnych Nr </w:t>
      </w:r>
      <w:r w:rsidRPr="003A573B">
        <w:rPr>
          <w:rFonts w:ascii="Arial" w:hAnsi="Arial" w:cs="Arial"/>
          <w:bCs/>
        </w:rPr>
        <w:lastRenderedPageBreak/>
        <w:t xml:space="preserve">Z-405 z dnia 27 lipca 2015 r. w sprawie organizacji systemu </w:t>
      </w:r>
      <w:proofErr w:type="spellStart"/>
      <w:r w:rsidRPr="003A573B">
        <w:rPr>
          <w:rFonts w:ascii="Arial" w:hAnsi="Arial" w:cs="Arial"/>
          <w:bCs/>
        </w:rPr>
        <w:t>przepustkowego</w:t>
      </w:r>
      <w:proofErr w:type="spellEnd"/>
      <w:r w:rsidRPr="003A573B">
        <w:rPr>
          <w:rFonts w:ascii="Arial" w:hAnsi="Arial" w:cs="Arial"/>
          <w:bCs/>
        </w:rPr>
        <w:t xml:space="preserve"> jednostkach organizacyjnych podległych Dowódcy Gene</w:t>
      </w:r>
      <w:r w:rsidR="005A112E" w:rsidRPr="003A573B">
        <w:rPr>
          <w:rFonts w:ascii="Arial" w:hAnsi="Arial" w:cs="Arial"/>
          <w:bCs/>
        </w:rPr>
        <w:t xml:space="preserve">ralnemu Rodzajów Sił Zbrojnych </w:t>
      </w:r>
      <w:r w:rsidRPr="003A573B">
        <w:rPr>
          <w:rFonts w:ascii="Arial" w:hAnsi="Arial" w:cs="Arial"/>
          <w:bCs/>
        </w:rPr>
        <w:t xml:space="preserve">zastrzega sobie, iż warunkiem wstępu cudzoziemców na teren </w:t>
      </w:r>
      <w:r w:rsidR="000B7219">
        <w:rPr>
          <w:rFonts w:ascii="Arial" w:hAnsi="Arial" w:cs="Arial"/>
          <w:bCs/>
        </w:rPr>
        <w:br/>
      </w:r>
      <w:r w:rsidRPr="003A573B">
        <w:rPr>
          <w:rFonts w:ascii="Arial" w:hAnsi="Arial" w:cs="Arial"/>
          <w:bCs/>
        </w:rPr>
        <w:t xml:space="preserve">chronionych obiektów wojskowych jest wydanie przez właściwy organ wojskowy „Jednorazowego pozwolenia” uprawniającego do wejścia/wjazdu na teren </w:t>
      </w:r>
      <w:r w:rsidR="000B7219">
        <w:rPr>
          <w:rFonts w:ascii="Arial" w:hAnsi="Arial" w:cs="Arial"/>
          <w:bCs/>
        </w:rPr>
        <w:br/>
      </w:r>
      <w:r w:rsidRPr="003A573B">
        <w:rPr>
          <w:rFonts w:ascii="Arial" w:hAnsi="Arial" w:cs="Arial"/>
          <w:bCs/>
        </w:rPr>
        <w:t xml:space="preserve">chronionych obiektów wojskowych. Wydanie „Jednorazowego pozwolenia” jest uzależnione od wyrażenia przez Służbę Kontrwywiadu Wojskowego pozytywnej opinii w przedmiotowej sprawie. </w:t>
      </w:r>
    </w:p>
    <w:p w:rsidR="00B7194A" w:rsidRPr="003A573B" w:rsidRDefault="00305F4A" w:rsidP="00D16940">
      <w:pPr>
        <w:numPr>
          <w:ilvl w:val="0"/>
          <w:numId w:val="20"/>
        </w:numPr>
        <w:tabs>
          <w:tab w:val="left" w:pos="3855"/>
        </w:tabs>
        <w:suppressAutoHyphens w:val="0"/>
        <w:spacing w:after="0"/>
        <w:contextualSpacing/>
        <w:jc w:val="both"/>
        <w:rPr>
          <w:rFonts w:ascii="Arial" w:hAnsi="Arial" w:cs="Arial"/>
          <w:bCs/>
        </w:rPr>
      </w:pPr>
      <w:r w:rsidRPr="003A573B">
        <w:rPr>
          <w:rFonts w:ascii="Arial" w:hAnsi="Arial" w:cs="Arial"/>
          <w:bCs/>
        </w:rPr>
        <w:t>Wszelkie informacje oraz materiały uzyskane w</w:t>
      </w:r>
      <w:r w:rsidR="00B7194A" w:rsidRPr="003A573B">
        <w:rPr>
          <w:rFonts w:ascii="Arial" w:hAnsi="Arial" w:cs="Arial"/>
          <w:bCs/>
        </w:rPr>
        <w:t xml:space="preserve"> czasie i po j realizacji umowy </w:t>
      </w:r>
      <w:r w:rsidR="00B7194A" w:rsidRPr="003A573B">
        <w:rPr>
          <w:rFonts w:ascii="Arial" w:hAnsi="Arial" w:cs="Arial"/>
          <w:bCs/>
        </w:rPr>
        <w:br/>
      </w:r>
      <w:r w:rsidRPr="003A573B">
        <w:rPr>
          <w:rFonts w:ascii="Arial" w:hAnsi="Arial" w:cs="Arial"/>
          <w:bCs/>
        </w:rPr>
        <w:t xml:space="preserve">nie mogą być wykorzystane do żadnego rodzaju materiałów promocyjnych </w:t>
      </w:r>
      <w:r w:rsidR="005A112E" w:rsidRPr="003A573B">
        <w:rPr>
          <w:rFonts w:ascii="Arial" w:hAnsi="Arial" w:cs="Arial"/>
          <w:bCs/>
        </w:rPr>
        <w:t xml:space="preserve">i czynności z tym związanych, w </w:t>
      </w:r>
      <w:r w:rsidRPr="003A573B">
        <w:rPr>
          <w:rFonts w:ascii="Arial" w:hAnsi="Arial" w:cs="Arial"/>
          <w:bCs/>
        </w:rPr>
        <w:t xml:space="preserve">szczególności prezentacji w środkach </w:t>
      </w:r>
      <w:r w:rsidR="000B7219">
        <w:rPr>
          <w:rFonts w:ascii="Arial" w:hAnsi="Arial" w:cs="Arial"/>
          <w:bCs/>
        </w:rPr>
        <w:br/>
      </w:r>
      <w:r w:rsidRPr="003A573B">
        <w:rPr>
          <w:rFonts w:ascii="Arial" w:hAnsi="Arial" w:cs="Arial"/>
          <w:bCs/>
        </w:rPr>
        <w:t>masowego przekazu, filmach, ulotkach, folderach itp.</w:t>
      </w:r>
    </w:p>
    <w:p w:rsidR="00B7194A" w:rsidRPr="003A573B" w:rsidRDefault="00305F4A" w:rsidP="00D16940">
      <w:pPr>
        <w:numPr>
          <w:ilvl w:val="0"/>
          <w:numId w:val="20"/>
        </w:numPr>
        <w:tabs>
          <w:tab w:val="left" w:pos="3855"/>
        </w:tabs>
        <w:suppressAutoHyphens w:val="0"/>
        <w:spacing w:after="0"/>
        <w:contextualSpacing/>
        <w:jc w:val="both"/>
        <w:rPr>
          <w:rFonts w:ascii="Arial" w:hAnsi="Arial" w:cs="Arial"/>
          <w:bCs/>
        </w:rPr>
      </w:pPr>
      <w:r w:rsidRPr="003A573B">
        <w:rPr>
          <w:rFonts w:ascii="Arial" w:hAnsi="Arial" w:cs="Arial"/>
          <w:bCs/>
        </w:rPr>
        <w:t xml:space="preserve">Zamawiającemu przysługuje prawo kontroli procesu wykonania </w:t>
      </w:r>
      <w:r w:rsidR="00755DAF">
        <w:rPr>
          <w:rFonts w:ascii="Arial" w:hAnsi="Arial" w:cs="Arial"/>
          <w:bCs/>
        </w:rPr>
        <w:t>roboty</w:t>
      </w:r>
      <w:r w:rsidRPr="003A573B">
        <w:rPr>
          <w:rFonts w:ascii="Arial" w:hAnsi="Arial" w:cs="Arial"/>
          <w:bCs/>
        </w:rPr>
        <w:t xml:space="preserve"> w trakcie jej realizacji. Jeżeli Wykonawca będzie realizował </w:t>
      </w:r>
      <w:r w:rsidR="000B7219">
        <w:rPr>
          <w:rFonts w:ascii="Arial" w:hAnsi="Arial" w:cs="Arial"/>
          <w:bCs/>
        </w:rPr>
        <w:t>roboty</w:t>
      </w:r>
      <w:r w:rsidRPr="003A573B">
        <w:rPr>
          <w:rFonts w:ascii="Arial" w:hAnsi="Arial" w:cs="Arial"/>
          <w:bCs/>
        </w:rPr>
        <w:t xml:space="preserve"> w sposób wadliwy a</w:t>
      </w:r>
      <w:r w:rsidRPr="003A573B">
        <w:rPr>
          <w:rFonts w:ascii="Arial" w:hAnsi="Arial" w:cs="Arial"/>
          <w:bCs/>
        </w:rPr>
        <w:t>l</w:t>
      </w:r>
      <w:r w:rsidRPr="003A573B">
        <w:rPr>
          <w:rFonts w:ascii="Arial" w:hAnsi="Arial" w:cs="Arial"/>
          <w:bCs/>
        </w:rPr>
        <w:t>bo sprzeczny z umową, Zamawiający ma prawo wezwać go do usunięcia wad lub zmiany sposobu  wykonania i wyznaczyć mu w tym celu odpowiedni termin,</w:t>
      </w:r>
      <w:r w:rsidR="000B7219">
        <w:rPr>
          <w:rFonts w:ascii="Arial" w:hAnsi="Arial" w:cs="Arial"/>
          <w:bCs/>
        </w:rPr>
        <w:br/>
      </w:r>
      <w:r w:rsidRPr="003A573B">
        <w:rPr>
          <w:rFonts w:ascii="Arial" w:hAnsi="Arial" w:cs="Arial"/>
          <w:bCs/>
        </w:rPr>
        <w:t xml:space="preserve"> potwierdzając ten fakt na piśmie.</w:t>
      </w:r>
    </w:p>
    <w:p w:rsidR="00305F4A" w:rsidRPr="003A573B" w:rsidRDefault="00305F4A" w:rsidP="00D16940">
      <w:pPr>
        <w:numPr>
          <w:ilvl w:val="0"/>
          <w:numId w:val="20"/>
        </w:numPr>
        <w:tabs>
          <w:tab w:val="left" w:pos="3855"/>
        </w:tabs>
        <w:suppressAutoHyphens w:val="0"/>
        <w:spacing w:after="0"/>
        <w:contextualSpacing/>
        <w:jc w:val="both"/>
        <w:rPr>
          <w:rFonts w:ascii="Arial" w:hAnsi="Arial" w:cs="Arial"/>
          <w:bCs/>
        </w:rPr>
      </w:pPr>
      <w:r w:rsidRPr="003A573B">
        <w:rPr>
          <w:rFonts w:ascii="Arial" w:hAnsi="Arial" w:cs="Arial"/>
          <w:bCs/>
        </w:rPr>
        <w:t xml:space="preserve">Wykonawca zobowiązuje się na własny koszt usunąć wady spowodowane przez siebie w trakcie wykonywania </w:t>
      </w:r>
      <w:r w:rsidR="000B7219">
        <w:rPr>
          <w:rFonts w:ascii="Arial" w:hAnsi="Arial" w:cs="Arial"/>
          <w:bCs/>
        </w:rPr>
        <w:t>roboty</w:t>
      </w:r>
      <w:r w:rsidRPr="003A573B">
        <w:rPr>
          <w:rFonts w:ascii="Arial" w:hAnsi="Arial" w:cs="Arial"/>
          <w:bCs/>
        </w:rPr>
        <w:t xml:space="preserve">, dokonując poprawek bądź </w:t>
      </w:r>
      <w:r w:rsidR="000B7219">
        <w:rPr>
          <w:rFonts w:ascii="Arial" w:hAnsi="Arial" w:cs="Arial"/>
          <w:bCs/>
        </w:rPr>
        <w:br/>
      </w:r>
      <w:r w:rsidRPr="003A573B">
        <w:rPr>
          <w:rFonts w:ascii="Arial" w:hAnsi="Arial" w:cs="Arial"/>
          <w:bCs/>
        </w:rPr>
        <w:t xml:space="preserve">ponownego wykonania wadliwie wykonanych </w:t>
      </w:r>
      <w:r w:rsidR="000B7219">
        <w:rPr>
          <w:rFonts w:ascii="Arial" w:hAnsi="Arial" w:cs="Arial"/>
          <w:bCs/>
        </w:rPr>
        <w:t>robót</w:t>
      </w:r>
      <w:r w:rsidRPr="003A573B">
        <w:rPr>
          <w:rFonts w:ascii="Arial" w:hAnsi="Arial" w:cs="Arial"/>
          <w:bCs/>
        </w:rPr>
        <w:t>, w terminie wyznaczonym przez przedstawiciela Zamawiającego.</w:t>
      </w:r>
    </w:p>
    <w:p w:rsidR="00305F4A" w:rsidRPr="000B1110" w:rsidRDefault="00305F4A" w:rsidP="00960569">
      <w:pPr>
        <w:tabs>
          <w:tab w:val="left" w:pos="2475"/>
        </w:tabs>
        <w:spacing w:after="0"/>
        <w:jc w:val="both"/>
        <w:rPr>
          <w:rFonts w:ascii="Arial" w:eastAsia="Times New Roman" w:hAnsi="Arial" w:cs="Arial"/>
          <w:b/>
          <w:color w:val="000000"/>
          <w:kern w:val="2"/>
          <w:lang w:eastAsia="zh-CN"/>
        </w:rPr>
      </w:pPr>
    </w:p>
    <w:p w:rsidR="00960569" w:rsidRPr="000B1110" w:rsidRDefault="000B1110" w:rsidP="00960569">
      <w:pPr>
        <w:tabs>
          <w:tab w:val="left" w:pos="2475"/>
        </w:tabs>
        <w:spacing w:after="0"/>
        <w:jc w:val="both"/>
        <w:rPr>
          <w:rFonts w:ascii="Arial" w:hAnsi="Arial" w:cs="Arial"/>
          <w:b/>
          <w:i/>
          <w:u w:val="single"/>
        </w:rPr>
      </w:pPr>
      <w:r>
        <w:rPr>
          <w:rFonts w:ascii="Arial" w:hAnsi="Arial" w:cs="Arial"/>
          <w:b/>
          <w:i/>
          <w:u w:val="single"/>
        </w:rPr>
        <w:t>Z</w:t>
      </w:r>
      <w:r w:rsidRPr="000B1110">
        <w:rPr>
          <w:rFonts w:ascii="Arial" w:hAnsi="Arial" w:cs="Arial"/>
          <w:b/>
          <w:i/>
          <w:u w:val="single"/>
        </w:rPr>
        <w:t>AŁĄCZNIKI:</w:t>
      </w:r>
    </w:p>
    <w:p w:rsidR="00960569" w:rsidRPr="00960569" w:rsidRDefault="00960569" w:rsidP="00960569">
      <w:pPr>
        <w:tabs>
          <w:tab w:val="left" w:pos="2475"/>
        </w:tabs>
        <w:spacing w:after="0"/>
        <w:jc w:val="both"/>
        <w:rPr>
          <w:rFonts w:ascii="Arial" w:hAnsi="Arial" w:cs="Arial"/>
          <w:b/>
        </w:rPr>
      </w:pPr>
    </w:p>
    <w:p w:rsidR="00960569" w:rsidRPr="00960569" w:rsidRDefault="00960569" w:rsidP="00960569">
      <w:pPr>
        <w:autoSpaceDE w:val="0"/>
        <w:autoSpaceDN w:val="0"/>
        <w:adjustRightInd w:val="0"/>
        <w:spacing w:after="0"/>
        <w:rPr>
          <w:rFonts w:ascii="Arial" w:hAnsi="Arial" w:cs="Arial"/>
          <w:b/>
          <w:u w:val="single"/>
        </w:rPr>
      </w:pPr>
      <w:r w:rsidRPr="003A573B">
        <w:rPr>
          <w:rFonts w:ascii="Arial" w:hAnsi="Arial" w:cs="Arial"/>
          <w:b/>
          <w:u w:val="single"/>
        </w:rPr>
        <w:t>W zakresie CZĘŚCI NR 1</w:t>
      </w:r>
      <w:r>
        <w:rPr>
          <w:rFonts w:ascii="Arial" w:hAnsi="Arial" w:cs="Arial"/>
          <w:b/>
          <w:u w:val="single"/>
        </w:rPr>
        <w:t>:</w:t>
      </w:r>
    </w:p>
    <w:p w:rsidR="00960569" w:rsidRPr="00960569" w:rsidRDefault="00960569" w:rsidP="00D16940">
      <w:pPr>
        <w:numPr>
          <w:ilvl w:val="0"/>
          <w:numId w:val="99"/>
        </w:numPr>
        <w:suppressAutoHyphens w:val="0"/>
        <w:contextualSpacing/>
        <w:jc w:val="both"/>
        <w:rPr>
          <w:rFonts w:ascii="Arial" w:hAnsi="Arial" w:cs="Arial"/>
        </w:rPr>
      </w:pPr>
      <w:r w:rsidRPr="00960569">
        <w:rPr>
          <w:rFonts w:ascii="Arial" w:hAnsi="Arial" w:cs="Arial"/>
        </w:rPr>
        <w:t>Specyfikacja Techniczna Wykonania i Odbioru Robót (</w:t>
      </w:r>
      <w:proofErr w:type="spellStart"/>
      <w:r w:rsidRPr="00960569">
        <w:rPr>
          <w:rFonts w:ascii="Arial" w:hAnsi="Arial" w:cs="Arial"/>
        </w:rPr>
        <w:t>STWiOR</w:t>
      </w:r>
      <w:proofErr w:type="spellEnd"/>
      <w:r w:rsidRPr="00960569">
        <w:rPr>
          <w:rFonts w:ascii="Arial" w:hAnsi="Arial" w:cs="Arial"/>
        </w:rPr>
        <w:t xml:space="preserve">) – </w:t>
      </w:r>
      <w:r w:rsidRPr="00960569">
        <w:rPr>
          <w:rFonts w:ascii="Arial" w:hAnsi="Arial" w:cs="Arial"/>
          <w:i/>
        </w:rPr>
        <w:t xml:space="preserve">Załącznik nr 1a do </w:t>
      </w:r>
      <w:r w:rsidR="000B1110">
        <w:rPr>
          <w:rFonts w:ascii="Arial" w:hAnsi="Arial" w:cs="Arial"/>
          <w:i/>
        </w:rPr>
        <w:t>zapytania ofertowego</w:t>
      </w:r>
      <w:r w:rsidRPr="00960569">
        <w:rPr>
          <w:rFonts w:ascii="Arial" w:hAnsi="Arial" w:cs="Arial"/>
          <w:i/>
        </w:rPr>
        <w:t>;</w:t>
      </w:r>
    </w:p>
    <w:p w:rsidR="00960569" w:rsidRPr="003A573B" w:rsidRDefault="00960569" w:rsidP="00D16940">
      <w:pPr>
        <w:numPr>
          <w:ilvl w:val="0"/>
          <w:numId w:val="99"/>
        </w:numPr>
        <w:suppressAutoHyphens w:val="0"/>
        <w:contextualSpacing/>
        <w:jc w:val="both"/>
        <w:rPr>
          <w:rFonts w:ascii="Arial" w:hAnsi="Arial" w:cs="Arial"/>
          <w:b/>
        </w:rPr>
      </w:pPr>
      <w:r w:rsidRPr="00960569">
        <w:rPr>
          <w:rFonts w:ascii="Arial" w:hAnsi="Arial" w:cs="Arial"/>
        </w:rPr>
        <w:t>Przedmiar robót</w:t>
      </w:r>
      <w:r w:rsidRPr="003A573B">
        <w:rPr>
          <w:rFonts w:ascii="Arial" w:hAnsi="Arial" w:cs="Arial"/>
          <w:b/>
        </w:rPr>
        <w:t xml:space="preserve">  </w:t>
      </w:r>
      <w:r w:rsidRPr="003A573B">
        <w:rPr>
          <w:rFonts w:ascii="Arial" w:hAnsi="Arial" w:cs="Arial"/>
        </w:rPr>
        <w:t>–</w:t>
      </w:r>
      <w:r>
        <w:rPr>
          <w:rFonts w:ascii="Arial" w:hAnsi="Arial" w:cs="Arial"/>
          <w:i/>
        </w:rPr>
        <w:t xml:space="preserve"> </w:t>
      </w:r>
      <w:r w:rsidRPr="003A573B">
        <w:rPr>
          <w:rFonts w:ascii="Arial" w:hAnsi="Arial" w:cs="Arial"/>
          <w:i/>
        </w:rPr>
        <w:t xml:space="preserve">Załącznik nr 1b  do </w:t>
      </w:r>
      <w:r w:rsidR="000B1110">
        <w:rPr>
          <w:rFonts w:ascii="Arial" w:hAnsi="Arial" w:cs="Arial"/>
          <w:i/>
        </w:rPr>
        <w:t>zapytania ofertowego</w:t>
      </w:r>
      <w:r w:rsidRPr="003A573B">
        <w:rPr>
          <w:rFonts w:ascii="Arial" w:hAnsi="Arial" w:cs="Arial"/>
          <w:i/>
        </w:rPr>
        <w:t>;</w:t>
      </w:r>
    </w:p>
    <w:p w:rsidR="00960569" w:rsidRPr="003A573B" w:rsidRDefault="00960569" w:rsidP="00960569">
      <w:pPr>
        <w:ind w:left="720"/>
        <w:contextualSpacing/>
        <w:jc w:val="both"/>
        <w:rPr>
          <w:rFonts w:ascii="Arial" w:hAnsi="Arial" w:cs="Arial"/>
          <w:b/>
          <w:color w:val="FF0000"/>
        </w:rPr>
      </w:pPr>
    </w:p>
    <w:p w:rsidR="00960569" w:rsidRPr="00960569" w:rsidRDefault="00960569" w:rsidP="00960569">
      <w:pPr>
        <w:contextualSpacing/>
        <w:jc w:val="both"/>
        <w:rPr>
          <w:rFonts w:ascii="Arial" w:hAnsi="Arial" w:cs="Arial"/>
          <w:b/>
          <w:color w:val="FF0000"/>
          <w:u w:val="single"/>
        </w:rPr>
      </w:pPr>
      <w:r w:rsidRPr="003A573B">
        <w:rPr>
          <w:rFonts w:ascii="Arial" w:hAnsi="Arial" w:cs="Arial"/>
          <w:b/>
          <w:u w:val="single"/>
        </w:rPr>
        <w:t>W zakresie CZEŚCI NR 2:</w:t>
      </w:r>
      <w:r w:rsidRPr="003A573B">
        <w:rPr>
          <w:rFonts w:ascii="Arial" w:hAnsi="Arial" w:cs="Arial"/>
          <w:b/>
          <w:color w:val="FF0000"/>
        </w:rPr>
        <w:t xml:space="preserve"> </w:t>
      </w:r>
    </w:p>
    <w:p w:rsidR="00960569" w:rsidRDefault="00960569" w:rsidP="00D16940">
      <w:pPr>
        <w:numPr>
          <w:ilvl w:val="0"/>
          <w:numId w:val="99"/>
        </w:numPr>
        <w:suppressAutoHyphens w:val="0"/>
        <w:contextualSpacing/>
        <w:jc w:val="both"/>
        <w:rPr>
          <w:rFonts w:ascii="Arial" w:hAnsi="Arial" w:cs="Arial"/>
          <w:b/>
        </w:rPr>
      </w:pPr>
      <w:r w:rsidRPr="00960569">
        <w:rPr>
          <w:rFonts w:ascii="Arial" w:hAnsi="Arial" w:cs="Arial"/>
        </w:rPr>
        <w:t>Specyfikacja Techniczna Wykonania i Odbioru Robót (</w:t>
      </w:r>
      <w:proofErr w:type="spellStart"/>
      <w:r w:rsidRPr="00960569">
        <w:rPr>
          <w:rFonts w:ascii="Arial" w:hAnsi="Arial" w:cs="Arial"/>
        </w:rPr>
        <w:t>STWiOR</w:t>
      </w:r>
      <w:proofErr w:type="spellEnd"/>
      <w:r w:rsidRPr="00960569">
        <w:rPr>
          <w:rFonts w:ascii="Arial" w:hAnsi="Arial" w:cs="Arial"/>
        </w:rPr>
        <w:t>)</w:t>
      </w:r>
      <w:r w:rsidRPr="003A573B">
        <w:rPr>
          <w:rFonts w:ascii="Arial" w:hAnsi="Arial" w:cs="Arial"/>
          <w:b/>
        </w:rPr>
        <w:t xml:space="preserve"> </w:t>
      </w:r>
      <w:r w:rsidRPr="00960569">
        <w:rPr>
          <w:rFonts w:ascii="Arial" w:hAnsi="Arial" w:cs="Arial"/>
        </w:rPr>
        <w:t>–</w:t>
      </w:r>
      <w:r>
        <w:rPr>
          <w:rFonts w:ascii="Arial" w:hAnsi="Arial" w:cs="Arial"/>
        </w:rPr>
        <w:t xml:space="preserve"> </w:t>
      </w:r>
      <w:r w:rsidRPr="00960569">
        <w:rPr>
          <w:rFonts w:ascii="Arial" w:hAnsi="Arial" w:cs="Arial"/>
          <w:i/>
        </w:rPr>
        <w:t xml:space="preserve">Załącznik nr 2a do </w:t>
      </w:r>
      <w:r w:rsidR="000B1110">
        <w:rPr>
          <w:rFonts w:ascii="Arial" w:hAnsi="Arial" w:cs="Arial"/>
          <w:i/>
        </w:rPr>
        <w:t>zapytania ofertowego</w:t>
      </w:r>
      <w:r w:rsidRPr="00960569">
        <w:rPr>
          <w:rFonts w:ascii="Arial" w:hAnsi="Arial" w:cs="Arial"/>
          <w:i/>
        </w:rPr>
        <w:t>;</w:t>
      </w:r>
    </w:p>
    <w:p w:rsidR="00960569" w:rsidRPr="00960569" w:rsidRDefault="00960569" w:rsidP="00D16940">
      <w:pPr>
        <w:numPr>
          <w:ilvl w:val="0"/>
          <w:numId w:val="99"/>
        </w:numPr>
        <w:suppressAutoHyphens w:val="0"/>
        <w:contextualSpacing/>
        <w:jc w:val="both"/>
        <w:rPr>
          <w:rFonts w:ascii="Arial" w:hAnsi="Arial" w:cs="Arial"/>
          <w:b/>
        </w:rPr>
      </w:pPr>
      <w:r w:rsidRPr="00960569">
        <w:rPr>
          <w:rFonts w:ascii="Arial" w:hAnsi="Arial" w:cs="Arial"/>
        </w:rPr>
        <w:t>Przedmiar robót –</w:t>
      </w:r>
      <w:r>
        <w:rPr>
          <w:rFonts w:ascii="Arial" w:hAnsi="Arial" w:cs="Arial"/>
          <w:i/>
        </w:rPr>
        <w:t xml:space="preserve"> </w:t>
      </w:r>
      <w:r w:rsidRPr="00960569">
        <w:rPr>
          <w:rFonts w:ascii="Arial" w:hAnsi="Arial" w:cs="Arial"/>
          <w:i/>
        </w:rPr>
        <w:t xml:space="preserve">Załącznik nr 2b  do </w:t>
      </w:r>
      <w:r w:rsidR="000B1110">
        <w:rPr>
          <w:rFonts w:ascii="Arial" w:hAnsi="Arial" w:cs="Arial"/>
          <w:i/>
        </w:rPr>
        <w:t>zapytania ofertowego</w:t>
      </w:r>
    </w:p>
    <w:p w:rsidR="000B1110" w:rsidRPr="003A573B" w:rsidRDefault="000B1110" w:rsidP="000B1110">
      <w:pPr>
        <w:tabs>
          <w:tab w:val="left" w:pos="2475"/>
        </w:tabs>
        <w:spacing w:after="0"/>
        <w:jc w:val="both"/>
        <w:rPr>
          <w:rFonts w:ascii="Arial" w:hAnsi="Arial" w:cs="Arial"/>
        </w:rPr>
      </w:pPr>
    </w:p>
    <w:p w:rsidR="000B1110" w:rsidRDefault="000B1110" w:rsidP="00D16940">
      <w:pPr>
        <w:numPr>
          <w:ilvl w:val="0"/>
          <w:numId w:val="99"/>
        </w:numPr>
        <w:suppressAutoHyphens w:val="0"/>
        <w:contextualSpacing/>
        <w:jc w:val="both"/>
        <w:rPr>
          <w:rFonts w:ascii="Arial" w:eastAsia="Times New Roman" w:hAnsi="Arial" w:cs="Arial"/>
          <w:lang w:eastAsia="pl-PL"/>
        </w:rPr>
      </w:pPr>
      <w:r>
        <w:rPr>
          <w:rFonts w:ascii="Arial" w:eastAsia="Times New Roman" w:hAnsi="Arial" w:cs="Arial"/>
          <w:lang w:eastAsia="pl-PL"/>
        </w:rPr>
        <w:t>Wzór Umowy – Załącznik nr 3</w:t>
      </w:r>
      <w:r w:rsidR="00FB5FCC" w:rsidRPr="003A573B">
        <w:rPr>
          <w:rFonts w:ascii="Arial" w:eastAsia="Times New Roman" w:hAnsi="Arial" w:cs="Arial"/>
          <w:lang w:eastAsia="pl-PL"/>
        </w:rPr>
        <w:t xml:space="preserve"> do zapytania ofertowego;</w:t>
      </w:r>
    </w:p>
    <w:p w:rsidR="0043477E" w:rsidRPr="000B1110" w:rsidRDefault="00FB5FCC" w:rsidP="00D16940">
      <w:pPr>
        <w:numPr>
          <w:ilvl w:val="0"/>
          <w:numId w:val="99"/>
        </w:numPr>
        <w:suppressAutoHyphens w:val="0"/>
        <w:contextualSpacing/>
        <w:jc w:val="both"/>
        <w:rPr>
          <w:rFonts w:ascii="Arial" w:eastAsia="Times New Roman" w:hAnsi="Arial" w:cs="Arial"/>
          <w:lang w:eastAsia="pl-PL"/>
        </w:rPr>
      </w:pPr>
      <w:r w:rsidRPr="000B1110">
        <w:rPr>
          <w:rFonts w:ascii="Arial" w:eastAsia="Times New Roman" w:hAnsi="Arial" w:cs="Arial"/>
          <w:lang w:eastAsia="pl-PL"/>
        </w:rPr>
        <w:t>Wzór Oferty</w:t>
      </w:r>
      <w:r w:rsidR="00960569" w:rsidRPr="000B1110">
        <w:rPr>
          <w:rFonts w:ascii="Arial" w:eastAsia="Times New Roman" w:hAnsi="Arial" w:cs="Arial"/>
          <w:lang w:eastAsia="pl-PL"/>
        </w:rPr>
        <w:t xml:space="preserve"> </w:t>
      </w:r>
      <w:r w:rsidRPr="000B1110">
        <w:rPr>
          <w:rFonts w:ascii="Arial" w:eastAsia="Times New Roman" w:hAnsi="Arial" w:cs="Arial"/>
          <w:lang w:eastAsia="pl-PL"/>
        </w:rPr>
        <w:t>– Załączn</w:t>
      </w:r>
      <w:r w:rsidR="00960569" w:rsidRPr="000B1110">
        <w:rPr>
          <w:rFonts w:ascii="Arial" w:eastAsia="Times New Roman" w:hAnsi="Arial" w:cs="Arial"/>
          <w:lang w:eastAsia="pl-PL"/>
        </w:rPr>
        <w:t>ik nr 4 do zapytania ofertowego</w:t>
      </w:r>
      <w:r w:rsidRPr="000B1110">
        <w:rPr>
          <w:rFonts w:ascii="Arial" w:eastAsia="Times New Roman" w:hAnsi="Arial" w:cs="Arial"/>
          <w:lang w:eastAsia="pl-PL"/>
        </w:rPr>
        <w:t xml:space="preserve"> </w:t>
      </w:r>
    </w:p>
    <w:p w:rsidR="0043477E" w:rsidRPr="003A573B" w:rsidRDefault="0043477E" w:rsidP="003A573B">
      <w:pPr>
        <w:spacing w:after="0"/>
        <w:jc w:val="both"/>
        <w:rPr>
          <w:rFonts w:ascii="Arial" w:eastAsia="Times New Roman" w:hAnsi="Arial" w:cs="Arial"/>
          <w:lang w:eastAsia="pl-PL"/>
        </w:rPr>
      </w:pPr>
    </w:p>
    <w:p w:rsidR="00E71C84" w:rsidRPr="003A573B" w:rsidRDefault="00E71C84" w:rsidP="003A573B">
      <w:pPr>
        <w:spacing w:after="0"/>
        <w:jc w:val="both"/>
        <w:rPr>
          <w:rFonts w:ascii="Arial" w:eastAsia="Calibri" w:hAnsi="Arial" w:cs="Arial"/>
          <w:i/>
          <w:lang w:eastAsia="pl-PL"/>
        </w:rPr>
      </w:pPr>
      <w:r w:rsidRPr="003A573B">
        <w:rPr>
          <w:rFonts w:ascii="Arial" w:eastAsia="Calibri" w:hAnsi="Arial" w:cs="Arial"/>
          <w:i/>
          <w:lang w:eastAsia="pl-PL"/>
        </w:rPr>
        <w:t xml:space="preserve">Zapytanie ofertowe opracowała komisja powołana rozkazem dziennym </w:t>
      </w:r>
      <w:r w:rsidRPr="003A573B">
        <w:rPr>
          <w:rFonts w:ascii="Arial" w:eastAsia="Calibri" w:hAnsi="Arial" w:cs="Arial"/>
          <w:b/>
          <w:i/>
          <w:lang w:eastAsia="pl-PL"/>
        </w:rPr>
        <w:t xml:space="preserve">Komendanta </w:t>
      </w:r>
      <w:r w:rsidRPr="003A573B">
        <w:rPr>
          <w:rFonts w:ascii="Arial" w:eastAsia="Calibri" w:hAnsi="Arial" w:cs="Arial"/>
          <w:b/>
          <w:i/>
          <w:lang w:eastAsia="pl-PL"/>
        </w:rPr>
        <w:br/>
        <w:t>32 Wojskowego Odd</w:t>
      </w:r>
      <w:r w:rsidR="005A112E" w:rsidRPr="003A573B">
        <w:rPr>
          <w:rFonts w:ascii="Arial" w:eastAsia="Calibri" w:hAnsi="Arial" w:cs="Arial"/>
          <w:b/>
          <w:i/>
          <w:lang w:eastAsia="pl-PL"/>
        </w:rPr>
        <w:t xml:space="preserve">ziału Gospodarczego w Zamościu </w:t>
      </w:r>
      <w:r w:rsidR="0091587E">
        <w:rPr>
          <w:rFonts w:ascii="Arial" w:eastAsia="Calibri" w:hAnsi="Arial" w:cs="Arial"/>
          <w:i/>
          <w:lang w:eastAsia="pl-PL"/>
        </w:rPr>
        <w:t xml:space="preserve">nr Z–57/2021 z dnia </w:t>
      </w:r>
      <w:r w:rsidR="0091587E">
        <w:rPr>
          <w:rFonts w:ascii="Arial" w:eastAsia="Calibri" w:hAnsi="Arial" w:cs="Arial"/>
          <w:i/>
          <w:lang w:eastAsia="pl-PL"/>
        </w:rPr>
        <w:br/>
        <w:t>24.</w:t>
      </w:r>
      <w:r w:rsidRPr="003A573B">
        <w:rPr>
          <w:rFonts w:ascii="Arial" w:eastAsia="Calibri" w:hAnsi="Arial" w:cs="Arial"/>
          <w:i/>
          <w:lang w:eastAsia="pl-PL"/>
        </w:rPr>
        <w:t xml:space="preserve">03.2021 r. a zatwierdził w dniu </w:t>
      </w:r>
      <w:r w:rsidR="0091587E">
        <w:rPr>
          <w:rFonts w:ascii="Arial" w:eastAsia="Calibri" w:hAnsi="Arial" w:cs="Arial"/>
          <w:i/>
          <w:lang w:eastAsia="pl-PL"/>
        </w:rPr>
        <w:t>26.</w:t>
      </w:r>
      <w:r w:rsidRPr="003A573B">
        <w:rPr>
          <w:rFonts w:ascii="Arial" w:eastAsia="Calibri" w:hAnsi="Arial" w:cs="Arial"/>
          <w:i/>
          <w:lang w:eastAsia="pl-PL"/>
        </w:rPr>
        <w:t>03.2021 r.</w:t>
      </w:r>
    </w:p>
    <w:p w:rsidR="0043477E" w:rsidRPr="003A573B" w:rsidRDefault="00FB5FCC" w:rsidP="003A573B">
      <w:pPr>
        <w:spacing w:after="0"/>
        <w:jc w:val="both"/>
        <w:rPr>
          <w:rFonts w:ascii="Arial" w:eastAsia="Times New Roman" w:hAnsi="Arial" w:cs="Arial"/>
          <w:lang w:eastAsia="pl-PL"/>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p>
    <w:p w:rsidR="00E71C84" w:rsidRPr="003A573B" w:rsidRDefault="00E71C84" w:rsidP="003A573B">
      <w:pPr>
        <w:spacing w:after="0"/>
        <w:jc w:val="both"/>
        <w:rPr>
          <w:rFonts w:ascii="Arial" w:eastAsia="Times New Roman" w:hAnsi="Arial" w:cs="Arial"/>
          <w:lang w:eastAsia="pl-PL"/>
        </w:rPr>
      </w:pPr>
    </w:p>
    <w:p w:rsidR="00E71C84" w:rsidRPr="003A573B" w:rsidRDefault="00FB5FCC" w:rsidP="003A573B">
      <w:pPr>
        <w:tabs>
          <w:tab w:val="left" w:pos="993"/>
        </w:tabs>
        <w:spacing w:after="0"/>
        <w:jc w:val="both"/>
        <w:rPr>
          <w:rFonts w:ascii="Arial" w:eastAsia="Times New Roman" w:hAnsi="Arial" w:cs="Arial"/>
          <w:b/>
          <w:lang w:eastAsia="pl-PL"/>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00E71C84" w:rsidRPr="003A573B">
        <w:rPr>
          <w:rFonts w:ascii="Arial" w:eastAsia="Times New Roman" w:hAnsi="Arial" w:cs="Arial"/>
          <w:lang w:eastAsia="pl-PL"/>
        </w:rPr>
        <w:tab/>
      </w:r>
      <w:r w:rsidR="00E71C84" w:rsidRPr="003A573B">
        <w:rPr>
          <w:rFonts w:ascii="Arial" w:eastAsia="Times New Roman" w:hAnsi="Arial" w:cs="Arial"/>
          <w:lang w:eastAsia="pl-PL"/>
        </w:rPr>
        <w:tab/>
      </w:r>
      <w:r w:rsidR="00E71C84" w:rsidRPr="003A573B">
        <w:rPr>
          <w:rFonts w:ascii="Arial" w:eastAsia="Times New Roman" w:hAnsi="Arial" w:cs="Arial"/>
          <w:b/>
          <w:lang w:eastAsia="pl-PL"/>
        </w:rPr>
        <w:t>KOMENDANT</w:t>
      </w:r>
    </w:p>
    <w:p w:rsidR="00E71C84" w:rsidRPr="003A573B" w:rsidRDefault="00E71C84" w:rsidP="003A573B">
      <w:pPr>
        <w:tabs>
          <w:tab w:val="left" w:pos="993"/>
        </w:tabs>
        <w:spacing w:after="0"/>
        <w:jc w:val="both"/>
        <w:rPr>
          <w:rFonts w:ascii="Arial" w:eastAsia="Times New Roman" w:hAnsi="Arial" w:cs="Arial"/>
          <w:b/>
          <w:lang w:eastAsia="pl-PL"/>
        </w:rPr>
      </w:pPr>
    </w:p>
    <w:p w:rsidR="00E71C84" w:rsidRPr="003A573B" w:rsidRDefault="00E71C84" w:rsidP="003A573B">
      <w:pPr>
        <w:tabs>
          <w:tab w:val="left" w:pos="993"/>
        </w:tabs>
        <w:spacing w:after="0"/>
        <w:jc w:val="both"/>
        <w:rPr>
          <w:rFonts w:ascii="Arial" w:eastAsia="Times New Roman" w:hAnsi="Arial" w:cs="Arial"/>
          <w:b/>
          <w:lang w:eastAsia="pl-PL"/>
        </w:rPr>
      </w:pPr>
    </w:p>
    <w:p w:rsidR="00E71C84" w:rsidRPr="003A573B" w:rsidRDefault="00E71C84" w:rsidP="003A573B">
      <w:pPr>
        <w:spacing w:after="0"/>
        <w:jc w:val="both"/>
        <w:rPr>
          <w:rFonts w:ascii="Arial" w:eastAsia="Times New Roman" w:hAnsi="Arial" w:cs="Arial"/>
          <w:b/>
          <w:lang w:eastAsia="pl-PL"/>
        </w:rPr>
      </w:pPr>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t xml:space="preserve">                  ppłk Jerzy MUZYKA</w:t>
      </w:r>
      <w:r w:rsidRPr="003A573B">
        <w:rPr>
          <w:rFonts w:ascii="Arial" w:eastAsia="Times New Roman" w:hAnsi="Arial" w:cs="Arial"/>
          <w:b/>
          <w:lang w:eastAsia="pl-PL"/>
        </w:rPr>
        <w:tab/>
      </w:r>
    </w:p>
    <w:p w:rsidR="00E71C84" w:rsidRDefault="00E71C84" w:rsidP="003A573B">
      <w:pPr>
        <w:spacing w:after="0"/>
        <w:jc w:val="both"/>
        <w:rPr>
          <w:rFonts w:ascii="Arial" w:eastAsia="Times New Roman" w:hAnsi="Arial" w:cs="Arial"/>
          <w:lang w:eastAsia="pl-PL"/>
        </w:rPr>
      </w:pPr>
      <w:r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p>
    <w:p w:rsidR="000B1110" w:rsidRPr="003A573B" w:rsidRDefault="000B1110" w:rsidP="003A573B">
      <w:pPr>
        <w:spacing w:after="0"/>
        <w:jc w:val="both"/>
        <w:rPr>
          <w:rFonts w:ascii="Arial" w:eastAsia="Times New Roman" w:hAnsi="Arial" w:cs="Arial"/>
          <w:lang w:eastAsia="pl-PL"/>
        </w:rPr>
      </w:pPr>
    </w:p>
    <w:p w:rsidR="005A112E" w:rsidRPr="003A573B" w:rsidRDefault="005A112E" w:rsidP="003A573B">
      <w:pPr>
        <w:spacing w:after="0"/>
        <w:jc w:val="both"/>
        <w:rPr>
          <w:rFonts w:ascii="Arial" w:eastAsia="Times New Roman" w:hAnsi="Arial" w:cs="Arial"/>
          <w:lang w:eastAsia="pl-PL"/>
        </w:rPr>
      </w:pPr>
    </w:p>
    <w:p w:rsidR="003A573B" w:rsidRPr="003A573B" w:rsidRDefault="00E71C84" w:rsidP="00AF5E04">
      <w:pPr>
        <w:spacing w:after="0"/>
        <w:jc w:val="right"/>
        <w:rPr>
          <w:rFonts w:ascii="Arial" w:eastAsia="Times New Roman" w:hAnsi="Arial" w:cs="Arial"/>
          <w:i/>
          <w:lang w:eastAsia="pl-PL"/>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003A573B" w:rsidRPr="003A573B">
        <w:rPr>
          <w:rFonts w:ascii="Arial" w:eastAsia="Times New Roman" w:hAnsi="Arial" w:cs="Arial"/>
          <w:lang w:eastAsia="pl-PL"/>
        </w:rPr>
        <w:tab/>
        <w:t xml:space="preserve">           </w:t>
      </w:r>
      <w:r w:rsidR="003A573B" w:rsidRPr="003A573B">
        <w:rPr>
          <w:rFonts w:ascii="Arial" w:eastAsia="Times New Roman" w:hAnsi="Arial" w:cs="Arial"/>
          <w:i/>
          <w:lang w:eastAsia="pl-PL"/>
        </w:rPr>
        <w:t>Załącznik nr 1a do ZO</w:t>
      </w:r>
    </w:p>
    <w:p w:rsidR="003A573B" w:rsidRPr="003A573B" w:rsidRDefault="003A573B" w:rsidP="003A573B">
      <w:pPr>
        <w:spacing w:after="0"/>
        <w:jc w:val="right"/>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tbl>
      <w:tblPr>
        <w:tblpPr w:leftFromText="141" w:rightFromText="141" w:vertAnchor="text" w:horzAnchor="margin" w:tblpY="2"/>
        <w:tblW w:w="8534" w:type="dxa"/>
        <w:tblLayout w:type="fixed"/>
        <w:tblCellMar>
          <w:left w:w="10" w:type="dxa"/>
          <w:right w:w="10" w:type="dxa"/>
        </w:tblCellMar>
        <w:tblLook w:val="0000" w:firstRow="0" w:lastRow="0" w:firstColumn="0" w:lastColumn="0" w:noHBand="0" w:noVBand="0"/>
      </w:tblPr>
      <w:tblGrid>
        <w:gridCol w:w="2197"/>
        <w:gridCol w:w="6337"/>
      </w:tblGrid>
      <w:tr w:rsidR="00BA4132" w:rsidRPr="003A573B" w:rsidTr="00BA4132">
        <w:trPr>
          <w:trHeight w:val="1472"/>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BA4132" w:rsidRPr="003A573B" w:rsidRDefault="00BA4132" w:rsidP="00BA4132">
            <w:pPr>
              <w:pStyle w:val="Standard"/>
              <w:overflowPunct w:val="0"/>
              <w:autoSpaceDE w:val="0"/>
              <w:snapToGrid w:val="0"/>
              <w:spacing w:line="276" w:lineRule="auto"/>
              <w:ind w:left="57" w:right="57"/>
              <w:jc w:val="center"/>
              <w:rPr>
                <w:rFonts w:ascii="Arial" w:hAnsi="Arial" w:cs="Arial"/>
                <w:iCs/>
                <w:sz w:val="22"/>
                <w:szCs w:val="22"/>
              </w:rPr>
            </w:pP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A4132" w:rsidRPr="003A573B" w:rsidRDefault="00BA4132" w:rsidP="00BA4132">
            <w:pPr>
              <w:pStyle w:val="Nagwek6"/>
              <w:spacing w:before="240" w:after="60" w:line="276" w:lineRule="auto"/>
              <w:ind w:left="57" w:right="57"/>
              <w:jc w:val="center"/>
              <w:rPr>
                <w:rFonts w:ascii="Arial" w:hAnsi="Arial" w:cs="Arial"/>
                <w:iCs/>
                <w:sz w:val="22"/>
                <w:szCs w:val="22"/>
              </w:rPr>
            </w:pPr>
            <w:r w:rsidRPr="003A573B">
              <w:rPr>
                <w:rFonts w:ascii="Arial" w:hAnsi="Arial" w:cs="Arial"/>
                <w:iCs/>
                <w:sz w:val="22"/>
                <w:szCs w:val="22"/>
              </w:rPr>
              <w:t>SPECYFIKACJA TECHNICZNA WYKONANIA</w:t>
            </w:r>
          </w:p>
          <w:p w:rsidR="00BA4132" w:rsidRPr="003A573B" w:rsidRDefault="00BA4132" w:rsidP="00BA4132">
            <w:pPr>
              <w:pStyle w:val="Nagwek6"/>
              <w:spacing w:line="276" w:lineRule="auto"/>
              <w:ind w:left="57" w:right="57"/>
              <w:jc w:val="center"/>
              <w:rPr>
                <w:rFonts w:ascii="Arial" w:hAnsi="Arial" w:cs="Arial"/>
                <w:iCs/>
                <w:sz w:val="22"/>
                <w:szCs w:val="22"/>
              </w:rPr>
            </w:pPr>
            <w:r w:rsidRPr="003A573B">
              <w:rPr>
                <w:rFonts w:ascii="Arial" w:hAnsi="Arial" w:cs="Arial"/>
                <w:iCs/>
                <w:sz w:val="22"/>
                <w:szCs w:val="22"/>
              </w:rPr>
              <w:t>I ODBIORU ROBÓT</w:t>
            </w:r>
          </w:p>
          <w:p w:rsidR="00BA4132" w:rsidRPr="003A573B" w:rsidRDefault="00BA4132" w:rsidP="00BA4132">
            <w:pPr>
              <w:pStyle w:val="Nagwek6"/>
              <w:spacing w:before="240" w:after="60" w:line="276" w:lineRule="auto"/>
              <w:ind w:left="57" w:right="57"/>
              <w:jc w:val="center"/>
              <w:rPr>
                <w:rFonts w:ascii="Arial" w:hAnsi="Arial" w:cs="Arial"/>
                <w:iCs/>
                <w:sz w:val="22"/>
                <w:szCs w:val="22"/>
              </w:rPr>
            </w:pPr>
            <w:r w:rsidRPr="003A573B">
              <w:rPr>
                <w:rFonts w:ascii="Arial" w:hAnsi="Arial" w:cs="Arial"/>
                <w:iCs/>
                <w:sz w:val="22"/>
                <w:szCs w:val="22"/>
              </w:rPr>
              <w:t>(</w:t>
            </w:r>
            <w:proofErr w:type="spellStart"/>
            <w:r w:rsidRPr="003A573B">
              <w:rPr>
                <w:rFonts w:ascii="Arial" w:hAnsi="Arial" w:cs="Arial"/>
                <w:iCs/>
                <w:sz w:val="22"/>
                <w:szCs w:val="22"/>
              </w:rPr>
              <w:t>STWiOR</w:t>
            </w:r>
            <w:proofErr w:type="spellEnd"/>
            <w:r w:rsidRPr="003A573B">
              <w:rPr>
                <w:rFonts w:ascii="Arial" w:hAnsi="Arial" w:cs="Arial"/>
                <w:iCs/>
                <w:sz w:val="22"/>
                <w:szCs w:val="22"/>
              </w:rPr>
              <w:t xml:space="preserve">)  </w:t>
            </w:r>
          </w:p>
        </w:tc>
      </w:tr>
      <w:tr w:rsidR="00BA4132" w:rsidRPr="003A573B" w:rsidTr="00BA4132">
        <w:trPr>
          <w:trHeight w:val="882"/>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BA4132" w:rsidRPr="003A573B" w:rsidRDefault="00BA4132" w:rsidP="00BA4132">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Obiekt</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A4132" w:rsidRPr="003A573B" w:rsidRDefault="00BA4132" w:rsidP="00BA4132">
            <w:pPr>
              <w:pStyle w:val="Nagwek6"/>
              <w:snapToGrid w:val="0"/>
              <w:spacing w:before="120" w:after="60" w:line="276" w:lineRule="auto"/>
              <w:ind w:right="57"/>
              <w:jc w:val="both"/>
              <w:rPr>
                <w:rFonts w:ascii="Arial" w:hAnsi="Arial" w:cs="Arial"/>
                <w:iCs/>
                <w:sz w:val="22"/>
                <w:szCs w:val="22"/>
              </w:rPr>
            </w:pPr>
          </w:p>
          <w:p w:rsidR="00BA4132" w:rsidRPr="003A573B" w:rsidRDefault="00BA4132" w:rsidP="00BA4132">
            <w:pPr>
              <w:pStyle w:val="Nagwek6"/>
              <w:spacing w:before="120" w:after="60" w:line="276" w:lineRule="auto"/>
              <w:ind w:right="57"/>
              <w:jc w:val="both"/>
              <w:rPr>
                <w:rFonts w:ascii="Arial" w:hAnsi="Arial" w:cs="Arial"/>
                <w:iCs/>
                <w:sz w:val="22"/>
                <w:szCs w:val="22"/>
              </w:rPr>
            </w:pPr>
            <w:r w:rsidRPr="003A573B">
              <w:rPr>
                <w:rFonts w:ascii="Arial" w:hAnsi="Arial" w:cs="Arial"/>
                <w:iCs/>
                <w:sz w:val="22"/>
                <w:szCs w:val="22"/>
              </w:rPr>
              <w:t>Budynek nr 135</w:t>
            </w:r>
          </w:p>
          <w:p w:rsidR="00BA4132" w:rsidRPr="003A573B" w:rsidRDefault="00BA4132" w:rsidP="00BA4132">
            <w:pPr>
              <w:pStyle w:val="Standard"/>
              <w:spacing w:line="276" w:lineRule="auto"/>
              <w:rPr>
                <w:rFonts w:ascii="Arial" w:hAnsi="Arial" w:cs="Arial"/>
                <w:iCs/>
                <w:sz w:val="22"/>
                <w:szCs w:val="22"/>
              </w:rPr>
            </w:pPr>
          </w:p>
        </w:tc>
      </w:tr>
      <w:tr w:rsidR="00BA4132" w:rsidRPr="003A573B" w:rsidTr="00BA4132">
        <w:trPr>
          <w:trHeight w:val="914"/>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BA4132" w:rsidRPr="003A573B" w:rsidRDefault="00BA4132" w:rsidP="00BA4132">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 xml:space="preserve">Adres obiektu </w:t>
            </w:r>
            <w:r w:rsidRPr="003A573B">
              <w:rPr>
                <w:rFonts w:ascii="Arial" w:hAnsi="Arial" w:cs="Arial"/>
                <w:iCs/>
                <w:sz w:val="22"/>
                <w:szCs w:val="22"/>
              </w:rPr>
              <w:br/>
              <w:t>budowlanego</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A4132" w:rsidRPr="003A573B" w:rsidRDefault="00BA4132" w:rsidP="00BA4132">
            <w:pPr>
              <w:pStyle w:val="Nagwek6"/>
              <w:snapToGrid w:val="0"/>
              <w:spacing w:before="120" w:after="60" w:line="276" w:lineRule="auto"/>
              <w:ind w:right="57"/>
              <w:jc w:val="both"/>
              <w:rPr>
                <w:rFonts w:ascii="Arial" w:hAnsi="Arial" w:cs="Arial"/>
                <w:iCs/>
                <w:sz w:val="22"/>
                <w:szCs w:val="22"/>
              </w:rPr>
            </w:pPr>
          </w:p>
          <w:p w:rsidR="00BA4132" w:rsidRPr="003A573B" w:rsidRDefault="00D81346" w:rsidP="00BA4132">
            <w:pPr>
              <w:pStyle w:val="Nagwek6"/>
              <w:spacing w:before="120" w:after="60" w:line="276" w:lineRule="auto"/>
              <w:ind w:right="57"/>
              <w:jc w:val="both"/>
              <w:rPr>
                <w:rFonts w:ascii="Arial" w:hAnsi="Arial" w:cs="Arial"/>
                <w:iCs/>
                <w:sz w:val="22"/>
                <w:szCs w:val="22"/>
              </w:rPr>
            </w:pPr>
            <w:r>
              <w:rPr>
                <w:rFonts w:ascii="Arial" w:hAnsi="Arial" w:cs="Arial"/>
                <w:iCs/>
                <w:sz w:val="22"/>
                <w:szCs w:val="22"/>
              </w:rPr>
              <w:t xml:space="preserve">Lublin </w:t>
            </w:r>
            <w:r w:rsidR="00BA4132" w:rsidRPr="003A573B">
              <w:rPr>
                <w:rFonts w:ascii="Arial" w:hAnsi="Arial" w:cs="Arial"/>
                <w:iCs/>
                <w:sz w:val="22"/>
                <w:szCs w:val="22"/>
              </w:rPr>
              <w:t>ul. Herberta 49</w:t>
            </w:r>
          </w:p>
          <w:p w:rsidR="00BA4132" w:rsidRPr="003A573B" w:rsidRDefault="00BA4132" w:rsidP="00BA4132">
            <w:pPr>
              <w:pStyle w:val="Standard"/>
              <w:overflowPunct w:val="0"/>
              <w:autoSpaceDE w:val="0"/>
              <w:spacing w:line="276" w:lineRule="auto"/>
              <w:jc w:val="both"/>
              <w:rPr>
                <w:rFonts w:ascii="Arial" w:hAnsi="Arial" w:cs="Arial"/>
                <w:b/>
                <w:iCs/>
                <w:sz w:val="22"/>
                <w:szCs w:val="22"/>
                <w:u w:val="single"/>
              </w:rPr>
            </w:pPr>
          </w:p>
          <w:p w:rsidR="00BA4132" w:rsidRPr="003A573B" w:rsidRDefault="00BA4132" w:rsidP="00BA4132">
            <w:pPr>
              <w:pStyle w:val="Standard"/>
              <w:overflowPunct w:val="0"/>
              <w:autoSpaceDE w:val="0"/>
              <w:spacing w:line="276" w:lineRule="auto"/>
              <w:jc w:val="both"/>
              <w:rPr>
                <w:rFonts w:ascii="Arial" w:hAnsi="Arial" w:cs="Arial"/>
                <w:b/>
                <w:iCs/>
                <w:sz w:val="22"/>
                <w:szCs w:val="22"/>
                <w:u w:val="single"/>
              </w:rPr>
            </w:pPr>
          </w:p>
        </w:tc>
      </w:tr>
      <w:tr w:rsidR="00BA4132" w:rsidRPr="003A573B" w:rsidTr="00BA4132">
        <w:trPr>
          <w:trHeight w:val="1287"/>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BA4132" w:rsidRPr="003A573B" w:rsidRDefault="00BA4132" w:rsidP="00BA4132">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Zamawiający</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A4132" w:rsidRPr="003A573B" w:rsidRDefault="00BA4132" w:rsidP="00BA4132">
            <w:pPr>
              <w:pStyle w:val="Nagwek8"/>
              <w:spacing w:before="120" w:after="120" w:line="276" w:lineRule="auto"/>
              <w:jc w:val="both"/>
              <w:rPr>
                <w:rFonts w:ascii="Arial" w:hAnsi="Arial" w:cs="Arial"/>
                <w:i w:val="0"/>
                <w:color w:val="000000"/>
                <w:sz w:val="22"/>
                <w:szCs w:val="22"/>
              </w:rPr>
            </w:pPr>
            <w:r w:rsidRPr="003A573B">
              <w:rPr>
                <w:rFonts w:ascii="Arial" w:hAnsi="Arial" w:cs="Arial"/>
                <w:i w:val="0"/>
                <w:color w:val="000000"/>
                <w:sz w:val="22"/>
                <w:szCs w:val="22"/>
              </w:rPr>
              <w:t>32 Wojskowy Oddział Gospodarczy,</w:t>
            </w:r>
          </w:p>
          <w:p w:rsidR="00BA4132" w:rsidRPr="003A573B" w:rsidRDefault="00D81346" w:rsidP="00BA4132">
            <w:pPr>
              <w:pStyle w:val="Nagwek8"/>
              <w:spacing w:before="120" w:after="120" w:line="276" w:lineRule="auto"/>
              <w:jc w:val="both"/>
              <w:rPr>
                <w:rFonts w:ascii="Arial" w:hAnsi="Arial" w:cs="Arial"/>
                <w:i w:val="0"/>
                <w:color w:val="000000"/>
                <w:sz w:val="22"/>
                <w:szCs w:val="22"/>
              </w:rPr>
            </w:pPr>
            <w:r>
              <w:rPr>
                <w:rFonts w:ascii="Arial" w:hAnsi="Arial" w:cs="Arial"/>
                <w:i w:val="0"/>
                <w:color w:val="000000"/>
                <w:sz w:val="22"/>
                <w:szCs w:val="22"/>
              </w:rPr>
              <w:t xml:space="preserve">22-400 Zamość </w:t>
            </w:r>
            <w:r w:rsidR="00BA4132" w:rsidRPr="003A573B">
              <w:rPr>
                <w:rFonts w:ascii="Arial" w:hAnsi="Arial" w:cs="Arial"/>
                <w:i w:val="0"/>
                <w:color w:val="000000"/>
                <w:sz w:val="22"/>
                <w:szCs w:val="22"/>
              </w:rPr>
              <w:t>ul. Wojska Polskiego 2F</w:t>
            </w:r>
          </w:p>
        </w:tc>
      </w:tr>
      <w:tr w:rsidR="00BA4132" w:rsidRPr="003A573B" w:rsidTr="00BA4132">
        <w:trPr>
          <w:trHeight w:val="1263"/>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BA4132" w:rsidRPr="003A573B" w:rsidRDefault="00BA4132" w:rsidP="00BA4132">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 xml:space="preserve">Nazwa </w:t>
            </w:r>
            <w:r w:rsidRPr="003A573B">
              <w:rPr>
                <w:rFonts w:ascii="Arial" w:hAnsi="Arial" w:cs="Arial"/>
                <w:iCs/>
                <w:sz w:val="22"/>
                <w:szCs w:val="22"/>
              </w:rPr>
              <w:br/>
              <w:t>zamówienia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A4132" w:rsidRPr="003A573B" w:rsidRDefault="00BA4132" w:rsidP="00BA4132">
            <w:pPr>
              <w:pStyle w:val="Nagwek3"/>
              <w:tabs>
                <w:tab w:val="left" w:pos="1134"/>
                <w:tab w:val="left" w:pos="1276"/>
              </w:tabs>
              <w:spacing w:before="240" w:after="120" w:line="276" w:lineRule="auto"/>
              <w:ind w:right="57" w:firstLine="0"/>
              <w:rPr>
                <w:rFonts w:ascii="Arial" w:hAnsi="Arial" w:cs="Arial"/>
                <w:b w:val="0"/>
                <w:sz w:val="22"/>
                <w:szCs w:val="22"/>
              </w:rPr>
            </w:pPr>
            <w:r w:rsidRPr="003A573B">
              <w:rPr>
                <w:rFonts w:ascii="Arial" w:hAnsi="Arial" w:cs="Arial"/>
                <w:b w:val="0"/>
                <w:sz w:val="22"/>
                <w:szCs w:val="22"/>
              </w:rPr>
              <w:t xml:space="preserve">                </w:t>
            </w:r>
          </w:p>
          <w:p w:rsidR="00BA4132" w:rsidRPr="003A573B" w:rsidRDefault="00BA4132" w:rsidP="00BA4132">
            <w:pPr>
              <w:pStyle w:val="Nagwek3"/>
              <w:tabs>
                <w:tab w:val="left" w:pos="1134"/>
                <w:tab w:val="left" w:pos="1276"/>
              </w:tabs>
              <w:spacing w:before="240" w:after="120" w:line="276" w:lineRule="auto"/>
              <w:ind w:right="57" w:firstLine="0"/>
              <w:rPr>
                <w:rFonts w:ascii="Arial" w:hAnsi="Arial" w:cs="Arial"/>
                <w:sz w:val="22"/>
                <w:szCs w:val="22"/>
              </w:rPr>
            </w:pPr>
            <w:r w:rsidRPr="003A573B">
              <w:rPr>
                <w:rFonts w:ascii="Arial" w:hAnsi="Arial" w:cs="Arial"/>
                <w:sz w:val="22"/>
                <w:szCs w:val="22"/>
              </w:rPr>
              <w:t xml:space="preserve">Naprawa pomieszczeń w budynku nr 135 /magazyn/ </w:t>
            </w:r>
            <w:r>
              <w:rPr>
                <w:rFonts w:ascii="Arial" w:hAnsi="Arial" w:cs="Arial"/>
                <w:sz w:val="22"/>
                <w:szCs w:val="22"/>
              </w:rPr>
              <w:br/>
            </w:r>
            <w:r w:rsidRPr="003A573B">
              <w:rPr>
                <w:rFonts w:ascii="Arial" w:hAnsi="Arial" w:cs="Arial"/>
                <w:sz w:val="22"/>
                <w:szCs w:val="22"/>
              </w:rPr>
              <w:t>w kompleksie wojskowym przy ul. Herberta 49 w Lublinie</w:t>
            </w:r>
          </w:p>
          <w:p w:rsidR="00BA4132" w:rsidRPr="003A573B" w:rsidRDefault="00BA4132" w:rsidP="00BA4132">
            <w:pPr>
              <w:pStyle w:val="Nagwek3"/>
              <w:spacing w:before="240" w:after="60" w:line="276" w:lineRule="auto"/>
              <w:ind w:right="57" w:firstLine="0"/>
              <w:rPr>
                <w:rFonts w:ascii="Arial" w:hAnsi="Arial" w:cs="Arial"/>
                <w:sz w:val="22"/>
                <w:szCs w:val="22"/>
              </w:rPr>
            </w:pPr>
          </w:p>
        </w:tc>
      </w:tr>
      <w:tr w:rsidR="00BA4132" w:rsidRPr="003A573B" w:rsidTr="00BA4132">
        <w:trPr>
          <w:trHeight w:val="964"/>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BA4132" w:rsidRPr="003A573B" w:rsidRDefault="00BA4132" w:rsidP="00BA4132">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Rodzaj  robót</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A4132" w:rsidRPr="003A573B" w:rsidRDefault="00BA4132" w:rsidP="00BA4132">
            <w:pPr>
              <w:pStyle w:val="Textbody"/>
              <w:spacing w:line="276" w:lineRule="auto"/>
              <w:jc w:val="both"/>
              <w:rPr>
                <w:rFonts w:ascii="Arial" w:hAnsi="Arial" w:cs="Arial"/>
                <w:b/>
                <w:sz w:val="22"/>
                <w:szCs w:val="22"/>
              </w:rPr>
            </w:pPr>
            <w:r w:rsidRPr="003A573B">
              <w:rPr>
                <w:rFonts w:ascii="Arial" w:hAnsi="Arial" w:cs="Arial"/>
                <w:b/>
                <w:sz w:val="22"/>
                <w:szCs w:val="22"/>
              </w:rPr>
              <w:t xml:space="preserve"> </w:t>
            </w:r>
          </w:p>
          <w:p w:rsidR="00BA4132" w:rsidRPr="003A573B" w:rsidRDefault="00D81346" w:rsidP="00BA4132">
            <w:pPr>
              <w:pStyle w:val="Textbody"/>
              <w:spacing w:line="276" w:lineRule="auto"/>
              <w:jc w:val="both"/>
              <w:rPr>
                <w:rFonts w:ascii="Arial" w:hAnsi="Arial" w:cs="Arial"/>
                <w:b/>
                <w:sz w:val="22"/>
                <w:szCs w:val="22"/>
              </w:rPr>
            </w:pPr>
            <w:r>
              <w:rPr>
                <w:rFonts w:ascii="Arial" w:hAnsi="Arial" w:cs="Arial"/>
                <w:b/>
                <w:sz w:val="22"/>
                <w:szCs w:val="22"/>
              </w:rPr>
              <w:t xml:space="preserve">Kod CPV 45453000 - 7 </w:t>
            </w:r>
            <w:r w:rsidR="00BA4132" w:rsidRPr="003A573B">
              <w:rPr>
                <w:rFonts w:ascii="Arial" w:hAnsi="Arial" w:cs="Arial"/>
                <w:b/>
                <w:sz w:val="22"/>
                <w:szCs w:val="22"/>
              </w:rPr>
              <w:t>roboty remontowe i renowacyjne</w:t>
            </w:r>
          </w:p>
          <w:p w:rsidR="00BA4132" w:rsidRPr="003A573B" w:rsidRDefault="00BA4132" w:rsidP="00BA4132">
            <w:pPr>
              <w:pStyle w:val="Textbody"/>
              <w:spacing w:line="276" w:lineRule="auto"/>
              <w:jc w:val="both"/>
              <w:rPr>
                <w:rFonts w:ascii="Arial" w:hAnsi="Arial" w:cs="Arial"/>
                <w:b/>
                <w:sz w:val="22"/>
                <w:szCs w:val="22"/>
              </w:rPr>
            </w:pPr>
          </w:p>
        </w:tc>
      </w:tr>
      <w:tr w:rsidR="00BA4132" w:rsidRPr="003A573B" w:rsidTr="00BA4132">
        <w:trPr>
          <w:trHeight w:val="848"/>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BA4132" w:rsidRPr="003A573B" w:rsidRDefault="00BA4132" w:rsidP="00BA4132">
            <w:pPr>
              <w:pStyle w:val="Standard"/>
              <w:spacing w:line="276" w:lineRule="auto"/>
              <w:ind w:left="57" w:right="57"/>
              <w:jc w:val="center"/>
              <w:rPr>
                <w:rFonts w:ascii="Arial" w:hAnsi="Arial" w:cs="Arial"/>
                <w:iCs/>
                <w:sz w:val="22"/>
                <w:szCs w:val="22"/>
              </w:rPr>
            </w:pPr>
            <w:r w:rsidRPr="003A573B">
              <w:rPr>
                <w:rFonts w:ascii="Arial" w:hAnsi="Arial" w:cs="Arial"/>
                <w:iCs/>
                <w:sz w:val="22"/>
                <w:szCs w:val="22"/>
              </w:rPr>
              <w:t>Autor</w:t>
            </w:r>
          </w:p>
          <w:p w:rsidR="00BA4132" w:rsidRPr="003A573B" w:rsidRDefault="00BA4132" w:rsidP="00BA4132">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opracowania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A4132" w:rsidRPr="003A573B" w:rsidRDefault="00BA4132" w:rsidP="00BA4132">
            <w:pPr>
              <w:pStyle w:val="Standard"/>
              <w:keepNext/>
              <w:snapToGrid w:val="0"/>
              <w:spacing w:line="276" w:lineRule="auto"/>
              <w:ind w:right="57" w:firstLine="1"/>
              <w:jc w:val="both"/>
              <w:rPr>
                <w:rFonts w:ascii="Arial" w:hAnsi="Arial" w:cs="Arial"/>
                <w:b/>
                <w:iCs/>
                <w:sz w:val="22"/>
                <w:szCs w:val="22"/>
              </w:rPr>
            </w:pPr>
          </w:p>
          <w:p w:rsidR="00BA4132" w:rsidRPr="003A573B" w:rsidRDefault="00BA4132" w:rsidP="00BA4132">
            <w:pPr>
              <w:pStyle w:val="Standard"/>
              <w:keepNext/>
              <w:spacing w:line="276" w:lineRule="auto"/>
              <w:ind w:right="57" w:firstLine="1"/>
              <w:jc w:val="both"/>
              <w:rPr>
                <w:rFonts w:ascii="Arial" w:hAnsi="Arial" w:cs="Arial"/>
                <w:b/>
                <w:iCs/>
                <w:sz w:val="22"/>
                <w:szCs w:val="22"/>
              </w:rPr>
            </w:pPr>
          </w:p>
          <w:p w:rsidR="00BA4132" w:rsidRPr="003A573B" w:rsidRDefault="00BA4132" w:rsidP="00BA4132">
            <w:pPr>
              <w:pStyle w:val="Standard"/>
              <w:spacing w:line="276" w:lineRule="auto"/>
              <w:rPr>
                <w:rFonts w:ascii="Arial" w:hAnsi="Arial" w:cs="Arial"/>
                <w:b/>
                <w:iCs/>
                <w:sz w:val="22"/>
                <w:szCs w:val="22"/>
              </w:rPr>
            </w:pPr>
          </w:p>
        </w:tc>
      </w:tr>
      <w:tr w:rsidR="00BA4132" w:rsidRPr="003A573B" w:rsidTr="00BA4132">
        <w:trPr>
          <w:trHeight w:val="846"/>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BA4132" w:rsidRPr="003A573B" w:rsidRDefault="00BA4132" w:rsidP="00BA4132">
            <w:pPr>
              <w:pStyle w:val="Standard"/>
              <w:spacing w:line="276" w:lineRule="auto"/>
              <w:ind w:left="57" w:right="57"/>
              <w:jc w:val="center"/>
              <w:rPr>
                <w:rFonts w:ascii="Arial" w:hAnsi="Arial" w:cs="Arial"/>
                <w:iCs/>
                <w:sz w:val="22"/>
                <w:szCs w:val="22"/>
              </w:rPr>
            </w:pPr>
            <w:r w:rsidRPr="003A573B">
              <w:rPr>
                <w:rFonts w:ascii="Arial" w:hAnsi="Arial" w:cs="Arial"/>
                <w:iCs/>
                <w:sz w:val="22"/>
                <w:szCs w:val="22"/>
              </w:rPr>
              <w:t>Data</w:t>
            </w:r>
          </w:p>
          <w:p w:rsidR="00BA4132" w:rsidRPr="003A573B" w:rsidRDefault="00BA4132" w:rsidP="00BA4132">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opracowania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A4132" w:rsidRPr="003A573B" w:rsidRDefault="00BA4132" w:rsidP="00BA4132">
            <w:pPr>
              <w:pStyle w:val="Nagwek3"/>
              <w:snapToGrid w:val="0"/>
              <w:spacing w:before="240" w:after="60" w:line="276" w:lineRule="auto"/>
              <w:ind w:right="57" w:firstLine="0"/>
              <w:rPr>
                <w:rFonts w:ascii="Arial" w:hAnsi="Arial" w:cs="Arial"/>
                <w:bCs/>
                <w:iCs/>
                <w:sz w:val="22"/>
                <w:szCs w:val="22"/>
              </w:rPr>
            </w:pPr>
          </w:p>
          <w:p w:rsidR="00BA4132" w:rsidRPr="003A573B" w:rsidRDefault="00BA4132" w:rsidP="00BA4132">
            <w:pPr>
              <w:pStyle w:val="Nagwek3"/>
              <w:spacing w:line="276" w:lineRule="auto"/>
              <w:ind w:right="57" w:firstLine="0"/>
              <w:rPr>
                <w:rFonts w:ascii="Arial" w:hAnsi="Arial" w:cs="Arial"/>
                <w:bCs/>
                <w:iCs/>
                <w:sz w:val="22"/>
                <w:szCs w:val="22"/>
              </w:rPr>
            </w:pPr>
            <w:r w:rsidRPr="003A573B">
              <w:rPr>
                <w:rFonts w:ascii="Arial" w:hAnsi="Arial" w:cs="Arial"/>
                <w:bCs/>
                <w:iCs/>
                <w:sz w:val="22"/>
                <w:szCs w:val="22"/>
              </w:rPr>
              <w:t xml:space="preserve">Luty 2021 r. </w:t>
            </w:r>
          </w:p>
          <w:p w:rsidR="00BA4132" w:rsidRPr="003A573B" w:rsidRDefault="00BA4132" w:rsidP="00BA4132">
            <w:pPr>
              <w:pStyle w:val="Standard"/>
              <w:spacing w:line="276" w:lineRule="auto"/>
              <w:rPr>
                <w:rFonts w:ascii="Arial" w:hAnsi="Arial" w:cs="Arial"/>
                <w:bCs/>
                <w:iCs/>
                <w:sz w:val="22"/>
                <w:szCs w:val="22"/>
              </w:rPr>
            </w:pPr>
          </w:p>
          <w:p w:rsidR="00BA4132" w:rsidRPr="003A573B" w:rsidRDefault="00BA4132" w:rsidP="00BA4132">
            <w:pPr>
              <w:pStyle w:val="Standard"/>
              <w:spacing w:line="276" w:lineRule="auto"/>
              <w:rPr>
                <w:rFonts w:ascii="Arial" w:hAnsi="Arial" w:cs="Arial"/>
                <w:bCs/>
                <w:iCs/>
                <w:sz w:val="22"/>
                <w:szCs w:val="22"/>
              </w:rPr>
            </w:pPr>
          </w:p>
        </w:tc>
      </w:tr>
    </w:tbl>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pStyle w:val="Standard"/>
        <w:spacing w:line="276" w:lineRule="auto"/>
        <w:ind w:left="708"/>
        <w:rPr>
          <w:rFonts w:ascii="Arial" w:hAnsi="Arial" w:cs="Arial"/>
          <w:b/>
          <w:sz w:val="22"/>
          <w:szCs w:val="22"/>
        </w:rPr>
      </w:pPr>
    </w:p>
    <w:p w:rsidR="003A573B" w:rsidRPr="003A573B" w:rsidRDefault="003A573B" w:rsidP="003A573B">
      <w:pPr>
        <w:pStyle w:val="Standard"/>
        <w:spacing w:line="276" w:lineRule="auto"/>
        <w:ind w:left="708"/>
        <w:rPr>
          <w:rFonts w:ascii="Arial" w:hAnsi="Arial" w:cs="Arial"/>
          <w:b/>
          <w:sz w:val="22"/>
          <w:szCs w:val="22"/>
        </w:rPr>
      </w:pPr>
      <w:r w:rsidRPr="003A573B">
        <w:rPr>
          <w:rFonts w:ascii="Arial" w:hAnsi="Arial" w:cs="Arial"/>
          <w:b/>
          <w:sz w:val="22"/>
          <w:szCs w:val="22"/>
        </w:rPr>
        <w:t xml:space="preserve">          </w:t>
      </w:r>
    </w:p>
    <w:p w:rsidR="003A573B" w:rsidRPr="003A573B" w:rsidRDefault="003A573B" w:rsidP="003A573B">
      <w:pPr>
        <w:pStyle w:val="Standard"/>
        <w:spacing w:line="276" w:lineRule="auto"/>
        <w:ind w:left="708"/>
        <w:rPr>
          <w:rFonts w:ascii="Arial" w:hAnsi="Arial" w:cs="Arial"/>
          <w:b/>
          <w:sz w:val="22"/>
          <w:szCs w:val="22"/>
        </w:rPr>
      </w:pPr>
      <w:r w:rsidRPr="003A573B">
        <w:rPr>
          <w:rFonts w:ascii="Arial" w:hAnsi="Arial" w:cs="Arial"/>
          <w:b/>
          <w:sz w:val="22"/>
          <w:szCs w:val="22"/>
        </w:rPr>
        <w:t xml:space="preserve">                   </w:t>
      </w:r>
    </w:p>
    <w:p w:rsidR="003A573B" w:rsidRPr="003A573B" w:rsidRDefault="003A573B" w:rsidP="003A573B">
      <w:pPr>
        <w:pStyle w:val="Standard"/>
        <w:spacing w:line="276" w:lineRule="auto"/>
        <w:ind w:left="708"/>
        <w:rPr>
          <w:rFonts w:ascii="Arial" w:hAnsi="Arial" w:cs="Arial"/>
          <w:b/>
          <w:sz w:val="22"/>
          <w:szCs w:val="22"/>
        </w:rPr>
      </w:pPr>
    </w:p>
    <w:p w:rsidR="003A573B" w:rsidRPr="003A573B" w:rsidRDefault="003A573B" w:rsidP="003A573B">
      <w:pPr>
        <w:ind w:left="708"/>
        <w:jc w:val="both"/>
        <w:rPr>
          <w:rFonts w:ascii="Arial" w:hAnsi="Arial" w:cs="Arial"/>
        </w:rPr>
      </w:pPr>
    </w:p>
    <w:p w:rsidR="003A573B" w:rsidRDefault="003A573B" w:rsidP="00D81346">
      <w:pPr>
        <w:tabs>
          <w:tab w:val="left" w:pos="284"/>
          <w:tab w:val="left" w:pos="426"/>
        </w:tabs>
        <w:spacing w:after="0"/>
        <w:jc w:val="both"/>
        <w:rPr>
          <w:rFonts w:ascii="Arial" w:hAnsi="Arial" w:cs="Arial"/>
          <w:b/>
        </w:rPr>
      </w:pPr>
      <w:r w:rsidRPr="003A573B">
        <w:rPr>
          <w:rFonts w:ascii="Arial" w:hAnsi="Arial" w:cs="Arial"/>
          <w:b/>
        </w:rPr>
        <w:lastRenderedPageBreak/>
        <w:tab/>
      </w:r>
      <w:r w:rsidRPr="003A573B">
        <w:rPr>
          <w:rFonts w:ascii="Arial" w:hAnsi="Arial" w:cs="Arial"/>
          <w:b/>
        </w:rPr>
        <w:tab/>
      </w:r>
      <w:r w:rsidR="00BA4132">
        <w:rPr>
          <w:rFonts w:ascii="Arial" w:hAnsi="Arial" w:cs="Arial"/>
          <w:b/>
        </w:rPr>
        <w:t xml:space="preserve">1. </w:t>
      </w:r>
      <w:r w:rsidRPr="003A573B">
        <w:rPr>
          <w:rFonts w:ascii="Arial" w:hAnsi="Arial" w:cs="Arial"/>
          <w:b/>
        </w:rPr>
        <w:t>WSTĘP</w:t>
      </w:r>
    </w:p>
    <w:p w:rsidR="00BA4132" w:rsidRPr="003A573B" w:rsidRDefault="00BA4132" w:rsidP="00D81346">
      <w:pPr>
        <w:tabs>
          <w:tab w:val="left" w:pos="284"/>
          <w:tab w:val="left" w:pos="426"/>
        </w:tabs>
        <w:spacing w:after="0"/>
        <w:jc w:val="both"/>
        <w:rPr>
          <w:rFonts w:ascii="Arial" w:hAnsi="Arial" w:cs="Arial"/>
          <w:b/>
        </w:rPr>
      </w:pPr>
    </w:p>
    <w:p w:rsidR="003A573B" w:rsidRPr="003A573B" w:rsidRDefault="003A573B" w:rsidP="00D16940">
      <w:pPr>
        <w:numPr>
          <w:ilvl w:val="1"/>
          <w:numId w:val="21"/>
        </w:numPr>
        <w:suppressAutoHyphens w:val="0"/>
        <w:spacing w:after="0"/>
        <w:ind w:left="1134" w:hanging="426"/>
        <w:jc w:val="both"/>
        <w:rPr>
          <w:rFonts w:ascii="Arial" w:hAnsi="Arial" w:cs="Arial"/>
          <w:b/>
        </w:rPr>
      </w:pPr>
      <w:r w:rsidRPr="003A573B">
        <w:rPr>
          <w:rFonts w:ascii="Arial" w:hAnsi="Arial" w:cs="Arial"/>
          <w:b/>
        </w:rPr>
        <w:t>Przedmiot Specyfikacji Technicznej</w:t>
      </w:r>
    </w:p>
    <w:p w:rsidR="003A573B" w:rsidRDefault="00BA4132" w:rsidP="00D81346">
      <w:pPr>
        <w:spacing w:after="0"/>
        <w:ind w:left="708"/>
        <w:jc w:val="both"/>
        <w:rPr>
          <w:rFonts w:ascii="Arial" w:hAnsi="Arial" w:cs="Arial"/>
        </w:rPr>
      </w:pPr>
      <w:r>
        <w:rPr>
          <w:rFonts w:ascii="Arial" w:hAnsi="Arial" w:cs="Arial"/>
        </w:rPr>
        <w:t xml:space="preserve">Przedmiotem </w:t>
      </w:r>
      <w:r w:rsidR="003A573B" w:rsidRPr="003A573B">
        <w:rPr>
          <w:rFonts w:ascii="Arial" w:hAnsi="Arial" w:cs="Arial"/>
        </w:rPr>
        <w:t>ninie</w:t>
      </w:r>
      <w:r>
        <w:rPr>
          <w:rFonts w:ascii="Arial" w:hAnsi="Arial" w:cs="Arial"/>
        </w:rPr>
        <w:t xml:space="preserve">jszej specyfikacji </w:t>
      </w:r>
      <w:r w:rsidR="003A573B" w:rsidRPr="003A573B">
        <w:rPr>
          <w:rFonts w:ascii="Arial" w:hAnsi="Arial" w:cs="Arial"/>
        </w:rPr>
        <w:t>technicznej s</w:t>
      </w:r>
      <w:r>
        <w:rPr>
          <w:rFonts w:ascii="Arial" w:hAnsi="Arial" w:cs="Arial"/>
        </w:rPr>
        <w:t xml:space="preserve">ą wymagania dotyczące wykonania i </w:t>
      </w:r>
      <w:r w:rsidR="003A573B" w:rsidRPr="003A573B">
        <w:rPr>
          <w:rFonts w:ascii="Arial" w:hAnsi="Arial" w:cs="Arial"/>
        </w:rPr>
        <w:t>o</w:t>
      </w:r>
      <w:r>
        <w:rPr>
          <w:rFonts w:ascii="Arial" w:hAnsi="Arial" w:cs="Arial"/>
        </w:rPr>
        <w:t xml:space="preserve">dbioru robót związanych z </w:t>
      </w:r>
      <w:r>
        <w:rPr>
          <w:rFonts w:ascii="Arial" w:hAnsi="Arial" w:cs="Arial"/>
          <w:b/>
          <w:iCs/>
        </w:rPr>
        <w:t xml:space="preserve">Naprawa pomieszczeń w </w:t>
      </w:r>
      <w:r>
        <w:rPr>
          <w:rFonts w:ascii="Arial" w:hAnsi="Arial" w:cs="Arial"/>
          <w:b/>
        </w:rPr>
        <w:t xml:space="preserve">budynku nr </w:t>
      </w:r>
      <w:r w:rsidR="003A573B" w:rsidRPr="003A573B">
        <w:rPr>
          <w:rFonts w:ascii="Arial" w:hAnsi="Arial" w:cs="Arial"/>
          <w:b/>
        </w:rPr>
        <w:t>135</w:t>
      </w:r>
      <w:r>
        <w:rPr>
          <w:rFonts w:ascii="Arial" w:hAnsi="Arial" w:cs="Arial"/>
        </w:rPr>
        <w:t xml:space="preserve"> </w:t>
      </w:r>
      <w:r w:rsidR="003A573B" w:rsidRPr="003A573B">
        <w:rPr>
          <w:rFonts w:ascii="Arial" w:hAnsi="Arial" w:cs="Arial"/>
          <w:b/>
        </w:rPr>
        <w:t xml:space="preserve">w kompleksie wojskowym przy ul. Herberta 49 w Lublinie </w:t>
      </w:r>
      <w:r w:rsidR="003A573B" w:rsidRPr="003A573B">
        <w:rPr>
          <w:rFonts w:ascii="Arial" w:hAnsi="Arial" w:cs="Arial"/>
        </w:rPr>
        <w:t xml:space="preserve">polegającym na naprawie posadzek, wykonaniu wentylacji oraz naprawie instalacji elektrycznej. </w:t>
      </w:r>
    </w:p>
    <w:p w:rsidR="00D81346" w:rsidRPr="00BA4132" w:rsidRDefault="00D81346" w:rsidP="00D81346">
      <w:pPr>
        <w:spacing w:after="0"/>
        <w:ind w:left="708"/>
        <w:jc w:val="both"/>
        <w:rPr>
          <w:rFonts w:ascii="Arial" w:hAnsi="Arial" w:cs="Arial"/>
        </w:rPr>
      </w:pPr>
    </w:p>
    <w:p w:rsidR="003A573B" w:rsidRPr="003A573B" w:rsidRDefault="003A573B" w:rsidP="00D16940">
      <w:pPr>
        <w:numPr>
          <w:ilvl w:val="1"/>
          <w:numId w:val="21"/>
        </w:numPr>
        <w:suppressAutoHyphens w:val="0"/>
        <w:spacing w:after="0"/>
        <w:ind w:left="1134" w:hanging="426"/>
        <w:jc w:val="both"/>
        <w:rPr>
          <w:rFonts w:ascii="Arial" w:hAnsi="Arial" w:cs="Arial"/>
          <w:b/>
        </w:rPr>
      </w:pPr>
      <w:r w:rsidRPr="003A573B">
        <w:rPr>
          <w:rFonts w:ascii="Arial" w:hAnsi="Arial" w:cs="Arial"/>
          <w:b/>
        </w:rPr>
        <w:t>Zakres stosowania Specyfikacji Technicznej.</w:t>
      </w:r>
    </w:p>
    <w:p w:rsidR="003A573B" w:rsidRDefault="003A573B" w:rsidP="00D81346">
      <w:pPr>
        <w:spacing w:after="0"/>
        <w:ind w:left="708"/>
        <w:jc w:val="both"/>
        <w:rPr>
          <w:rFonts w:ascii="Arial" w:hAnsi="Arial" w:cs="Arial"/>
        </w:rPr>
      </w:pPr>
      <w:r w:rsidRPr="003A573B">
        <w:rPr>
          <w:rFonts w:ascii="Arial" w:hAnsi="Arial" w:cs="Arial"/>
        </w:rPr>
        <w:t>Niniejsza specyfikacja będzie stosowana, jako doku</w:t>
      </w:r>
      <w:r w:rsidR="00BA4132">
        <w:rPr>
          <w:rFonts w:ascii="Arial" w:hAnsi="Arial" w:cs="Arial"/>
        </w:rPr>
        <w:t xml:space="preserve">ment przetargowy przy zleceniu </w:t>
      </w:r>
      <w:r w:rsidRPr="003A573B">
        <w:rPr>
          <w:rFonts w:ascii="Arial" w:hAnsi="Arial" w:cs="Arial"/>
        </w:rPr>
        <w:t xml:space="preserve">i realizacji robót. Ustalenia zawarte w </w:t>
      </w:r>
      <w:proofErr w:type="spellStart"/>
      <w:r w:rsidRPr="003A573B">
        <w:rPr>
          <w:rFonts w:ascii="Arial" w:hAnsi="Arial" w:cs="Arial"/>
        </w:rPr>
        <w:t>STWiOR</w:t>
      </w:r>
      <w:proofErr w:type="spellEnd"/>
      <w:r w:rsidRPr="003A573B">
        <w:rPr>
          <w:rFonts w:ascii="Arial" w:hAnsi="Arial" w:cs="Arial"/>
        </w:rPr>
        <w:t xml:space="preserve"> obejmują prace związane z dostawą materiałów, wykonawstwem i odbiorem robót. Określenia podane w </w:t>
      </w:r>
      <w:proofErr w:type="spellStart"/>
      <w:r w:rsidRPr="003A573B">
        <w:rPr>
          <w:rFonts w:ascii="Arial" w:hAnsi="Arial" w:cs="Arial"/>
        </w:rPr>
        <w:t>STWiOR</w:t>
      </w:r>
      <w:proofErr w:type="spellEnd"/>
      <w:r w:rsidRPr="003A573B">
        <w:rPr>
          <w:rFonts w:ascii="Arial" w:hAnsi="Arial" w:cs="Arial"/>
        </w:rPr>
        <w:t xml:space="preserve"> są zgodne z określeniami ujętymi w odpowiednich normach i przepisach.</w:t>
      </w:r>
    </w:p>
    <w:p w:rsidR="00D81346" w:rsidRPr="003A573B" w:rsidRDefault="00D81346" w:rsidP="00D81346">
      <w:pPr>
        <w:spacing w:after="0"/>
        <w:ind w:left="708"/>
        <w:jc w:val="both"/>
        <w:rPr>
          <w:rFonts w:ascii="Arial" w:hAnsi="Arial" w:cs="Arial"/>
        </w:rPr>
      </w:pPr>
    </w:p>
    <w:p w:rsidR="003A573B" w:rsidRPr="003A573B" w:rsidRDefault="00BA4132" w:rsidP="00D81346">
      <w:pPr>
        <w:tabs>
          <w:tab w:val="left" w:pos="426"/>
        </w:tabs>
        <w:spacing w:after="0"/>
        <w:jc w:val="both"/>
        <w:rPr>
          <w:rFonts w:ascii="Arial" w:hAnsi="Arial" w:cs="Arial"/>
          <w:b/>
        </w:rPr>
      </w:pPr>
      <w:r>
        <w:rPr>
          <w:rFonts w:ascii="Arial" w:hAnsi="Arial" w:cs="Arial"/>
          <w:b/>
        </w:rPr>
        <w:tab/>
      </w:r>
      <w:r>
        <w:rPr>
          <w:rFonts w:ascii="Arial" w:hAnsi="Arial" w:cs="Arial"/>
          <w:b/>
        </w:rPr>
        <w:tab/>
        <w:t xml:space="preserve">1.3. </w:t>
      </w:r>
      <w:r w:rsidR="003A573B" w:rsidRPr="003A573B">
        <w:rPr>
          <w:rFonts w:ascii="Arial" w:hAnsi="Arial" w:cs="Arial"/>
          <w:b/>
        </w:rPr>
        <w:t>Adres zamawiającego:</w:t>
      </w:r>
    </w:p>
    <w:p w:rsidR="003A573B" w:rsidRPr="003A573B" w:rsidRDefault="003A573B" w:rsidP="00D81346">
      <w:pPr>
        <w:spacing w:after="0"/>
        <w:ind w:left="708" w:firstLine="709"/>
        <w:jc w:val="both"/>
        <w:rPr>
          <w:rFonts w:ascii="Arial" w:hAnsi="Arial" w:cs="Arial"/>
        </w:rPr>
      </w:pPr>
      <w:r w:rsidRPr="003A573B">
        <w:rPr>
          <w:rFonts w:ascii="Arial" w:hAnsi="Arial" w:cs="Arial"/>
        </w:rPr>
        <w:t>3</w:t>
      </w:r>
      <w:r w:rsidR="00BA4132">
        <w:rPr>
          <w:rFonts w:ascii="Arial" w:hAnsi="Arial" w:cs="Arial"/>
        </w:rPr>
        <w:t>2 Wojskowy Oddział Gospodarczy</w:t>
      </w:r>
    </w:p>
    <w:p w:rsidR="003A573B" w:rsidRDefault="003A573B" w:rsidP="00D81346">
      <w:pPr>
        <w:spacing w:after="0"/>
        <w:ind w:left="708" w:firstLine="709"/>
        <w:jc w:val="both"/>
        <w:rPr>
          <w:rFonts w:ascii="Arial" w:hAnsi="Arial" w:cs="Arial"/>
        </w:rPr>
      </w:pPr>
      <w:r w:rsidRPr="003A573B">
        <w:rPr>
          <w:rFonts w:ascii="Arial" w:hAnsi="Arial" w:cs="Arial"/>
        </w:rPr>
        <w:t>przy ul. Wojska Polskiego 2F, 22-400 Zamość</w:t>
      </w:r>
    </w:p>
    <w:p w:rsidR="00BA4132" w:rsidRPr="003A573B" w:rsidRDefault="00BA4132" w:rsidP="00D81346">
      <w:pPr>
        <w:spacing w:after="0"/>
        <w:ind w:left="708" w:firstLine="709"/>
        <w:jc w:val="both"/>
        <w:rPr>
          <w:rFonts w:ascii="Arial" w:hAnsi="Arial" w:cs="Arial"/>
        </w:rPr>
      </w:pPr>
    </w:p>
    <w:p w:rsidR="003A573B" w:rsidRPr="003A573B" w:rsidRDefault="00BA4132" w:rsidP="00D81346">
      <w:pPr>
        <w:tabs>
          <w:tab w:val="left" w:pos="426"/>
        </w:tabs>
        <w:spacing w:after="0"/>
        <w:jc w:val="both"/>
        <w:rPr>
          <w:rFonts w:ascii="Arial" w:hAnsi="Arial" w:cs="Arial"/>
          <w:b/>
          <w:bCs/>
        </w:rPr>
      </w:pPr>
      <w:r>
        <w:rPr>
          <w:rFonts w:ascii="Arial" w:hAnsi="Arial" w:cs="Arial"/>
          <w:b/>
          <w:bCs/>
        </w:rPr>
        <w:tab/>
      </w:r>
      <w:r>
        <w:rPr>
          <w:rFonts w:ascii="Arial" w:hAnsi="Arial" w:cs="Arial"/>
          <w:b/>
          <w:bCs/>
        </w:rPr>
        <w:tab/>
        <w:t xml:space="preserve">1.4. </w:t>
      </w:r>
      <w:r w:rsidR="003A573B" w:rsidRPr="003A573B">
        <w:rPr>
          <w:rFonts w:ascii="Arial" w:hAnsi="Arial" w:cs="Arial"/>
          <w:b/>
          <w:bCs/>
        </w:rPr>
        <w:t>Opis prac towarzyszących i tymczasowych</w:t>
      </w:r>
    </w:p>
    <w:p w:rsidR="003A573B" w:rsidRDefault="003A573B" w:rsidP="00D81346">
      <w:pPr>
        <w:spacing w:after="0"/>
        <w:ind w:left="708"/>
        <w:jc w:val="both"/>
        <w:rPr>
          <w:rFonts w:ascii="Arial" w:hAnsi="Arial" w:cs="Arial"/>
        </w:rPr>
      </w:pPr>
      <w:r w:rsidRPr="003A573B">
        <w:rPr>
          <w:rFonts w:ascii="Arial" w:hAnsi="Arial" w:cs="Arial"/>
        </w:rPr>
        <w:t>Nie przewiduje się robót</w:t>
      </w:r>
      <w:r w:rsidR="00BA4132">
        <w:rPr>
          <w:rFonts w:ascii="Arial" w:hAnsi="Arial" w:cs="Arial"/>
        </w:rPr>
        <w:t xml:space="preserve"> towarzyszących i tymczasowych.</w:t>
      </w:r>
    </w:p>
    <w:p w:rsidR="00D81346" w:rsidRPr="003A573B" w:rsidRDefault="00D81346" w:rsidP="00D81346">
      <w:pPr>
        <w:spacing w:after="0"/>
        <w:ind w:left="708"/>
        <w:jc w:val="both"/>
        <w:rPr>
          <w:rFonts w:ascii="Arial" w:hAnsi="Arial" w:cs="Arial"/>
        </w:rPr>
      </w:pPr>
    </w:p>
    <w:p w:rsidR="003A573B" w:rsidRPr="003A573B" w:rsidRDefault="00BA4132" w:rsidP="00D81346">
      <w:pPr>
        <w:spacing w:after="0"/>
        <w:ind w:firstLine="708"/>
        <w:jc w:val="both"/>
        <w:rPr>
          <w:rFonts w:ascii="Arial" w:hAnsi="Arial" w:cs="Arial"/>
          <w:b/>
        </w:rPr>
      </w:pPr>
      <w:r>
        <w:rPr>
          <w:rFonts w:ascii="Arial" w:hAnsi="Arial" w:cs="Arial"/>
          <w:b/>
        </w:rPr>
        <w:t xml:space="preserve">1.5. </w:t>
      </w:r>
      <w:r w:rsidR="003A573B" w:rsidRPr="003A573B">
        <w:rPr>
          <w:rFonts w:ascii="Arial" w:hAnsi="Arial" w:cs="Arial"/>
          <w:b/>
        </w:rPr>
        <w:t>Zakres robót.</w:t>
      </w:r>
    </w:p>
    <w:p w:rsidR="003A573B" w:rsidRDefault="00BA4132" w:rsidP="00D81346">
      <w:pPr>
        <w:spacing w:after="0"/>
        <w:ind w:left="708"/>
        <w:jc w:val="both"/>
        <w:rPr>
          <w:rFonts w:ascii="Arial" w:hAnsi="Arial" w:cs="Arial"/>
        </w:rPr>
      </w:pPr>
      <w:r>
        <w:rPr>
          <w:rFonts w:ascii="Arial" w:hAnsi="Arial" w:cs="Arial"/>
        </w:rPr>
        <w:t>Roboty, których dotyczy</w:t>
      </w:r>
      <w:r w:rsidR="003A573B" w:rsidRPr="003A573B">
        <w:rPr>
          <w:rFonts w:ascii="Arial" w:hAnsi="Arial" w:cs="Arial"/>
        </w:rPr>
        <w:t xml:space="preserve"> specyfikacja obejmuj</w:t>
      </w:r>
      <w:r>
        <w:rPr>
          <w:rFonts w:ascii="Arial" w:eastAsia="TimesNewRoman" w:hAnsi="Arial" w:cs="Arial"/>
        </w:rPr>
        <w:t xml:space="preserve">ą </w:t>
      </w:r>
      <w:r>
        <w:rPr>
          <w:rFonts w:ascii="Arial" w:hAnsi="Arial" w:cs="Arial"/>
        </w:rPr>
        <w:t xml:space="preserve">wszystkie </w:t>
      </w:r>
      <w:r w:rsidR="003A573B" w:rsidRPr="003A573B">
        <w:rPr>
          <w:rFonts w:ascii="Arial" w:hAnsi="Arial" w:cs="Arial"/>
        </w:rPr>
        <w:t>czynno</w:t>
      </w:r>
      <w:r w:rsidR="003A573B" w:rsidRPr="003A573B">
        <w:rPr>
          <w:rFonts w:ascii="Arial" w:eastAsia="TimesNewRoman" w:hAnsi="Arial" w:cs="Arial"/>
        </w:rPr>
        <w:t>ś</w:t>
      </w:r>
      <w:r>
        <w:rPr>
          <w:rFonts w:ascii="Arial" w:hAnsi="Arial" w:cs="Arial"/>
        </w:rPr>
        <w:t xml:space="preserve">ci </w:t>
      </w:r>
      <w:r w:rsidR="003A573B" w:rsidRPr="003A573B">
        <w:rPr>
          <w:rFonts w:ascii="Arial" w:hAnsi="Arial" w:cs="Arial"/>
        </w:rPr>
        <w:t>umo</w:t>
      </w:r>
      <w:r w:rsidR="003A573B" w:rsidRPr="003A573B">
        <w:rPr>
          <w:rFonts w:ascii="Arial" w:eastAsia="TimesNewRoman" w:hAnsi="Arial" w:cs="Arial"/>
        </w:rPr>
        <w:t>ż</w:t>
      </w:r>
      <w:r w:rsidR="003A573B" w:rsidRPr="003A573B">
        <w:rPr>
          <w:rFonts w:ascii="Arial" w:hAnsi="Arial" w:cs="Arial"/>
        </w:rPr>
        <w:t>liwiaj</w:t>
      </w:r>
      <w:r w:rsidR="003A573B" w:rsidRPr="003A573B">
        <w:rPr>
          <w:rFonts w:ascii="Arial" w:eastAsia="TimesNewRoman" w:hAnsi="Arial" w:cs="Arial"/>
        </w:rPr>
        <w:t>ą</w:t>
      </w:r>
      <w:r>
        <w:rPr>
          <w:rFonts w:ascii="Arial" w:hAnsi="Arial" w:cs="Arial"/>
        </w:rPr>
        <w:t xml:space="preserve">ce </w:t>
      </w:r>
      <w:r w:rsidR="003A573B" w:rsidRPr="003A573B">
        <w:rPr>
          <w:rFonts w:ascii="Arial" w:hAnsi="Arial" w:cs="Arial"/>
        </w:rPr>
        <w:t>i maj</w:t>
      </w:r>
      <w:r w:rsidR="003A573B" w:rsidRPr="003A573B">
        <w:rPr>
          <w:rFonts w:ascii="Arial" w:eastAsia="TimesNewRoman" w:hAnsi="Arial" w:cs="Arial"/>
        </w:rPr>
        <w:t>ą</w:t>
      </w:r>
      <w:r>
        <w:rPr>
          <w:rFonts w:ascii="Arial" w:hAnsi="Arial" w:cs="Arial"/>
        </w:rPr>
        <w:t>ce na celu naprawę pomieszczeń w budynku nr 135</w:t>
      </w:r>
      <w:r w:rsidR="003A573B" w:rsidRPr="003A573B">
        <w:rPr>
          <w:rFonts w:ascii="Arial" w:hAnsi="Arial" w:cs="Arial"/>
        </w:rPr>
        <w:t xml:space="preserve"> wg </w:t>
      </w:r>
      <w:proofErr w:type="spellStart"/>
      <w:r w:rsidR="003A573B" w:rsidRPr="003A573B">
        <w:rPr>
          <w:rFonts w:ascii="Arial" w:hAnsi="Arial" w:cs="Arial"/>
        </w:rPr>
        <w:t>STWi</w:t>
      </w:r>
      <w:r>
        <w:rPr>
          <w:rFonts w:ascii="Arial" w:hAnsi="Arial" w:cs="Arial"/>
        </w:rPr>
        <w:t>OR</w:t>
      </w:r>
      <w:proofErr w:type="spellEnd"/>
      <w:r>
        <w:rPr>
          <w:rFonts w:ascii="Arial" w:hAnsi="Arial" w:cs="Arial"/>
        </w:rPr>
        <w:t xml:space="preserve"> oraz przedmiaru</w:t>
      </w:r>
      <w:r w:rsidR="003A573B" w:rsidRPr="003A573B">
        <w:rPr>
          <w:rFonts w:ascii="Arial" w:hAnsi="Arial" w:cs="Arial"/>
        </w:rPr>
        <w:t xml:space="preserve"> robót, a tak</w:t>
      </w:r>
      <w:r w:rsidR="003A573B" w:rsidRPr="003A573B">
        <w:rPr>
          <w:rFonts w:ascii="Arial" w:eastAsia="TimesNewRoman" w:hAnsi="Arial" w:cs="Arial"/>
        </w:rPr>
        <w:t>ż</w:t>
      </w:r>
      <w:r>
        <w:rPr>
          <w:rFonts w:ascii="Arial" w:hAnsi="Arial" w:cs="Arial"/>
        </w:rPr>
        <w:t>e roboty</w:t>
      </w:r>
      <w:r w:rsidR="003A573B" w:rsidRPr="003A573B">
        <w:rPr>
          <w:rFonts w:ascii="Arial" w:hAnsi="Arial" w:cs="Arial"/>
        </w:rPr>
        <w:t xml:space="preserve"> niewymienione w przedmiarze robót, lecz bezpo</w:t>
      </w:r>
      <w:r w:rsidR="003A573B" w:rsidRPr="003A573B">
        <w:rPr>
          <w:rFonts w:ascii="Arial" w:eastAsia="TimesNewRoman" w:hAnsi="Arial" w:cs="Arial"/>
        </w:rPr>
        <w:t>ś</w:t>
      </w:r>
      <w:r w:rsidR="003A573B" w:rsidRPr="003A573B">
        <w:rPr>
          <w:rFonts w:ascii="Arial" w:hAnsi="Arial" w:cs="Arial"/>
        </w:rPr>
        <w:t>rednio zwi</w:t>
      </w:r>
      <w:r w:rsidR="003A573B" w:rsidRPr="003A573B">
        <w:rPr>
          <w:rFonts w:ascii="Arial" w:eastAsia="TimesNewRoman" w:hAnsi="Arial" w:cs="Arial"/>
        </w:rPr>
        <w:t>ą</w:t>
      </w:r>
      <w:r w:rsidR="003A573B" w:rsidRPr="003A573B">
        <w:rPr>
          <w:rFonts w:ascii="Arial" w:hAnsi="Arial" w:cs="Arial"/>
        </w:rPr>
        <w:t>zane z realizacj</w:t>
      </w:r>
      <w:r w:rsidR="003A573B" w:rsidRPr="003A573B">
        <w:rPr>
          <w:rFonts w:ascii="Arial" w:eastAsia="TimesNewRoman" w:hAnsi="Arial" w:cs="Arial"/>
        </w:rPr>
        <w:t xml:space="preserve">ą </w:t>
      </w:r>
      <w:r w:rsidR="003A573B" w:rsidRPr="003A573B">
        <w:rPr>
          <w:rFonts w:ascii="Arial" w:hAnsi="Arial" w:cs="Arial"/>
        </w:rPr>
        <w:t>przedmiotu zamówienia, wyłonione podczas realizacji zadania i niezb</w:t>
      </w:r>
      <w:r w:rsidR="003A573B" w:rsidRPr="003A573B">
        <w:rPr>
          <w:rFonts w:ascii="Arial" w:eastAsia="TimesNewRoman" w:hAnsi="Arial" w:cs="Arial"/>
        </w:rPr>
        <w:t>ę</w:t>
      </w:r>
      <w:r w:rsidR="003A573B" w:rsidRPr="003A573B">
        <w:rPr>
          <w:rFonts w:ascii="Arial" w:hAnsi="Arial" w:cs="Arial"/>
        </w:rPr>
        <w:t>dne do jego poprawnego i</w:t>
      </w:r>
      <w:r>
        <w:rPr>
          <w:rFonts w:ascii="Arial" w:hAnsi="Arial" w:cs="Arial"/>
        </w:rPr>
        <w:t xml:space="preserve"> w pełni kompletnego wykonania.</w:t>
      </w:r>
    </w:p>
    <w:p w:rsidR="00D81346" w:rsidRPr="00BA4132" w:rsidRDefault="00D81346" w:rsidP="00D81346">
      <w:pPr>
        <w:spacing w:after="0"/>
        <w:ind w:left="708"/>
        <w:jc w:val="both"/>
        <w:rPr>
          <w:rFonts w:ascii="Arial" w:hAnsi="Arial" w:cs="Arial"/>
        </w:rPr>
      </w:pPr>
    </w:p>
    <w:p w:rsidR="00BA4132" w:rsidRPr="00D81346" w:rsidRDefault="003A573B" w:rsidP="00D81346">
      <w:pPr>
        <w:pStyle w:val="Akapitzlist"/>
        <w:tabs>
          <w:tab w:val="left" w:pos="284"/>
        </w:tabs>
        <w:spacing w:line="276" w:lineRule="auto"/>
        <w:ind w:left="850"/>
        <w:jc w:val="both"/>
        <w:rPr>
          <w:rFonts w:ascii="Arial" w:hAnsi="Arial" w:cs="Arial"/>
          <w:b/>
          <w:sz w:val="22"/>
          <w:szCs w:val="22"/>
        </w:rPr>
      </w:pPr>
      <w:r w:rsidRPr="003A573B">
        <w:rPr>
          <w:rFonts w:ascii="Arial" w:hAnsi="Arial" w:cs="Arial"/>
          <w:b/>
          <w:sz w:val="22"/>
          <w:szCs w:val="22"/>
        </w:rPr>
        <w:t>1.5.1 Roboty wewnętrzne</w:t>
      </w:r>
    </w:p>
    <w:p w:rsidR="003A573B" w:rsidRPr="003A573B" w:rsidRDefault="003A573B" w:rsidP="00D81346">
      <w:pPr>
        <w:pStyle w:val="Akapitzlist"/>
        <w:tabs>
          <w:tab w:val="left" w:pos="284"/>
        </w:tabs>
        <w:spacing w:line="276" w:lineRule="auto"/>
        <w:jc w:val="both"/>
        <w:rPr>
          <w:rFonts w:ascii="Arial" w:hAnsi="Arial" w:cs="Arial"/>
          <w:sz w:val="22"/>
          <w:szCs w:val="22"/>
        </w:rPr>
      </w:pPr>
      <w:r w:rsidRPr="003A573B">
        <w:rPr>
          <w:rFonts w:ascii="Arial" w:hAnsi="Arial" w:cs="Arial"/>
          <w:b/>
          <w:sz w:val="22"/>
          <w:szCs w:val="22"/>
        </w:rPr>
        <w:t xml:space="preserve">Posadzki: </w:t>
      </w:r>
    </w:p>
    <w:p w:rsidR="003A573B" w:rsidRPr="003A573B" w:rsidRDefault="003A573B" w:rsidP="00D8134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xml:space="preserve">- Skucie nierówności betonu przy głębokości skucia do 1 cm </w:t>
      </w:r>
    </w:p>
    <w:p w:rsidR="003A573B" w:rsidRPr="003A573B" w:rsidRDefault="003A573B" w:rsidP="00D8134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Śrutowanie powierzchni z wyrównaniem</w:t>
      </w:r>
    </w:p>
    <w:p w:rsidR="003A573B" w:rsidRPr="003A573B" w:rsidRDefault="003A573B" w:rsidP="00D8134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Wywiezienie gruzu spryzmowanego</w:t>
      </w:r>
    </w:p>
    <w:p w:rsidR="003A573B" w:rsidRPr="00BA4132" w:rsidRDefault="003A573B" w:rsidP="00D8134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Warstwy wyrównawcze i wygładzające -</w:t>
      </w:r>
      <w:r w:rsidR="00BA4132">
        <w:rPr>
          <w:rFonts w:ascii="Arial" w:hAnsi="Arial" w:cs="Arial"/>
          <w:sz w:val="22"/>
          <w:szCs w:val="22"/>
        </w:rPr>
        <w:t xml:space="preserve"> środek gruntujący pod </w:t>
      </w:r>
      <w:r w:rsidR="00BA4132" w:rsidRPr="00BA4132">
        <w:rPr>
          <w:rFonts w:ascii="Arial" w:hAnsi="Arial" w:cs="Arial"/>
          <w:sz w:val="22"/>
          <w:szCs w:val="22"/>
        </w:rPr>
        <w:t>posadzki</w:t>
      </w:r>
      <w:r w:rsidRPr="00BA4132">
        <w:rPr>
          <w:rFonts w:ascii="Arial" w:hAnsi="Arial" w:cs="Arial"/>
          <w:sz w:val="22"/>
          <w:szCs w:val="22"/>
        </w:rPr>
        <w:t xml:space="preserve"> żywiczne + piasek kwarcowy o gramaturze 0,5 mm</w:t>
      </w:r>
    </w:p>
    <w:p w:rsidR="003A573B" w:rsidRPr="003A573B" w:rsidRDefault="003A573B" w:rsidP="00D8134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Posadzki na bazie żywicy epoksydowej (wylewane tzw. kamienny dywan)</w:t>
      </w:r>
    </w:p>
    <w:p w:rsidR="003A573B" w:rsidRPr="00BA4132" w:rsidRDefault="003A573B" w:rsidP="00D8134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xml:space="preserve">- </w:t>
      </w:r>
      <w:r w:rsidRPr="00BA4132">
        <w:rPr>
          <w:rFonts w:ascii="Arial" w:hAnsi="Arial" w:cs="Arial"/>
          <w:sz w:val="22"/>
          <w:szCs w:val="22"/>
        </w:rPr>
        <w:t xml:space="preserve">Cokoliki systemowe żywiczne gr. 10 mm </w:t>
      </w:r>
      <w:r w:rsidR="00BA4132" w:rsidRPr="00BA4132">
        <w:rPr>
          <w:rFonts w:ascii="Arial" w:hAnsi="Arial" w:cs="Arial"/>
          <w:sz w:val="22"/>
          <w:szCs w:val="22"/>
        </w:rPr>
        <w:t xml:space="preserve">i wys. 10 cm z </w:t>
      </w:r>
      <w:proofErr w:type="spellStart"/>
      <w:r w:rsidR="00BA4132" w:rsidRPr="00BA4132">
        <w:rPr>
          <w:rFonts w:ascii="Arial" w:hAnsi="Arial" w:cs="Arial"/>
          <w:sz w:val="22"/>
          <w:szCs w:val="22"/>
        </w:rPr>
        <w:t>wyobleniem</w:t>
      </w:r>
      <w:proofErr w:type="spellEnd"/>
      <w:r w:rsidR="00BA4132" w:rsidRPr="00BA4132">
        <w:rPr>
          <w:rFonts w:ascii="Arial" w:hAnsi="Arial" w:cs="Arial"/>
          <w:sz w:val="22"/>
          <w:szCs w:val="22"/>
        </w:rPr>
        <w:t xml:space="preserve"> R-3cm </w:t>
      </w:r>
      <w:r w:rsidRPr="00BA4132">
        <w:rPr>
          <w:rFonts w:ascii="Arial" w:hAnsi="Arial" w:cs="Arial"/>
          <w:sz w:val="22"/>
          <w:szCs w:val="22"/>
        </w:rPr>
        <w:t>(powleczone żywicą epoksydową w kolorze posadzki)</w:t>
      </w:r>
    </w:p>
    <w:p w:rsidR="003A573B" w:rsidRPr="003A573B" w:rsidRDefault="003A573B" w:rsidP="00D8134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Nacięcie szczelin dylatacyjnych</w:t>
      </w:r>
    </w:p>
    <w:p w:rsidR="003A573B" w:rsidRPr="003A573B" w:rsidRDefault="003A573B" w:rsidP="00D8134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Uzupełnienie szczelin dylatacyjnych masą poliuretanową</w:t>
      </w:r>
    </w:p>
    <w:p w:rsidR="00BA4132" w:rsidRDefault="00BA4132" w:rsidP="00D81346">
      <w:pPr>
        <w:tabs>
          <w:tab w:val="left" w:pos="284"/>
        </w:tabs>
        <w:spacing w:after="0"/>
        <w:jc w:val="both"/>
        <w:rPr>
          <w:rFonts w:ascii="Arial" w:hAnsi="Arial" w:cs="Arial"/>
          <w:b/>
        </w:rPr>
      </w:pPr>
      <w:r>
        <w:rPr>
          <w:rFonts w:ascii="Arial" w:hAnsi="Arial" w:cs="Arial"/>
          <w:b/>
        </w:rPr>
        <w:tab/>
      </w:r>
      <w:r>
        <w:rPr>
          <w:rFonts w:ascii="Arial" w:hAnsi="Arial" w:cs="Arial"/>
          <w:b/>
        </w:rPr>
        <w:tab/>
      </w:r>
    </w:p>
    <w:p w:rsidR="003A573B" w:rsidRPr="003A573B" w:rsidRDefault="00BA4132" w:rsidP="00D81346">
      <w:pPr>
        <w:tabs>
          <w:tab w:val="left" w:pos="284"/>
        </w:tabs>
        <w:spacing w:after="0"/>
        <w:jc w:val="both"/>
        <w:rPr>
          <w:rFonts w:ascii="Arial" w:hAnsi="Arial" w:cs="Arial"/>
          <w:b/>
        </w:rPr>
      </w:pPr>
      <w:r>
        <w:rPr>
          <w:rFonts w:ascii="Arial" w:hAnsi="Arial" w:cs="Arial"/>
          <w:b/>
        </w:rPr>
        <w:tab/>
      </w:r>
      <w:r>
        <w:rPr>
          <w:rFonts w:ascii="Arial" w:hAnsi="Arial" w:cs="Arial"/>
          <w:b/>
        </w:rPr>
        <w:tab/>
      </w:r>
      <w:r w:rsidR="003A573B" w:rsidRPr="003A573B">
        <w:rPr>
          <w:rFonts w:ascii="Arial" w:hAnsi="Arial" w:cs="Arial"/>
          <w:b/>
        </w:rPr>
        <w:t>Wentylacja :</w:t>
      </w:r>
    </w:p>
    <w:p w:rsidR="003A573B" w:rsidRPr="00BA4132" w:rsidRDefault="003A573B" w:rsidP="00D8134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Mechaniczne przebijanie otworów w ściana</w:t>
      </w:r>
      <w:r w:rsidR="00BA4132">
        <w:rPr>
          <w:rFonts w:ascii="Arial" w:hAnsi="Arial" w:cs="Arial"/>
          <w:sz w:val="22"/>
          <w:szCs w:val="22"/>
        </w:rPr>
        <w:t>ch z cegły o długości przebicia</w:t>
      </w:r>
      <w:r w:rsidR="00BA4132" w:rsidRPr="00BA4132">
        <w:rPr>
          <w:rFonts w:ascii="Arial" w:hAnsi="Arial" w:cs="Arial"/>
          <w:sz w:val="22"/>
          <w:szCs w:val="22"/>
        </w:rPr>
        <w:t xml:space="preserve"> </w:t>
      </w:r>
      <w:r w:rsidRPr="00BA4132">
        <w:rPr>
          <w:rFonts w:ascii="Arial" w:hAnsi="Arial" w:cs="Arial"/>
          <w:sz w:val="22"/>
          <w:szCs w:val="22"/>
        </w:rPr>
        <w:t>do 1 cegły</w:t>
      </w:r>
    </w:p>
    <w:p w:rsidR="003A573B" w:rsidRPr="00BA4132" w:rsidRDefault="003A573B" w:rsidP="002A0F0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lastRenderedPageBreak/>
        <w:t>- Ręczne przebijanie otworów w ścianach b</w:t>
      </w:r>
      <w:r w:rsidR="00BA4132">
        <w:rPr>
          <w:rFonts w:ascii="Arial" w:hAnsi="Arial" w:cs="Arial"/>
          <w:sz w:val="22"/>
          <w:szCs w:val="22"/>
        </w:rPr>
        <w:t>etonowych o długości przebicia</w:t>
      </w:r>
      <w:r w:rsidR="00BA4132" w:rsidRPr="00BA4132">
        <w:rPr>
          <w:rFonts w:ascii="Arial" w:hAnsi="Arial" w:cs="Arial"/>
          <w:sz w:val="22"/>
          <w:szCs w:val="22"/>
        </w:rPr>
        <w:t xml:space="preserve"> </w:t>
      </w:r>
      <w:r w:rsidRPr="00BA4132">
        <w:rPr>
          <w:rFonts w:ascii="Arial" w:hAnsi="Arial" w:cs="Arial"/>
          <w:sz w:val="22"/>
          <w:szCs w:val="22"/>
        </w:rPr>
        <w:t>do 30 cm</w:t>
      </w:r>
    </w:p>
    <w:p w:rsidR="003A573B" w:rsidRPr="003A573B" w:rsidRDefault="003A573B" w:rsidP="002A0F0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Montaż przewodów wentylacyjnych z blachy stalowej, kołowej</w:t>
      </w:r>
    </w:p>
    <w:p w:rsidR="003A573B" w:rsidRPr="003A573B" w:rsidRDefault="003A573B" w:rsidP="002A0F0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xml:space="preserve">- Montaż wentylatora ściennego o wydajności 200m3/h </w:t>
      </w:r>
    </w:p>
    <w:p w:rsidR="003A573B" w:rsidRPr="003A573B" w:rsidRDefault="003A573B" w:rsidP="002A0F0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xml:space="preserve">- Montaż wyrzutni ściennej </w:t>
      </w:r>
    </w:p>
    <w:p w:rsidR="003A573B" w:rsidRPr="003A573B" w:rsidRDefault="00BA4132" w:rsidP="002A0F06">
      <w:pPr>
        <w:pStyle w:val="Akapitzlist"/>
        <w:tabs>
          <w:tab w:val="left" w:pos="284"/>
        </w:tabs>
        <w:spacing w:line="276" w:lineRule="auto"/>
        <w:jc w:val="both"/>
        <w:rPr>
          <w:rFonts w:ascii="Arial" w:hAnsi="Arial" w:cs="Arial"/>
          <w:sz w:val="22"/>
          <w:szCs w:val="22"/>
        </w:rPr>
      </w:pPr>
      <w:r>
        <w:rPr>
          <w:rFonts w:ascii="Arial" w:hAnsi="Arial" w:cs="Arial"/>
          <w:sz w:val="22"/>
          <w:szCs w:val="22"/>
        </w:rPr>
        <w:t>- Montaż</w:t>
      </w:r>
      <w:r w:rsidR="003A573B" w:rsidRPr="003A573B">
        <w:rPr>
          <w:rFonts w:ascii="Arial" w:hAnsi="Arial" w:cs="Arial"/>
          <w:sz w:val="22"/>
          <w:szCs w:val="22"/>
        </w:rPr>
        <w:t xml:space="preserve"> nawietrzaków wewnętrznych ściennych podokiennych </w:t>
      </w:r>
    </w:p>
    <w:p w:rsidR="003A573B" w:rsidRPr="003A573B" w:rsidRDefault="003A573B" w:rsidP="002A0F0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Montaż wlotów czerpnie ścienne powietrza o wym. 300x50mm</w:t>
      </w:r>
    </w:p>
    <w:p w:rsidR="003A573B" w:rsidRPr="003A573B" w:rsidRDefault="003A573B" w:rsidP="002A0F0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U</w:t>
      </w:r>
      <w:r w:rsidR="00BA4132">
        <w:rPr>
          <w:rFonts w:ascii="Arial" w:hAnsi="Arial" w:cs="Arial"/>
          <w:sz w:val="22"/>
          <w:szCs w:val="22"/>
        </w:rPr>
        <w:t>zupełnienie tynków zewnętrznych</w:t>
      </w:r>
      <w:r w:rsidRPr="003A573B">
        <w:rPr>
          <w:rFonts w:ascii="Arial" w:hAnsi="Arial" w:cs="Arial"/>
          <w:sz w:val="22"/>
          <w:szCs w:val="22"/>
        </w:rPr>
        <w:t xml:space="preserve"> i wewnętrznych po montażu wentylacji</w:t>
      </w:r>
    </w:p>
    <w:p w:rsidR="003A573B" w:rsidRDefault="003A573B" w:rsidP="002A0F0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xml:space="preserve">- Malowanie tynków zewnętrznych farbą silikonową w kolorze tynku istniejącego </w:t>
      </w:r>
    </w:p>
    <w:p w:rsidR="00BA4132" w:rsidRPr="003A573B" w:rsidRDefault="00BA4132" w:rsidP="00D81346">
      <w:pPr>
        <w:pStyle w:val="Akapitzlist"/>
        <w:tabs>
          <w:tab w:val="left" w:pos="284"/>
        </w:tabs>
        <w:spacing w:line="276" w:lineRule="auto"/>
        <w:ind w:left="992"/>
        <w:jc w:val="both"/>
        <w:rPr>
          <w:rFonts w:ascii="Arial" w:hAnsi="Arial" w:cs="Arial"/>
          <w:sz w:val="22"/>
          <w:szCs w:val="22"/>
        </w:rPr>
      </w:pPr>
    </w:p>
    <w:p w:rsidR="00BA4132" w:rsidRDefault="00BA4132" w:rsidP="00D81346">
      <w:pPr>
        <w:tabs>
          <w:tab w:val="left" w:pos="284"/>
        </w:tabs>
        <w:spacing w:after="0"/>
        <w:jc w:val="both"/>
        <w:rPr>
          <w:rFonts w:ascii="Arial" w:hAnsi="Arial" w:cs="Arial"/>
          <w:b/>
          <w:color w:val="000000" w:themeColor="text1"/>
        </w:rPr>
      </w:pPr>
      <w:r>
        <w:rPr>
          <w:rFonts w:ascii="Arial" w:hAnsi="Arial" w:cs="Arial"/>
          <w:b/>
          <w:color w:val="000000" w:themeColor="text1"/>
        </w:rPr>
        <w:tab/>
      </w:r>
      <w:r>
        <w:rPr>
          <w:rFonts w:ascii="Arial" w:hAnsi="Arial" w:cs="Arial"/>
          <w:b/>
          <w:color w:val="000000" w:themeColor="text1"/>
        </w:rPr>
        <w:tab/>
      </w:r>
      <w:r w:rsidR="003A573B" w:rsidRPr="003A573B">
        <w:rPr>
          <w:rFonts w:ascii="Arial" w:hAnsi="Arial" w:cs="Arial"/>
          <w:b/>
          <w:color w:val="000000" w:themeColor="text1"/>
        </w:rPr>
        <w:t>Instalacja el</w:t>
      </w:r>
      <w:r>
        <w:rPr>
          <w:rFonts w:ascii="Arial" w:hAnsi="Arial" w:cs="Arial"/>
          <w:b/>
          <w:color w:val="000000" w:themeColor="text1"/>
        </w:rPr>
        <w:t xml:space="preserve">ektryczna </w:t>
      </w:r>
    </w:p>
    <w:p w:rsidR="00BA4132" w:rsidRDefault="00BA4132" w:rsidP="00D81346">
      <w:pPr>
        <w:tabs>
          <w:tab w:val="left" w:pos="284"/>
        </w:tabs>
        <w:spacing w:after="0"/>
        <w:jc w:val="both"/>
        <w:rPr>
          <w:rFonts w:ascii="Arial" w:hAnsi="Arial" w:cs="Arial"/>
          <w:b/>
          <w:color w:val="000000" w:themeColor="text1"/>
        </w:rPr>
      </w:pPr>
      <w:r>
        <w:rPr>
          <w:rFonts w:ascii="Arial" w:hAnsi="Arial" w:cs="Arial"/>
        </w:rPr>
        <w:tab/>
      </w:r>
      <w:r>
        <w:rPr>
          <w:rFonts w:ascii="Arial" w:hAnsi="Arial" w:cs="Arial"/>
        </w:rPr>
        <w:tab/>
      </w:r>
      <w:r w:rsidR="003A573B" w:rsidRPr="003A573B">
        <w:rPr>
          <w:rFonts w:ascii="Arial" w:hAnsi="Arial" w:cs="Arial"/>
        </w:rPr>
        <w:t>- przebijanie otworów w ścianach lub w stropach</w:t>
      </w:r>
    </w:p>
    <w:p w:rsidR="00BA4132" w:rsidRDefault="003A573B" w:rsidP="00D81346">
      <w:pPr>
        <w:tabs>
          <w:tab w:val="left" w:pos="284"/>
        </w:tabs>
        <w:spacing w:after="0"/>
        <w:ind w:left="708"/>
        <w:jc w:val="both"/>
        <w:rPr>
          <w:rFonts w:ascii="Arial" w:hAnsi="Arial" w:cs="Arial"/>
          <w:b/>
          <w:color w:val="000000" w:themeColor="text1"/>
        </w:rPr>
      </w:pPr>
      <w:r w:rsidRPr="003A573B">
        <w:rPr>
          <w:rFonts w:ascii="Arial" w:hAnsi="Arial" w:cs="Arial"/>
          <w:bCs/>
          <w:color w:val="000000" w:themeColor="text1"/>
        </w:rPr>
        <w:t>-</w:t>
      </w:r>
      <w:r w:rsidRPr="003A573B">
        <w:rPr>
          <w:rFonts w:ascii="Arial" w:hAnsi="Arial" w:cs="Arial"/>
          <w:b/>
          <w:bCs/>
          <w:color w:val="000000" w:themeColor="text1"/>
        </w:rPr>
        <w:t xml:space="preserve"> </w:t>
      </w:r>
      <w:r w:rsidRPr="003A573B">
        <w:rPr>
          <w:rFonts w:ascii="Arial" w:hAnsi="Arial" w:cs="Arial"/>
          <w:color w:val="000000" w:themeColor="text1"/>
        </w:rPr>
        <w:t>montaż przewodów kabelkowych YD</w:t>
      </w:r>
      <w:r w:rsidR="00BA4132">
        <w:rPr>
          <w:rFonts w:ascii="Arial" w:hAnsi="Arial" w:cs="Arial"/>
          <w:color w:val="000000" w:themeColor="text1"/>
        </w:rPr>
        <w:t>Y 450/750V 3 x 2,5mm</w:t>
      </w:r>
      <w:r w:rsidRPr="003A573B">
        <w:rPr>
          <w:rFonts w:ascii="Arial" w:hAnsi="Arial" w:cs="Arial"/>
          <w:color w:val="000000" w:themeColor="text1"/>
        </w:rPr>
        <w:t xml:space="preserve"> montowane </w:t>
      </w:r>
      <w:r w:rsidR="00BA4132">
        <w:rPr>
          <w:rFonts w:ascii="Arial" w:hAnsi="Arial" w:cs="Arial"/>
          <w:color w:val="000000" w:themeColor="text1"/>
        </w:rPr>
        <w:br/>
      </w:r>
      <w:r w:rsidRPr="003A573B">
        <w:rPr>
          <w:rFonts w:ascii="Arial" w:hAnsi="Arial" w:cs="Arial"/>
          <w:color w:val="000000" w:themeColor="text1"/>
        </w:rPr>
        <w:t>w rurach</w:t>
      </w:r>
    </w:p>
    <w:p w:rsidR="00BA4132" w:rsidRDefault="003A573B" w:rsidP="00D81346">
      <w:pPr>
        <w:tabs>
          <w:tab w:val="left" w:pos="284"/>
        </w:tabs>
        <w:spacing w:after="0"/>
        <w:ind w:left="708"/>
        <w:jc w:val="both"/>
        <w:rPr>
          <w:rFonts w:ascii="Arial" w:hAnsi="Arial" w:cs="Arial"/>
          <w:b/>
          <w:color w:val="000000" w:themeColor="text1"/>
        </w:rPr>
      </w:pPr>
      <w:r w:rsidRPr="003A573B">
        <w:rPr>
          <w:rFonts w:ascii="Arial" w:hAnsi="Arial" w:cs="Arial"/>
          <w:color w:val="000000" w:themeColor="text1"/>
        </w:rPr>
        <w:t>- montaż łączników natynkowych hermetycznych</w:t>
      </w:r>
    </w:p>
    <w:p w:rsidR="00BA4132" w:rsidRDefault="003A573B" w:rsidP="00D81346">
      <w:pPr>
        <w:tabs>
          <w:tab w:val="left" w:pos="284"/>
        </w:tabs>
        <w:spacing w:after="0"/>
        <w:ind w:left="708"/>
        <w:jc w:val="both"/>
        <w:rPr>
          <w:rFonts w:ascii="Arial" w:hAnsi="Arial" w:cs="Arial"/>
          <w:b/>
          <w:color w:val="000000" w:themeColor="text1"/>
        </w:rPr>
      </w:pPr>
      <w:r w:rsidRPr="003A573B">
        <w:rPr>
          <w:rFonts w:ascii="Arial" w:hAnsi="Arial" w:cs="Arial"/>
          <w:color w:val="000000" w:themeColor="text1"/>
        </w:rPr>
        <w:t>- montaż gniazd instalacyjnych hermetycznych</w:t>
      </w:r>
    </w:p>
    <w:p w:rsidR="003A573B" w:rsidRDefault="003A573B" w:rsidP="00D81346">
      <w:pPr>
        <w:tabs>
          <w:tab w:val="left" w:pos="284"/>
        </w:tabs>
        <w:spacing w:after="0"/>
        <w:ind w:left="708"/>
        <w:jc w:val="both"/>
        <w:rPr>
          <w:rFonts w:ascii="Arial" w:hAnsi="Arial" w:cs="Arial"/>
          <w:color w:val="000000" w:themeColor="text1"/>
        </w:rPr>
      </w:pPr>
      <w:r w:rsidRPr="003A573B">
        <w:rPr>
          <w:rFonts w:ascii="Arial" w:hAnsi="Arial" w:cs="Arial"/>
          <w:color w:val="000000" w:themeColor="text1"/>
        </w:rPr>
        <w:t>- montaż osprzętu elektroinstalacyjnego</w:t>
      </w:r>
    </w:p>
    <w:p w:rsidR="00BA4132" w:rsidRPr="00BA4132" w:rsidRDefault="00BA4132" w:rsidP="00D81346">
      <w:pPr>
        <w:tabs>
          <w:tab w:val="left" w:pos="284"/>
        </w:tabs>
        <w:spacing w:after="0"/>
        <w:ind w:left="708"/>
        <w:jc w:val="both"/>
        <w:rPr>
          <w:rFonts w:ascii="Arial" w:hAnsi="Arial" w:cs="Arial"/>
          <w:b/>
          <w:color w:val="000000" w:themeColor="text1"/>
        </w:rPr>
      </w:pPr>
    </w:p>
    <w:p w:rsidR="003A573B" w:rsidRPr="003A573B" w:rsidRDefault="00BA4132" w:rsidP="00D81346">
      <w:pPr>
        <w:tabs>
          <w:tab w:val="left" w:pos="426"/>
        </w:tabs>
        <w:spacing w:after="0"/>
        <w:jc w:val="both"/>
        <w:rPr>
          <w:rFonts w:ascii="Arial" w:hAnsi="Arial" w:cs="Arial"/>
          <w:b/>
          <w:bCs/>
          <w:color w:val="000000" w:themeColor="text1"/>
        </w:rPr>
      </w:pPr>
      <w:r>
        <w:rPr>
          <w:rFonts w:ascii="Arial" w:hAnsi="Arial" w:cs="Arial"/>
          <w:b/>
          <w:bCs/>
          <w:color w:val="000000" w:themeColor="text1"/>
        </w:rPr>
        <w:tab/>
      </w:r>
      <w:r>
        <w:rPr>
          <w:rFonts w:ascii="Arial" w:hAnsi="Arial" w:cs="Arial"/>
          <w:b/>
          <w:bCs/>
          <w:color w:val="000000" w:themeColor="text1"/>
        </w:rPr>
        <w:tab/>
        <w:t xml:space="preserve">1.6. </w:t>
      </w:r>
      <w:r w:rsidR="003A573B" w:rsidRPr="003A573B">
        <w:rPr>
          <w:rFonts w:ascii="Arial" w:hAnsi="Arial" w:cs="Arial"/>
          <w:b/>
          <w:bCs/>
          <w:color w:val="000000" w:themeColor="text1"/>
        </w:rPr>
        <w:t>Ogólne wymagania dotyczące Robót</w:t>
      </w:r>
    </w:p>
    <w:p w:rsidR="003A573B" w:rsidRPr="003A573B" w:rsidRDefault="003A573B" w:rsidP="00D81346">
      <w:pPr>
        <w:spacing w:after="0"/>
        <w:ind w:left="708"/>
        <w:jc w:val="both"/>
        <w:rPr>
          <w:rFonts w:ascii="Arial" w:hAnsi="Arial" w:cs="Arial"/>
        </w:rPr>
      </w:pPr>
      <w:r w:rsidRPr="003A573B">
        <w:rPr>
          <w:rFonts w:ascii="Arial" w:hAnsi="Arial" w:cs="Arial"/>
          <w:color w:val="000000" w:themeColor="text1"/>
        </w:rPr>
        <w:t xml:space="preserve">Wszelkie ograniczenia związane </w:t>
      </w:r>
      <w:r w:rsidRPr="003A573B">
        <w:rPr>
          <w:rFonts w:ascii="Arial" w:hAnsi="Arial" w:cs="Arial"/>
        </w:rPr>
        <w:t>z zabezpieczeniem terenu w trakcie prowadzenia prac rozbiórkowych Wyko</w:t>
      </w:r>
      <w:r w:rsidR="002A0F06">
        <w:rPr>
          <w:rFonts w:ascii="Arial" w:hAnsi="Arial" w:cs="Arial"/>
        </w:rPr>
        <w:t xml:space="preserve">nawca uzgodni z użytkownikiem. </w:t>
      </w:r>
    </w:p>
    <w:p w:rsidR="003A573B" w:rsidRDefault="003A573B" w:rsidP="00D81346">
      <w:pPr>
        <w:spacing w:after="0"/>
        <w:ind w:left="708"/>
        <w:jc w:val="both"/>
        <w:rPr>
          <w:rFonts w:ascii="Arial" w:hAnsi="Arial" w:cs="Arial"/>
        </w:rPr>
      </w:pPr>
      <w:r w:rsidRPr="003A573B">
        <w:rPr>
          <w:rFonts w:ascii="Arial" w:hAnsi="Arial" w:cs="Arial"/>
        </w:rPr>
        <w:t>Wykonawca wyznaczy kierownika robót posiadającego</w:t>
      </w:r>
      <w:r w:rsidR="00BA4132">
        <w:rPr>
          <w:rFonts w:ascii="Arial" w:hAnsi="Arial" w:cs="Arial"/>
        </w:rPr>
        <w:t xml:space="preserve"> stosowne uprawnienia budowlane do kierowania powyższymi robotami. Wykonawca jest odpowiedzialny </w:t>
      </w:r>
      <w:r w:rsidRPr="003A573B">
        <w:rPr>
          <w:rFonts w:ascii="Arial" w:hAnsi="Arial" w:cs="Arial"/>
        </w:rPr>
        <w:t xml:space="preserve">za prowadzenie robót zgodnie </w:t>
      </w:r>
      <w:r w:rsidR="00BA4132">
        <w:rPr>
          <w:rFonts w:ascii="Arial" w:hAnsi="Arial" w:cs="Arial"/>
        </w:rPr>
        <w:t xml:space="preserve">z umową, </w:t>
      </w:r>
      <w:proofErr w:type="spellStart"/>
      <w:r w:rsidR="00BA4132">
        <w:rPr>
          <w:rFonts w:ascii="Arial" w:hAnsi="Arial" w:cs="Arial"/>
        </w:rPr>
        <w:t>STWiOR</w:t>
      </w:r>
      <w:proofErr w:type="spellEnd"/>
      <w:r w:rsidR="00BA4132">
        <w:rPr>
          <w:rFonts w:ascii="Arial" w:hAnsi="Arial" w:cs="Arial"/>
        </w:rPr>
        <w:t xml:space="preserve"> oraz za jakość </w:t>
      </w:r>
      <w:r w:rsidRPr="003A573B">
        <w:rPr>
          <w:rFonts w:ascii="Arial" w:hAnsi="Arial" w:cs="Arial"/>
        </w:rPr>
        <w:t xml:space="preserve">zastosowanych materiałów i wykonywanych robót, za ich zgodność </w:t>
      </w:r>
      <w:r w:rsidR="002A0F06">
        <w:rPr>
          <w:rFonts w:ascii="Arial" w:hAnsi="Arial" w:cs="Arial"/>
        </w:rPr>
        <w:br/>
      </w:r>
      <w:r w:rsidRPr="003A573B">
        <w:rPr>
          <w:rFonts w:ascii="Arial" w:hAnsi="Arial" w:cs="Arial"/>
        </w:rPr>
        <w:t>z wymaganiami specyfikacji, oraz poleceniami osoby nadzorującej. Roboty należy prowadzić zgodnie z ogólnie obowiązującymi normami, przepisami wynikającymi z Prawa Budowlanego, warunkami technicznymi, jakim powinny odpowiadać budynki i ich usytuowanie oraz innymi przepisami obowiązującymi przy robotach montażowych - budowlanych, sanitarnych oraz elektrycznych, przepisami bhp i ppoż.</w:t>
      </w:r>
    </w:p>
    <w:p w:rsidR="00BA4132" w:rsidRPr="003A573B" w:rsidRDefault="00BA4132" w:rsidP="00D81346">
      <w:pPr>
        <w:spacing w:after="0"/>
        <w:ind w:left="708"/>
        <w:jc w:val="both"/>
        <w:rPr>
          <w:rFonts w:ascii="Arial" w:hAnsi="Arial" w:cs="Arial"/>
        </w:rPr>
      </w:pPr>
    </w:p>
    <w:p w:rsidR="003A573B" w:rsidRPr="003A573B" w:rsidRDefault="00BA4132" w:rsidP="00D81346">
      <w:pPr>
        <w:tabs>
          <w:tab w:val="left" w:pos="426"/>
        </w:tabs>
        <w:spacing w:after="0"/>
        <w:jc w:val="both"/>
        <w:rPr>
          <w:rFonts w:ascii="Arial" w:hAnsi="Arial" w:cs="Arial"/>
          <w:b/>
          <w:bCs/>
        </w:rPr>
      </w:pPr>
      <w:r>
        <w:rPr>
          <w:rFonts w:ascii="Arial" w:hAnsi="Arial" w:cs="Arial"/>
          <w:b/>
          <w:bCs/>
        </w:rPr>
        <w:tab/>
      </w:r>
      <w:r>
        <w:rPr>
          <w:rFonts w:ascii="Arial" w:hAnsi="Arial" w:cs="Arial"/>
          <w:b/>
          <w:bCs/>
        </w:rPr>
        <w:tab/>
        <w:t xml:space="preserve">1.7. </w:t>
      </w:r>
      <w:r w:rsidR="003A573B" w:rsidRPr="003A573B">
        <w:rPr>
          <w:rFonts w:ascii="Arial" w:hAnsi="Arial" w:cs="Arial"/>
          <w:b/>
          <w:bCs/>
        </w:rPr>
        <w:t>Przekazanie terenu budowy</w:t>
      </w:r>
    </w:p>
    <w:p w:rsidR="003A573B" w:rsidRDefault="003A573B" w:rsidP="00D81346">
      <w:pPr>
        <w:spacing w:after="0"/>
        <w:ind w:left="708"/>
        <w:jc w:val="both"/>
        <w:rPr>
          <w:rFonts w:ascii="Arial" w:hAnsi="Arial" w:cs="Arial"/>
        </w:rPr>
      </w:pPr>
      <w:r w:rsidRPr="003A573B">
        <w:rPr>
          <w:rFonts w:ascii="Arial" w:hAnsi="Arial" w:cs="Arial"/>
        </w:rPr>
        <w:t>Zamawiający w terminie określonym w umowie p</w:t>
      </w:r>
      <w:r w:rsidR="00BA4132">
        <w:rPr>
          <w:rFonts w:ascii="Arial" w:hAnsi="Arial" w:cs="Arial"/>
        </w:rPr>
        <w:t xml:space="preserve">rzekaże Wykonawcy teren budowy </w:t>
      </w:r>
      <w:r w:rsidRPr="003A573B">
        <w:rPr>
          <w:rFonts w:ascii="Arial" w:hAnsi="Arial" w:cs="Arial"/>
        </w:rPr>
        <w:t xml:space="preserve">wraz ze wszystkimi wymaganymi uzgodnieniami prawnymi </w:t>
      </w:r>
      <w:r w:rsidR="002A0F06">
        <w:rPr>
          <w:rFonts w:ascii="Arial" w:hAnsi="Arial" w:cs="Arial"/>
        </w:rPr>
        <w:br/>
      </w:r>
      <w:r w:rsidRPr="003A573B">
        <w:rPr>
          <w:rFonts w:ascii="Arial" w:hAnsi="Arial" w:cs="Arial"/>
        </w:rPr>
        <w:t>i administracyjnymi.</w:t>
      </w:r>
    </w:p>
    <w:p w:rsidR="002A0F06" w:rsidRPr="003A573B" w:rsidRDefault="002A0F06" w:rsidP="00D81346">
      <w:pPr>
        <w:spacing w:after="0"/>
        <w:ind w:left="708"/>
        <w:jc w:val="both"/>
        <w:rPr>
          <w:rFonts w:ascii="Arial" w:hAnsi="Arial" w:cs="Arial"/>
        </w:rPr>
      </w:pPr>
    </w:p>
    <w:p w:rsidR="003A573B" w:rsidRPr="003A573B" w:rsidRDefault="00BA4132" w:rsidP="00D81346">
      <w:pPr>
        <w:tabs>
          <w:tab w:val="left" w:pos="426"/>
        </w:tabs>
        <w:spacing w:after="0"/>
        <w:jc w:val="both"/>
        <w:rPr>
          <w:rFonts w:ascii="Arial" w:hAnsi="Arial" w:cs="Arial"/>
          <w:b/>
          <w:bCs/>
        </w:rPr>
      </w:pPr>
      <w:r>
        <w:rPr>
          <w:rFonts w:ascii="Arial" w:hAnsi="Arial" w:cs="Arial"/>
          <w:b/>
        </w:rPr>
        <w:tab/>
      </w:r>
      <w:r>
        <w:rPr>
          <w:rFonts w:ascii="Arial" w:hAnsi="Arial" w:cs="Arial"/>
          <w:b/>
        </w:rPr>
        <w:tab/>
        <w:t xml:space="preserve">1.8. </w:t>
      </w:r>
      <w:r w:rsidR="003A573B" w:rsidRPr="003A573B">
        <w:rPr>
          <w:rFonts w:ascii="Arial" w:hAnsi="Arial" w:cs="Arial"/>
          <w:b/>
        </w:rPr>
        <w:t>Zabezpieczenie ternu budowy</w:t>
      </w:r>
    </w:p>
    <w:p w:rsidR="003A573B" w:rsidRPr="003A573B" w:rsidRDefault="00BA4132" w:rsidP="00D81346">
      <w:pPr>
        <w:spacing w:after="0"/>
        <w:ind w:left="708"/>
        <w:jc w:val="both"/>
        <w:rPr>
          <w:rFonts w:ascii="Arial" w:hAnsi="Arial" w:cs="Arial"/>
        </w:rPr>
      </w:pPr>
      <w:r>
        <w:rPr>
          <w:rFonts w:ascii="Arial" w:hAnsi="Arial" w:cs="Arial"/>
        </w:rPr>
        <w:t>Wykonawca jest zobowiązany do zabezpieczenia miejsca wykonywania</w:t>
      </w:r>
      <w:r w:rsidR="003A573B" w:rsidRPr="003A573B">
        <w:rPr>
          <w:rFonts w:ascii="Arial" w:hAnsi="Arial" w:cs="Arial"/>
        </w:rPr>
        <w:t xml:space="preserve"> robót </w:t>
      </w:r>
    </w:p>
    <w:p w:rsidR="003A573B" w:rsidRPr="003A573B" w:rsidRDefault="003A573B" w:rsidP="00D81346">
      <w:pPr>
        <w:spacing w:after="0"/>
        <w:ind w:left="708"/>
        <w:jc w:val="both"/>
        <w:rPr>
          <w:rFonts w:ascii="Arial" w:hAnsi="Arial" w:cs="Arial"/>
        </w:rPr>
      </w:pPr>
      <w:r w:rsidRPr="003A573B">
        <w:rPr>
          <w:rFonts w:ascii="Arial" w:hAnsi="Arial" w:cs="Arial"/>
        </w:rPr>
        <w:t xml:space="preserve">w okresie trwania zadania aż do zakończenia i odbioru końcowego robót. Wykonawca dostarczy, zainstaluje i będzie utrzymywać tymczasowe </w:t>
      </w:r>
      <w:r w:rsidR="00BA4132">
        <w:rPr>
          <w:rFonts w:ascii="Arial" w:hAnsi="Arial" w:cs="Arial"/>
        </w:rPr>
        <w:t xml:space="preserve">urządzenia zabezpieczające, w tym ogrodzenia, </w:t>
      </w:r>
      <w:r w:rsidRPr="003A573B">
        <w:rPr>
          <w:rFonts w:ascii="Arial" w:hAnsi="Arial" w:cs="Arial"/>
        </w:rPr>
        <w:t>por</w:t>
      </w:r>
      <w:r w:rsidRPr="003A573B">
        <w:rPr>
          <w:rFonts w:ascii="Arial" w:eastAsia="TimesNewRoman" w:hAnsi="Arial" w:cs="Arial"/>
        </w:rPr>
        <w:t>ę</w:t>
      </w:r>
      <w:r w:rsidR="00BA4132">
        <w:rPr>
          <w:rFonts w:ascii="Arial" w:hAnsi="Arial" w:cs="Arial"/>
        </w:rPr>
        <w:t>cze, tablice, znaki ostrzegawcze(</w:t>
      </w:r>
      <w:r w:rsidRPr="003A573B">
        <w:rPr>
          <w:rFonts w:ascii="Arial" w:hAnsi="Arial" w:cs="Arial"/>
        </w:rPr>
        <w:t xml:space="preserve">TEREN ROZBIÓRKI </w:t>
      </w:r>
    </w:p>
    <w:p w:rsidR="003A573B" w:rsidRPr="003A573B" w:rsidRDefault="003A573B" w:rsidP="00D81346">
      <w:pPr>
        <w:spacing w:after="0"/>
        <w:ind w:left="708"/>
        <w:jc w:val="both"/>
        <w:rPr>
          <w:rFonts w:ascii="Arial" w:hAnsi="Arial" w:cs="Arial"/>
        </w:rPr>
      </w:pPr>
      <w:r w:rsidRPr="003A573B">
        <w:rPr>
          <w:rFonts w:ascii="Arial" w:hAnsi="Arial" w:cs="Arial"/>
        </w:rPr>
        <w:t>– WSTĘP WZBRONIONY, UWAGA – PRACA N</w:t>
      </w:r>
      <w:r w:rsidR="00BA4132">
        <w:rPr>
          <w:rFonts w:ascii="Arial" w:hAnsi="Arial" w:cs="Arial"/>
        </w:rPr>
        <w:t>A WYSOKOŚCI) i wszelkie inne</w:t>
      </w:r>
      <w:r w:rsidRPr="003A573B">
        <w:rPr>
          <w:rFonts w:ascii="Arial" w:hAnsi="Arial" w:cs="Arial"/>
        </w:rPr>
        <w:t xml:space="preserve"> </w:t>
      </w:r>
      <w:r w:rsidRPr="003A573B">
        <w:rPr>
          <w:rFonts w:ascii="Arial" w:eastAsia="TimesNewRoman" w:hAnsi="Arial" w:cs="Arial"/>
        </w:rPr>
        <w:t>ś</w:t>
      </w:r>
      <w:r w:rsidR="00BA4132">
        <w:rPr>
          <w:rFonts w:ascii="Arial" w:hAnsi="Arial" w:cs="Arial"/>
        </w:rPr>
        <w:t>rodki</w:t>
      </w:r>
      <w:r w:rsidRPr="003A573B">
        <w:rPr>
          <w:rFonts w:ascii="Arial" w:hAnsi="Arial" w:cs="Arial"/>
        </w:rPr>
        <w:t xml:space="preserve"> niezb</w:t>
      </w:r>
      <w:r w:rsidRPr="003A573B">
        <w:rPr>
          <w:rFonts w:ascii="Arial" w:eastAsia="TimesNewRoman" w:hAnsi="Arial" w:cs="Arial"/>
        </w:rPr>
        <w:t>ę</w:t>
      </w:r>
      <w:r w:rsidR="00BA4132">
        <w:rPr>
          <w:rFonts w:ascii="Arial" w:hAnsi="Arial" w:cs="Arial"/>
        </w:rPr>
        <w:t xml:space="preserve">dne do </w:t>
      </w:r>
      <w:r w:rsidRPr="003A573B">
        <w:rPr>
          <w:rFonts w:ascii="Arial" w:hAnsi="Arial" w:cs="Arial"/>
        </w:rPr>
        <w:t>ochrony robót.</w:t>
      </w:r>
    </w:p>
    <w:p w:rsidR="003A573B" w:rsidRDefault="003A573B" w:rsidP="00D81346">
      <w:pPr>
        <w:spacing w:after="0"/>
        <w:ind w:left="708"/>
        <w:jc w:val="both"/>
        <w:rPr>
          <w:rFonts w:ascii="Arial" w:hAnsi="Arial" w:cs="Arial"/>
        </w:rPr>
      </w:pPr>
      <w:r w:rsidRPr="003A573B">
        <w:rPr>
          <w:rFonts w:ascii="Arial" w:hAnsi="Arial" w:cs="Arial"/>
        </w:rPr>
        <w:t xml:space="preserve">Na wykonawcy spoczywa odpowiedzialność za ochronę placu budowy do chwili ostatecznego wykonania robót. Uszkodzone bądź zniszczone mienie Wykonawca odtworzy i naprawi na własny koszt. Koszt zabezpieczenia terenu </w:t>
      </w:r>
      <w:r w:rsidRPr="003A573B">
        <w:rPr>
          <w:rFonts w:ascii="Arial" w:hAnsi="Arial" w:cs="Arial"/>
        </w:rPr>
        <w:lastRenderedPageBreak/>
        <w:t>nie podlega odrębnej zapłacie i przyjmuje się, że jest włączony w cenę umowną. Na budowie powinien być urządzony punkt pierwszej pomocy medycznej obsługiwany przez wyszkolonych w tym zakresie pracowników. Jeżeli roboty są wykonywane w odległości większej, niż 500 m od punktu pierwszej pomocy, w miejscu pracy powinna znajdować się przenośna apteczka.</w:t>
      </w:r>
    </w:p>
    <w:p w:rsidR="002A0F06" w:rsidRPr="003A573B" w:rsidRDefault="002A0F06" w:rsidP="00D81346">
      <w:pPr>
        <w:spacing w:after="0"/>
        <w:ind w:left="708"/>
        <w:jc w:val="both"/>
        <w:rPr>
          <w:rFonts w:ascii="Arial" w:hAnsi="Arial" w:cs="Arial"/>
        </w:rPr>
      </w:pPr>
    </w:p>
    <w:p w:rsidR="003A573B" w:rsidRPr="003A573B" w:rsidRDefault="00BA4132" w:rsidP="00D81346">
      <w:pPr>
        <w:tabs>
          <w:tab w:val="left" w:pos="426"/>
        </w:tabs>
        <w:spacing w:after="0"/>
        <w:jc w:val="both"/>
        <w:rPr>
          <w:rFonts w:ascii="Arial" w:hAnsi="Arial" w:cs="Arial"/>
        </w:rPr>
      </w:pPr>
      <w:r>
        <w:rPr>
          <w:rFonts w:ascii="Arial" w:hAnsi="Arial" w:cs="Arial"/>
          <w:b/>
          <w:bCs/>
        </w:rPr>
        <w:tab/>
      </w:r>
      <w:r>
        <w:rPr>
          <w:rFonts w:ascii="Arial" w:hAnsi="Arial" w:cs="Arial"/>
          <w:b/>
          <w:bCs/>
        </w:rPr>
        <w:tab/>
        <w:t xml:space="preserve">1.9. </w:t>
      </w:r>
      <w:r w:rsidR="003A573B" w:rsidRPr="003A573B">
        <w:rPr>
          <w:rFonts w:ascii="Arial" w:hAnsi="Arial" w:cs="Arial"/>
          <w:b/>
          <w:bCs/>
        </w:rPr>
        <w:t>Ochrona środowiska w czasie wykonywania robót:</w:t>
      </w:r>
    </w:p>
    <w:p w:rsidR="003A573B" w:rsidRDefault="003A573B" w:rsidP="00D81346">
      <w:pPr>
        <w:tabs>
          <w:tab w:val="left" w:pos="426"/>
        </w:tabs>
        <w:spacing w:after="0"/>
        <w:ind w:left="708"/>
        <w:jc w:val="both"/>
        <w:rPr>
          <w:rFonts w:ascii="Arial" w:hAnsi="Arial" w:cs="Arial"/>
        </w:rPr>
      </w:pPr>
      <w:r w:rsidRPr="003A573B">
        <w:rPr>
          <w:rFonts w:ascii="Arial" w:hAnsi="Arial" w:cs="Arial"/>
        </w:rPr>
        <w:t>Wykonawca ma obowi</w:t>
      </w:r>
      <w:r w:rsidRPr="003A573B">
        <w:rPr>
          <w:rFonts w:ascii="Arial" w:eastAsia="TimesNewRoman" w:hAnsi="Arial" w:cs="Arial"/>
        </w:rPr>
        <w:t>ą</w:t>
      </w:r>
      <w:r w:rsidRPr="003A573B">
        <w:rPr>
          <w:rFonts w:ascii="Arial" w:hAnsi="Arial" w:cs="Arial"/>
        </w:rPr>
        <w:t>zek zna</w:t>
      </w:r>
      <w:r w:rsidRPr="003A573B">
        <w:rPr>
          <w:rFonts w:ascii="Arial" w:eastAsia="TimesNewRoman" w:hAnsi="Arial" w:cs="Arial"/>
        </w:rPr>
        <w:t xml:space="preserve">ć </w:t>
      </w:r>
      <w:r w:rsidRPr="003A573B">
        <w:rPr>
          <w:rFonts w:ascii="Arial" w:hAnsi="Arial" w:cs="Arial"/>
        </w:rPr>
        <w:t>i stosowa</w:t>
      </w:r>
      <w:r w:rsidRPr="003A573B">
        <w:rPr>
          <w:rFonts w:ascii="Arial" w:eastAsia="TimesNewRoman" w:hAnsi="Arial" w:cs="Arial"/>
        </w:rPr>
        <w:t xml:space="preserve">ć </w:t>
      </w:r>
      <w:r w:rsidRPr="003A573B">
        <w:rPr>
          <w:rFonts w:ascii="Arial" w:hAnsi="Arial" w:cs="Arial"/>
        </w:rPr>
        <w:t>w czasie prowadzenia robót wszelkie przepisy dotycz</w:t>
      </w:r>
      <w:r w:rsidRPr="003A573B">
        <w:rPr>
          <w:rFonts w:ascii="Arial" w:eastAsia="TimesNewRoman" w:hAnsi="Arial" w:cs="Arial"/>
        </w:rPr>
        <w:t>ą</w:t>
      </w:r>
      <w:r w:rsidRPr="003A573B">
        <w:rPr>
          <w:rFonts w:ascii="Arial" w:hAnsi="Arial" w:cs="Arial"/>
        </w:rPr>
        <w:t xml:space="preserve">ce ochrony </w:t>
      </w:r>
      <w:r w:rsidRPr="003A573B">
        <w:rPr>
          <w:rFonts w:ascii="Arial" w:eastAsia="TimesNewRoman" w:hAnsi="Arial" w:cs="Arial"/>
        </w:rPr>
        <w:t>ś</w:t>
      </w:r>
      <w:r w:rsidRPr="003A573B">
        <w:rPr>
          <w:rFonts w:ascii="Arial" w:hAnsi="Arial" w:cs="Arial"/>
        </w:rPr>
        <w:t>rodowiska naturalnego. W okresie tr</w:t>
      </w:r>
      <w:r w:rsidR="00BA4132">
        <w:rPr>
          <w:rFonts w:ascii="Arial" w:hAnsi="Arial" w:cs="Arial"/>
        </w:rPr>
        <w:t xml:space="preserve">wania budowy </w:t>
      </w:r>
      <w:r w:rsidRPr="003A573B">
        <w:rPr>
          <w:rFonts w:ascii="Arial" w:hAnsi="Arial" w:cs="Arial"/>
        </w:rPr>
        <w:t>i wyka</w:t>
      </w:r>
      <w:r w:rsidRPr="003A573B">
        <w:rPr>
          <w:rFonts w:ascii="Arial" w:eastAsia="TimesNewRoman" w:hAnsi="Arial" w:cs="Arial"/>
        </w:rPr>
        <w:t>ń</w:t>
      </w:r>
      <w:r w:rsidRPr="003A573B">
        <w:rPr>
          <w:rFonts w:ascii="Arial" w:hAnsi="Arial" w:cs="Arial"/>
        </w:rPr>
        <w:t>czania robót, Wykonawca b</w:t>
      </w:r>
      <w:r w:rsidRPr="003A573B">
        <w:rPr>
          <w:rFonts w:ascii="Arial" w:eastAsia="TimesNewRoman" w:hAnsi="Arial" w:cs="Arial"/>
        </w:rPr>
        <w:t>ę</w:t>
      </w:r>
      <w:r w:rsidRPr="003A573B">
        <w:rPr>
          <w:rFonts w:ascii="Arial" w:hAnsi="Arial" w:cs="Arial"/>
        </w:rPr>
        <w:t>dzie podejmowa</w:t>
      </w:r>
      <w:r w:rsidRPr="003A573B">
        <w:rPr>
          <w:rFonts w:ascii="Arial" w:eastAsia="TimesNewRoman" w:hAnsi="Arial" w:cs="Arial"/>
        </w:rPr>
        <w:t xml:space="preserve">ć </w:t>
      </w:r>
      <w:r w:rsidRPr="003A573B">
        <w:rPr>
          <w:rFonts w:ascii="Arial" w:hAnsi="Arial" w:cs="Arial"/>
        </w:rPr>
        <w:t>wszelkie uzasadnione kroki maj</w:t>
      </w:r>
      <w:r w:rsidRPr="003A573B">
        <w:rPr>
          <w:rFonts w:ascii="Arial" w:eastAsia="TimesNewRoman" w:hAnsi="Arial" w:cs="Arial"/>
        </w:rPr>
        <w:t>ą</w:t>
      </w:r>
      <w:r w:rsidRPr="003A573B">
        <w:rPr>
          <w:rFonts w:ascii="Arial" w:hAnsi="Arial" w:cs="Arial"/>
        </w:rPr>
        <w:t>ce na celu stosowanie si</w:t>
      </w:r>
      <w:r w:rsidRPr="003A573B">
        <w:rPr>
          <w:rFonts w:ascii="Arial" w:eastAsia="TimesNewRoman" w:hAnsi="Arial" w:cs="Arial"/>
        </w:rPr>
        <w:t xml:space="preserve">ę </w:t>
      </w:r>
      <w:r w:rsidRPr="003A573B">
        <w:rPr>
          <w:rFonts w:ascii="Arial" w:hAnsi="Arial" w:cs="Arial"/>
        </w:rPr>
        <w:t>do przepisów i norm dotycz</w:t>
      </w:r>
      <w:r w:rsidRPr="003A573B">
        <w:rPr>
          <w:rFonts w:ascii="Arial" w:eastAsia="TimesNewRoman" w:hAnsi="Arial" w:cs="Arial"/>
        </w:rPr>
        <w:t>ą</w:t>
      </w:r>
      <w:r w:rsidRPr="003A573B">
        <w:rPr>
          <w:rFonts w:ascii="Arial" w:hAnsi="Arial" w:cs="Arial"/>
        </w:rPr>
        <w:t xml:space="preserve">cych ochrony </w:t>
      </w:r>
      <w:r w:rsidRPr="003A573B">
        <w:rPr>
          <w:rFonts w:ascii="Arial" w:eastAsia="TimesNewRoman" w:hAnsi="Arial" w:cs="Arial"/>
        </w:rPr>
        <w:t>ś</w:t>
      </w:r>
      <w:r w:rsidR="00BA4132">
        <w:rPr>
          <w:rFonts w:ascii="Arial" w:hAnsi="Arial" w:cs="Arial"/>
        </w:rPr>
        <w:t xml:space="preserve">rodowiska na </w:t>
      </w:r>
      <w:r w:rsidRPr="003A573B">
        <w:rPr>
          <w:rFonts w:ascii="Arial" w:hAnsi="Arial" w:cs="Arial"/>
        </w:rPr>
        <w:t>terenie i wokół terenu budowy oraz b</w:t>
      </w:r>
      <w:r w:rsidRPr="003A573B">
        <w:rPr>
          <w:rFonts w:ascii="Arial" w:eastAsia="TimesNewRoman" w:hAnsi="Arial" w:cs="Arial"/>
        </w:rPr>
        <w:t>ę</w:t>
      </w:r>
      <w:r w:rsidRPr="003A573B">
        <w:rPr>
          <w:rFonts w:ascii="Arial" w:hAnsi="Arial" w:cs="Arial"/>
        </w:rPr>
        <w:t>dzie unika</w:t>
      </w:r>
      <w:r w:rsidRPr="003A573B">
        <w:rPr>
          <w:rFonts w:ascii="Arial" w:eastAsia="TimesNewRoman" w:hAnsi="Arial" w:cs="Arial"/>
        </w:rPr>
        <w:t xml:space="preserve">ć </w:t>
      </w:r>
      <w:r w:rsidRPr="003A573B">
        <w:rPr>
          <w:rFonts w:ascii="Arial" w:hAnsi="Arial" w:cs="Arial"/>
        </w:rPr>
        <w:t>uszkodze</w:t>
      </w:r>
      <w:r w:rsidRPr="003A573B">
        <w:rPr>
          <w:rFonts w:ascii="Arial" w:eastAsia="TimesNewRoman" w:hAnsi="Arial" w:cs="Arial"/>
        </w:rPr>
        <w:t xml:space="preserve">ń </w:t>
      </w:r>
      <w:r w:rsidRPr="003A573B">
        <w:rPr>
          <w:rFonts w:ascii="Arial" w:hAnsi="Arial" w:cs="Arial"/>
        </w:rPr>
        <w:t>lub uci</w:t>
      </w:r>
      <w:r w:rsidRPr="003A573B">
        <w:rPr>
          <w:rFonts w:ascii="Arial" w:eastAsia="TimesNewRoman" w:hAnsi="Arial" w:cs="Arial"/>
        </w:rPr>
        <w:t>ąż</w:t>
      </w:r>
      <w:r w:rsidRPr="003A573B">
        <w:rPr>
          <w:rFonts w:ascii="Arial" w:hAnsi="Arial" w:cs="Arial"/>
        </w:rPr>
        <w:t>liwo</w:t>
      </w:r>
      <w:r w:rsidRPr="003A573B">
        <w:rPr>
          <w:rFonts w:ascii="Arial" w:eastAsia="TimesNewRoman" w:hAnsi="Arial" w:cs="Arial"/>
        </w:rPr>
        <w:t>ś</w:t>
      </w:r>
      <w:r w:rsidRPr="003A573B">
        <w:rPr>
          <w:rFonts w:ascii="Arial" w:hAnsi="Arial" w:cs="Arial"/>
        </w:rPr>
        <w:t>ci dla osób lub własno</w:t>
      </w:r>
      <w:r w:rsidRPr="003A573B">
        <w:rPr>
          <w:rFonts w:ascii="Arial" w:eastAsia="TimesNewRoman" w:hAnsi="Arial" w:cs="Arial"/>
        </w:rPr>
        <w:t>ś</w:t>
      </w:r>
      <w:r w:rsidRPr="003A573B">
        <w:rPr>
          <w:rFonts w:ascii="Arial" w:hAnsi="Arial" w:cs="Arial"/>
        </w:rPr>
        <w:t xml:space="preserve">ci społecznej i innych, </w:t>
      </w:r>
      <w:r w:rsidR="002A0F06">
        <w:rPr>
          <w:rFonts w:ascii="Arial" w:hAnsi="Arial" w:cs="Arial"/>
        </w:rPr>
        <w:br/>
      </w:r>
      <w:r w:rsidRPr="003A573B">
        <w:rPr>
          <w:rFonts w:ascii="Arial" w:hAnsi="Arial" w:cs="Arial"/>
        </w:rPr>
        <w:t>a wynikaj</w:t>
      </w:r>
      <w:r w:rsidRPr="003A573B">
        <w:rPr>
          <w:rFonts w:ascii="Arial" w:eastAsia="TimesNewRoman" w:hAnsi="Arial" w:cs="Arial"/>
        </w:rPr>
        <w:t>ą</w:t>
      </w:r>
      <w:r w:rsidRPr="003A573B">
        <w:rPr>
          <w:rFonts w:ascii="Arial" w:hAnsi="Arial" w:cs="Arial"/>
        </w:rPr>
        <w:t>cych ze ska</w:t>
      </w:r>
      <w:r w:rsidRPr="003A573B">
        <w:rPr>
          <w:rFonts w:ascii="Arial" w:eastAsia="TimesNewRoman" w:hAnsi="Arial" w:cs="Arial"/>
        </w:rPr>
        <w:t>ż</w:t>
      </w:r>
      <w:r w:rsidRPr="003A573B">
        <w:rPr>
          <w:rFonts w:ascii="Arial" w:hAnsi="Arial" w:cs="Arial"/>
        </w:rPr>
        <w:t xml:space="preserve">enia, hałasu lub innych przyczyn powstałych </w:t>
      </w:r>
      <w:r w:rsidR="002A0F06">
        <w:rPr>
          <w:rFonts w:ascii="Arial" w:hAnsi="Arial" w:cs="Arial"/>
        </w:rPr>
        <w:br/>
      </w:r>
      <w:r w:rsidRPr="003A573B">
        <w:rPr>
          <w:rFonts w:ascii="Arial" w:hAnsi="Arial" w:cs="Arial"/>
        </w:rPr>
        <w:t>w nast</w:t>
      </w:r>
      <w:r w:rsidRPr="003A573B">
        <w:rPr>
          <w:rFonts w:ascii="Arial" w:eastAsia="TimesNewRoman" w:hAnsi="Arial" w:cs="Arial"/>
        </w:rPr>
        <w:t>ę</w:t>
      </w:r>
      <w:r w:rsidRPr="003A573B">
        <w:rPr>
          <w:rFonts w:ascii="Arial" w:hAnsi="Arial" w:cs="Arial"/>
        </w:rPr>
        <w:t xml:space="preserve">pstwie jego sposobu działania. </w:t>
      </w:r>
    </w:p>
    <w:p w:rsidR="002A0F06" w:rsidRPr="003A573B" w:rsidRDefault="002A0F06" w:rsidP="00D81346">
      <w:pPr>
        <w:tabs>
          <w:tab w:val="left" w:pos="426"/>
        </w:tabs>
        <w:spacing w:after="0"/>
        <w:ind w:left="708"/>
        <w:jc w:val="both"/>
        <w:rPr>
          <w:rFonts w:ascii="Arial" w:hAnsi="Arial" w:cs="Arial"/>
        </w:rPr>
      </w:pPr>
    </w:p>
    <w:p w:rsidR="003A573B" w:rsidRPr="003A573B" w:rsidRDefault="00BA4132" w:rsidP="00D81346">
      <w:pPr>
        <w:spacing w:after="0"/>
        <w:ind w:left="708"/>
        <w:jc w:val="both"/>
        <w:rPr>
          <w:rFonts w:ascii="Arial" w:hAnsi="Arial" w:cs="Arial"/>
          <w:b/>
        </w:rPr>
      </w:pPr>
      <w:r>
        <w:rPr>
          <w:rFonts w:ascii="Arial" w:hAnsi="Arial" w:cs="Arial"/>
          <w:b/>
        </w:rPr>
        <w:t xml:space="preserve">1.10. </w:t>
      </w:r>
      <w:r w:rsidR="003A573B" w:rsidRPr="003A573B">
        <w:rPr>
          <w:rFonts w:ascii="Arial" w:hAnsi="Arial" w:cs="Arial"/>
          <w:b/>
        </w:rPr>
        <w:t>Ochrona przeciwpożarowa.</w:t>
      </w:r>
    </w:p>
    <w:p w:rsidR="003A573B" w:rsidRDefault="003A573B" w:rsidP="00D81346">
      <w:pPr>
        <w:spacing w:after="0"/>
        <w:ind w:left="708"/>
        <w:jc w:val="both"/>
        <w:rPr>
          <w:rFonts w:ascii="Arial" w:hAnsi="Arial" w:cs="Arial"/>
        </w:rPr>
      </w:pPr>
      <w:r w:rsidRPr="003A573B">
        <w:rPr>
          <w:rFonts w:ascii="Arial" w:hAnsi="Arial" w:cs="Arial"/>
        </w:rPr>
        <w:t>Wykonawca b</w:t>
      </w:r>
      <w:r w:rsidRPr="003A573B">
        <w:rPr>
          <w:rFonts w:ascii="Arial" w:eastAsia="TimesNewRoman" w:hAnsi="Arial" w:cs="Arial"/>
        </w:rPr>
        <w:t>ę</w:t>
      </w:r>
      <w:r w:rsidRPr="003A573B">
        <w:rPr>
          <w:rFonts w:ascii="Arial" w:hAnsi="Arial" w:cs="Arial"/>
        </w:rPr>
        <w:t>dzie przestrzega</w:t>
      </w:r>
      <w:r w:rsidRPr="003A573B">
        <w:rPr>
          <w:rFonts w:ascii="Arial" w:eastAsia="TimesNewRoman" w:hAnsi="Arial" w:cs="Arial"/>
        </w:rPr>
        <w:t xml:space="preserve">ć </w:t>
      </w:r>
      <w:r w:rsidRPr="003A573B">
        <w:rPr>
          <w:rFonts w:ascii="Arial" w:hAnsi="Arial" w:cs="Arial"/>
        </w:rPr>
        <w:t>przepisów ochrony przeciwpo</w:t>
      </w:r>
      <w:r w:rsidRPr="003A573B">
        <w:rPr>
          <w:rFonts w:ascii="Arial" w:eastAsia="TimesNewRoman" w:hAnsi="Arial" w:cs="Arial"/>
        </w:rPr>
        <w:t>ż</w:t>
      </w:r>
      <w:r w:rsidRPr="003A573B">
        <w:rPr>
          <w:rFonts w:ascii="Arial" w:hAnsi="Arial" w:cs="Arial"/>
        </w:rPr>
        <w:t>arowej. Wykonawca b</w:t>
      </w:r>
      <w:r w:rsidRPr="003A573B">
        <w:rPr>
          <w:rFonts w:ascii="Arial" w:eastAsia="TimesNewRoman" w:hAnsi="Arial" w:cs="Arial"/>
        </w:rPr>
        <w:t>ę</w:t>
      </w:r>
      <w:r w:rsidRPr="003A573B">
        <w:rPr>
          <w:rFonts w:ascii="Arial" w:hAnsi="Arial" w:cs="Arial"/>
        </w:rPr>
        <w:t>dzie utrzymywa</w:t>
      </w:r>
      <w:r w:rsidRPr="003A573B">
        <w:rPr>
          <w:rFonts w:ascii="Arial" w:eastAsia="TimesNewRoman" w:hAnsi="Arial" w:cs="Arial"/>
        </w:rPr>
        <w:t xml:space="preserve">ć </w:t>
      </w:r>
      <w:r w:rsidRPr="003A573B">
        <w:rPr>
          <w:rFonts w:ascii="Arial" w:hAnsi="Arial" w:cs="Arial"/>
        </w:rPr>
        <w:t>sprawny sprz</w:t>
      </w:r>
      <w:r w:rsidRPr="003A573B">
        <w:rPr>
          <w:rFonts w:ascii="Arial" w:eastAsia="TimesNewRoman" w:hAnsi="Arial" w:cs="Arial"/>
        </w:rPr>
        <w:t>ę</w:t>
      </w:r>
      <w:r w:rsidRPr="003A573B">
        <w:rPr>
          <w:rFonts w:ascii="Arial" w:hAnsi="Arial" w:cs="Arial"/>
        </w:rPr>
        <w:t>t przeciwpo</w:t>
      </w:r>
      <w:r w:rsidRPr="003A573B">
        <w:rPr>
          <w:rFonts w:ascii="Arial" w:eastAsia="TimesNewRoman" w:hAnsi="Arial" w:cs="Arial"/>
        </w:rPr>
        <w:t>ż</w:t>
      </w:r>
      <w:r w:rsidRPr="003A573B">
        <w:rPr>
          <w:rFonts w:ascii="Arial" w:hAnsi="Arial" w:cs="Arial"/>
        </w:rPr>
        <w:t>arowy wymagany przez o</w:t>
      </w:r>
      <w:r w:rsidR="00BA4132">
        <w:rPr>
          <w:rFonts w:ascii="Arial" w:hAnsi="Arial" w:cs="Arial"/>
        </w:rPr>
        <w:t xml:space="preserve">dpowiednie przepisy. Materiały łatwopalne </w:t>
      </w:r>
      <w:r w:rsidRPr="003A573B">
        <w:rPr>
          <w:rFonts w:ascii="Arial" w:hAnsi="Arial" w:cs="Arial"/>
        </w:rPr>
        <w:t>b</w:t>
      </w:r>
      <w:r w:rsidRPr="003A573B">
        <w:rPr>
          <w:rFonts w:ascii="Arial" w:eastAsia="TimesNewRoman" w:hAnsi="Arial" w:cs="Arial"/>
        </w:rPr>
        <w:t>ę</w:t>
      </w:r>
      <w:r w:rsidRPr="003A573B">
        <w:rPr>
          <w:rFonts w:ascii="Arial" w:hAnsi="Arial" w:cs="Arial"/>
        </w:rPr>
        <w:t>d</w:t>
      </w:r>
      <w:r w:rsidR="00BA4132">
        <w:rPr>
          <w:rFonts w:ascii="Arial" w:eastAsia="TimesNewRoman" w:hAnsi="Arial" w:cs="Arial"/>
        </w:rPr>
        <w:t xml:space="preserve">ą </w:t>
      </w:r>
      <w:r w:rsidR="00BA4132">
        <w:rPr>
          <w:rFonts w:ascii="Arial" w:hAnsi="Arial" w:cs="Arial"/>
        </w:rPr>
        <w:t xml:space="preserve">składowane w sposób </w:t>
      </w:r>
      <w:r w:rsidRPr="003A573B">
        <w:rPr>
          <w:rFonts w:ascii="Arial" w:hAnsi="Arial" w:cs="Arial"/>
        </w:rPr>
        <w:t xml:space="preserve">zgodny </w:t>
      </w:r>
      <w:r w:rsidR="00BA4132">
        <w:rPr>
          <w:rFonts w:ascii="Arial" w:hAnsi="Arial" w:cs="Arial"/>
        </w:rPr>
        <w:t xml:space="preserve">z odpowiednimi przepisami i zabezpieczone przed </w:t>
      </w:r>
      <w:r w:rsidRPr="003A573B">
        <w:rPr>
          <w:rFonts w:ascii="Arial" w:hAnsi="Arial" w:cs="Arial"/>
        </w:rPr>
        <w:t>dost</w:t>
      </w:r>
      <w:r w:rsidRPr="003A573B">
        <w:rPr>
          <w:rFonts w:ascii="Arial" w:eastAsia="TimesNewRoman" w:hAnsi="Arial" w:cs="Arial"/>
        </w:rPr>
        <w:t>ę</w:t>
      </w:r>
      <w:r w:rsidRPr="003A573B">
        <w:rPr>
          <w:rFonts w:ascii="Arial" w:hAnsi="Arial" w:cs="Arial"/>
        </w:rPr>
        <w:t>pem osób trzecich. Wykonawca będzie odpowiedzialny za wszelkie straty spowodowane pożarem wywołanym, jako rezultat realizacji robót, bądź przez personel Wykonawcy.</w:t>
      </w:r>
    </w:p>
    <w:p w:rsidR="002A0F06" w:rsidRPr="003A573B" w:rsidRDefault="002A0F06" w:rsidP="00D81346">
      <w:pPr>
        <w:spacing w:after="0"/>
        <w:ind w:left="708"/>
        <w:jc w:val="both"/>
        <w:rPr>
          <w:rFonts w:ascii="Arial" w:hAnsi="Arial" w:cs="Arial"/>
        </w:rPr>
      </w:pPr>
    </w:p>
    <w:p w:rsidR="003A573B" w:rsidRPr="003A573B" w:rsidRDefault="00BA4132" w:rsidP="00D81346">
      <w:pPr>
        <w:spacing w:after="0"/>
        <w:ind w:left="708"/>
        <w:jc w:val="both"/>
        <w:rPr>
          <w:rFonts w:ascii="Arial" w:hAnsi="Arial" w:cs="Arial"/>
          <w:b/>
        </w:rPr>
      </w:pPr>
      <w:r>
        <w:rPr>
          <w:rFonts w:ascii="Arial" w:hAnsi="Arial" w:cs="Arial"/>
          <w:b/>
        </w:rPr>
        <w:t xml:space="preserve">1.11. </w:t>
      </w:r>
      <w:r w:rsidR="003A573B" w:rsidRPr="003A573B">
        <w:rPr>
          <w:rFonts w:ascii="Arial" w:hAnsi="Arial" w:cs="Arial"/>
          <w:b/>
        </w:rPr>
        <w:t>Ochrona własności.</w:t>
      </w:r>
    </w:p>
    <w:p w:rsidR="003A573B" w:rsidRDefault="003A573B" w:rsidP="00D81346">
      <w:pPr>
        <w:spacing w:after="0"/>
        <w:ind w:left="708"/>
        <w:jc w:val="both"/>
        <w:rPr>
          <w:rFonts w:ascii="Arial" w:hAnsi="Arial" w:cs="Arial"/>
        </w:rPr>
      </w:pPr>
      <w:r w:rsidRPr="003A573B">
        <w:rPr>
          <w:rFonts w:ascii="Arial" w:hAnsi="Arial" w:cs="Arial"/>
        </w:rPr>
        <w:t>Wykonawca odpowiada za ochronę własności w okresie trwania robót i będzie odpowiadać za wszelkie spowodowane przez niego szkody. W przypadku powstania szkód w zasięgu prowadzonych robót. Wykonawca dokona ich naprawy na własny koszt, a w przypadku niemożliwości ich naprawienia poniesie koszty odsz</w:t>
      </w:r>
      <w:r w:rsidR="00BA4132">
        <w:rPr>
          <w:rFonts w:ascii="Arial" w:hAnsi="Arial" w:cs="Arial"/>
        </w:rPr>
        <w:t>kodowania lub zadośćuczynienia.</w:t>
      </w:r>
    </w:p>
    <w:p w:rsidR="002A0F06" w:rsidRPr="00BA4132" w:rsidRDefault="002A0F06" w:rsidP="00D81346">
      <w:pPr>
        <w:spacing w:after="0"/>
        <w:ind w:left="708"/>
        <w:jc w:val="both"/>
        <w:rPr>
          <w:rFonts w:ascii="Arial" w:hAnsi="Arial" w:cs="Arial"/>
        </w:rPr>
      </w:pPr>
    </w:p>
    <w:p w:rsidR="003A573B" w:rsidRPr="003A573B" w:rsidRDefault="00BA4132" w:rsidP="00D81346">
      <w:pPr>
        <w:spacing w:after="0"/>
        <w:ind w:left="708"/>
        <w:jc w:val="both"/>
        <w:rPr>
          <w:rFonts w:ascii="Arial" w:hAnsi="Arial" w:cs="Arial"/>
          <w:b/>
        </w:rPr>
      </w:pPr>
      <w:r>
        <w:rPr>
          <w:rFonts w:ascii="Arial" w:hAnsi="Arial" w:cs="Arial"/>
          <w:b/>
        </w:rPr>
        <w:t xml:space="preserve">1.12. </w:t>
      </w:r>
      <w:r w:rsidR="003A573B" w:rsidRPr="003A573B">
        <w:rPr>
          <w:rFonts w:ascii="Arial" w:hAnsi="Arial" w:cs="Arial"/>
          <w:b/>
        </w:rPr>
        <w:t>Bezpieczeństwo i higiena pracy, ochrona zdrowia.</w:t>
      </w:r>
    </w:p>
    <w:p w:rsidR="003A573B" w:rsidRDefault="003A573B" w:rsidP="00D81346">
      <w:pPr>
        <w:spacing w:after="0"/>
        <w:ind w:left="708"/>
        <w:jc w:val="both"/>
        <w:rPr>
          <w:rFonts w:ascii="Arial" w:hAnsi="Arial" w:cs="Arial"/>
        </w:rPr>
      </w:pPr>
      <w:r w:rsidRPr="003A573B">
        <w:rPr>
          <w:rFonts w:ascii="Arial" w:hAnsi="Arial" w:cs="Arial"/>
        </w:rPr>
        <w:t>Podczas realizacji robót Wykonawca będzie przestrzegać przepisów dotyczących bezpieczeństwa i higieny pracy. Wykonawca zapewni i będzie u</w:t>
      </w:r>
      <w:r w:rsidR="00BA4132">
        <w:rPr>
          <w:rFonts w:ascii="Arial" w:hAnsi="Arial" w:cs="Arial"/>
        </w:rPr>
        <w:t>trzymywał wszelkie urządzenia, maszyny, narzędzia oraz</w:t>
      </w:r>
      <w:r w:rsidRPr="003A573B">
        <w:rPr>
          <w:rFonts w:ascii="Arial" w:hAnsi="Arial" w:cs="Arial"/>
        </w:rPr>
        <w:t xml:space="preserve"> sprzęt i odpowiednią odzież dla ochrony życia</w:t>
      </w:r>
      <w:r w:rsidR="00BA4132">
        <w:rPr>
          <w:rFonts w:ascii="Arial" w:hAnsi="Arial" w:cs="Arial"/>
        </w:rPr>
        <w:t xml:space="preserve"> </w:t>
      </w:r>
      <w:r w:rsidRPr="003A573B">
        <w:rPr>
          <w:rFonts w:ascii="Arial" w:hAnsi="Arial" w:cs="Arial"/>
        </w:rPr>
        <w:t xml:space="preserve">i zdrowia osób zatrudnionych oraz dla zapewnienia bezpieczeństwa publicznego. Uznaje się, że wszelkie koszty związane </w:t>
      </w:r>
      <w:r w:rsidR="002A0F06">
        <w:rPr>
          <w:rFonts w:ascii="Arial" w:hAnsi="Arial" w:cs="Arial"/>
        </w:rPr>
        <w:br/>
      </w:r>
      <w:r w:rsidRPr="003A573B">
        <w:rPr>
          <w:rFonts w:ascii="Arial" w:hAnsi="Arial" w:cs="Arial"/>
        </w:rPr>
        <w:t>z wypełnieniem wymagań określonych powyżej nie podlegają odrębnej zapłacie i są uwzględnione w cenie ofertowej.</w:t>
      </w:r>
    </w:p>
    <w:p w:rsidR="002A0F06" w:rsidRPr="003A573B" w:rsidRDefault="002A0F06" w:rsidP="00D81346">
      <w:pPr>
        <w:spacing w:after="0"/>
        <w:ind w:left="708"/>
        <w:jc w:val="both"/>
        <w:rPr>
          <w:rFonts w:ascii="Arial" w:hAnsi="Arial" w:cs="Arial"/>
        </w:rPr>
      </w:pPr>
    </w:p>
    <w:p w:rsidR="003A573B" w:rsidRPr="003A573B" w:rsidRDefault="00BA4132" w:rsidP="00D81346">
      <w:pPr>
        <w:spacing w:after="0"/>
        <w:ind w:left="708"/>
        <w:jc w:val="both"/>
        <w:rPr>
          <w:rFonts w:ascii="Arial" w:hAnsi="Arial" w:cs="Arial"/>
          <w:b/>
        </w:rPr>
      </w:pPr>
      <w:r>
        <w:rPr>
          <w:rFonts w:ascii="Arial" w:hAnsi="Arial" w:cs="Arial"/>
          <w:b/>
        </w:rPr>
        <w:t xml:space="preserve">1.13. </w:t>
      </w:r>
      <w:r w:rsidR="003A573B" w:rsidRPr="003A573B">
        <w:rPr>
          <w:rFonts w:ascii="Arial" w:hAnsi="Arial" w:cs="Arial"/>
          <w:b/>
        </w:rPr>
        <w:t>Ochrona i utrzymanie robót.</w:t>
      </w:r>
    </w:p>
    <w:p w:rsidR="003A573B" w:rsidRPr="003A573B" w:rsidRDefault="00BA4132" w:rsidP="00D81346">
      <w:pPr>
        <w:spacing w:after="0"/>
        <w:ind w:left="708"/>
        <w:jc w:val="both"/>
        <w:rPr>
          <w:rFonts w:ascii="Arial" w:hAnsi="Arial" w:cs="Arial"/>
        </w:rPr>
      </w:pPr>
      <w:r>
        <w:rPr>
          <w:rFonts w:ascii="Arial" w:hAnsi="Arial" w:cs="Arial"/>
        </w:rPr>
        <w:t xml:space="preserve">Wykonawca będzie odpowiedzialny za ochronę robót, za wszelkie </w:t>
      </w:r>
      <w:r w:rsidR="003A573B" w:rsidRPr="003A573B">
        <w:rPr>
          <w:rFonts w:ascii="Arial" w:hAnsi="Arial" w:cs="Arial"/>
        </w:rPr>
        <w:t>materiały</w:t>
      </w:r>
    </w:p>
    <w:p w:rsidR="003A573B" w:rsidRPr="003A573B" w:rsidRDefault="00BA4132" w:rsidP="00D81346">
      <w:pPr>
        <w:spacing w:after="0"/>
        <w:ind w:firstLine="708"/>
        <w:jc w:val="both"/>
        <w:rPr>
          <w:rFonts w:ascii="Arial" w:hAnsi="Arial" w:cs="Arial"/>
        </w:rPr>
      </w:pPr>
      <w:r>
        <w:rPr>
          <w:rFonts w:ascii="Arial" w:hAnsi="Arial" w:cs="Arial"/>
        </w:rPr>
        <w:t xml:space="preserve">i urządzenia używane do robót od </w:t>
      </w:r>
      <w:r w:rsidR="003A573B" w:rsidRPr="003A573B">
        <w:rPr>
          <w:rFonts w:ascii="Arial" w:hAnsi="Arial" w:cs="Arial"/>
        </w:rPr>
        <w:t>daty</w:t>
      </w:r>
      <w:r>
        <w:rPr>
          <w:rFonts w:ascii="Arial" w:hAnsi="Arial" w:cs="Arial"/>
        </w:rPr>
        <w:t xml:space="preserve"> rozpoczęcia do daty zakończenia </w:t>
      </w:r>
      <w:r w:rsidR="003A573B" w:rsidRPr="003A573B">
        <w:rPr>
          <w:rFonts w:ascii="Arial" w:hAnsi="Arial" w:cs="Arial"/>
        </w:rPr>
        <w:t>robót.</w:t>
      </w:r>
    </w:p>
    <w:p w:rsidR="003A573B" w:rsidRDefault="003A573B" w:rsidP="00D81346">
      <w:pPr>
        <w:spacing w:after="0"/>
        <w:ind w:firstLine="708"/>
        <w:jc w:val="both"/>
        <w:rPr>
          <w:rFonts w:ascii="Arial" w:hAnsi="Arial" w:cs="Arial"/>
        </w:rPr>
      </w:pPr>
    </w:p>
    <w:p w:rsidR="002A0F06" w:rsidRDefault="002A0F06" w:rsidP="00D81346">
      <w:pPr>
        <w:spacing w:after="0"/>
        <w:ind w:firstLine="708"/>
        <w:jc w:val="both"/>
        <w:rPr>
          <w:rFonts w:ascii="Arial" w:hAnsi="Arial" w:cs="Arial"/>
        </w:rPr>
      </w:pPr>
    </w:p>
    <w:p w:rsidR="002A0F06" w:rsidRPr="003A573B" w:rsidRDefault="002A0F06" w:rsidP="00D81346">
      <w:pPr>
        <w:spacing w:after="0"/>
        <w:ind w:firstLine="708"/>
        <w:jc w:val="both"/>
        <w:rPr>
          <w:rFonts w:ascii="Arial" w:hAnsi="Arial" w:cs="Arial"/>
        </w:rPr>
      </w:pPr>
    </w:p>
    <w:p w:rsidR="003A573B" w:rsidRPr="003A573B" w:rsidRDefault="00BA4132" w:rsidP="002A0F06">
      <w:pPr>
        <w:tabs>
          <w:tab w:val="left" w:pos="284"/>
          <w:tab w:val="left" w:pos="426"/>
        </w:tabs>
        <w:spacing w:after="0"/>
        <w:ind w:left="284"/>
        <w:jc w:val="both"/>
        <w:rPr>
          <w:rFonts w:ascii="Arial" w:hAnsi="Arial" w:cs="Arial"/>
          <w:b/>
        </w:rPr>
      </w:pPr>
      <w:r>
        <w:rPr>
          <w:rFonts w:ascii="Arial" w:hAnsi="Arial" w:cs="Arial"/>
          <w:b/>
        </w:rPr>
        <w:lastRenderedPageBreak/>
        <w:tab/>
        <w:t xml:space="preserve">2. </w:t>
      </w:r>
      <w:r w:rsidR="003A573B" w:rsidRPr="003A573B">
        <w:rPr>
          <w:rFonts w:ascii="Arial" w:hAnsi="Arial" w:cs="Arial"/>
          <w:b/>
        </w:rPr>
        <w:t>MATERIAŁY</w:t>
      </w:r>
    </w:p>
    <w:p w:rsidR="002A0F06" w:rsidRDefault="003A573B" w:rsidP="002A0F06">
      <w:pPr>
        <w:tabs>
          <w:tab w:val="left" w:pos="0"/>
          <w:tab w:val="left" w:pos="284"/>
        </w:tabs>
        <w:spacing w:after="0"/>
        <w:ind w:left="284"/>
        <w:jc w:val="both"/>
        <w:rPr>
          <w:rFonts w:ascii="Arial" w:hAnsi="Arial" w:cs="Arial"/>
        </w:rPr>
      </w:pPr>
      <w:r w:rsidRPr="003A573B">
        <w:rPr>
          <w:rFonts w:ascii="Arial" w:hAnsi="Arial" w:cs="Arial"/>
        </w:rPr>
        <w:t>Wszystkie materiały zastosowane do realizacji zamówienia winny posiada</w:t>
      </w:r>
      <w:r w:rsidRPr="003A573B">
        <w:rPr>
          <w:rFonts w:ascii="Arial" w:eastAsia="TimesNewRoman" w:hAnsi="Arial" w:cs="Arial"/>
        </w:rPr>
        <w:t xml:space="preserve">ć </w:t>
      </w:r>
      <w:r w:rsidRPr="003A573B">
        <w:rPr>
          <w:rFonts w:ascii="Arial" w:hAnsi="Arial" w:cs="Arial"/>
        </w:rPr>
        <w:t>odpowiednie atesty dopuszczaj</w:t>
      </w:r>
      <w:r w:rsidRPr="003A573B">
        <w:rPr>
          <w:rFonts w:ascii="Arial" w:eastAsia="TimesNewRoman" w:hAnsi="Arial" w:cs="Arial"/>
        </w:rPr>
        <w:t>ą</w:t>
      </w:r>
      <w:r w:rsidRPr="003A573B">
        <w:rPr>
          <w:rFonts w:ascii="Arial" w:hAnsi="Arial" w:cs="Arial"/>
        </w:rPr>
        <w:t>ce do obrotu i powszechnego b</w:t>
      </w:r>
      <w:r w:rsidRPr="003A573B">
        <w:rPr>
          <w:rFonts w:ascii="Arial" w:eastAsia="TimesNewRoman" w:hAnsi="Arial" w:cs="Arial"/>
        </w:rPr>
        <w:t>ą</w:t>
      </w:r>
      <w:r w:rsidRPr="003A573B">
        <w:rPr>
          <w:rFonts w:ascii="Arial" w:hAnsi="Arial" w:cs="Arial"/>
        </w:rPr>
        <w:t>d</w:t>
      </w:r>
      <w:r w:rsidRPr="003A573B">
        <w:rPr>
          <w:rFonts w:ascii="Arial" w:eastAsia="TimesNewRoman" w:hAnsi="Arial" w:cs="Arial"/>
        </w:rPr>
        <w:t xml:space="preserve">ź </w:t>
      </w:r>
      <w:r w:rsidRPr="003A573B">
        <w:rPr>
          <w:rFonts w:ascii="Arial" w:hAnsi="Arial" w:cs="Arial"/>
        </w:rPr>
        <w:t>jednostkowego zastosowania w budownictwie zgodnie z zapisem art. 10 ustawy z dnia 7 lipca 1994 r. Prawo budowlane oraz zgodnie z ustaw</w:t>
      </w:r>
      <w:r w:rsidRPr="003A573B">
        <w:rPr>
          <w:rFonts w:ascii="Arial" w:eastAsia="TimesNewRoman" w:hAnsi="Arial" w:cs="Arial"/>
        </w:rPr>
        <w:t xml:space="preserve">ą </w:t>
      </w:r>
      <w:r w:rsidRPr="003A573B">
        <w:rPr>
          <w:rFonts w:ascii="Arial" w:hAnsi="Arial" w:cs="Arial"/>
        </w:rPr>
        <w:t xml:space="preserve">z dnia 16 kwietnia 2004r. o wyrobach budowlanych. </w:t>
      </w:r>
    </w:p>
    <w:p w:rsidR="002A0F06" w:rsidRPr="002A0F06" w:rsidRDefault="003A573B" w:rsidP="002A0F06">
      <w:pPr>
        <w:tabs>
          <w:tab w:val="left" w:pos="0"/>
          <w:tab w:val="left" w:pos="284"/>
        </w:tabs>
        <w:spacing w:after="0"/>
        <w:ind w:left="284"/>
        <w:jc w:val="both"/>
        <w:rPr>
          <w:rFonts w:ascii="Arial" w:hAnsi="Arial" w:cs="Arial"/>
        </w:rPr>
      </w:pPr>
      <w:r w:rsidRPr="003A573B">
        <w:rPr>
          <w:rFonts w:ascii="Arial" w:hAnsi="Arial" w:cs="Arial"/>
        </w:rPr>
        <w:t>Przed przystąpieniem do wyszczególnionych robót Wykonawca powinien przedstawiać materiały, atesty i aprobaty materiałów inspektorowi nadz</w:t>
      </w:r>
      <w:r w:rsidR="00BA4132">
        <w:rPr>
          <w:rFonts w:ascii="Arial" w:hAnsi="Arial" w:cs="Arial"/>
        </w:rPr>
        <w:t>oru. Przed wbudowaniem każdego materiału wy</w:t>
      </w:r>
      <w:r w:rsidR="006F3AA2">
        <w:rPr>
          <w:rFonts w:ascii="Arial" w:hAnsi="Arial" w:cs="Arial"/>
        </w:rPr>
        <w:t xml:space="preserve">kończeniowego jego </w:t>
      </w:r>
      <w:r w:rsidR="00BA4132">
        <w:rPr>
          <w:rFonts w:ascii="Arial" w:hAnsi="Arial" w:cs="Arial"/>
        </w:rPr>
        <w:t xml:space="preserve">kolorystyka </w:t>
      </w:r>
      <w:r w:rsidR="006F3AA2">
        <w:rPr>
          <w:rFonts w:ascii="Arial" w:hAnsi="Arial" w:cs="Arial"/>
        </w:rPr>
        <w:t>jak i</w:t>
      </w:r>
      <w:r w:rsidR="002A0F06">
        <w:rPr>
          <w:rFonts w:ascii="Arial" w:hAnsi="Arial" w:cs="Arial"/>
        </w:rPr>
        <w:t xml:space="preserve"> inne cechy estetyczno</w:t>
      </w:r>
      <w:r w:rsidRPr="003A573B">
        <w:rPr>
          <w:rFonts w:ascii="Arial" w:hAnsi="Arial" w:cs="Arial"/>
        </w:rPr>
        <w:t xml:space="preserve">-wizualne muszą zostać uzgodnione z Zamawiającym. Wszystkie materiały muszą być gatunku I, </w:t>
      </w:r>
      <w:r w:rsidR="006F3AA2">
        <w:rPr>
          <w:rFonts w:ascii="Arial" w:hAnsi="Arial" w:cs="Arial"/>
        </w:rPr>
        <w:t xml:space="preserve">bez żadnych ubytków i innych </w:t>
      </w:r>
      <w:r w:rsidRPr="003A573B">
        <w:rPr>
          <w:rFonts w:ascii="Arial" w:hAnsi="Arial" w:cs="Arial"/>
        </w:rPr>
        <w:t>cech obni</w:t>
      </w:r>
      <w:r w:rsidR="002A0F06">
        <w:rPr>
          <w:rFonts w:ascii="Arial" w:hAnsi="Arial" w:cs="Arial"/>
        </w:rPr>
        <w:t>żających ich wartość techniczno</w:t>
      </w:r>
      <w:r w:rsidR="006F3AA2">
        <w:rPr>
          <w:rFonts w:ascii="Arial" w:hAnsi="Arial" w:cs="Arial"/>
        </w:rPr>
        <w:t>-</w:t>
      </w:r>
      <w:r w:rsidRPr="003A573B">
        <w:rPr>
          <w:rFonts w:ascii="Arial" w:hAnsi="Arial" w:cs="Arial"/>
        </w:rPr>
        <w:t xml:space="preserve">użytkową oraz estetyczną. </w:t>
      </w:r>
      <w:r w:rsidRPr="003A573B">
        <w:rPr>
          <w:rFonts w:ascii="Arial" w:eastAsia="Arial" w:hAnsi="Arial" w:cs="Arial"/>
        </w:rPr>
        <w:t xml:space="preserve">Zabrania się wbudowywania materiałów niezaakceptowanych przez Przedstawiciela Zamawiającego. </w:t>
      </w:r>
      <w:r w:rsidRPr="003A573B">
        <w:rPr>
          <w:rFonts w:ascii="Arial" w:hAnsi="Arial" w:cs="Arial"/>
        </w:rPr>
        <w:t>Wykonanie robót należy prowadzić zgodnie ze sztuką budowla</w:t>
      </w:r>
      <w:r w:rsidR="002A0F06">
        <w:rPr>
          <w:rFonts w:ascii="Arial" w:hAnsi="Arial" w:cs="Arial"/>
        </w:rPr>
        <w:t xml:space="preserve">ną i przepisami bhp. Wykonawca </w:t>
      </w:r>
      <w:r w:rsidRPr="003A573B">
        <w:rPr>
          <w:rFonts w:ascii="Arial" w:hAnsi="Arial" w:cs="Arial"/>
        </w:rPr>
        <w:t>powinien posiadać odpowiednie wyposażenie techniczne i socjalne zapewniające odpowiednie warunki pracy. Do realizacji przedmiotu zamówienia powinny być stosowane materiały określone niniejszą specyfikacją.</w:t>
      </w:r>
      <w:r w:rsidR="002A0F06">
        <w:rPr>
          <w:rFonts w:ascii="Arial" w:hAnsi="Arial" w:cs="Arial"/>
        </w:rPr>
        <w:t xml:space="preserve"> </w:t>
      </w:r>
    </w:p>
    <w:p w:rsidR="003A573B" w:rsidRPr="003A573B" w:rsidRDefault="003A573B" w:rsidP="00D16940">
      <w:pPr>
        <w:pStyle w:val="Akapitzlist"/>
        <w:numPr>
          <w:ilvl w:val="0"/>
          <w:numId w:val="22"/>
        </w:numPr>
        <w:tabs>
          <w:tab w:val="left" w:pos="284"/>
          <w:tab w:val="left" w:pos="426"/>
        </w:tabs>
        <w:suppressAutoHyphens w:val="0"/>
        <w:spacing w:line="276" w:lineRule="auto"/>
        <w:ind w:left="1068"/>
        <w:contextualSpacing/>
        <w:jc w:val="both"/>
        <w:rPr>
          <w:rFonts w:ascii="Arial" w:hAnsi="Arial" w:cs="Arial"/>
          <w:b/>
          <w:vanish/>
          <w:sz w:val="22"/>
          <w:szCs w:val="22"/>
        </w:rPr>
      </w:pPr>
    </w:p>
    <w:p w:rsidR="002A0F06" w:rsidRDefault="006F3AA2" w:rsidP="002A0F06">
      <w:pPr>
        <w:tabs>
          <w:tab w:val="left" w:pos="284"/>
          <w:tab w:val="left" w:pos="426"/>
        </w:tabs>
        <w:suppressAutoHyphens w:val="0"/>
        <w:ind w:left="284"/>
        <w:contextualSpacing/>
        <w:jc w:val="both"/>
        <w:rPr>
          <w:rFonts w:ascii="Arial" w:hAnsi="Arial" w:cs="Arial"/>
          <w:color w:val="000000" w:themeColor="text1"/>
        </w:rPr>
      </w:pPr>
      <w:r w:rsidRPr="002A0F06">
        <w:rPr>
          <w:rFonts w:ascii="Arial" w:hAnsi="Arial" w:cs="Arial"/>
          <w:color w:val="000000" w:themeColor="text1"/>
        </w:rPr>
        <w:t>Wykonawca ponosi odpowiedzialność za spełnienie wymagań</w:t>
      </w:r>
      <w:r w:rsidR="003A573B" w:rsidRPr="002A0F06">
        <w:rPr>
          <w:rFonts w:ascii="Arial" w:hAnsi="Arial" w:cs="Arial"/>
          <w:color w:val="000000" w:themeColor="text1"/>
        </w:rPr>
        <w:t xml:space="preserve"> ilościowych </w:t>
      </w:r>
      <w:r w:rsidR="002A0F06">
        <w:rPr>
          <w:rFonts w:ascii="Arial" w:hAnsi="Arial" w:cs="Arial"/>
          <w:color w:val="000000" w:themeColor="text1"/>
        </w:rPr>
        <w:br/>
      </w:r>
      <w:r>
        <w:rPr>
          <w:rFonts w:ascii="Arial" w:hAnsi="Arial" w:cs="Arial"/>
          <w:color w:val="000000" w:themeColor="text1"/>
        </w:rPr>
        <w:t xml:space="preserve">i jakościowych materiałów dostarczonych do </w:t>
      </w:r>
      <w:r w:rsidR="003A573B" w:rsidRPr="003A573B">
        <w:rPr>
          <w:rFonts w:ascii="Arial" w:hAnsi="Arial" w:cs="Arial"/>
          <w:color w:val="000000" w:themeColor="text1"/>
        </w:rPr>
        <w:t>wbudo</w:t>
      </w:r>
      <w:r>
        <w:rPr>
          <w:rFonts w:ascii="Arial" w:hAnsi="Arial" w:cs="Arial"/>
          <w:color w:val="000000" w:themeColor="text1"/>
        </w:rPr>
        <w:t xml:space="preserve">wania oraz za ich właściwe </w:t>
      </w:r>
      <w:r w:rsidR="003A573B" w:rsidRPr="003A573B">
        <w:rPr>
          <w:rFonts w:ascii="Arial" w:hAnsi="Arial" w:cs="Arial"/>
          <w:color w:val="000000" w:themeColor="text1"/>
        </w:rPr>
        <w:t>składowani</w:t>
      </w:r>
      <w:r>
        <w:rPr>
          <w:rFonts w:ascii="Arial" w:hAnsi="Arial" w:cs="Arial"/>
          <w:color w:val="000000" w:themeColor="text1"/>
        </w:rPr>
        <w:t xml:space="preserve">e, </w:t>
      </w:r>
      <w:r w:rsidR="003A573B" w:rsidRPr="003A573B">
        <w:rPr>
          <w:rFonts w:ascii="Arial" w:hAnsi="Arial" w:cs="Arial"/>
          <w:color w:val="000000" w:themeColor="text1"/>
        </w:rPr>
        <w:t xml:space="preserve">wbudowanie i zabezpieczenie w okresie trwania robót, aż do </w:t>
      </w:r>
      <w:r w:rsidR="002A0F06">
        <w:rPr>
          <w:rFonts w:ascii="Arial" w:hAnsi="Arial" w:cs="Arial"/>
          <w:color w:val="000000" w:themeColor="text1"/>
        </w:rPr>
        <w:br/>
      </w:r>
      <w:r w:rsidR="003A573B" w:rsidRPr="003A573B">
        <w:rPr>
          <w:rFonts w:ascii="Arial" w:hAnsi="Arial" w:cs="Arial"/>
          <w:color w:val="000000" w:themeColor="text1"/>
        </w:rPr>
        <w:t>z</w:t>
      </w:r>
      <w:r>
        <w:rPr>
          <w:rFonts w:ascii="Arial" w:hAnsi="Arial" w:cs="Arial"/>
          <w:color w:val="000000" w:themeColor="text1"/>
        </w:rPr>
        <w:t xml:space="preserve">akończenia i odbioru końcowego. </w:t>
      </w:r>
      <w:r w:rsidR="003A573B" w:rsidRPr="003A573B">
        <w:rPr>
          <w:rFonts w:ascii="Arial" w:hAnsi="Arial" w:cs="Arial"/>
          <w:color w:val="000000" w:themeColor="text1"/>
        </w:rPr>
        <w:t xml:space="preserve">Wykonawca będzie przechowywać do czasu </w:t>
      </w:r>
      <w:r w:rsidR="002A0F06">
        <w:rPr>
          <w:rFonts w:ascii="Arial" w:hAnsi="Arial" w:cs="Arial"/>
          <w:color w:val="000000" w:themeColor="text1"/>
        </w:rPr>
        <w:br/>
      </w:r>
      <w:r w:rsidR="003A573B" w:rsidRPr="003A573B">
        <w:rPr>
          <w:rFonts w:ascii="Arial" w:hAnsi="Arial" w:cs="Arial"/>
          <w:color w:val="000000" w:themeColor="text1"/>
        </w:rPr>
        <w:t xml:space="preserve">odbioru przedmiotu umowy - certyfikaty, aprobaty techniczne, atesty </w:t>
      </w:r>
      <w:r>
        <w:rPr>
          <w:rFonts w:ascii="Arial" w:hAnsi="Arial" w:cs="Arial"/>
          <w:color w:val="000000" w:themeColor="text1"/>
        </w:rPr>
        <w:t xml:space="preserve">i dopuszczenia upoważnionych instytucji do </w:t>
      </w:r>
      <w:r w:rsidR="003A573B" w:rsidRPr="003A573B">
        <w:rPr>
          <w:rFonts w:ascii="Arial" w:hAnsi="Arial" w:cs="Arial"/>
          <w:color w:val="000000" w:themeColor="text1"/>
        </w:rPr>
        <w:t>stosowa</w:t>
      </w:r>
      <w:r>
        <w:rPr>
          <w:rFonts w:ascii="Arial" w:hAnsi="Arial" w:cs="Arial"/>
          <w:color w:val="000000" w:themeColor="text1"/>
        </w:rPr>
        <w:t>nia w</w:t>
      </w:r>
      <w:r w:rsidR="003A573B" w:rsidRPr="003A573B">
        <w:rPr>
          <w:rFonts w:ascii="Arial" w:hAnsi="Arial" w:cs="Arial"/>
          <w:color w:val="000000" w:themeColor="text1"/>
        </w:rPr>
        <w:t xml:space="preserve"> bu</w:t>
      </w:r>
      <w:r>
        <w:rPr>
          <w:rFonts w:ascii="Arial" w:hAnsi="Arial" w:cs="Arial"/>
          <w:color w:val="000000" w:themeColor="text1"/>
        </w:rPr>
        <w:t xml:space="preserve">downictwie dla materiałów i </w:t>
      </w:r>
      <w:r w:rsidR="003A573B" w:rsidRPr="003A573B">
        <w:rPr>
          <w:rFonts w:ascii="Arial" w:hAnsi="Arial" w:cs="Arial"/>
          <w:color w:val="000000" w:themeColor="text1"/>
        </w:rPr>
        <w:t xml:space="preserve">użytych do realizacji przedmiotu umowy. </w:t>
      </w:r>
    </w:p>
    <w:p w:rsidR="002A0F06" w:rsidRDefault="003A573B" w:rsidP="002A0F06">
      <w:pPr>
        <w:tabs>
          <w:tab w:val="left" w:pos="284"/>
          <w:tab w:val="left" w:pos="426"/>
        </w:tabs>
        <w:suppressAutoHyphens w:val="0"/>
        <w:ind w:left="284"/>
        <w:contextualSpacing/>
        <w:jc w:val="both"/>
        <w:rPr>
          <w:rFonts w:ascii="Arial" w:hAnsi="Arial" w:cs="Arial"/>
          <w:color w:val="000000" w:themeColor="text1"/>
        </w:rPr>
      </w:pPr>
      <w:r w:rsidRPr="003A573B">
        <w:rPr>
          <w:rFonts w:ascii="Arial" w:hAnsi="Arial" w:cs="Arial"/>
        </w:rPr>
        <w:t>Jeśli w opisie przedmiotu zamówienia znajdują się jakiekolwiek znaki towa</w:t>
      </w:r>
      <w:r w:rsidR="006F3AA2">
        <w:rPr>
          <w:rFonts w:ascii="Arial" w:hAnsi="Arial" w:cs="Arial"/>
        </w:rPr>
        <w:t>rowe, p</w:t>
      </w:r>
      <w:r w:rsidR="006F3AA2">
        <w:rPr>
          <w:rFonts w:ascii="Arial" w:hAnsi="Arial" w:cs="Arial"/>
        </w:rPr>
        <w:t>a</w:t>
      </w:r>
      <w:r w:rsidR="006F3AA2">
        <w:rPr>
          <w:rFonts w:ascii="Arial" w:hAnsi="Arial" w:cs="Arial"/>
        </w:rPr>
        <w:t xml:space="preserve">tent czy pochodzenie, należy przyjąć, że Zamawiający podał taki opis ze </w:t>
      </w:r>
      <w:r w:rsidRPr="003A573B">
        <w:rPr>
          <w:rFonts w:ascii="Arial" w:hAnsi="Arial" w:cs="Arial"/>
        </w:rPr>
        <w:t>wskaz</w:t>
      </w:r>
      <w:r w:rsidR="006F3AA2">
        <w:rPr>
          <w:rFonts w:ascii="Arial" w:hAnsi="Arial" w:cs="Arial"/>
        </w:rPr>
        <w:t>a</w:t>
      </w:r>
      <w:r w:rsidR="006F3AA2">
        <w:rPr>
          <w:rFonts w:ascii="Arial" w:hAnsi="Arial" w:cs="Arial"/>
        </w:rPr>
        <w:t xml:space="preserve">niem na typ I dopuszcza </w:t>
      </w:r>
      <w:r w:rsidRPr="003A573B">
        <w:rPr>
          <w:rFonts w:ascii="Arial" w:hAnsi="Arial" w:cs="Arial"/>
        </w:rPr>
        <w:t>skł</w:t>
      </w:r>
      <w:r w:rsidR="006F3AA2">
        <w:rPr>
          <w:rFonts w:ascii="Arial" w:hAnsi="Arial" w:cs="Arial"/>
        </w:rPr>
        <w:t xml:space="preserve">adanie ofert równoważnych o parametrach techniczno – </w:t>
      </w:r>
      <w:proofErr w:type="spellStart"/>
      <w:r w:rsidR="002A0F06">
        <w:rPr>
          <w:rFonts w:ascii="Arial" w:hAnsi="Arial" w:cs="Arial"/>
        </w:rPr>
        <w:t>eksploatacyjno</w:t>
      </w:r>
      <w:proofErr w:type="spellEnd"/>
      <w:r w:rsidR="002A0F06">
        <w:rPr>
          <w:rFonts w:ascii="Arial" w:hAnsi="Arial" w:cs="Arial"/>
        </w:rPr>
        <w:t>–</w:t>
      </w:r>
      <w:r w:rsidRPr="003A573B">
        <w:rPr>
          <w:rFonts w:ascii="Arial" w:hAnsi="Arial" w:cs="Arial"/>
        </w:rPr>
        <w:t xml:space="preserve">użytkowych nie gorszych niż podane w opisie przedmiotu </w:t>
      </w:r>
      <w:r w:rsidR="00F97D49">
        <w:rPr>
          <w:rFonts w:ascii="Arial" w:hAnsi="Arial" w:cs="Arial"/>
        </w:rPr>
        <w:br/>
      </w:r>
      <w:r w:rsidRPr="003A573B">
        <w:rPr>
          <w:rFonts w:ascii="Arial" w:hAnsi="Arial" w:cs="Arial"/>
        </w:rPr>
        <w:t xml:space="preserve">zamówienia jako wymagania minimalne. Na potwierdzenie równoważności </w:t>
      </w:r>
      <w:r w:rsidR="00F97D49">
        <w:rPr>
          <w:rFonts w:ascii="Arial" w:hAnsi="Arial" w:cs="Arial"/>
        </w:rPr>
        <w:br/>
      </w:r>
      <w:r w:rsidRPr="003A573B">
        <w:rPr>
          <w:rFonts w:ascii="Arial" w:hAnsi="Arial" w:cs="Arial"/>
        </w:rPr>
        <w:t xml:space="preserve">oferowanych urządzeń należy załączyć do oferty stosowne dokumenty (np. karty </w:t>
      </w:r>
      <w:r w:rsidR="00F97D49">
        <w:rPr>
          <w:rFonts w:ascii="Arial" w:hAnsi="Arial" w:cs="Arial"/>
        </w:rPr>
        <w:br/>
      </w:r>
      <w:r w:rsidRPr="003A573B">
        <w:rPr>
          <w:rFonts w:ascii="Arial" w:hAnsi="Arial" w:cs="Arial"/>
        </w:rPr>
        <w:t>katalogowe, opisy techniczne, itp.)</w:t>
      </w:r>
    </w:p>
    <w:p w:rsidR="003A573B" w:rsidRPr="002A0F06" w:rsidRDefault="003A573B" w:rsidP="002A0F06">
      <w:pPr>
        <w:tabs>
          <w:tab w:val="left" w:pos="284"/>
          <w:tab w:val="left" w:pos="426"/>
        </w:tabs>
        <w:suppressAutoHyphens w:val="0"/>
        <w:ind w:left="284"/>
        <w:contextualSpacing/>
        <w:jc w:val="both"/>
        <w:rPr>
          <w:rFonts w:ascii="Arial" w:hAnsi="Arial" w:cs="Arial"/>
          <w:color w:val="000000" w:themeColor="text1"/>
        </w:rPr>
      </w:pPr>
      <w:r w:rsidRPr="003A573B">
        <w:rPr>
          <w:rFonts w:ascii="Arial" w:hAnsi="Arial" w:cs="Arial"/>
        </w:rPr>
        <w:t>W przypadku wątpliwości obowiązek udowodnienia równoważności złożonej oferty spoczywa na Wykonawcy.</w:t>
      </w:r>
    </w:p>
    <w:p w:rsidR="003A573B" w:rsidRPr="002A0F06" w:rsidRDefault="003A573B" w:rsidP="00D16940">
      <w:pPr>
        <w:pStyle w:val="Tekstpodstawowy"/>
        <w:numPr>
          <w:ilvl w:val="1"/>
          <w:numId w:val="31"/>
        </w:numPr>
        <w:suppressAutoHyphens w:val="0"/>
        <w:spacing w:after="0"/>
        <w:jc w:val="both"/>
        <w:rPr>
          <w:rFonts w:ascii="Arial" w:hAnsi="Arial" w:cs="Arial"/>
          <w:b/>
        </w:rPr>
      </w:pPr>
      <w:r w:rsidRPr="003A573B">
        <w:rPr>
          <w:rFonts w:ascii="Arial" w:hAnsi="Arial" w:cs="Arial"/>
          <w:b/>
        </w:rPr>
        <w:t>Materiały przewidziane do realizacji zadania:</w:t>
      </w:r>
    </w:p>
    <w:p w:rsidR="003A573B" w:rsidRPr="003A573B" w:rsidRDefault="003A573B" w:rsidP="00D16940">
      <w:pPr>
        <w:pStyle w:val="Standard"/>
        <w:numPr>
          <w:ilvl w:val="2"/>
          <w:numId w:val="32"/>
        </w:numPr>
        <w:tabs>
          <w:tab w:val="left" w:pos="709"/>
        </w:tabs>
        <w:spacing w:line="276" w:lineRule="auto"/>
        <w:ind w:left="1418"/>
        <w:rPr>
          <w:rFonts w:ascii="Arial" w:hAnsi="Arial" w:cs="Arial"/>
          <w:sz w:val="22"/>
          <w:szCs w:val="22"/>
        </w:rPr>
      </w:pPr>
      <w:r w:rsidRPr="003A573B">
        <w:rPr>
          <w:rFonts w:ascii="Arial" w:hAnsi="Arial" w:cs="Arial"/>
          <w:b/>
          <w:bCs/>
          <w:sz w:val="22"/>
          <w:szCs w:val="22"/>
        </w:rPr>
        <w:t xml:space="preserve">Żywica na posadzkę żywiczną epoksydową </w:t>
      </w:r>
      <w:r w:rsidRPr="003A573B">
        <w:rPr>
          <w:rFonts w:ascii="Arial" w:hAnsi="Arial" w:cs="Arial"/>
          <w:sz w:val="22"/>
          <w:szCs w:val="22"/>
        </w:rPr>
        <w:t>typu</w:t>
      </w:r>
      <w:r w:rsidR="006F3AA2">
        <w:rPr>
          <w:rFonts w:ascii="Arial" w:hAnsi="Arial" w:cs="Arial"/>
          <w:sz w:val="22"/>
          <w:szCs w:val="22"/>
        </w:rPr>
        <w:t xml:space="preserve"> wylewanego powinna odpowiadać właściwościom </w:t>
      </w:r>
      <w:r w:rsidRPr="003A573B">
        <w:rPr>
          <w:rFonts w:ascii="Arial" w:hAnsi="Arial" w:cs="Arial"/>
          <w:sz w:val="22"/>
          <w:szCs w:val="22"/>
        </w:rPr>
        <w:t>nie mniejszym jak:</w:t>
      </w:r>
    </w:p>
    <w:p w:rsidR="003A573B" w:rsidRPr="003A573B" w:rsidRDefault="006F3AA2" w:rsidP="00D81346">
      <w:pPr>
        <w:pStyle w:val="Standard"/>
        <w:spacing w:line="276" w:lineRule="auto"/>
        <w:ind w:left="708" w:firstLine="708"/>
        <w:rPr>
          <w:rFonts w:ascii="Arial" w:hAnsi="Arial" w:cs="Arial"/>
          <w:sz w:val="22"/>
          <w:szCs w:val="22"/>
        </w:rPr>
      </w:pPr>
      <w:r>
        <w:rPr>
          <w:rFonts w:ascii="Arial" w:hAnsi="Arial" w:cs="Arial"/>
          <w:sz w:val="22"/>
          <w:szCs w:val="22"/>
        </w:rPr>
        <w:t xml:space="preserve">- Wytrzymałość na zginanie </w:t>
      </w:r>
      <w:proofErr w:type="spellStart"/>
      <w:r w:rsidR="003A573B" w:rsidRPr="003A573B">
        <w:rPr>
          <w:rFonts w:ascii="Arial" w:hAnsi="Arial" w:cs="Arial"/>
          <w:sz w:val="22"/>
          <w:szCs w:val="22"/>
        </w:rPr>
        <w:t>MPa</w:t>
      </w:r>
      <w:proofErr w:type="spellEnd"/>
      <w:r>
        <w:rPr>
          <w:rFonts w:ascii="Arial" w:hAnsi="Arial" w:cs="Arial"/>
          <w:sz w:val="22"/>
          <w:szCs w:val="22"/>
        </w:rPr>
        <w:t xml:space="preserve"> </w:t>
      </w:r>
      <w:r w:rsidR="003A573B" w:rsidRPr="003A573B">
        <w:rPr>
          <w:rFonts w:ascii="Arial" w:hAnsi="Arial" w:cs="Arial"/>
          <w:sz w:val="22"/>
          <w:szCs w:val="22"/>
        </w:rPr>
        <w:t xml:space="preserve">≥ 30 </w:t>
      </w:r>
    </w:p>
    <w:p w:rsidR="003A573B" w:rsidRPr="003A573B" w:rsidRDefault="003A573B" w:rsidP="00D81346">
      <w:pPr>
        <w:pStyle w:val="Standard"/>
        <w:spacing w:line="276" w:lineRule="auto"/>
        <w:ind w:left="708" w:firstLine="708"/>
        <w:rPr>
          <w:rFonts w:ascii="Arial" w:hAnsi="Arial" w:cs="Arial"/>
          <w:sz w:val="22"/>
          <w:szCs w:val="22"/>
        </w:rPr>
      </w:pPr>
      <w:r w:rsidRPr="003A573B">
        <w:rPr>
          <w:rFonts w:ascii="Arial" w:hAnsi="Arial" w:cs="Arial"/>
          <w:sz w:val="22"/>
          <w:szCs w:val="22"/>
        </w:rPr>
        <w:t>- Wytrz</w:t>
      </w:r>
      <w:r w:rsidR="006F3AA2">
        <w:rPr>
          <w:rFonts w:ascii="Arial" w:hAnsi="Arial" w:cs="Arial"/>
          <w:sz w:val="22"/>
          <w:szCs w:val="22"/>
        </w:rPr>
        <w:t xml:space="preserve">ymałość na ściskanie </w:t>
      </w:r>
      <w:proofErr w:type="spellStart"/>
      <w:r w:rsidR="006F3AA2">
        <w:rPr>
          <w:rFonts w:ascii="Arial" w:hAnsi="Arial" w:cs="Arial"/>
          <w:sz w:val="22"/>
          <w:szCs w:val="22"/>
        </w:rPr>
        <w:t>MPa</w:t>
      </w:r>
      <w:proofErr w:type="spellEnd"/>
      <w:r w:rsidR="006F3AA2">
        <w:rPr>
          <w:rFonts w:ascii="Arial" w:hAnsi="Arial" w:cs="Arial"/>
          <w:sz w:val="22"/>
          <w:szCs w:val="22"/>
        </w:rPr>
        <w:t xml:space="preserve"> </w:t>
      </w:r>
      <w:r w:rsidRPr="003A573B">
        <w:rPr>
          <w:rFonts w:ascii="Arial" w:hAnsi="Arial" w:cs="Arial"/>
          <w:sz w:val="22"/>
          <w:szCs w:val="22"/>
        </w:rPr>
        <w:t>≥ 50</w:t>
      </w:r>
    </w:p>
    <w:p w:rsidR="003A573B" w:rsidRPr="003A573B" w:rsidRDefault="003A573B" w:rsidP="00D81346">
      <w:pPr>
        <w:pStyle w:val="Standard"/>
        <w:spacing w:line="276" w:lineRule="auto"/>
        <w:ind w:left="708" w:firstLine="708"/>
        <w:rPr>
          <w:rFonts w:ascii="Arial" w:hAnsi="Arial" w:cs="Arial"/>
          <w:sz w:val="22"/>
          <w:szCs w:val="22"/>
        </w:rPr>
      </w:pPr>
      <w:r w:rsidRPr="003A573B">
        <w:rPr>
          <w:rFonts w:ascii="Arial" w:hAnsi="Arial" w:cs="Arial"/>
          <w:sz w:val="22"/>
          <w:szCs w:val="22"/>
        </w:rPr>
        <w:t>- Odporność na ścieranie udarowe (apar</w:t>
      </w:r>
      <w:r w:rsidR="00D81346">
        <w:rPr>
          <w:rFonts w:ascii="Arial" w:hAnsi="Arial" w:cs="Arial"/>
          <w:sz w:val="22"/>
          <w:szCs w:val="22"/>
        </w:rPr>
        <w:t xml:space="preserve">at RS-1), ilość obrotów </w:t>
      </w:r>
      <w:r w:rsidRPr="003A573B">
        <w:rPr>
          <w:rFonts w:ascii="Arial" w:hAnsi="Arial" w:cs="Arial"/>
          <w:sz w:val="22"/>
          <w:szCs w:val="22"/>
        </w:rPr>
        <w:t xml:space="preserve">≥ 5000 </w:t>
      </w:r>
    </w:p>
    <w:p w:rsidR="003A573B" w:rsidRPr="003A573B" w:rsidRDefault="003A573B" w:rsidP="00D81346">
      <w:pPr>
        <w:pStyle w:val="Standard"/>
        <w:spacing w:line="276" w:lineRule="auto"/>
        <w:ind w:left="708" w:firstLine="708"/>
        <w:rPr>
          <w:rFonts w:ascii="Arial" w:hAnsi="Arial" w:cs="Arial"/>
          <w:sz w:val="22"/>
          <w:szCs w:val="22"/>
        </w:rPr>
      </w:pPr>
      <w:r w:rsidRPr="003A573B">
        <w:rPr>
          <w:rFonts w:ascii="Arial" w:hAnsi="Arial" w:cs="Arial"/>
          <w:sz w:val="22"/>
          <w:szCs w:val="22"/>
        </w:rPr>
        <w:t>- Współczynnik tarcia kinetycznego (śliskość) dla powierzchni w stanie:</w:t>
      </w:r>
    </w:p>
    <w:p w:rsidR="003A573B" w:rsidRPr="003A573B" w:rsidRDefault="006F3AA2" w:rsidP="00D16940">
      <w:pPr>
        <w:pStyle w:val="Standard"/>
        <w:widowControl/>
        <w:numPr>
          <w:ilvl w:val="0"/>
          <w:numId w:val="33"/>
        </w:numPr>
        <w:spacing w:line="276" w:lineRule="auto"/>
        <w:rPr>
          <w:rFonts w:ascii="Arial" w:hAnsi="Arial" w:cs="Arial"/>
          <w:sz w:val="22"/>
          <w:szCs w:val="22"/>
        </w:rPr>
      </w:pPr>
      <w:r>
        <w:rPr>
          <w:rFonts w:ascii="Arial" w:hAnsi="Arial" w:cs="Arial"/>
          <w:sz w:val="22"/>
          <w:szCs w:val="22"/>
        </w:rPr>
        <w:t xml:space="preserve">suchym </w:t>
      </w:r>
      <w:r w:rsidR="003A573B" w:rsidRPr="003A573B">
        <w:rPr>
          <w:rFonts w:ascii="Arial" w:hAnsi="Arial" w:cs="Arial"/>
          <w:sz w:val="22"/>
          <w:szCs w:val="22"/>
        </w:rPr>
        <w:t>≥ 0,24</w:t>
      </w:r>
    </w:p>
    <w:p w:rsidR="003A573B" w:rsidRPr="003A573B" w:rsidRDefault="003A573B" w:rsidP="00D16940">
      <w:pPr>
        <w:pStyle w:val="Standard"/>
        <w:widowControl/>
        <w:numPr>
          <w:ilvl w:val="0"/>
          <w:numId w:val="33"/>
        </w:numPr>
        <w:spacing w:line="276" w:lineRule="auto"/>
        <w:rPr>
          <w:rFonts w:ascii="Arial" w:hAnsi="Arial" w:cs="Arial"/>
          <w:sz w:val="22"/>
          <w:szCs w:val="22"/>
        </w:rPr>
      </w:pPr>
      <w:r w:rsidRPr="003A573B">
        <w:rPr>
          <w:rFonts w:ascii="Arial" w:hAnsi="Arial" w:cs="Arial"/>
          <w:sz w:val="22"/>
          <w:szCs w:val="22"/>
        </w:rPr>
        <w:t>po zawilgoceniu ≥ 0,12</w:t>
      </w:r>
    </w:p>
    <w:p w:rsidR="003A573B" w:rsidRPr="003A573B" w:rsidRDefault="006F3AA2" w:rsidP="00D16940">
      <w:pPr>
        <w:pStyle w:val="Standard"/>
        <w:widowControl/>
        <w:numPr>
          <w:ilvl w:val="0"/>
          <w:numId w:val="33"/>
        </w:numPr>
        <w:spacing w:line="276" w:lineRule="auto"/>
        <w:rPr>
          <w:rFonts w:ascii="Arial" w:hAnsi="Arial" w:cs="Arial"/>
          <w:sz w:val="22"/>
          <w:szCs w:val="22"/>
        </w:rPr>
      </w:pPr>
      <w:r>
        <w:rPr>
          <w:rFonts w:ascii="Arial" w:hAnsi="Arial" w:cs="Arial"/>
          <w:sz w:val="22"/>
          <w:szCs w:val="22"/>
        </w:rPr>
        <w:t xml:space="preserve">po zaoliwieniu </w:t>
      </w:r>
      <w:r w:rsidR="003A573B" w:rsidRPr="003A573B">
        <w:rPr>
          <w:rFonts w:ascii="Arial" w:hAnsi="Arial" w:cs="Arial"/>
          <w:sz w:val="22"/>
          <w:szCs w:val="22"/>
        </w:rPr>
        <w:t>≥ 0,08</w:t>
      </w:r>
    </w:p>
    <w:p w:rsidR="003A573B" w:rsidRPr="003A573B" w:rsidRDefault="003A573B" w:rsidP="00D81346">
      <w:pPr>
        <w:pStyle w:val="Standard"/>
        <w:spacing w:line="276" w:lineRule="auto"/>
        <w:ind w:left="708" w:firstLine="708"/>
        <w:rPr>
          <w:rFonts w:ascii="Arial" w:hAnsi="Arial" w:cs="Arial"/>
          <w:sz w:val="22"/>
          <w:szCs w:val="22"/>
        </w:rPr>
      </w:pPr>
      <w:r w:rsidRPr="003A573B">
        <w:rPr>
          <w:rFonts w:ascii="Arial" w:hAnsi="Arial" w:cs="Arial"/>
          <w:sz w:val="22"/>
          <w:szCs w:val="22"/>
        </w:rPr>
        <w:t>- Przyczepność do zagruntowanego</w:t>
      </w:r>
      <w:r w:rsidR="006F3AA2">
        <w:rPr>
          <w:rFonts w:ascii="Arial" w:hAnsi="Arial" w:cs="Arial"/>
          <w:sz w:val="22"/>
          <w:szCs w:val="22"/>
        </w:rPr>
        <w:t xml:space="preserve"> podkładu betonowego </w:t>
      </w:r>
      <w:proofErr w:type="spellStart"/>
      <w:r w:rsidR="006F3AA2">
        <w:rPr>
          <w:rFonts w:ascii="Arial" w:hAnsi="Arial" w:cs="Arial"/>
          <w:sz w:val="22"/>
          <w:szCs w:val="22"/>
        </w:rPr>
        <w:t>MPa</w:t>
      </w:r>
      <w:proofErr w:type="spellEnd"/>
      <w:r w:rsidRPr="003A573B">
        <w:rPr>
          <w:rFonts w:ascii="Arial" w:hAnsi="Arial" w:cs="Arial"/>
          <w:sz w:val="22"/>
          <w:szCs w:val="22"/>
        </w:rPr>
        <w:t xml:space="preserve"> ≥ 1,5</w:t>
      </w:r>
    </w:p>
    <w:p w:rsidR="003A573B" w:rsidRPr="003A573B" w:rsidRDefault="00D81346" w:rsidP="00D81346">
      <w:pPr>
        <w:pStyle w:val="Standard"/>
        <w:spacing w:line="276" w:lineRule="auto"/>
        <w:ind w:left="708" w:firstLine="708"/>
        <w:rPr>
          <w:rFonts w:ascii="Arial" w:hAnsi="Arial" w:cs="Arial"/>
          <w:sz w:val="22"/>
          <w:szCs w:val="22"/>
        </w:rPr>
      </w:pPr>
      <w:r>
        <w:rPr>
          <w:rFonts w:ascii="Arial" w:hAnsi="Arial" w:cs="Arial"/>
          <w:sz w:val="22"/>
          <w:szCs w:val="22"/>
        </w:rPr>
        <w:t xml:space="preserve">- Chłonność wody wgłębna </w:t>
      </w:r>
      <w:r w:rsidR="006F3AA2">
        <w:rPr>
          <w:rFonts w:ascii="Arial" w:hAnsi="Arial" w:cs="Arial"/>
          <w:sz w:val="22"/>
          <w:szCs w:val="22"/>
        </w:rPr>
        <w:t>%</w:t>
      </w:r>
      <w:r w:rsidR="003A573B" w:rsidRPr="003A573B">
        <w:rPr>
          <w:rFonts w:ascii="Arial" w:hAnsi="Arial" w:cs="Arial"/>
          <w:sz w:val="22"/>
          <w:szCs w:val="22"/>
        </w:rPr>
        <w:t xml:space="preserve"> ≤ 1,5</w:t>
      </w:r>
    </w:p>
    <w:p w:rsidR="003A573B" w:rsidRPr="003A573B" w:rsidRDefault="003A573B" w:rsidP="00D81346">
      <w:pPr>
        <w:pStyle w:val="Standard"/>
        <w:spacing w:line="276" w:lineRule="auto"/>
        <w:ind w:left="708" w:firstLine="708"/>
        <w:rPr>
          <w:rFonts w:ascii="Arial" w:hAnsi="Arial" w:cs="Arial"/>
          <w:sz w:val="22"/>
          <w:szCs w:val="22"/>
        </w:rPr>
      </w:pPr>
      <w:r w:rsidRPr="003A573B">
        <w:rPr>
          <w:rFonts w:ascii="Arial" w:hAnsi="Arial" w:cs="Arial"/>
          <w:sz w:val="22"/>
          <w:szCs w:val="22"/>
        </w:rPr>
        <w:t>-</w:t>
      </w:r>
      <w:r w:rsidR="006F3AA2">
        <w:rPr>
          <w:rFonts w:ascii="Arial" w:hAnsi="Arial" w:cs="Arial"/>
          <w:sz w:val="22"/>
          <w:szCs w:val="22"/>
        </w:rPr>
        <w:t xml:space="preserve"> Właściwości przeciwpoślizgowe </w:t>
      </w:r>
      <w:r w:rsidRPr="003A573B">
        <w:rPr>
          <w:rFonts w:ascii="Arial" w:hAnsi="Arial" w:cs="Arial"/>
          <w:sz w:val="22"/>
          <w:szCs w:val="22"/>
        </w:rPr>
        <w:t>≥ R 11</w:t>
      </w:r>
    </w:p>
    <w:p w:rsidR="003A573B" w:rsidRPr="003A573B" w:rsidRDefault="003A573B" w:rsidP="00D81346">
      <w:pPr>
        <w:pStyle w:val="Standard"/>
        <w:spacing w:line="276" w:lineRule="auto"/>
        <w:ind w:left="708" w:firstLine="708"/>
        <w:rPr>
          <w:rFonts w:ascii="Arial" w:hAnsi="Arial" w:cs="Arial"/>
          <w:sz w:val="22"/>
          <w:szCs w:val="22"/>
        </w:rPr>
      </w:pPr>
      <w:r w:rsidRPr="003A573B">
        <w:rPr>
          <w:rFonts w:ascii="Arial" w:hAnsi="Arial" w:cs="Arial"/>
          <w:sz w:val="22"/>
          <w:szCs w:val="22"/>
        </w:rPr>
        <w:t>- Klasyfikacja ogniowa w zakresie reakcji n</w:t>
      </w:r>
      <w:r w:rsidR="006F3AA2">
        <w:rPr>
          <w:rFonts w:ascii="Arial" w:hAnsi="Arial" w:cs="Arial"/>
          <w:sz w:val="22"/>
          <w:szCs w:val="22"/>
        </w:rPr>
        <w:t xml:space="preserve">a ogień </w:t>
      </w:r>
      <w:r w:rsidRPr="003A573B">
        <w:rPr>
          <w:rFonts w:ascii="Arial" w:hAnsi="Arial" w:cs="Arial"/>
          <w:sz w:val="22"/>
          <w:szCs w:val="22"/>
        </w:rPr>
        <w:t>niepalna</w:t>
      </w:r>
    </w:p>
    <w:p w:rsidR="003A573B" w:rsidRPr="003A573B" w:rsidRDefault="003A573B" w:rsidP="00D81346">
      <w:pPr>
        <w:pStyle w:val="Standard"/>
        <w:spacing w:line="276" w:lineRule="auto"/>
        <w:ind w:left="708" w:firstLine="708"/>
        <w:rPr>
          <w:rFonts w:ascii="Arial" w:hAnsi="Arial" w:cs="Arial"/>
          <w:sz w:val="22"/>
          <w:szCs w:val="22"/>
        </w:rPr>
      </w:pPr>
      <w:r w:rsidRPr="003A573B">
        <w:rPr>
          <w:rFonts w:ascii="Arial" w:hAnsi="Arial" w:cs="Arial"/>
          <w:sz w:val="22"/>
          <w:szCs w:val="22"/>
        </w:rPr>
        <w:lastRenderedPageBreak/>
        <w:t>- Typ obciążenia posadzki transport ciężki</w:t>
      </w:r>
    </w:p>
    <w:p w:rsidR="003A573B" w:rsidRDefault="003A573B" w:rsidP="00D81346">
      <w:pPr>
        <w:pStyle w:val="Standard"/>
        <w:spacing w:line="276" w:lineRule="auto"/>
        <w:ind w:left="708" w:firstLine="708"/>
        <w:rPr>
          <w:rFonts w:ascii="Arial" w:hAnsi="Arial" w:cs="Arial"/>
          <w:sz w:val="22"/>
          <w:szCs w:val="22"/>
        </w:rPr>
      </w:pPr>
      <w:r w:rsidRPr="003A573B">
        <w:rPr>
          <w:rFonts w:ascii="Arial" w:hAnsi="Arial" w:cs="Arial"/>
          <w:sz w:val="22"/>
          <w:szCs w:val="22"/>
        </w:rPr>
        <w:t xml:space="preserve">- Grubość posadzki mm </w:t>
      </w:r>
      <w:r w:rsidR="00D81346">
        <w:rPr>
          <w:rFonts w:ascii="Arial" w:hAnsi="Arial" w:cs="Arial"/>
          <w:sz w:val="22"/>
          <w:szCs w:val="22"/>
        </w:rPr>
        <w:t xml:space="preserve">2,5 - </w:t>
      </w:r>
      <w:r w:rsidRPr="003A573B">
        <w:rPr>
          <w:rFonts w:ascii="Arial" w:hAnsi="Arial" w:cs="Arial"/>
          <w:sz w:val="22"/>
          <w:szCs w:val="22"/>
        </w:rPr>
        <w:t>3,0</w:t>
      </w:r>
    </w:p>
    <w:p w:rsidR="002A0F06" w:rsidRPr="003A573B" w:rsidRDefault="002A0F06" w:rsidP="00D81346">
      <w:pPr>
        <w:pStyle w:val="Standard"/>
        <w:spacing w:line="276" w:lineRule="auto"/>
        <w:ind w:left="708" w:firstLine="708"/>
        <w:rPr>
          <w:rFonts w:ascii="Arial" w:hAnsi="Arial" w:cs="Arial"/>
          <w:sz w:val="22"/>
          <w:szCs w:val="22"/>
        </w:rPr>
      </w:pPr>
    </w:p>
    <w:p w:rsidR="003A573B" w:rsidRPr="003A573B" w:rsidRDefault="003A573B" w:rsidP="00D16940">
      <w:pPr>
        <w:pStyle w:val="Standard"/>
        <w:numPr>
          <w:ilvl w:val="2"/>
          <w:numId w:val="32"/>
        </w:numPr>
        <w:tabs>
          <w:tab w:val="left" w:pos="709"/>
        </w:tabs>
        <w:spacing w:line="276" w:lineRule="auto"/>
        <w:ind w:left="1418"/>
        <w:rPr>
          <w:rFonts w:ascii="Arial" w:hAnsi="Arial" w:cs="Arial"/>
          <w:sz w:val="22"/>
          <w:szCs w:val="22"/>
        </w:rPr>
      </w:pPr>
      <w:r w:rsidRPr="003A573B">
        <w:rPr>
          <w:rFonts w:ascii="Arial" w:hAnsi="Arial" w:cs="Arial"/>
          <w:b/>
          <w:bCs/>
          <w:sz w:val="22"/>
          <w:szCs w:val="22"/>
        </w:rPr>
        <w:t xml:space="preserve">Preparat do utwardzania powierzchniowego </w:t>
      </w:r>
      <w:r w:rsidRPr="003A573B">
        <w:rPr>
          <w:rFonts w:ascii="Arial" w:hAnsi="Arial" w:cs="Arial"/>
          <w:sz w:val="22"/>
          <w:szCs w:val="22"/>
        </w:rPr>
        <w:t>posadzek pow</w:t>
      </w:r>
      <w:r w:rsidR="00D81346">
        <w:rPr>
          <w:rFonts w:ascii="Arial" w:hAnsi="Arial" w:cs="Arial"/>
          <w:sz w:val="22"/>
          <w:szCs w:val="22"/>
        </w:rPr>
        <w:t xml:space="preserve">inien posiadać właściwości nie </w:t>
      </w:r>
      <w:r w:rsidRPr="003A573B">
        <w:rPr>
          <w:rFonts w:ascii="Arial" w:hAnsi="Arial" w:cs="Arial"/>
          <w:sz w:val="22"/>
          <w:szCs w:val="22"/>
        </w:rPr>
        <w:t>mniejsze jak:</w:t>
      </w:r>
    </w:p>
    <w:p w:rsidR="003A573B" w:rsidRPr="003A573B" w:rsidRDefault="003A573B" w:rsidP="00D81346">
      <w:pPr>
        <w:pStyle w:val="Standard"/>
        <w:spacing w:line="276" w:lineRule="auto"/>
        <w:ind w:left="708" w:firstLine="708"/>
        <w:rPr>
          <w:rFonts w:ascii="Arial" w:hAnsi="Arial" w:cs="Arial"/>
          <w:sz w:val="22"/>
          <w:szCs w:val="22"/>
        </w:rPr>
      </w:pPr>
      <w:r w:rsidRPr="003A573B">
        <w:rPr>
          <w:rFonts w:ascii="Arial" w:hAnsi="Arial" w:cs="Arial"/>
          <w:sz w:val="22"/>
          <w:szCs w:val="22"/>
        </w:rPr>
        <w:t>- Wytrzymałoś</w:t>
      </w:r>
      <w:r w:rsidR="006F3AA2">
        <w:rPr>
          <w:rFonts w:ascii="Arial" w:hAnsi="Arial" w:cs="Arial"/>
          <w:sz w:val="22"/>
          <w:szCs w:val="22"/>
        </w:rPr>
        <w:t xml:space="preserve">ć na </w:t>
      </w:r>
      <w:r w:rsidR="00D81346">
        <w:rPr>
          <w:rFonts w:ascii="Arial" w:hAnsi="Arial" w:cs="Arial"/>
          <w:sz w:val="22"/>
          <w:szCs w:val="22"/>
        </w:rPr>
        <w:t xml:space="preserve">zginanie </w:t>
      </w:r>
      <w:proofErr w:type="spellStart"/>
      <w:r w:rsidR="006F3AA2">
        <w:rPr>
          <w:rFonts w:ascii="Arial" w:hAnsi="Arial" w:cs="Arial"/>
          <w:sz w:val="22"/>
          <w:szCs w:val="22"/>
        </w:rPr>
        <w:t>MPa</w:t>
      </w:r>
      <w:proofErr w:type="spellEnd"/>
      <w:r w:rsidR="006F3AA2">
        <w:rPr>
          <w:rFonts w:ascii="Arial" w:hAnsi="Arial" w:cs="Arial"/>
          <w:sz w:val="22"/>
          <w:szCs w:val="22"/>
        </w:rPr>
        <w:t xml:space="preserve"> </w:t>
      </w:r>
      <w:r w:rsidRPr="003A573B">
        <w:rPr>
          <w:rFonts w:ascii="Arial" w:hAnsi="Arial" w:cs="Arial"/>
          <w:sz w:val="22"/>
          <w:szCs w:val="22"/>
        </w:rPr>
        <w:t>≥ 7</w:t>
      </w:r>
    </w:p>
    <w:p w:rsidR="003A573B" w:rsidRPr="003A573B" w:rsidRDefault="003A573B" w:rsidP="00D81346">
      <w:pPr>
        <w:pStyle w:val="Standard"/>
        <w:spacing w:line="276" w:lineRule="auto"/>
        <w:ind w:left="708" w:firstLine="708"/>
        <w:rPr>
          <w:rFonts w:ascii="Arial" w:hAnsi="Arial" w:cs="Arial"/>
          <w:sz w:val="22"/>
          <w:szCs w:val="22"/>
        </w:rPr>
      </w:pPr>
      <w:r w:rsidRPr="003A573B">
        <w:rPr>
          <w:rFonts w:ascii="Arial" w:hAnsi="Arial" w:cs="Arial"/>
          <w:sz w:val="22"/>
          <w:szCs w:val="22"/>
        </w:rPr>
        <w:t>- W</w:t>
      </w:r>
      <w:r w:rsidR="00D81346">
        <w:rPr>
          <w:rFonts w:ascii="Arial" w:hAnsi="Arial" w:cs="Arial"/>
          <w:sz w:val="22"/>
          <w:szCs w:val="22"/>
        </w:rPr>
        <w:t xml:space="preserve">ytrzymałość na ściskanie </w:t>
      </w:r>
      <w:proofErr w:type="spellStart"/>
      <w:r w:rsidR="006F3AA2">
        <w:rPr>
          <w:rFonts w:ascii="Arial" w:hAnsi="Arial" w:cs="Arial"/>
          <w:sz w:val="22"/>
          <w:szCs w:val="22"/>
        </w:rPr>
        <w:t>MPa</w:t>
      </w:r>
      <w:proofErr w:type="spellEnd"/>
      <w:r w:rsidR="006F3AA2">
        <w:rPr>
          <w:rFonts w:ascii="Arial" w:hAnsi="Arial" w:cs="Arial"/>
          <w:sz w:val="22"/>
          <w:szCs w:val="22"/>
        </w:rPr>
        <w:t xml:space="preserve"> </w:t>
      </w:r>
      <w:r w:rsidRPr="003A573B">
        <w:rPr>
          <w:rFonts w:ascii="Arial" w:hAnsi="Arial" w:cs="Arial"/>
          <w:sz w:val="22"/>
          <w:szCs w:val="22"/>
        </w:rPr>
        <w:t>≥ 45</w:t>
      </w:r>
    </w:p>
    <w:p w:rsidR="003A573B" w:rsidRPr="003A573B" w:rsidRDefault="003A573B" w:rsidP="00D81346">
      <w:pPr>
        <w:pStyle w:val="Standard"/>
        <w:spacing w:line="276" w:lineRule="auto"/>
        <w:ind w:left="708" w:firstLine="708"/>
        <w:rPr>
          <w:rFonts w:ascii="Arial" w:hAnsi="Arial" w:cs="Arial"/>
          <w:sz w:val="22"/>
          <w:szCs w:val="22"/>
        </w:rPr>
      </w:pPr>
      <w:r w:rsidRPr="003A573B">
        <w:rPr>
          <w:rFonts w:ascii="Arial" w:eastAsia="Calibri" w:hAnsi="Arial" w:cs="Arial"/>
          <w:sz w:val="22"/>
          <w:szCs w:val="22"/>
        </w:rPr>
        <w:t>- Twardość oznacz</w:t>
      </w:r>
      <w:r w:rsidR="00D81346">
        <w:rPr>
          <w:rFonts w:ascii="Arial" w:eastAsia="Calibri" w:hAnsi="Arial" w:cs="Arial"/>
          <w:sz w:val="22"/>
          <w:szCs w:val="22"/>
        </w:rPr>
        <w:t xml:space="preserve">ana metoda wciskania kulki </w:t>
      </w:r>
      <w:proofErr w:type="spellStart"/>
      <w:r w:rsidR="00D81346">
        <w:rPr>
          <w:rFonts w:ascii="Arial" w:eastAsia="Calibri" w:hAnsi="Arial" w:cs="Arial"/>
          <w:sz w:val="22"/>
          <w:szCs w:val="22"/>
        </w:rPr>
        <w:t>MPa</w:t>
      </w:r>
      <w:proofErr w:type="spellEnd"/>
      <w:r w:rsidR="00D81346">
        <w:rPr>
          <w:rFonts w:ascii="Arial" w:eastAsia="Calibri" w:hAnsi="Arial" w:cs="Arial"/>
          <w:sz w:val="22"/>
          <w:szCs w:val="22"/>
        </w:rPr>
        <w:t xml:space="preserve"> </w:t>
      </w:r>
      <w:r w:rsidRPr="003A573B">
        <w:rPr>
          <w:rFonts w:ascii="Arial" w:eastAsia="Calibri" w:hAnsi="Arial" w:cs="Arial"/>
          <w:sz w:val="22"/>
          <w:szCs w:val="22"/>
        </w:rPr>
        <w:t>≥ 250</w:t>
      </w:r>
    </w:p>
    <w:p w:rsidR="003A573B" w:rsidRPr="003A573B" w:rsidRDefault="003A573B" w:rsidP="00D81346">
      <w:pPr>
        <w:pStyle w:val="Standard"/>
        <w:spacing w:line="276" w:lineRule="auto"/>
        <w:ind w:left="708" w:firstLine="708"/>
        <w:rPr>
          <w:rFonts w:ascii="Arial" w:hAnsi="Arial" w:cs="Arial"/>
          <w:sz w:val="22"/>
          <w:szCs w:val="22"/>
        </w:rPr>
      </w:pPr>
      <w:r w:rsidRPr="003A573B">
        <w:rPr>
          <w:rFonts w:ascii="Arial" w:hAnsi="Arial" w:cs="Arial"/>
          <w:sz w:val="22"/>
          <w:szCs w:val="22"/>
        </w:rPr>
        <w:t>- Przyczepność do zagrunto</w:t>
      </w:r>
      <w:r w:rsidR="00D81346">
        <w:rPr>
          <w:rFonts w:ascii="Arial" w:hAnsi="Arial" w:cs="Arial"/>
          <w:sz w:val="22"/>
          <w:szCs w:val="22"/>
        </w:rPr>
        <w:t xml:space="preserve">wanego podkładu betonowego </w:t>
      </w:r>
      <w:proofErr w:type="spellStart"/>
      <w:r w:rsidR="00D81346">
        <w:rPr>
          <w:rFonts w:ascii="Arial" w:hAnsi="Arial" w:cs="Arial"/>
          <w:sz w:val="22"/>
          <w:szCs w:val="22"/>
        </w:rPr>
        <w:t>MPa</w:t>
      </w:r>
      <w:proofErr w:type="spellEnd"/>
      <w:r w:rsidR="00D81346">
        <w:rPr>
          <w:rFonts w:ascii="Arial" w:hAnsi="Arial" w:cs="Arial"/>
          <w:sz w:val="22"/>
          <w:szCs w:val="22"/>
        </w:rPr>
        <w:t xml:space="preserve"> </w:t>
      </w:r>
      <w:r w:rsidRPr="003A573B">
        <w:rPr>
          <w:rFonts w:ascii="Arial" w:hAnsi="Arial" w:cs="Arial"/>
          <w:sz w:val="22"/>
          <w:szCs w:val="22"/>
        </w:rPr>
        <w:t>≥ 2,0</w:t>
      </w:r>
    </w:p>
    <w:p w:rsidR="003A573B" w:rsidRPr="003A573B" w:rsidRDefault="003A573B" w:rsidP="00D81346">
      <w:pPr>
        <w:pStyle w:val="Standard"/>
        <w:spacing w:line="276" w:lineRule="auto"/>
        <w:ind w:left="708" w:firstLine="708"/>
        <w:rPr>
          <w:rFonts w:ascii="Arial" w:hAnsi="Arial" w:cs="Arial"/>
          <w:sz w:val="22"/>
          <w:szCs w:val="22"/>
        </w:rPr>
      </w:pPr>
      <w:r w:rsidRPr="003A573B">
        <w:rPr>
          <w:rFonts w:ascii="Arial" w:eastAsia="Calibri" w:hAnsi="Arial" w:cs="Arial"/>
          <w:sz w:val="22"/>
          <w:szCs w:val="22"/>
        </w:rPr>
        <w:t xml:space="preserve">- Twardość według skali </w:t>
      </w:r>
      <w:proofErr w:type="spellStart"/>
      <w:r w:rsidRPr="003A573B">
        <w:rPr>
          <w:rFonts w:ascii="Arial" w:eastAsia="Calibri" w:hAnsi="Arial" w:cs="Arial"/>
          <w:sz w:val="22"/>
          <w:szCs w:val="22"/>
        </w:rPr>
        <w:t>Mohs’a</w:t>
      </w:r>
      <w:proofErr w:type="spellEnd"/>
      <w:r w:rsidRPr="003A573B">
        <w:rPr>
          <w:rFonts w:ascii="Arial" w:eastAsia="Calibri" w:hAnsi="Arial" w:cs="Arial"/>
          <w:sz w:val="22"/>
          <w:szCs w:val="22"/>
        </w:rPr>
        <w:t>, stopień ≥ 6,</w:t>
      </w:r>
    </w:p>
    <w:p w:rsidR="003A573B" w:rsidRDefault="00D81346" w:rsidP="00D81346">
      <w:pPr>
        <w:pStyle w:val="Standard"/>
        <w:spacing w:line="276" w:lineRule="auto"/>
        <w:ind w:left="708" w:firstLine="708"/>
        <w:rPr>
          <w:rFonts w:ascii="Arial" w:hAnsi="Arial" w:cs="Arial"/>
          <w:sz w:val="22"/>
          <w:szCs w:val="22"/>
        </w:rPr>
      </w:pPr>
      <w:r>
        <w:rPr>
          <w:rFonts w:ascii="Arial" w:hAnsi="Arial" w:cs="Arial"/>
          <w:sz w:val="22"/>
          <w:szCs w:val="22"/>
        </w:rPr>
        <w:t xml:space="preserve">- </w:t>
      </w:r>
      <w:r w:rsidR="003A573B" w:rsidRPr="003A573B">
        <w:rPr>
          <w:rFonts w:ascii="Arial" w:hAnsi="Arial" w:cs="Arial"/>
          <w:sz w:val="22"/>
          <w:szCs w:val="22"/>
        </w:rPr>
        <w:t>Kolor ceglany lub szary</w:t>
      </w:r>
    </w:p>
    <w:p w:rsidR="002A0F06" w:rsidRPr="003A573B" w:rsidRDefault="002A0F06" w:rsidP="00D81346">
      <w:pPr>
        <w:pStyle w:val="Standard"/>
        <w:spacing w:line="276" w:lineRule="auto"/>
        <w:ind w:left="708" w:firstLine="708"/>
        <w:rPr>
          <w:rFonts w:ascii="Arial" w:hAnsi="Arial" w:cs="Arial"/>
          <w:sz w:val="22"/>
          <w:szCs w:val="22"/>
        </w:rPr>
      </w:pPr>
    </w:p>
    <w:p w:rsidR="003A573B" w:rsidRPr="003A573B" w:rsidRDefault="003A573B" w:rsidP="00D16940">
      <w:pPr>
        <w:pStyle w:val="Standard"/>
        <w:numPr>
          <w:ilvl w:val="2"/>
          <w:numId w:val="32"/>
        </w:numPr>
        <w:tabs>
          <w:tab w:val="left" w:pos="709"/>
          <w:tab w:val="left" w:pos="1275"/>
        </w:tabs>
        <w:spacing w:line="276" w:lineRule="auto"/>
        <w:ind w:left="1418"/>
        <w:jc w:val="both"/>
        <w:rPr>
          <w:rFonts w:ascii="Arial" w:hAnsi="Arial" w:cs="Arial"/>
          <w:b/>
          <w:color w:val="000000"/>
          <w:sz w:val="22"/>
          <w:szCs w:val="22"/>
          <w:shd w:val="clear" w:color="auto" w:fill="FFFFFF"/>
        </w:rPr>
      </w:pPr>
      <w:r w:rsidRPr="003A573B">
        <w:rPr>
          <w:rFonts w:ascii="Arial" w:hAnsi="Arial" w:cs="Arial"/>
          <w:b/>
          <w:color w:val="000000"/>
          <w:sz w:val="22"/>
          <w:szCs w:val="22"/>
          <w:shd w:val="clear" w:color="auto" w:fill="FFFFFF"/>
        </w:rPr>
        <w:t xml:space="preserve">Tynki zewnętrzne i wewnętrzne </w:t>
      </w:r>
    </w:p>
    <w:p w:rsidR="003A573B" w:rsidRPr="003A573B" w:rsidRDefault="00D81346" w:rsidP="00D81346">
      <w:pPr>
        <w:tabs>
          <w:tab w:val="left" w:pos="284"/>
        </w:tabs>
        <w:spacing w:after="0"/>
        <w:ind w:left="698"/>
        <w:jc w:val="both"/>
        <w:rPr>
          <w:rFonts w:ascii="Arial" w:hAnsi="Arial" w:cs="Arial"/>
        </w:rPr>
      </w:pPr>
      <w:r>
        <w:rPr>
          <w:rFonts w:ascii="Arial" w:hAnsi="Arial" w:cs="Arial"/>
        </w:rPr>
        <w:tab/>
      </w:r>
      <w:r>
        <w:rPr>
          <w:rFonts w:ascii="Arial" w:hAnsi="Arial" w:cs="Arial"/>
        </w:rPr>
        <w:tab/>
        <w:t>- Woda</w:t>
      </w:r>
      <w:r w:rsidR="006F3AA2">
        <w:rPr>
          <w:rFonts w:ascii="Arial" w:hAnsi="Arial" w:cs="Arial"/>
        </w:rPr>
        <w:t xml:space="preserve"> (PN-EN 1008:2004), niedozwolone jest użycie wód </w:t>
      </w:r>
      <w:r w:rsidR="003A573B" w:rsidRPr="003A573B">
        <w:rPr>
          <w:rFonts w:ascii="Arial" w:hAnsi="Arial" w:cs="Arial"/>
        </w:rPr>
        <w:t>ściekowych</w:t>
      </w:r>
    </w:p>
    <w:p w:rsidR="003A573B" w:rsidRPr="002A0F06" w:rsidRDefault="006F3AA2" w:rsidP="002A0F06">
      <w:pPr>
        <w:tabs>
          <w:tab w:val="left" w:pos="284"/>
        </w:tabs>
        <w:spacing w:after="0"/>
        <w:ind w:left="1416"/>
        <w:jc w:val="both"/>
        <w:rPr>
          <w:rFonts w:ascii="Arial" w:hAnsi="Arial" w:cs="Arial"/>
        </w:rPr>
      </w:pPr>
      <w:r>
        <w:rPr>
          <w:rFonts w:ascii="Arial" w:hAnsi="Arial" w:cs="Arial"/>
        </w:rPr>
        <w:t xml:space="preserve">kanalizacyjnych bagiennych, oraz </w:t>
      </w:r>
      <w:r w:rsidR="003A573B" w:rsidRPr="003A573B">
        <w:rPr>
          <w:rFonts w:ascii="Arial" w:hAnsi="Arial" w:cs="Arial"/>
        </w:rPr>
        <w:t>wó</w:t>
      </w:r>
      <w:r>
        <w:rPr>
          <w:rFonts w:ascii="Arial" w:hAnsi="Arial" w:cs="Arial"/>
        </w:rPr>
        <w:t xml:space="preserve">d zawierających: tłuszcze </w:t>
      </w:r>
      <w:r w:rsidRPr="002A0F06">
        <w:rPr>
          <w:rFonts w:ascii="Arial" w:hAnsi="Arial" w:cs="Arial"/>
        </w:rPr>
        <w:t xml:space="preserve">organiczne, </w:t>
      </w:r>
      <w:r w:rsidR="003A573B" w:rsidRPr="002A0F06">
        <w:rPr>
          <w:rFonts w:ascii="Arial" w:hAnsi="Arial" w:cs="Arial"/>
        </w:rPr>
        <w:t>oleje i muł</w:t>
      </w:r>
    </w:p>
    <w:p w:rsidR="003A573B" w:rsidRPr="002A0F06" w:rsidRDefault="006F3AA2" w:rsidP="002A0F06">
      <w:pPr>
        <w:pStyle w:val="Akapitzlist"/>
        <w:tabs>
          <w:tab w:val="left" w:pos="284"/>
        </w:tabs>
        <w:spacing w:line="276" w:lineRule="auto"/>
        <w:ind w:left="1416"/>
        <w:jc w:val="both"/>
        <w:rPr>
          <w:rFonts w:ascii="Arial" w:hAnsi="Arial" w:cs="Arial"/>
          <w:sz w:val="22"/>
          <w:szCs w:val="22"/>
        </w:rPr>
      </w:pPr>
      <w:r w:rsidRPr="002A0F06">
        <w:rPr>
          <w:rFonts w:ascii="Arial" w:hAnsi="Arial" w:cs="Arial"/>
          <w:sz w:val="22"/>
          <w:szCs w:val="22"/>
        </w:rPr>
        <w:t>- Piasek (PN-EN 13139:2003)</w:t>
      </w:r>
      <w:r w:rsidR="003A573B" w:rsidRPr="002A0F06">
        <w:rPr>
          <w:rFonts w:ascii="Arial" w:hAnsi="Arial" w:cs="Arial"/>
          <w:sz w:val="22"/>
          <w:szCs w:val="22"/>
        </w:rPr>
        <w:t xml:space="preserve"> powinien </w:t>
      </w:r>
      <w:r w:rsidRPr="002A0F06">
        <w:rPr>
          <w:rFonts w:ascii="Arial" w:hAnsi="Arial" w:cs="Arial"/>
          <w:sz w:val="22"/>
          <w:szCs w:val="22"/>
        </w:rPr>
        <w:t>spełniać</w:t>
      </w:r>
      <w:r w:rsidR="003A573B" w:rsidRPr="002A0F06">
        <w:rPr>
          <w:rFonts w:ascii="Arial" w:hAnsi="Arial" w:cs="Arial"/>
          <w:sz w:val="22"/>
          <w:szCs w:val="22"/>
        </w:rPr>
        <w:t xml:space="preserve"> wymagania obowiązującej</w:t>
      </w:r>
      <w:r w:rsidR="002A0F06" w:rsidRPr="002A0F06">
        <w:rPr>
          <w:rFonts w:ascii="Arial" w:hAnsi="Arial" w:cs="Arial"/>
          <w:sz w:val="22"/>
          <w:szCs w:val="22"/>
        </w:rPr>
        <w:t xml:space="preserve"> </w:t>
      </w:r>
      <w:r w:rsidRPr="002A0F06">
        <w:rPr>
          <w:rFonts w:ascii="Arial" w:hAnsi="Arial" w:cs="Arial"/>
          <w:sz w:val="22"/>
          <w:szCs w:val="22"/>
        </w:rPr>
        <w:t xml:space="preserve">Normy przedmiotowe, a w szczególności: nie zawierać </w:t>
      </w:r>
      <w:r w:rsidR="003A573B" w:rsidRPr="002A0F06">
        <w:rPr>
          <w:rFonts w:ascii="Arial" w:hAnsi="Arial" w:cs="Arial"/>
          <w:sz w:val="22"/>
          <w:szCs w:val="22"/>
        </w:rPr>
        <w:t>domieszek</w:t>
      </w:r>
      <w:r w:rsidR="002A0F06" w:rsidRPr="002A0F06">
        <w:rPr>
          <w:rFonts w:ascii="Arial" w:hAnsi="Arial" w:cs="Arial"/>
          <w:sz w:val="22"/>
          <w:szCs w:val="22"/>
        </w:rPr>
        <w:t xml:space="preserve"> </w:t>
      </w:r>
      <w:r w:rsidRPr="002A0F06">
        <w:rPr>
          <w:rFonts w:ascii="Arial" w:hAnsi="Arial" w:cs="Arial"/>
          <w:sz w:val="22"/>
          <w:szCs w:val="22"/>
        </w:rPr>
        <w:t xml:space="preserve">organicznych, mieć frakcje różnych wymiarów, a mianowicie: </w:t>
      </w:r>
      <w:r w:rsidR="003A573B" w:rsidRPr="002A0F06">
        <w:rPr>
          <w:rFonts w:ascii="Arial" w:hAnsi="Arial" w:cs="Arial"/>
          <w:sz w:val="22"/>
          <w:szCs w:val="22"/>
        </w:rPr>
        <w:t xml:space="preserve">piasek </w:t>
      </w:r>
      <w:r w:rsidRPr="002A0F06">
        <w:rPr>
          <w:rFonts w:ascii="Arial" w:hAnsi="Arial" w:cs="Arial"/>
          <w:sz w:val="22"/>
          <w:szCs w:val="22"/>
        </w:rPr>
        <w:t>drobnoziarnisty</w:t>
      </w:r>
      <w:r w:rsidR="003A573B" w:rsidRPr="002A0F06">
        <w:rPr>
          <w:rFonts w:ascii="Arial" w:hAnsi="Arial" w:cs="Arial"/>
          <w:sz w:val="22"/>
          <w:szCs w:val="22"/>
        </w:rPr>
        <w:t xml:space="preserve"> 0,25-0,5 m</w:t>
      </w:r>
      <w:r w:rsidRPr="002A0F06">
        <w:rPr>
          <w:rFonts w:ascii="Arial" w:hAnsi="Arial" w:cs="Arial"/>
          <w:sz w:val="22"/>
          <w:szCs w:val="22"/>
        </w:rPr>
        <w:t xml:space="preserve">m, piasek średnioziarnisty 0,5-1,0 mm, </w:t>
      </w:r>
      <w:r w:rsidR="003A573B" w:rsidRPr="002A0F06">
        <w:rPr>
          <w:rFonts w:ascii="Arial" w:hAnsi="Arial" w:cs="Arial"/>
          <w:sz w:val="22"/>
          <w:szCs w:val="22"/>
        </w:rPr>
        <w:t>piasek gruboziarnisty 1,0-2,0 mm;</w:t>
      </w:r>
    </w:p>
    <w:p w:rsidR="003A573B" w:rsidRPr="003A573B" w:rsidRDefault="003A573B" w:rsidP="00D81346">
      <w:pPr>
        <w:tabs>
          <w:tab w:val="left" w:pos="284"/>
        </w:tabs>
        <w:spacing w:after="0"/>
        <w:jc w:val="both"/>
        <w:rPr>
          <w:rFonts w:ascii="Arial" w:hAnsi="Arial" w:cs="Arial"/>
        </w:rPr>
      </w:pPr>
      <w:r w:rsidRPr="002A0F06">
        <w:rPr>
          <w:rFonts w:ascii="Arial" w:hAnsi="Arial" w:cs="Arial"/>
        </w:rPr>
        <w:tab/>
      </w:r>
      <w:r w:rsidRPr="002A0F06">
        <w:rPr>
          <w:rFonts w:ascii="Arial" w:hAnsi="Arial" w:cs="Arial"/>
        </w:rPr>
        <w:tab/>
      </w:r>
      <w:r w:rsidRPr="002A0F06">
        <w:rPr>
          <w:rFonts w:ascii="Arial" w:hAnsi="Arial" w:cs="Arial"/>
        </w:rPr>
        <w:tab/>
        <w:t>- Szpachlówka</w:t>
      </w:r>
      <w:r w:rsidRPr="003A573B">
        <w:rPr>
          <w:rFonts w:ascii="Arial" w:hAnsi="Arial" w:cs="Arial"/>
        </w:rPr>
        <w:t xml:space="preserve"> gipsowa biała</w:t>
      </w:r>
    </w:p>
    <w:p w:rsidR="003A573B" w:rsidRPr="003A573B" w:rsidRDefault="003A573B" w:rsidP="00D81346">
      <w:pPr>
        <w:pStyle w:val="Akapitzlist"/>
        <w:tabs>
          <w:tab w:val="left" w:pos="284"/>
        </w:tabs>
        <w:spacing w:line="276" w:lineRule="auto"/>
        <w:ind w:left="360"/>
        <w:jc w:val="both"/>
        <w:rPr>
          <w:rFonts w:ascii="Arial" w:hAnsi="Arial" w:cs="Arial"/>
          <w:sz w:val="22"/>
          <w:szCs w:val="22"/>
          <w:lang w:val="en-GB"/>
        </w:rPr>
      </w:pPr>
      <w:r w:rsidRPr="003A573B">
        <w:rPr>
          <w:rFonts w:ascii="Arial" w:hAnsi="Arial" w:cs="Arial"/>
          <w:sz w:val="22"/>
          <w:szCs w:val="22"/>
          <w:lang w:val="en-GB"/>
        </w:rPr>
        <w:tab/>
      </w:r>
      <w:r w:rsidR="002A0F06">
        <w:rPr>
          <w:rFonts w:ascii="Arial" w:hAnsi="Arial" w:cs="Arial"/>
          <w:sz w:val="22"/>
          <w:szCs w:val="22"/>
          <w:lang w:val="en-GB"/>
        </w:rPr>
        <w:tab/>
      </w:r>
      <w:r w:rsidRPr="003A573B">
        <w:rPr>
          <w:rFonts w:ascii="Arial" w:hAnsi="Arial" w:cs="Arial"/>
          <w:sz w:val="22"/>
          <w:szCs w:val="22"/>
          <w:lang w:val="en-GB"/>
        </w:rPr>
        <w:t xml:space="preserve">- Cement </w:t>
      </w:r>
      <w:proofErr w:type="spellStart"/>
      <w:r w:rsidRPr="003A573B">
        <w:rPr>
          <w:rFonts w:ascii="Arial" w:hAnsi="Arial" w:cs="Arial"/>
          <w:sz w:val="22"/>
          <w:szCs w:val="22"/>
          <w:lang w:val="en-GB"/>
        </w:rPr>
        <w:t>wg</w:t>
      </w:r>
      <w:proofErr w:type="spellEnd"/>
      <w:r w:rsidRPr="003A573B">
        <w:rPr>
          <w:rFonts w:ascii="Arial" w:hAnsi="Arial" w:cs="Arial"/>
          <w:sz w:val="22"/>
          <w:szCs w:val="22"/>
          <w:lang w:val="en-GB"/>
        </w:rPr>
        <w:t xml:space="preserve"> </w:t>
      </w:r>
      <w:proofErr w:type="spellStart"/>
      <w:r w:rsidRPr="003A573B">
        <w:rPr>
          <w:rFonts w:ascii="Arial" w:hAnsi="Arial" w:cs="Arial"/>
          <w:sz w:val="22"/>
          <w:szCs w:val="22"/>
          <w:lang w:val="en-GB"/>
        </w:rPr>
        <w:t>normy</w:t>
      </w:r>
      <w:proofErr w:type="spellEnd"/>
      <w:r w:rsidRPr="003A573B">
        <w:rPr>
          <w:rFonts w:ascii="Arial" w:hAnsi="Arial" w:cs="Arial"/>
          <w:sz w:val="22"/>
          <w:szCs w:val="22"/>
          <w:lang w:val="en-GB"/>
        </w:rPr>
        <w:t xml:space="preserve"> PN-EN 197 – 1:2002</w:t>
      </w:r>
    </w:p>
    <w:p w:rsidR="003A573B" w:rsidRPr="003A573B" w:rsidRDefault="006F3AA2" w:rsidP="00D81346">
      <w:pPr>
        <w:pStyle w:val="Standard"/>
        <w:tabs>
          <w:tab w:val="left" w:pos="709"/>
          <w:tab w:val="left" w:pos="1275"/>
        </w:tabs>
        <w:spacing w:line="276" w:lineRule="auto"/>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t>-</w:t>
      </w:r>
      <w:r w:rsidR="002A0F06">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Farba </w:t>
      </w:r>
      <w:r w:rsidR="003A573B" w:rsidRPr="003A573B">
        <w:rPr>
          <w:rFonts w:ascii="Arial" w:hAnsi="Arial" w:cs="Arial"/>
          <w:color w:val="000000"/>
          <w:sz w:val="22"/>
          <w:szCs w:val="22"/>
          <w:shd w:val="clear" w:color="auto" w:fill="FFFFFF"/>
        </w:rPr>
        <w:t>silikonowa do stosowania na zewnątrz - kolor do ustalenia</w:t>
      </w:r>
    </w:p>
    <w:p w:rsidR="003A573B" w:rsidRPr="003A573B" w:rsidRDefault="003A573B" w:rsidP="00D81346">
      <w:pPr>
        <w:tabs>
          <w:tab w:val="left" w:pos="284"/>
        </w:tabs>
        <w:spacing w:after="0"/>
        <w:jc w:val="both"/>
        <w:rPr>
          <w:rFonts w:ascii="Arial" w:hAnsi="Arial" w:cs="Arial"/>
          <w:color w:val="000000" w:themeColor="text1"/>
        </w:rPr>
      </w:pPr>
      <w:r w:rsidRPr="003A573B">
        <w:rPr>
          <w:rFonts w:ascii="Arial" w:hAnsi="Arial" w:cs="Arial"/>
          <w:color w:val="000000" w:themeColor="text1"/>
        </w:rPr>
        <w:tab/>
      </w:r>
      <w:r w:rsidRPr="003A573B">
        <w:rPr>
          <w:rFonts w:ascii="Arial" w:hAnsi="Arial" w:cs="Arial"/>
          <w:color w:val="000000" w:themeColor="text1"/>
        </w:rPr>
        <w:tab/>
      </w:r>
      <w:r w:rsidR="002A0F06">
        <w:rPr>
          <w:rFonts w:ascii="Arial" w:hAnsi="Arial" w:cs="Arial"/>
          <w:color w:val="000000" w:themeColor="text1"/>
        </w:rPr>
        <w:tab/>
      </w:r>
      <w:r w:rsidRPr="003A573B">
        <w:rPr>
          <w:rFonts w:ascii="Arial" w:hAnsi="Arial" w:cs="Arial"/>
          <w:color w:val="000000" w:themeColor="text1"/>
        </w:rPr>
        <w:t xml:space="preserve">- Farba emulsyjna </w:t>
      </w:r>
    </w:p>
    <w:p w:rsidR="003A573B" w:rsidRDefault="003A573B" w:rsidP="00D81346">
      <w:pPr>
        <w:pStyle w:val="Standard"/>
        <w:tabs>
          <w:tab w:val="left" w:pos="709"/>
          <w:tab w:val="left" w:pos="1275"/>
        </w:tabs>
        <w:spacing w:line="276" w:lineRule="auto"/>
        <w:jc w:val="both"/>
        <w:rPr>
          <w:rFonts w:ascii="Arial" w:hAnsi="Arial" w:cs="Arial"/>
          <w:color w:val="000000"/>
          <w:sz w:val="22"/>
          <w:szCs w:val="22"/>
          <w:shd w:val="clear" w:color="auto" w:fill="FFFFFF"/>
        </w:rPr>
      </w:pPr>
      <w:r w:rsidRPr="003A573B">
        <w:rPr>
          <w:rFonts w:ascii="Arial" w:hAnsi="Arial" w:cs="Arial"/>
          <w:color w:val="000000"/>
          <w:sz w:val="22"/>
          <w:szCs w:val="22"/>
          <w:shd w:val="clear" w:color="auto" w:fill="FFFFFF"/>
        </w:rPr>
        <w:tab/>
      </w:r>
      <w:r w:rsidRPr="003A573B">
        <w:rPr>
          <w:rFonts w:ascii="Arial" w:hAnsi="Arial" w:cs="Arial"/>
          <w:color w:val="000000"/>
          <w:sz w:val="22"/>
          <w:szCs w:val="22"/>
          <w:shd w:val="clear" w:color="auto" w:fill="FFFFFF"/>
        </w:rPr>
        <w:tab/>
        <w:t xml:space="preserve">- Preparat gruntujący </w:t>
      </w:r>
    </w:p>
    <w:p w:rsidR="002A0F06" w:rsidRPr="003A573B" w:rsidRDefault="002A0F06" w:rsidP="00D81346">
      <w:pPr>
        <w:pStyle w:val="Standard"/>
        <w:tabs>
          <w:tab w:val="left" w:pos="709"/>
          <w:tab w:val="left" w:pos="1275"/>
        </w:tabs>
        <w:spacing w:line="276" w:lineRule="auto"/>
        <w:jc w:val="both"/>
        <w:rPr>
          <w:rFonts w:ascii="Arial" w:hAnsi="Arial" w:cs="Arial"/>
          <w:color w:val="000000"/>
          <w:sz w:val="22"/>
          <w:szCs w:val="22"/>
          <w:shd w:val="clear" w:color="auto" w:fill="FFFFFF"/>
        </w:rPr>
      </w:pPr>
    </w:p>
    <w:p w:rsidR="003A573B" w:rsidRPr="003A573B" w:rsidRDefault="003A573B" w:rsidP="00D81346">
      <w:pPr>
        <w:pStyle w:val="Standard"/>
        <w:tabs>
          <w:tab w:val="left" w:pos="709"/>
          <w:tab w:val="left" w:pos="1275"/>
        </w:tabs>
        <w:spacing w:line="276" w:lineRule="auto"/>
        <w:jc w:val="both"/>
        <w:rPr>
          <w:rFonts w:ascii="Arial" w:hAnsi="Arial" w:cs="Arial"/>
          <w:color w:val="000000"/>
          <w:sz w:val="22"/>
          <w:szCs w:val="22"/>
          <w:shd w:val="clear" w:color="auto" w:fill="FFFFFF"/>
        </w:rPr>
      </w:pPr>
      <w:r w:rsidRPr="003A573B">
        <w:rPr>
          <w:rFonts w:ascii="Arial" w:hAnsi="Arial" w:cs="Arial"/>
          <w:color w:val="000000"/>
          <w:sz w:val="22"/>
          <w:szCs w:val="22"/>
          <w:shd w:val="clear" w:color="auto" w:fill="FFFFFF"/>
        </w:rPr>
        <w:tab/>
        <w:t>2.1.4.</w:t>
      </w:r>
      <w:r w:rsidRPr="003A573B">
        <w:rPr>
          <w:rFonts w:ascii="Arial" w:hAnsi="Arial" w:cs="Arial"/>
          <w:b/>
          <w:color w:val="000000"/>
          <w:sz w:val="22"/>
          <w:szCs w:val="22"/>
          <w:shd w:val="clear" w:color="auto" w:fill="FFFFFF"/>
        </w:rPr>
        <w:t xml:space="preserve"> Wentylacja</w:t>
      </w:r>
      <w:r w:rsidRPr="003A573B">
        <w:rPr>
          <w:rFonts w:ascii="Arial" w:hAnsi="Arial" w:cs="Arial"/>
          <w:color w:val="000000"/>
          <w:sz w:val="22"/>
          <w:szCs w:val="22"/>
          <w:shd w:val="clear" w:color="auto" w:fill="FFFFFF"/>
        </w:rPr>
        <w:t xml:space="preserve"> </w:t>
      </w:r>
    </w:p>
    <w:p w:rsidR="003A573B" w:rsidRPr="003A573B" w:rsidRDefault="006F3AA2" w:rsidP="002A0F06">
      <w:pPr>
        <w:pStyle w:val="Standard"/>
        <w:tabs>
          <w:tab w:val="left" w:pos="709"/>
          <w:tab w:val="left" w:pos="1275"/>
        </w:tabs>
        <w:spacing w:line="276" w:lineRule="auto"/>
        <w:ind w:left="1275"/>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 Przewody </w:t>
      </w:r>
      <w:r w:rsidR="003A573B" w:rsidRPr="003A573B">
        <w:rPr>
          <w:rFonts w:ascii="Arial" w:hAnsi="Arial" w:cs="Arial"/>
          <w:color w:val="000000"/>
          <w:sz w:val="22"/>
          <w:szCs w:val="22"/>
          <w:shd w:val="clear" w:color="auto" w:fill="FFFFFF"/>
        </w:rPr>
        <w:t>wentyla</w:t>
      </w:r>
      <w:r>
        <w:rPr>
          <w:rFonts w:ascii="Arial" w:hAnsi="Arial" w:cs="Arial"/>
          <w:color w:val="000000"/>
          <w:sz w:val="22"/>
          <w:szCs w:val="22"/>
          <w:shd w:val="clear" w:color="auto" w:fill="FFFFFF"/>
        </w:rPr>
        <w:t xml:space="preserve">cyjne z blachy </w:t>
      </w:r>
      <w:r w:rsidR="003A573B" w:rsidRPr="003A573B">
        <w:rPr>
          <w:rFonts w:ascii="Arial" w:hAnsi="Arial" w:cs="Arial"/>
          <w:color w:val="000000"/>
          <w:sz w:val="22"/>
          <w:szCs w:val="22"/>
          <w:shd w:val="clear" w:color="auto" w:fill="FFFFFF"/>
        </w:rPr>
        <w:t>stalowej, koł</w:t>
      </w:r>
      <w:r w:rsidR="00D81346">
        <w:rPr>
          <w:rFonts w:ascii="Arial" w:hAnsi="Arial" w:cs="Arial"/>
          <w:color w:val="000000"/>
          <w:sz w:val="22"/>
          <w:szCs w:val="22"/>
          <w:shd w:val="clear" w:color="auto" w:fill="FFFFFF"/>
        </w:rPr>
        <w:t xml:space="preserve">owe, typ S(Spiro) </w:t>
      </w:r>
      <w:r w:rsidR="00F97D49">
        <w:rPr>
          <w:rFonts w:ascii="Arial" w:hAnsi="Arial" w:cs="Arial"/>
          <w:color w:val="000000"/>
          <w:sz w:val="22"/>
          <w:szCs w:val="22"/>
          <w:shd w:val="clear" w:color="auto" w:fill="FFFFFF"/>
        </w:rPr>
        <w:br/>
      </w:r>
      <w:r w:rsidR="00D81346">
        <w:rPr>
          <w:rFonts w:ascii="Arial" w:hAnsi="Arial" w:cs="Arial"/>
          <w:color w:val="000000"/>
          <w:sz w:val="22"/>
          <w:szCs w:val="22"/>
          <w:shd w:val="clear" w:color="auto" w:fill="FFFFFF"/>
        </w:rPr>
        <w:t xml:space="preserve">z uszczelkami </w:t>
      </w:r>
      <w:r w:rsidR="003A573B" w:rsidRPr="003A573B">
        <w:rPr>
          <w:rFonts w:ascii="Arial" w:hAnsi="Arial" w:cs="Arial"/>
          <w:color w:val="000000"/>
          <w:sz w:val="22"/>
          <w:szCs w:val="22"/>
          <w:shd w:val="clear" w:color="auto" w:fill="FFFFFF"/>
        </w:rPr>
        <w:t>gumowymi o śr. 125mm</w:t>
      </w:r>
    </w:p>
    <w:p w:rsidR="003A573B" w:rsidRPr="003A573B" w:rsidRDefault="003A573B" w:rsidP="00D81346">
      <w:pPr>
        <w:pStyle w:val="Standard"/>
        <w:tabs>
          <w:tab w:val="left" w:pos="709"/>
          <w:tab w:val="left" w:pos="1275"/>
        </w:tabs>
        <w:spacing w:line="276" w:lineRule="auto"/>
        <w:ind w:left="1275"/>
        <w:jc w:val="both"/>
        <w:rPr>
          <w:rFonts w:ascii="Arial" w:hAnsi="Arial" w:cs="Arial"/>
          <w:color w:val="000000"/>
          <w:sz w:val="22"/>
          <w:szCs w:val="22"/>
          <w:shd w:val="clear" w:color="auto" w:fill="FFFFFF"/>
        </w:rPr>
      </w:pPr>
      <w:r w:rsidRPr="003A573B">
        <w:rPr>
          <w:rFonts w:ascii="Arial" w:hAnsi="Arial" w:cs="Arial"/>
          <w:color w:val="000000"/>
          <w:sz w:val="22"/>
          <w:szCs w:val="22"/>
          <w:shd w:val="clear" w:color="auto" w:fill="FFFFFF"/>
        </w:rPr>
        <w:t>- Kratki nawiewne wewnętrzne – 2</w:t>
      </w:r>
      <w:r w:rsidR="002A0F06">
        <w:rPr>
          <w:rFonts w:ascii="Arial" w:hAnsi="Arial" w:cs="Arial"/>
          <w:color w:val="000000"/>
          <w:sz w:val="22"/>
          <w:szCs w:val="22"/>
          <w:shd w:val="clear" w:color="auto" w:fill="FFFFFF"/>
        </w:rPr>
        <w:t xml:space="preserve"> </w:t>
      </w:r>
      <w:r w:rsidRPr="003A573B">
        <w:rPr>
          <w:rFonts w:ascii="Arial" w:hAnsi="Arial" w:cs="Arial"/>
          <w:color w:val="000000"/>
          <w:sz w:val="22"/>
          <w:szCs w:val="22"/>
          <w:shd w:val="clear" w:color="auto" w:fill="FFFFFF"/>
        </w:rPr>
        <w:t>szt.</w:t>
      </w:r>
    </w:p>
    <w:p w:rsidR="003A573B" w:rsidRPr="003A573B" w:rsidRDefault="006F3AA2" w:rsidP="002A0F06">
      <w:pPr>
        <w:pStyle w:val="Standard"/>
        <w:tabs>
          <w:tab w:val="left" w:pos="709"/>
          <w:tab w:val="left" w:pos="1275"/>
        </w:tabs>
        <w:spacing w:line="276" w:lineRule="auto"/>
        <w:ind w:left="1275"/>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 Dostawa i montaż wentylatora ściennego o wydajności 200m3/h o </w:t>
      </w:r>
      <w:r w:rsidR="002A0F06">
        <w:rPr>
          <w:rFonts w:ascii="Arial" w:hAnsi="Arial" w:cs="Arial"/>
          <w:color w:val="000000"/>
          <w:sz w:val="22"/>
          <w:szCs w:val="22"/>
          <w:shd w:val="clear" w:color="auto" w:fill="FFFFFF"/>
        </w:rPr>
        <w:t xml:space="preserve">śr. otworu </w:t>
      </w:r>
      <w:r w:rsidR="003A573B" w:rsidRPr="003A573B">
        <w:rPr>
          <w:rFonts w:ascii="Arial" w:hAnsi="Arial" w:cs="Arial"/>
          <w:color w:val="000000"/>
          <w:sz w:val="22"/>
          <w:szCs w:val="22"/>
          <w:shd w:val="clear" w:color="auto" w:fill="FFFFFF"/>
        </w:rPr>
        <w:t>ssącego 200mm – 1</w:t>
      </w:r>
      <w:r w:rsidR="002A0F06">
        <w:rPr>
          <w:rFonts w:ascii="Arial" w:hAnsi="Arial" w:cs="Arial"/>
          <w:color w:val="000000"/>
          <w:sz w:val="22"/>
          <w:szCs w:val="22"/>
          <w:shd w:val="clear" w:color="auto" w:fill="FFFFFF"/>
        </w:rPr>
        <w:t xml:space="preserve"> </w:t>
      </w:r>
      <w:r w:rsidR="003A573B" w:rsidRPr="003A573B">
        <w:rPr>
          <w:rFonts w:ascii="Arial" w:hAnsi="Arial" w:cs="Arial"/>
          <w:color w:val="000000"/>
          <w:sz w:val="22"/>
          <w:szCs w:val="22"/>
          <w:shd w:val="clear" w:color="auto" w:fill="FFFFFF"/>
        </w:rPr>
        <w:t xml:space="preserve">szt. </w:t>
      </w:r>
    </w:p>
    <w:p w:rsidR="003A573B" w:rsidRPr="003A573B" w:rsidRDefault="003A573B" w:rsidP="00D81346">
      <w:pPr>
        <w:pStyle w:val="Standard"/>
        <w:tabs>
          <w:tab w:val="left" w:pos="709"/>
          <w:tab w:val="left" w:pos="1275"/>
        </w:tabs>
        <w:spacing w:line="276" w:lineRule="auto"/>
        <w:ind w:left="1275"/>
        <w:jc w:val="both"/>
        <w:rPr>
          <w:rFonts w:ascii="Arial" w:hAnsi="Arial" w:cs="Arial"/>
          <w:color w:val="000000"/>
          <w:sz w:val="22"/>
          <w:szCs w:val="22"/>
          <w:shd w:val="clear" w:color="auto" w:fill="FFFFFF"/>
        </w:rPr>
      </w:pPr>
      <w:r w:rsidRPr="003A573B">
        <w:rPr>
          <w:rFonts w:ascii="Arial" w:hAnsi="Arial" w:cs="Arial"/>
          <w:color w:val="000000"/>
          <w:sz w:val="22"/>
          <w:szCs w:val="22"/>
          <w:shd w:val="clear" w:color="auto" w:fill="FFFFFF"/>
        </w:rPr>
        <w:t>- Dostawa i montaż wyrzutni ściennej – 1</w:t>
      </w:r>
      <w:r w:rsidR="002A0F06">
        <w:rPr>
          <w:rFonts w:ascii="Arial" w:hAnsi="Arial" w:cs="Arial"/>
          <w:color w:val="000000"/>
          <w:sz w:val="22"/>
          <w:szCs w:val="22"/>
          <w:shd w:val="clear" w:color="auto" w:fill="FFFFFF"/>
        </w:rPr>
        <w:t xml:space="preserve"> </w:t>
      </w:r>
      <w:r w:rsidRPr="003A573B">
        <w:rPr>
          <w:rFonts w:ascii="Arial" w:hAnsi="Arial" w:cs="Arial"/>
          <w:color w:val="000000"/>
          <w:sz w:val="22"/>
          <w:szCs w:val="22"/>
          <w:shd w:val="clear" w:color="auto" w:fill="FFFFFF"/>
        </w:rPr>
        <w:t>szt.</w:t>
      </w:r>
    </w:p>
    <w:p w:rsidR="003A573B" w:rsidRPr="003A573B" w:rsidRDefault="003A573B" w:rsidP="002A0F06">
      <w:pPr>
        <w:pStyle w:val="Standard"/>
        <w:tabs>
          <w:tab w:val="left" w:pos="709"/>
          <w:tab w:val="left" w:pos="1275"/>
        </w:tabs>
        <w:spacing w:line="276" w:lineRule="auto"/>
        <w:ind w:left="1275"/>
        <w:jc w:val="both"/>
        <w:rPr>
          <w:rFonts w:ascii="Arial" w:hAnsi="Arial" w:cs="Arial"/>
          <w:color w:val="000000"/>
          <w:sz w:val="22"/>
          <w:szCs w:val="22"/>
          <w:shd w:val="clear" w:color="auto" w:fill="FFFFFF"/>
        </w:rPr>
      </w:pPr>
      <w:r w:rsidRPr="003A573B">
        <w:rPr>
          <w:rFonts w:ascii="Arial" w:hAnsi="Arial" w:cs="Arial"/>
          <w:color w:val="000000"/>
          <w:sz w:val="22"/>
          <w:szCs w:val="22"/>
          <w:shd w:val="clear" w:color="auto" w:fill="FFFFFF"/>
        </w:rPr>
        <w:t>- Dostawa i montaż nawietrzaków wewnętrznyc</w:t>
      </w:r>
      <w:r w:rsidR="002A0F06">
        <w:rPr>
          <w:rFonts w:ascii="Arial" w:hAnsi="Arial" w:cs="Arial"/>
          <w:color w:val="000000"/>
          <w:sz w:val="22"/>
          <w:szCs w:val="22"/>
          <w:shd w:val="clear" w:color="auto" w:fill="FFFFFF"/>
        </w:rPr>
        <w:t xml:space="preserve">h ściennych podokiennych o polu </w:t>
      </w:r>
      <w:r w:rsidRPr="003A573B">
        <w:rPr>
          <w:rFonts w:ascii="Arial" w:hAnsi="Arial" w:cs="Arial"/>
          <w:color w:val="000000"/>
          <w:sz w:val="22"/>
          <w:szCs w:val="22"/>
          <w:shd w:val="clear" w:color="auto" w:fill="FFFFFF"/>
        </w:rPr>
        <w:t>przekroju 300x50mm – 2</w:t>
      </w:r>
      <w:r w:rsidR="002A0F06">
        <w:rPr>
          <w:rFonts w:ascii="Arial" w:hAnsi="Arial" w:cs="Arial"/>
          <w:color w:val="000000"/>
          <w:sz w:val="22"/>
          <w:szCs w:val="22"/>
          <w:shd w:val="clear" w:color="auto" w:fill="FFFFFF"/>
        </w:rPr>
        <w:t xml:space="preserve"> </w:t>
      </w:r>
      <w:r w:rsidRPr="003A573B">
        <w:rPr>
          <w:rFonts w:ascii="Arial" w:hAnsi="Arial" w:cs="Arial"/>
          <w:color w:val="000000"/>
          <w:sz w:val="22"/>
          <w:szCs w:val="22"/>
          <w:shd w:val="clear" w:color="auto" w:fill="FFFFFF"/>
        </w:rPr>
        <w:t xml:space="preserve">szt. </w:t>
      </w:r>
    </w:p>
    <w:p w:rsidR="003A573B" w:rsidRDefault="006F3AA2" w:rsidP="002A0F06">
      <w:pPr>
        <w:pStyle w:val="Standard"/>
        <w:tabs>
          <w:tab w:val="left" w:pos="709"/>
          <w:tab w:val="left" w:pos="1275"/>
        </w:tabs>
        <w:spacing w:line="276" w:lineRule="auto"/>
        <w:ind w:left="1275"/>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-Czerpnie ścienne o wym. 300x50mm,</w:t>
      </w:r>
      <w:r w:rsidRPr="003A573B">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zabezpieczone okapami na </w:t>
      </w:r>
      <w:r w:rsidR="003A573B" w:rsidRPr="003A573B">
        <w:rPr>
          <w:rFonts w:ascii="Arial" w:hAnsi="Arial" w:cs="Arial"/>
          <w:color w:val="000000"/>
          <w:sz w:val="22"/>
          <w:szCs w:val="22"/>
          <w:shd w:val="clear" w:color="auto" w:fill="FFFFFF"/>
        </w:rPr>
        <w:t>zewną</w:t>
      </w:r>
      <w:r w:rsidR="002A0F06">
        <w:rPr>
          <w:rFonts w:ascii="Arial" w:hAnsi="Arial" w:cs="Arial"/>
          <w:color w:val="000000"/>
          <w:sz w:val="22"/>
          <w:szCs w:val="22"/>
          <w:shd w:val="clear" w:color="auto" w:fill="FFFFFF"/>
        </w:rPr>
        <w:t xml:space="preserve">trz </w:t>
      </w:r>
      <w:r w:rsidR="003A573B" w:rsidRPr="003A573B">
        <w:rPr>
          <w:rFonts w:ascii="Arial" w:hAnsi="Arial" w:cs="Arial"/>
          <w:color w:val="000000"/>
          <w:sz w:val="22"/>
          <w:szCs w:val="22"/>
          <w:shd w:val="clear" w:color="auto" w:fill="FFFFFF"/>
        </w:rPr>
        <w:t>budynku – 2</w:t>
      </w:r>
      <w:r w:rsidR="002A0F06">
        <w:rPr>
          <w:rFonts w:ascii="Arial" w:hAnsi="Arial" w:cs="Arial"/>
          <w:color w:val="000000"/>
          <w:sz w:val="22"/>
          <w:szCs w:val="22"/>
          <w:shd w:val="clear" w:color="auto" w:fill="FFFFFF"/>
        </w:rPr>
        <w:t xml:space="preserve"> </w:t>
      </w:r>
      <w:r w:rsidR="003A573B" w:rsidRPr="003A573B">
        <w:rPr>
          <w:rFonts w:ascii="Arial" w:hAnsi="Arial" w:cs="Arial"/>
          <w:color w:val="000000"/>
          <w:sz w:val="22"/>
          <w:szCs w:val="22"/>
          <w:shd w:val="clear" w:color="auto" w:fill="FFFFFF"/>
        </w:rPr>
        <w:t xml:space="preserve">szt. </w:t>
      </w:r>
    </w:p>
    <w:p w:rsidR="002A0F06" w:rsidRPr="003A573B" w:rsidRDefault="002A0F06" w:rsidP="002A0F06">
      <w:pPr>
        <w:pStyle w:val="Standard"/>
        <w:tabs>
          <w:tab w:val="left" w:pos="709"/>
          <w:tab w:val="left" w:pos="1275"/>
        </w:tabs>
        <w:spacing w:line="276" w:lineRule="auto"/>
        <w:ind w:left="1275"/>
        <w:jc w:val="both"/>
        <w:rPr>
          <w:rFonts w:ascii="Arial" w:hAnsi="Arial" w:cs="Arial"/>
          <w:color w:val="000000"/>
          <w:sz w:val="22"/>
          <w:szCs w:val="22"/>
          <w:shd w:val="clear" w:color="auto" w:fill="FFFFFF"/>
        </w:rPr>
      </w:pPr>
    </w:p>
    <w:p w:rsidR="003A573B" w:rsidRPr="003A573B" w:rsidRDefault="003A573B" w:rsidP="00D81346">
      <w:pPr>
        <w:pStyle w:val="Standard"/>
        <w:tabs>
          <w:tab w:val="left" w:pos="709"/>
          <w:tab w:val="left" w:pos="1275"/>
        </w:tabs>
        <w:spacing w:line="276" w:lineRule="auto"/>
        <w:jc w:val="both"/>
        <w:rPr>
          <w:rFonts w:ascii="Arial" w:hAnsi="Arial" w:cs="Arial"/>
          <w:color w:val="FF0000"/>
          <w:sz w:val="22"/>
          <w:szCs w:val="22"/>
          <w:shd w:val="clear" w:color="auto" w:fill="FFFFFF"/>
        </w:rPr>
      </w:pPr>
      <w:r w:rsidRPr="003A573B">
        <w:rPr>
          <w:rFonts w:ascii="Arial" w:hAnsi="Arial" w:cs="Arial"/>
          <w:color w:val="000000"/>
          <w:sz w:val="22"/>
          <w:szCs w:val="22"/>
          <w:shd w:val="clear" w:color="auto" w:fill="FFFFFF"/>
        </w:rPr>
        <w:tab/>
      </w:r>
      <w:r w:rsidRPr="003A573B">
        <w:rPr>
          <w:rFonts w:ascii="Arial" w:hAnsi="Arial" w:cs="Arial"/>
          <w:color w:val="000000" w:themeColor="text1"/>
          <w:sz w:val="22"/>
          <w:szCs w:val="22"/>
          <w:shd w:val="clear" w:color="auto" w:fill="FFFFFF"/>
        </w:rPr>
        <w:t xml:space="preserve">2.1.5. </w:t>
      </w:r>
      <w:r w:rsidRPr="003A573B">
        <w:rPr>
          <w:rFonts w:ascii="Arial" w:hAnsi="Arial" w:cs="Arial"/>
          <w:b/>
          <w:color w:val="000000" w:themeColor="text1"/>
          <w:sz w:val="22"/>
          <w:szCs w:val="22"/>
          <w:shd w:val="clear" w:color="auto" w:fill="FFFFFF"/>
        </w:rPr>
        <w:t xml:space="preserve">Branża elektryczna </w:t>
      </w:r>
    </w:p>
    <w:p w:rsidR="003A573B" w:rsidRPr="003A573B" w:rsidRDefault="003A573B" w:rsidP="00D81346">
      <w:pPr>
        <w:pStyle w:val="Akapitzlist"/>
        <w:spacing w:line="276" w:lineRule="auto"/>
        <w:jc w:val="both"/>
        <w:rPr>
          <w:rFonts w:ascii="Arial" w:hAnsi="Arial" w:cs="Arial"/>
          <w:color w:val="000000" w:themeColor="text1"/>
          <w:sz w:val="22"/>
          <w:szCs w:val="22"/>
        </w:rPr>
      </w:pPr>
      <w:r w:rsidRPr="003A573B">
        <w:rPr>
          <w:rFonts w:ascii="Arial" w:hAnsi="Arial" w:cs="Arial"/>
          <w:color w:val="000000" w:themeColor="text1"/>
          <w:sz w:val="22"/>
          <w:szCs w:val="22"/>
        </w:rPr>
        <w:t>W zakres instalacji elektrycznych przewidzianych do wykonania wchodzi wykonanie:</w:t>
      </w:r>
    </w:p>
    <w:p w:rsidR="003A573B" w:rsidRPr="003A573B" w:rsidRDefault="003A573B" w:rsidP="00D81346">
      <w:pPr>
        <w:pStyle w:val="Akapitzlist"/>
        <w:spacing w:line="276" w:lineRule="auto"/>
        <w:ind w:left="993"/>
        <w:jc w:val="both"/>
        <w:rPr>
          <w:rFonts w:ascii="Arial" w:hAnsi="Arial" w:cs="Arial"/>
          <w:color w:val="000000" w:themeColor="text1"/>
          <w:sz w:val="22"/>
          <w:szCs w:val="22"/>
        </w:rPr>
      </w:pPr>
      <w:r w:rsidRPr="003A573B">
        <w:rPr>
          <w:rFonts w:ascii="Arial" w:hAnsi="Arial" w:cs="Arial"/>
          <w:color w:val="000000" w:themeColor="text1"/>
          <w:sz w:val="22"/>
          <w:szCs w:val="22"/>
        </w:rPr>
        <w:t>- przewody kabelkowe YDY 450/750V 3x2,5 układane w rurach – 29</w:t>
      </w:r>
      <w:r w:rsidR="002A0F06">
        <w:rPr>
          <w:rFonts w:ascii="Arial" w:hAnsi="Arial" w:cs="Arial"/>
          <w:color w:val="000000" w:themeColor="text1"/>
          <w:sz w:val="22"/>
          <w:szCs w:val="22"/>
        </w:rPr>
        <w:t xml:space="preserve"> </w:t>
      </w:r>
      <w:r w:rsidRPr="003A573B">
        <w:rPr>
          <w:rFonts w:ascii="Arial" w:hAnsi="Arial" w:cs="Arial"/>
          <w:color w:val="000000" w:themeColor="text1"/>
          <w:sz w:val="22"/>
          <w:szCs w:val="22"/>
        </w:rPr>
        <w:t>m</w:t>
      </w:r>
    </w:p>
    <w:p w:rsidR="003A573B" w:rsidRPr="003A573B" w:rsidRDefault="003A573B" w:rsidP="00D81346">
      <w:pPr>
        <w:pStyle w:val="Akapitzlist"/>
        <w:spacing w:line="276" w:lineRule="auto"/>
        <w:ind w:left="993"/>
        <w:jc w:val="both"/>
        <w:rPr>
          <w:rFonts w:ascii="Arial" w:hAnsi="Arial" w:cs="Arial"/>
          <w:color w:val="000000" w:themeColor="text1"/>
          <w:sz w:val="22"/>
          <w:szCs w:val="22"/>
        </w:rPr>
      </w:pPr>
      <w:r w:rsidRPr="003A573B">
        <w:rPr>
          <w:rFonts w:ascii="Arial" w:hAnsi="Arial" w:cs="Arial"/>
          <w:color w:val="000000" w:themeColor="text1"/>
          <w:sz w:val="22"/>
          <w:szCs w:val="22"/>
        </w:rPr>
        <w:t>- łączniki natynkowe – 1</w:t>
      </w:r>
      <w:r w:rsidR="002A0F06">
        <w:rPr>
          <w:rFonts w:ascii="Arial" w:hAnsi="Arial" w:cs="Arial"/>
          <w:color w:val="000000" w:themeColor="text1"/>
          <w:sz w:val="22"/>
          <w:szCs w:val="22"/>
        </w:rPr>
        <w:t xml:space="preserve"> </w:t>
      </w:r>
      <w:r w:rsidRPr="003A573B">
        <w:rPr>
          <w:rFonts w:ascii="Arial" w:hAnsi="Arial" w:cs="Arial"/>
          <w:color w:val="000000" w:themeColor="text1"/>
          <w:sz w:val="22"/>
          <w:szCs w:val="22"/>
        </w:rPr>
        <w:t>szt.</w:t>
      </w:r>
    </w:p>
    <w:p w:rsidR="003A573B" w:rsidRPr="003A573B" w:rsidRDefault="003A573B" w:rsidP="00D81346">
      <w:pPr>
        <w:pStyle w:val="Akapitzlist"/>
        <w:spacing w:line="276" w:lineRule="auto"/>
        <w:ind w:left="993"/>
        <w:jc w:val="both"/>
        <w:rPr>
          <w:rFonts w:ascii="Arial" w:hAnsi="Arial" w:cs="Arial"/>
          <w:color w:val="000000" w:themeColor="text1"/>
          <w:sz w:val="22"/>
          <w:szCs w:val="22"/>
        </w:rPr>
      </w:pPr>
      <w:r w:rsidRPr="003A573B">
        <w:rPr>
          <w:rFonts w:ascii="Arial" w:hAnsi="Arial" w:cs="Arial"/>
          <w:color w:val="000000" w:themeColor="text1"/>
          <w:sz w:val="22"/>
          <w:szCs w:val="22"/>
        </w:rPr>
        <w:t>- rury elektroinstalacyjne – 20</w:t>
      </w:r>
      <w:r w:rsidR="002A0F06">
        <w:rPr>
          <w:rFonts w:ascii="Arial" w:hAnsi="Arial" w:cs="Arial"/>
          <w:color w:val="000000" w:themeColor="text1"/>
          <w:sz w:val="22"/>
          <w:szCs w:val="22"/>
        </w:rPr>
        <w:t xml:space="preserve"> </w:t>
      </w:r>
      <w:r w:rsidRPr="003A573B">
        <w:rPr>
          <w:rFonts w:ascii="Arial" w:hAnsi="Arial" w:cs="Arial"/>
          <w:color w:val="000000" w:themeColor="text1"/>
          <w:sz w:val="22"/>
          <w:szCs w:val="22"/>
        </w:rPr>
        <w:t>m</w:t>
      </w:r>
    </w:p>
    <w:p w:rsidR="003A573B" w:rsidRPr="003A573B" w:rsidRDefault="003A573B" w:rsidP="00D81346">
      <w:pPr>
        <w:pStyle w:val="Akapitzlist"/>
        <w:spacing w:line="276" w:lineRule="auto"/>
        <w:ind w:left="993"/>
        <w:jc w:val="both"/>
        <w:rPr>
          <w:rFonts w:ascii="Arial" w:hAnsi="Arial" w:cs="Arial"/>
          <w:color w:val="000000" w:themeColor="text1"/>
          <w:sz w:val="22"/>
          <w:szCs w:val="22"/>
        </w:rPr>
      </w:pPr>
      <w:r w:rsidRPr="003A573B">
        <w:rPr>
          <w:rFonts w:ascii="Arial" w:hAnsi="Arial" w:cs="Arial"/>
          <w:color w:val="000000" w:themeColor="text1"/>
          <w:sz w:val="22"/>
          <w:szCs w:val="22"/>
        </w:rPr>
        <w:t>- gniazda instalacyjne hermetyczne natynkowe – 1</w:t>
      </w:r>
      <w:r w:rsidR="002A0F06">
        <w:rPr>
          <w:rFonts w:ascii="Arial" w:hAnsi="Arial" w:cs="Arial"/>
          <w:color w:val="000000" w:themeColor="text1"/>
          <w:sz w:val="22"/>
          <w:szCs w:val="22"/>
        </w:rPr>
        <w:t xml:space="preserve"> </w:t>
      </w:r>
      <w:r w:rsidRPr="003A573B">
        <w:rPr>
          <w:rFonts w:ascii="Arial" w:hAnsi="Arial" w:cs="Arial"/>
          <w:color w:val="000000" w:themeColor="text1"/>
          <w:sz w:val="22"/>
          <w:szCs w:val="22"/>
        </w:rPr>
        <w:t xml:space="preserve">szt. </w:t>
      </w:r>
    </w:p>
    <w:p w:rsidR="003A573B" w:rsidRPr="003A573B" w:rsidRDefault="003A573B" w:rsidP="00D81346">
      <w:pPr>
        <w:pStyle w:val="Akapitzlist"/>
        <w:spacing w:line="276" w:lineRule="auto"/>
        <w:ind w:left="993"/>
        <w:jc w:val="both"/>
        <w:rPr>
          <w:rFonts w:ascii="Arial" w:hAnsi="Arial" w:cs="Arial"/>
          <w:color w:val="000000" w:themeColor="text1"/>
          <w:sz w:val="22"/>
          <w:szCs w:val="22"/>
        </w:rPr>
      </w:pPr>
      <w:r w:rsidRPr="003A573B">
        <w:rPr>
          <w:rFonts w:ascii="Arial" w:hAnsi="Arial" w:cs="Arial"/>
          <w:color w:val="000000" w:themeColor="text1"/>
          <w:sz w:val="22"/>
          <w:szCs w:val="22"/>
        </w:rPr>
        <w:t>- puszki instalacyjne - 3</w:t>
      </w:r>
      <w:r w:rsidR="002A0F06">
        <w:rPr>
          <w:rFonts w:ascii="Arial" w:hAnsi="Arial" w:cs="Arial"/>
          <w:color w:val="000000" w:themeColor="text1"/>
          <w:sz w:val="22"/>
          <w:szCs w:val="22"/>
        </w:rPr>
        <w:t xml:space="preserve"> </w:t>
      </w:r>
      <w:r w:rsidRPr="003A573B">
        <w:rPr>
          <w:rFonts w:ascii="Arial" w:hAnsi="Arial" w:cs="Arial"/>
          <w:color w:val="000000" w:themeColor="text1"/>
          <w:sz w:val="22"/>
          <w:szCs w:val="22"/>
        </w:rPr>
        <w:t xml:space="preserve">szt. </w:t>
      </w:r>
    </w:p>
    <w:p w:rsidR="003A573B" w:rsidRPr="003A573B" w:rsidRDefault="006F3AA2" w:rsidP="00D81346">
      <w:pPr>
        <w:pStyle w:val="Akapitzlist"/>
        <w:spacing w:line="276" w:lineRule="auto"/>
        <w:rPr>
          <w:rFonts w:ascii="Arial" w:hAnsi="Arial" w:cs="Arial"/>
          <w:sz w:val="22"/>
          <w:szCs w:val="22"/>
        </w:rPr>
      </w:pPr>
      <w:r>
        <w:rPr>
          <w:rFonts w:ascii="Arial" w:hAnsi="Arial" w:cs="Arial"/>
          <w:sz w:val="22"/>
          <w:szCs w:val="22"/>
        </w:rPr>
        <w:lastRenderedPageBreak/>
        <w:t>Szczegółowe parametry techniczne pozostałych materiałów przewidzianych</w:t>
      </w:r>
      <w:r w:rsidR="003A573B" w:rsidRPr="003A573B">
        <w:rPr>
          <w:rFonts w:ascii="Arial" w:hAnsi="Arial" w:cs="Arial"/>
          <w:sz w:val="22"/>
          <w:szCs w:val="22"/>
        </w:rPr>
        <w:t xml:space="preserve"> do realizacji z</w:t>
      </w:r>
      <w:r w:rsidR="00960569">
        <w:rPr>
          <w:rFonts w:ascii="Arial" w:hAnsi="Arial" w:cs="Arial"/>
          <w:sz w:val="22"/>
          <w:szCs w:val="22"/>
        </w:rPr>
        <w:t>amówienia zostały opisane w pkt</w:t>
      </w:r>
      <w:r w:rsidR="003A573B" w:rsidRPr="003A573B">
        <w:rPr>
          <w:rFonts w:ascii="Arial" w:hAnsi="Arial" w:cs="Arial"/>
          <w:sz w:val="22"/>
          <w:szCs w:val="22"/>
        </w:rPr>
        <w:t xml:space="preserve"> 5 – Wykonanie robót.</w:t>
      </w:r>
    </w:p>
    <w:p w:rsidR="003A573B" w:rsidRPr="003A573B" w:rsidRDefault="003A573B" w:rsidP="00D81346">
      <w:pPr>
        <w:pStyle w:val="Tekstpodstawowy"/>
        <w:spacing w:after="0"/>
        <w:ind w:firstLine="708"/>
        <w:jc w:val="both"/>
        <w:rPr>
          <w:rFonts w:ascii="Arial" w:hAnsi="Arial" w:cs="Arial"/>
          <w:b/>
        </w:rPr>
      </w:pPr>
    </w:p>
    <w:p w:rsidR="003A573B" w:rsidRPr="003A573B" w:rsidRDefault="006F3AA2" w:rsidP="00D81346">
      <w:pPr>
        <w:pStyle w:val="Tekstpodstawowy"/>
        <w:spacing w:after="0"/>
        <w:ind w:firstLine="708"/>
        <w:jc w:val="both"/>
        <w:rPr>
          <w:rFonts w:ascii="Arial" w:hAnsi="Arial" w:cs="Arial"/>
          <w:color w:val="000000" w:themeColor="text1"/>
        </w:rPr>
      </w:pPr>
      <w:r>
        <w:rPr>
          <w:rFonts w:ascii="Arial" w:hAnsi="Arial" w:cs="Arial"/>
          <w:b/>
        </w:rPr>
        <w:t xml:space="preserve">2.2. </w:t>
      </w:r>
      <w:r w:rsidR="003A573B" w:rsidRPr="003A573B">
        <w:rPr>
          <w:rFonts w:ascii="Arial" w:hAnsi="Arial" w:cs="Arial"/>
          <w:b/>
        </w:rPr>
        <w:t>Odpady i materiały do utylizacji:</w:t>
      </w:r>
    </w:p>
    <w:p w:rsidR="003A573B" w:rsidRPr="002A0F06" w:rsidRDefault="003A573B" w:rsidP="002A0F06">
      <w:pPr>
        <w:pStyle w:val="Tekstpodstawowy"/>
        <w:spacing w:after="0"/>
        <w:ind w:left="708"/>
        <w:jc w:val="both"/>
        <w:rPr>
          <w:rFonts w:ascii="Arial" w:hAnsi="Arial" w:cs="Arial"/>
        </w:rPr>
      </w:pPr>
      <w:r w:rsidRPr="003A573B">
        <w:rPr>
          <w:rFonts w:ascii="Arial" w:hAnsi="Arial" w:cs="Arial"/>
        </w:rPr>
        <w:t>Wykonawca jako wytwórcą odpadów, zobowiązany jest do przestrzegania przepisów Ustawy z dnia 14 grudnia 2012 r. o odpadach (Dz. U. z 2020 r. poz. 797). Wszystkie materiały pochodzące z rozbiórki różnych elementów robót Wykonawca jest zobowią</w:t>
      </w:r>
      <w:r w:rsidR="006F3AA2">
        <w:rPr>
          <w:rFonts w:ascii="Arial" w:hAnsi="Arial" w:cs="Arial"/>
        </w:rPr>
        <w:t xml:space="preserve">zany wywieźć poza teren </w:t>
      </w:r>
      <w:r w:rsidRPr="003A573B">
        <w:rPr>
          <w:rFonts w:ascii="Arial" w:hAnsi="Arial" w:cs="Arial"/>
        </w:rPr>
        <w:t>budo</w:t>
      </w:r>
      <w:r w:rsidR="006F3AA2">
        <w:rPr>
          <w:rFonts w:ascii="Arial" w:hAnsi="Arial" w:cs="Arial"/>
        </w:rPr>
        <w:t>wy i dokonać utylizacji na własny</w:t>
      </w:r>
      <w:r w:rsidR="002A0F06">
        <w:rPr>
          <w:rFonts w:ascii="Arial" w:hAnsi="Arial" w:cs="Arial"/>
        </w:rPr>
        <w:t xml:space="preserve"> koszt </w:t>
      </w:r>
      <w:r w:rsidRPr="003A573B">
        <w:rPr>
          <w:rFonts w:ascii="Arial" w:hAnsi="Arial" w:cs="Arial"/>
        </w:rPr>
        <w:t>z wyłączeniem złomu metalowego, który zostanie przekazany do magazynu Sekcji Obsługi Infrastruktury Lublin.</w:t>
      </w:r>
      <w:r w:rsidRPr="003A573B">
        <w:rPr>
          <w:rFonts w:ascii="Arial" w:hAnsi="Arial" w:cs="Arial"/>
          <w:b/>
        </w:rPr>
        <w:tab/>
      </w:r>
    </w:p>
    <w:p w:rsidR="003A573B" w:rsidRPr="003A573B" w:rsidRDefault="003A573B" w:rsidP="00D81346">
      <w:pPr>
        <w:pStyle w:val="Tekstpodstawowy"/>
        <w:spacing w:after="0"/>
        <w:ind w:left="708"/>
        <w:jc w:val="both"/>
        <w:rPr>
          <w:rFonts w:ascii="Arial" w:hAnsi="Arial" w:cs="Arial"/>
        </w:rPr>
      </w:pPr>
    </w:p>
    <w:p w:rsidR="003A573B" w:rsidRPr="003A573B" w:rsidRDefault="006F3AA2" w:rsidP="00D81346">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3. </w:t>
      </w:r>
      <w:r w:rsidR="003A573B" w:rsidRPr="003A573B">
        <w:rPr>
          <w:rFonts w:ascii="Arial" w:hAnsi="Arial" w:cs="Arial"/>
          <w:b/>
        </w:rPr>
        <w:t>SPRZĘT</w:t>
      </w:r>
    </w:p>
    <w:p w:rsidR="003A573B" w:rsidRPr="003A573B" w:rsidRDefault="003A573B" w:rsidP="00D81346">
      <w:pPr>
        <w:spacing w:after="0"/>
        <w:ind w:left="708"/>
        <w:jc w:val="both"/>
        <w:rPr>
          <w:rFonts w:ascii="Arial" w:hAnsi="Arial" w:cs="Arial"/>
        </w:rPr>
      </w:pPr>
      <w:r w:rsidRPr="003A573B">
        <w:rPr>
          <w:rFonts w:ascii="Arial" w:hAnsi="Arial" w:cs="Arial"/>
        </w:rPr>
        <w:t>Wykonawca zobowi</w:t>
      </w:r>
      <w:r w:rsidRPr="003A573B">
        <w:rPr>
          <w:rFonts w:ascii="Arial" w:eastAsia="TimesNewRoman" w:hAnsi="Arial" w:cs="Arial"/>
        </w:rPr>
        <w:t>ą</w:t>
      </w:r>
      <w:r w:rsidRPr="003A573B">
        <w:rPr>
          <w:rFonts w:ascii="Arial" w:hAnsi="Arial" w:cs="Arial"/>
        </w:rPr>
        <w:t>zany jest do u</w:t>
      </w:r>
      <w:r w:rsidRPr="003A573B">
        <w:rPr>
          <w:rFonts w:ascii="Arial" w:eastAsia="TimesNewRoman" w:hAnsi="Arial" w:cs="Arial"/>
        </w:rPr>
        <w:t>ż</w:t>
      </w:r>
      <w:r w:rsidRPr="003A573B">
        <w:rPr>
          <w:rFonts w:ascii="Arial" w:hAnsi="Arial" w:cs="Arial"/>
        </w:rPr>
        <w:t>ywania tylko takiego sprz</w:t>
      </w:r>
      <w:r w:rsidRPr="003A573B">
        <w:rPr>
          <w:rFonts w:ascii="Arial" w:eastAsia="TimesNewRoman" w:hAnsi="Arial" w:cs="Arial"/>
        </w:rPr>
        <w:t>ę</w:t>
      </w:r>
      <w:r w:rsidRPr="003A573B">
        <w:rPr>
          <w:rFonts w:ascii="Arial" w:hAnsi="Arial" w:cs="Arial"/>
        </w:rPr>
        <w:t>tu, który nie spowoduje niekorzystnego wpływu na jako</w:t>
      </w:r>
      <w:r w:rsidRPr="003A573B">
        <w:rPr>
          <w:rFonts w:ascii="Arial" w:eastAsia="TimesNewRoman" w:hAnsi="Arial" w:cs="Arial"/>
        </w:rPr>
        <w:t xml:space="preserve">ść </w:t>
      </w:r>
      <w:r w:rsidRPr="003A573B">
        <w:rPr>
          <w:rFonts w:ascii="Arial" w:hAnsi="Arial" w:cs="Arial"/>
        </w:rPr>
        <w:t>wykonywanych robót. Sprz</w:t>
      </w:r>
      <w:r w:rsidRPr="003A573B">
        <w:rPr>
          <w:rFonts w:ascii="Arial" w:eastAsia="TimesNewRoman" w:hAnsi="Arial" w:cs="Arial"/>
        </w:rPr>
        <w:t>ę</w:t>
      </w:r>
      <w:r w:rsidRPr="003A573B">
        <w:rPr>
          <w:rFonts w:ascii="Arial" w:hAnsi="Arial" w:cs="Arial"/>
        </w:rPr>
        <w:t>t b</w:t>
      </w:r>
      <w:r w:rsidRPr="003A573B">
        <w:rPr>
          <w:rFonts w:ascii="Arial" w:eastAsia="TimesNewRoman" w:hAnsi="Arial" w:cs="Arial"/>
        </w:rPr>
        <w:t>ę</w:t>
      </w:r>
      <w:r w:rsidRPr="003A573B">
        <w:rPr>
          <w:rFonts w:ascii="Arial" w:hAnsi="Arial" w:cs="Arial"/>
        </w:rPr>
        <w:t>d</w:t>
      </w:r>
      <w:r w:rsidRPr="003A573B">
        <w:rPr>
          <w:rFonts w:ascii="Arial" w:eastAsia="TimesNewRoman" w:hAnsi="Arial" w:cs="Arial"/>
        </w:rPr>
        <w:t>ą</w:t>
      </w:r>
      <w:r w:rsidRPr="003A573B">
        <w:rPr>
          <w:rFonts w:ascii="Arial" w:hAnsi="Arial" w:cs="Arial"/>
        </w:rPr>
        <w:t>cy własno</w:t>
      </w:r>
      <w:r w:rsidRPr="003A573B">
        <w:rPr>
          <w:rFonts w:ascii="Arial" w:eastAsia="TimesNewRoman" w:hAnsi="Arial" w:cs="Arial"/>
        </w:rPr>
        <w:t>ś</w:t>
      </w:r>
      <w:r w:rsidRPr="003A573B">
        <w:rPr>
          <w:rFonts w:ascii="Arial" w:hAnsi="Arial" w:cs="Arial"/>
        </w:rPr>
        <w:t>ci</w:t>
      </w:r>
      <w:r w:rsidRPr="003A573B">
        <w:rPr>
          <w:rFonts w:ascii="Arial" w:eastAsia="TimesNewRoman" w:hAnsi="Arial" w:cs="Arial"/>
        </w:rPr>
        <w:t>ą w</w:t>
      </w:r>
      <w:r w:rsidRPr="003A573B">
        <w:rPr>
          <w:rFonts w:ascii="Arial" w:hAnsi="Arial" w:cs="Arial"/>
        </w:rPr>
        <w:t>ykonawcy lub wynaj</w:t>
      </w:r>
      <w:r w:rsidRPr="003A573B">
        <w:rPr>
          <w:rFonts w:ascii="Arial" w:eastAsia="TimesNewRoman" w:hAnsi="Arial" w:cs="Arial"/>
        </w:rPr>
        <w:t>ę</w:t>
      </w:r>
      <w:r w:rsidRPr="003A573B">
        <w:rPr>
          <w:rFonts w:ascii="Arial" w:hAnsi="Arial" w:cs="Arial"/>
        </w:rPr>
        <w:t>ty do wykonania robót, ma by</w:t>
      </w:r>
      <w:r w:rsidRPr="003A573B">
        <w:rPr>
          <w:rFonts w:ascii="Arial" w:eastAsia="TimesNewRoman" w:hAnsi="Arial" w:cs="Arial"/>
        </w:rPr>
        <w:t xml:space="preserve">ć </w:t>
      </w:r>
      <w:r w:rsidR="006F3AA2">
        <w:rPr>
          <w:rFonts w:ascii="Arial" w:hAnsi="Arial" w:cs="Arial"/>
        </w:rPr>
        <w:t xml:space="preserve">utrzymywany w dobrym stanie </w:t>
      </w:r>
      <w:r w:rsidRPr="003A573B">
        <w:rPr>
          <w:rFonts w:ascii="Arial" w:hAnsi="Arial" w:cs="Arial"/>
        </w:rPr>
        <w:t>i gotowo</w:t>
      </w:r>
      <w:r w:rsidRPr="003A573B">
        <w:rPr>
          <w:rFonts w:ascii="Arial" w:eastAsia="TimesNewRoman" w:hAnsi="Arial" w:cs="Arial"/>
        </w:rPr>
        <w:t>ś</w:t>
      </w:r>
      <w:r w:rsidRPr="003A573B">
        <w:rPr>
          <w:rFonts w:ascii="Arial" w:hAnsi="Arial" w:cs="Arial"/>
        </w:rPr>
        <w:t>ci do pracy. B</w:t>
      </w:r>
      <w:r w:rsidRPr="003A573B">
        <w:rPr>
          <w:rFonts w:ascii="Arial" w:eastAsia="TimesNewRoman" w:hAnsi="Arial" w:cs="Arial"/>
        </w:rPr>
        <w:t>ę</w:t>
      </w:r>
      <w:r w:rsidRPr="003A573B">
        <w:rPr>
          <w:rFonts w:ascii="Arial" w:hAnsi="Arial" w:cs="Arial"/>
        </w:rPr>
        <w:t xml:space="preserve">dzie on zgodny </w:t>
      </w:r>
      <w:r w:rsidR="00F97D49">
        <w:rPr>
          <w:rFonts w:ascii="Arial" w:hAnsi="Arial" w:cs="Arial"/>
        </w:rPr>
        <w:br/>
      </w:r>
      <w:r w:rsidRPr="003A573B">
        <w:rPr>
          <w:rFonts w:ascii="Arial" w:hAnsi="Arial" w:cs="Arial"/>
        </w:rPr>
        <w:t xml:space="preserve">z normami ochrony </w:t>
      </w:r>
      <w:r w:rsidRPr="003A573B">
        <w:rPr>
          <w:rFonts w:ascii="Arial" w:eastAsia="TimesNewRoman" w:hAnsi="Arial" w:cs="Arial"/>
        </w:rPr>
        <w:t>ś</w:t>
      </w:r>
      <w:r w:rsidRPr="003A573B">
        <w:rPr>
          <w:rFonts w:ascii="Arial" w:hAnsi="Arial" w:cs="Arial"/>
        </w:rPr>
        <w:t>rodowiska i przepisami dotycz</w:t>
      </w:r>
      <w:r w:rsidRPr="003A573B">
        <w:rPr>
          <w:rFonts w:ascii="Arial" w:eastAsia="TimesNewRoman" w:hAnsi="Arial" w:cs="Arial"/>
        </w:rPr>
        <w:t>ą</w:t>
      </w:r>
      <w:r w:rsidRPr="003A573B">
        <w:rPr>
          <w:rFonts w:ascii="Arial" w:hAnsi="Arial" w:cs="Arial"/>
        </w:rPr>
        <w:t>cymi jego u</w:t>
      </w:r>
      <w:r w:rsidRPr="003A573B">
        <w:rPr>
          <w:rFonts w:ascii="Arial" w:eastAsia="TimesNewRoman" w:hAnsi="Arial" w:cs="Arial"/>
        </w:rPr>
        <w:t>ż</w:t>
      </w:r>
      <w:r w:rsidRPr="003A573B">
        <w:rPr>
          <w:rFonts w:ascii="Arial" w:hAnsi="Arial" w:cs="Arial"/>
        </w:rPr>
        <w:t xml:space="preserve">ytkowania. </w:t>
      </w:r>
      <w:r w:rsidR="00F97D49">
        <w:rPr>
          <w:rFonts w:ascii="Arial" w:hAnsi="Arial" w:cs="Arial"/>
        </w:rPr>
        <w:br/>
      </w:r>
      <w:r w:rsidRPr="003A573B">
        <w:rPr>
          <w:rFonts w:ascii="Arial" w:hAnsi="Arial" w:cs="Arial"/>
        </w:rPr>
        <w:t>W przypadku braku ustale</w:t>
      </w:r>
      <w:r w:rsidRPr="003A573B">
        <w:rPr>
          <w:rFonts w:ascii="Arial" w:eastAsia="TimesNewRoman" w:hAnsi="Arial" w:cs="Arial"/>
        </w:rPr>
        <w:t xml:space="preserve">ń </w:t>
      </w:r>
      <w:r w:rsidRPr="003A573B">
        <w:rPr>
          <w:rFonts w:ascii="Arial" w:hAnsi="Arial" w:cs="Arial"/>
        </w:rPr>
        <w:t>w w/w dokumentach, sprz</w:t>
      </w:r>
      <w:r w:rsidRPr="003A573B">
        <w:rPr>
          <w:rFonts w:ascii="Arial" w:eastAsia="TimesNewRoman" w:hAnsi="Arial" w:cs="Arial"/>
        </w:rPr>
        <w:t>ę</w:t>
      </w:r>
      <w:r w:rsidRPr="003A573B">
        <w:rPr>
          <w:rFonts w:ascii="Arial" w:hAnsi="Arial" w:cs="Arial"/>
        </w:rPr>
        <w:t>t powinien by</w:t>
      </w:r>
      <w:r w:rsidRPr="003A573B">
        <w:rPr>
          <w:rFonts w:ascii="Arial" w:eastAsia="TimesNewRoman" w:hAnsi="Arial" w:cs="Arial"/>
        </w:rPr>
        <w:t xml:space="preserve">ć </w:t>
      </w:r>
      <w:r w:rsidRPr="003A573B">
        <w:rPr>
          <w:rFonts w:ascii="Arial" w:hAnsi="Arial" w:cs="Arial"/>
        </w:rPr>
        <w:t>uzgodniony i zaakceptowany przez Zamawiaj</w:t>
      </w:r>
      <w:r w:rsidRPr="003A573B">
        <w:rPr>
          <w:rFonts w:ascii="Arial" w:eastAsia="TimesNewRoman" w:hAnsi="Arial" w:cs="Arial"/>
        </w:rPr>
        <w:t>ą</w:t>
      </w:r>
      <w:r w:rsidRPr="003A573B">
        <w:rPr>
          <w:rFonts w:ascii="Arial" w:hAnsi="Arial" w:cs="Arial"/>
        </w:rPr>
        <w:t>cego.</w:t>
      </w:r>
    </w:p>
    <w:p w:rsidR="003A573B" w:rsidRPr="003A573B" w:rsidRDefault="003A573B" w:rsidP="00D81346">
      <w:pPr>
        <w:spacing w:after="0"/>
        <w:ind w:left="708"/>
        <w:jc w:val="both"/>
        <w:rPr>
          <w:rFonts w:ascii="Arial" w:hAnsi="Arial" w:cs="Arial"/>
        </w:rPr>
      </w:pPr>
    </w:p>
    <w:p w:rsidR="003A573B" w:rsidRPr="003A573B" w:rsidRDefault="006F3AA2" w:rsidP="00D81346">
      <w:pPr>
        <w:tabs>
          <w:tab w:val="left" w:pos="284"/>
          <w:tab w:val="left" w:pos="426"/>
        </w:tabs>
        <w:spacing w:after="0"/>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4. </w:t>
      </w:r>
      <w:r w:rsidR="003A573B" w:rsidRPr="003A573B">
        <w:rPr>
          <w:rFonts w:ascii="Arial" w:hAnsi="Arial" w:cs="Arial"/>
          <w:b/>
        </w:rPr>
        <w:t xml:space="preserve">TRANSPORT </w:t>
      </w:r>
    </w:p>
    <w:p w:rsidR="003A573B" w:rsidRPr="003A573B" w:rsidRDefault="003A573B" w:rsidP="00D81346">
      <w:pPr>
        <w:spacing w:after="0"/>
        <w:ind w:left="708"/>
        <w:jc w:val="both"/>
        <w:rPr>
          <w:rFonts w:ascii="Arial" w:hAnsi="Arial" w:cs="Arial"/>
        </w:rPr>
      </w:pPr>
      <w:r w:rsidRPr="003A573B">
        <w:rPr>
          <w:rFonts w:ascii="Arial" w:hAnsi="Arial" w:cs="Arial"/>
        </w:rPr>
        <w:t>Wykonawca stosowa</w:t>
      </w:r>
      <w:r w:rsidRPr="003A573B">
        <w:rPr>
          <w:rFonts w:ascii="Arial" w:eastAsia="TimesNewRoman" w:hAnsi="Arial" w:cs="Arial"/>
        </w:rPr>
        <w:t xml:space="preserve">ć </w:t>
      </w:r>
      <w:r w:rsidRPr="003A573B">
        <w:rPr>
          <w:rFonts w:ascii="Arial" w:hAnsi="Arial" w:cs="Arial"/>
        </w:rPr>
        <w:t>si</w:t>
      </w:r>
      <w:r w:rsidRPr="003A573B">
        <w:rPr>
          <w:rFonts w:ascii="Arial" w:eastAsia="TimesNewRoman" w:hAnsi="Arial" w:cs="Arial"/>
        </w:rPr>
        <w:t xml:space="preserve">ę </w:t>
      </w:r>
      <w:r w:rsidRPr="003A573B">
        <w:rPr>
          <w:rFonts w:ascii="Arial" w:hAnsi="Arial" w:cs="Arial"/>
        </w:rPr>
        <w:t>b</w:t>
      </w:r>
      <w:r w:rsidRPr="003A573B">
        <w:rPr>
          <w:rFonts w:ascii="Arial" w:eastAsia="TimesNewRoman" w:hAnsi="Arial" w:cs="Arial"/>
        </w:rPr>
        <w:t>ę</w:t>
      </w:r>
      <w:r w:rsidRPr="003A573B">
        <w:rPr>
          <w:rFonts w:ascii="Arial" w:hAnsi="Arial" w:cs="Arial"/>
        </w:rPr>
        <w:t>dzie do ustawowych ogranicze</w:t>
      </w:r>
      <w:r w:rsidRPr="003A573B">
        <w:rPr>
          <w:rFonts w:ascii="Arial" w:eastAsia="TimesNewRoman" w:hAnsi="Arial" w:cs="Arial"/>
        </w:rPr>
        <w:t xml:space="preserve">ń </w:t>
      </w:r>
      <w:r w:rsidRPr="003A573B">
        <w:rPr>
          <w:rFonts w:ascii="Arial" w:hAnsi="Arial" w:cs="Arial"/>
        </w:rPr>
        <w:t>obci</w:t>
      </w:r>
      <w:r w:rsidRPr="003A573B">
        <w:rPr>
          <w:rFonts w:ascii="Arial" w:eastAsia="TimesNewRoman" w:hAnsi="Arial" w:cs="Arial"/>
        </w:rPr>
        <w:t>ąż</w:t>
      </w:r>
      <w:r w:rsidRPr="003A573B">
        <w:rPr>
          <w:rFonts w:ascii="Arial" w:hAnsi="Arial" w:cs="Arial"/>
        </w:rPr>
        <w:t>enia na o</w:t>
      </w:r>
      <w:r w:rsidRPr="003A573B">
        <w:rPr>
          <w:rFonts w:ascii="Arial" w:eastAsia="TimesNewRoman" w:hAnsi="Arial" w:cs="Arial"/>
        </w:rPr>
        <w:t xml:space="preserve">ś </w:t>
      </w:r>
      <w:r w:rsidRPr="003A573B">
        <w:rPr>
          <w:rFonts w:ascii="Arial" w:hAnsi="Arial" w:cs="Arial"/>
        </w:rPr>
        <w:t>przy transporcie materiałów/sprz</w:t>
      </w:r>
      <w:r w:rsidRPr="003A573B">
        <w:rPr>
          <w:rFonts w:ascii="Arial" w:eastAsia="TimesNewRoman" w:hAnsi="Arial" w:cs="Arial"/>
        </w:rPr>
        <w:t>ę</w:t>
      </w:r>
      <w:r w:rsidRPr="003A573B">
        <w:rPr>
          <w:rFonts w:ascii="Arial" w:hAnsi="Arial" w:cs="Arial"/>
        </w:rPr>
        <w:t>tu na i z terenu robót. Wykonawca jest zobowi</w:t>
      </w:r>
      <w:r w:rsidRPr="003A573B">
        <w:rPr>
          <w:rFonts w:ascii="Arial" w:eastAsia="TimesNewRoman" w:hAnsi="Arial" w:cs="Arial"/>
        </w:rPr>
        <w:t>ą</w:t>
      </w:r>
      <w:r w:rsidRPr="003A573B">
        <w:rPr>
          <w:rFonts w:ascii="Arial" w:hAnsi="Arial" w:cs="Arial"/>
        </w:rPr>
        <w:t xml:space="preserve">zany do stosowania tylko takich </w:t>
      </w:r>
      <w:r w:rsidRPr="003A573B">
        <w:rPr>
          <w:rFonts w:ascii="Arial" w:eastAsia="TimesNewRoman" w:hAnsi="Arial" w:cs="Arial"/>
        </w:rPr>
        <w:t>ś</w:t>
      </w:r>
      <w:r w:rsidRPr="003A573B">
        <w:rPr>
          <w:rFonts w:ascii="Arial" w:hAnsi="Arial" w:cs="Arial"/>
        </w:rPr>
        <w:t>rodków transportu, które nie wpłyn</w:t>
      </w:r>
      <w:r w:rsidRPr="003A573B">
        <w:rPr>
          <w:rFonts w:ascii="Arial" w:eastAsia="TimesNewRoman" w:hAnsi="Arial" w:cs="Arial"/>
        </w:rPr>
        <w:t xml:space="preserve">ą </w:t>
      </w:r>
      <w:r w:rsidRPr="003A573B">
        <w:rPr>
          <w:rFonts w:ascii="Arial" w:hAnsi="Arial" w:cs="Arial"/>
        </w:rPr>
        <w:t>niekorzystnie na jako</w:t>
      </w:r>
      <w:r w:rsidRPr="003A573B">
        <w:rPr>
          <w:rFonts w:ascii="Arial" w:eastAsia="TimesNewRoman" w:hAnsi="Arial" w:cs="Arial"/>
        </w:rPr>
        <w:t xml:space="preserve">ść </w:t>
      </w:r>
      <w:r w:rsidRPr="003A573B">
        <w:rPr>
          <w:rFonts w:ascii="Arial" w:hAnsi="Arial" w:cs="Arial"/>
        </w:rPr>
        <w:t xml:space="preserve">istniejącej infrastruktury. </w:t>
      </w:r>
    </w:p>
    <w:p w:rsidR="003A573B" w:rsidRPr="003A573B" w:rsidRDefault="003A573B" w:rsidP="00D81346">
      <w:pPr>
        <w:spacing w:after="0"/>
        <w:ind w:left="708"/>
        <w:jc w:val="both"/>
        <w:rPr>
          <w:rFonts w:ascii="Arial" w:hAnsi="Arial" w:cs="Arial"/>
        </w:rPr>
      </w:pPr>
      <w:r w:rsidRPr="003A573B">
        <w:rPr>
          <w:rFonts w:ascii="Arial" w:hAnsi="Arial" w:cs="Arial"/>
        </w:rPr>
        <w:t xml:space="preserve">Przy wyjeździe poza teren budowy Wykonawca powinien każdorazowo sprawdzić bezpieczeństwo ładunku przed przypadkowym wypadnięciem </w:t>
      </w:r>
      <w:r w:rsidR="00F97D49">
        <w:rPr>
          <w:rFonts w:ascii="Arial" w:hAnsi="Arial" w:cs="Arial"/>
        </w:rPr>
        <w:br/>
      </w:r>
      <w:r w:rsidRPr="003A573B">
        <w:rPr>
          <w:rFonts w:ascii="Arial" w:hAnsi="Arial" w:cs="Arial"/>
        </w:rPr>
        <w:t>z pojazdu oraz czystość kół pojazdów.</w:t>
      </w:r>
    </w:p>
    <w:p w:rsidR="003A573B" w:rsidRPr="003A573B" w:rsidRDefault="003A573B" w:rsidP="00D81346">
      <w:pPr>
        <w:spacing w:after="0"/>
        <w:ind w:left="708"/>
        <w:jc w:val="both"/>
        <w:rPr>
          <w:rFonts w:ascii="Arial" w:hAnsi="Arial" w:cs="Arial"/>
        </w:rPr>
      </w:pPr>
    </w:p>
    <w:p w:rsidR="003A573B" w:rsidRPr="003A573B" w:rsidRDefault="006F3AA2" w:rsidP="00D81346">
      <w:pPr>
        <w:tabs>
          <w:tab w:val="left" w:pos="284"/>
          <w:tab w:val="left" w:pos="426"/>
        </w:tabs>
        <w:spacing w:after="0"/>
        <w:ind w:left="708"/>
        <w:jc w:val="both"/>
        <w:rPr>
          <w:rFonts w:ascii="Arial" w:hAnsi="Arial" w:cs="Arial"/>
          <w:b/>
        </w:rPr>
      </w:pPr>
      <w:r>
        <w:rPr>
          <w:rFonts w:ascii="Arial" w:hAnsi="Arial" w:cs="Arial"/>
          <w:b/>
        </w:rPr>
        <w:tab/>
        <w:t xml:space="preserve">5. </w:t>
      </w:r>
      <w:r w:rsidR="003A573B" w:rsidRPr="003A573B">
        <w:rPr>
          <w:rFonts w:ascii="Arial" w:hAnsi="Arial" w:cs="Arial"/>
          <w:b/>
        </w:rPr>
        <w:t>WYKONANIE ROBÓT</w:t>
      </w:r>
    </w:p>
    <w:p w:rsidR="003A573B" w:rsidRPr="003A573B" w:rsidRDefault="006F3AA2" w:rsidP="00D81346">
      <w:pPr>
        <w:spacing w:after="0"/>
        <w:ind w:left="708"/>
        <w:jc w:val="both"/>
        <w:rPr>
          <w:rFonts w:ascii="Arial" w:hAnsi="Arial" w:cs="Arial"/>
          <w:bCs/>
        </w:rPr>
      </w:pPr>
      <w:r>
        <w:rPr>
          <w:rFonts w:ascii="Arial" w:hAnsi="Arial" w:cs="Arial"/>
          <w:bCs/>
        </w:rPr>
        <w:t>Wykonawca jest odpowiedzialny za prowadzenie robót zgodnie z</w:t>
      </w:r>
      <w:r w:rsidR="003A573B" w:rsidRPr="003A573B">
        <w:rPr>
          <w:rFonts w:ascii="Arial" w:hAnsi="Arial" w:cs="Arial"/>
          <w:bCs/>
        </w:rPr>
        <w:t xml:space="preserve"> umową</w:t>
      </w:r>
      <w:r>
        <w:rPr>
          <w:rFonts w:ascii="Arial" w:hAnsi="Arial" w:cs="Arial"/>
          <w:bCs/>
        </w:rPr>
        <w:t xml:space="preserve"> </w:t>
      </w:r>
      <w:r w:rsidR="003A573B" w:rsidRPr="003A573B">
        <w:rPr>
          <w:rFonts w:ascii="Arial" w:hAnsi="Arial" w:cs="Arial"/>
          <w:bCs/>
        </w:rPr>
        <w:t xml:space="preserve">oraz </w:t>
      </w:r>
    </w:p>
    <w:p w:rsidR="003A573B" w:rsidRPr="003A573B" w:rsidRDefault="006F3AA2" w:rsidP="00D81346">
      <w:pPr>
        <w:spacing w:after="0"/>
        <w:ind w:firstLine="708"/>
        <w:jc w:val="both"/>
        <w:rPr>
          <w:rFonts w:ascii="Arial" w:hAnsi="Arial" w:cs="Arial"/>
          <w:bCs/>
        </w:rPr>
      </w:pPr>
      <w:r>
        <w:rPr>
          <w:rFonts w:ascii="Arial" w:hAnsi="Arial" w:cs="Arial"/>
          <w:bCs/>
        </w:rPr>
        <w:t xml:space="preserve">za jakość zastosowanych materiałów i wykonywanych robót, za ich </w:t>
      </w:r>
      <w:r w:rsidR="003A573B" w:rsidRPr="003A573B">
        <w:rPr>
          <w:rFonts w:ascii="Arial" w:hAnsi="Arial" w:cs="Arial"/>
          <w:bCs/>
        </w:rPr>
        <w:t xml:space="preserve">zgodność </w:t>
      </w:r>
    </w:p>
    <w:p w:rsidR="003A573B" w:rsidRPr="002A0F06" w:rsidRDefault="003A573B" w:rsidP="002A0F06">
      <w:pPr>
        <w:spacing w:after="0"/>
        <w:ind w:left="708"/>
        <w:jc w:val="both"/>
        <w:rPr>
          <w:rFonts w:ascii="Arial" w:hAnsi="Arial" w:cs="Arial"/>
        </w:rPr>
      </w:pPr>
      <w:r w:rsidRPr="003A573B">
        <w:rPr>
          <w:rFonts w:ascii="Arial" w:hAnsi="Arial" w:cs="Arial"/>
          <w:bCs/>
        </w:rPr>
        <w:t>z wymaganiami specyfikacji oraz poleceniami przedstawiciela Zamawiającego</w:t>
      </w:r>
      <w:r w:rsidRPr="003A573B">
        <w:rPr>
          <w:rFonts w:ascii="Arial" w:hAnsi="Arial" w:cs="Arial"/>
        </w:rPr>
        <w:t>. R</w:t>
      </w:r>
      <w:r w:rsidR="006F3AA2">
        <w:rPr>
          <w:rFonts w:ascii="Arial" w:hAnsi="Arial" w:cs="Arial"/>
        </w:rPr>
        <w:t xml:space="preserve">oboty należy prowadzić zgodnie </w:t>
      </w:r>
      <w:r w:rsidRPr="003A573B">
        <w:rPr>
          <w:rFonts w:ascii="Arial" w:hAnsi="Arial" w:cs="Arial"/>
        </w:rPr>
        <w:t xml:space="preserve">z obowiązującymi normami, przepisami </w:t>
      </w:r>
      <w:r w:rsidRPr="003A573B">
        <w:rPr>
          <w:rFonts w:ascii="Arial" w:hAnsi="Arial" w:cs="Arial"/>
          <w:bCs/>
        </w:rPr>
        <w:t xml:space="preserve">bhp </w:t>
      </w:r>
      <w:r w:rsidR="00F97D49">
        <w:rPr>
          <w:rFonts w:ascii="Arial" w:hAnsi="Arial" w:cs="Arial"/>
          <w:bCs/>
        </w:rPr>
        <w:br/>
      </w:r>
      <w:r w:rsidRPr="003A573B">
        <w:rPr>
          <w:rFonts w:ascii="Arial" w:hAnsi="Arial" w:cs="Arial"/>
          <w:bCs/>
        </w:rPr>
        <w:t>i p.poż</w:t>
      </w:r>
      <w:r w:rsidRPr="003A573B">
        <w:rPr>
          <w:rFonts w:ascii="Arial" w:hAnsi="Arial" w:cs="Arial"/>
          <w:b/>
          <w:bCs/>
        </w:rPr>
        <w:t xml:space="preserve">. </w:t>
      </w:r>
      <w:r w:rsidR="006F3AA2">
        <w:rPr>
          <w:rFonts w:ascii="Arial" w:hAnsi="Arial" w:cs="Arial"/>
        </w:rPr>
        <w:t xml:space="preserve">Zaplecze do wykonania robót Wykonawca zorganizuje we własnym </w:t>
      </w:r>
      <w:r w:rsidR="002A0F06">
        <w:rPr>
          <w:rFonts w:ascii="Arial" w:hAnsi="Arial" w:cs="Arial"/>
        </w:rPr>
        <w:t xml:space="preserve">zakresie </w:t>
      </w:r>
      <w:r w:rsidRPr="003A573B">
        <w:rPr>
          <w:rFonts w:ascii="Arial" w:hAnsi="Arial" w:cs="Arial"/>
        </w:rPr>
        <w:t>w miejscu wskazanym przez użytkownika. Ze względu na usytuowanie budynku nie przewiduje się zmiany komunikacji w jego obrębie. Wykonawca jest odpowiedzialny za ochronę r</w:t>
      </w:r>
      <w:r w:rsidR="00D81346">
        <w:rPr>
          <w:rFonts w:ascii="Arial" w:hAnsi="Arial" w:cs="Arial"/>
        </w:rPr>
        <w:t>obót</w:t>
      </w:r>
      <w:r w:rsidRPr="003A573B">
        <w:rPr>
          <w:rFonts w:ascii="Arial" w:hAnsi="Arial" w:cs="Arial"/>
        </w:rPr>
        <w:t>, za wszel</w:t>
      </w:r>
      <w:r w:rsidR="006F3AA2">
        <w:rPr>
          <w:rFonts w:ascii="Arial" w:hAnsi="Arial" w:cs="Arial"/>
        </w:rPr>
        <w:t xml:space="preserve">kie materiały i sprzęt używany </w:t>
      </w:r>
      <w:r w:rsidR="00D81346">
        <w:rPr>
          <w:rFonts w:ascii="Arial" w:hAnsi="Arial" w:cs="Arial"/>
        </w:rPr>
        <w:t>do robót, od daty rozpoczęcia</w:t>
      </w:r>
      <w:r w:rsidRPr="003A573B">
        <w:rPr>
          <w:rFonts w:ascii="Arial" w:hAnsi="Arial" w:cs="Arial"/>
        </w:rPr>
        <w:t xml:space="preserve"> do daty odbioru końcowego</w:t>
      </w:r>
      <w:r w:rsidRPr="003A573B">
        <w:rPr>
          <w:rFonts w:ascii="Arial" w:hAnsi="Arial" w:cs="Arial"/>
          <w:color w:val="0070C0"/>
        </w:rPr>
        <w:t xml:space="preserve"> .</w:t>
      </w:r>
    </w:p>
    <w:p w:rsidR="003A573B" w:rsidRPr="003A573B" w:rsidRDefault="003A573B" w:rsidP="00D81346">
      <w:pPr>
        <w:spacing w:after="0"/>
        <w:ind w:left="708"/>
        <w:jc w:val="both"/>
        <w:rPr>
          <w:rFonts w:ascii="Arial" w:hAnsi="Arial" w:cs="Arial"/>
        </w:rPr>
      </w:pPr>
      <w:r w:rsidRPr="003A573B">
        <w:rPr>
          <w:rFonts w:ascii="Arial" w:hAnsi="Arial" w:cs="Arial"/>
        </w:rPr>
        <w:tab/>
        <w:t>Wykonawca w protokole przekazania placu budowy wskaże wariant zabezpieczenia mediów do realizacji zamówienia, tj. :</w:t>
      </w:r>
    </w:p>
    <w:p w:rsidR="003A573B" w:rsidRPr="003A573B" w:rsidRDefault="003A573B" w:rsidP="00D16940">
      <w:pPr>
        <w:pStyle w:val="Akapitzlist"/>
        <w:numPr>
          <w:ilvl w:val="0"/>
          <w:numId w:val="23"/>
        </w:numPr>
        <w:suppressAutoHyphens w:val="0"/>
        <w:spacing w:line="276" w:lineRule="auto"/>
        <w:ind w:left="1428"/>
        <w:contextualSpacing/>
        <w:jc w:val="both"/>
        <w:rPr>
          <w:rFonts w:ascii="Arial" w:hAnsi="Arial" w:cs="Arial"/>
          <w:sz w:val="22"/>
          <w:szCs w:val="22"/>
        </w:rPr>
      </w:pPr>
      <w:r w:rsidRPr="003A573B">
        <w:rPr>
          <w:rFonts w:ascii="Arial" w:hAnsi="Arial" w:cs="Arial"/>
          <w:sz w:val="22"/>
          <w:szCs w:val="22"/>
        </w:rPr>
        <w:t>wodę i energię elektryczną do robót budowlanych Wykonawca zabe</w:t>
      </w:r>
      <w:r w:rsidRPr="003A573B">
        <w:rPr>
          <w:rFonts w:ascii="Arial" w:hAnsi="Arial" w:cs="Arial"/>
          <w:sz w:val="22"/>
          <w:szCs w:val="22"/>
        </w:rPr>
        <w:t>z</w:t>
      </w:r>
      <w:r w:rsidRPr="003A573B">
        <w:rPr>
          <w:rFonts w:ascii="Arial" w:hAnsi="Arial" w:cs="Arial"/>
          <w:sz w:val="22"/>
          <w:szCs w:val="22"/>
        </w:rPr>
        <w:t xml:space="preserve">piecza we własnym zakresie lub zamontuje na swój koszt liczniki wody </w:t>
      </w:r>
      <w:r w:rsidR="00F97D49">
        <w:rPr>
          <w:rFonts w:ascii="Arial" w:hAnsi="Arial" w:cs="Arial"/>
          <w:sz w:val="22"/>
          <w:szCs w:val="22"/>
        </w:rPr>
        <w:br/>
      </w:r>
      <w:r w:rsidRPr="003A573B">
        <w:rPr>
          <w:rFonts w:ascii="Arial" w:hAnsi="Arial" w:cs="Arial"/>
          <w:sz w:val="22"/>
          <w:szCs w:val="22"/>
        </w:rPr>
        <w:t>i energii elektrycznej, oplombowane przez przedstawiciela Sekcji Obsł</w:t>
      </w:r>
      <w:r w:rsidRPr="003A573B">
        <w:rPr>
          <w:rFonts w:ascii="Arial" w:hAnsi="Arial" w:cs="Arial"/>
          <w:sz w:val="22"/>
          <w:szCs w:val="22"/>
        </w:rPr>
        <w:t>u</w:t>
      </w:r>
      <w:r w:rsidRPr="003A573B">
        <w:rPr>
          <w:rFonts w:ascii="Arial" w:hAnsi="Arial" w:cs="Arial"/>
          <w:sz w:val="22"/>
          <w:szCs w:val="22"/>
        </w:rPr>
        <w:t>gi Infrastruktury 32 WOG Lublin.</w:t>
      </w:r>
    </w:p>
    <w:p w:rsidR="003A573B" w:rsidRPr="003A573B" w:rsidRDefault="003A573B" w:rsidP="00D81346">
      <w:pPr>
        <w:pStyle w:val="Akapitzlist"/>
        <w:spacing w:line="276" w:lineRule="auto"/>
        <w:ind w:left="1428"/>
        <w:jc w:val="both"/>
        <w:rPr>
          <w:rFonts w:ascii="Arial" w:hAnsi="Arial" w:cs="Arial"/>
          <w:sz w:val="22"/>
          <w:szCs w:val="22"/>
        </w:rPr>
      </w:pPr>
      <w:r w:rsidRPr="003A573B">
        <w:rPr>
          <w:rFonts w:ascii="Arial" w:hAnsi="Arial" w:cs="Arial"/>
          <w:sz w:val="22"/>
          <w:szCs w:val="22"/>
        </w:rPr>
        <w:t>W powyższym celu Wykonawca zawrze umowę:</w:t>
      </w:r>
    </w:p>
    <w:p w:rsidR="003A573B" w:rsidRPr="003A573B" w:rsidRDefault="003A573B" w:rsidP="00D81346">
      <w:pPr>
        <w:pStyle w:val="Akapitzlist"/>
        <w:spacing w:line="276" w:lineRule="auto"/>
        <w:ind w:left="1428"/>
        <w:jc w:val="both"/>
        <w:rPr>
          <w:rFonts w:ascii="Arial" w:hAnsi="Arial" w:cs="Arial"/>
          <w:sz w:val="22"/>
          <w:szCs w:val="22"/>
        </w:rPr>
      </w:pPr>
      <w:r w:rsidRPr="003A573B">
        <w:rPr>
          <w:rFonts w:ascii="Arial" w:hAnsi="Arial" w:cs="Arial"/>
          <w:sz w:val="22"/>
          <w:szCs w:val="22"/>
        </w:rPr>
        <w:t>z RZI Lublin w zakresie energii elektrycznej,</w:t>
      </w:r>
    </w:p>
    <w:p w:rsidR="003A573B" w:rsidRPr="003A573B" w:rsidRDefault="003A573B" w:rsidP="00D16940">
      <w:pPr>
        <w:pStyle w:val="Akapitzlist"/>
        <w:numPr>
          <w:ilvl w:val="0"/>
          <w:numId w:val="23"/>
        </w:numPr>
        <w:suppressAutoHyphens w:val="0"/>
        <w:spacing w:line="276" w:lineRule="auto"/>
        <w:ind w:left="1428"/>
        <w:contextualSpacing/>
        <w:jc w:val="both"/>
        <w:rPr>
          <w:rFonts w:ascii="Arial" w:hAnsi="Arial" w:cs="Arial"/>
          <w:sz w:val="22"/>
          <w:szCs w:val="22"/>
        </w:rPr>
      </w:pPr>
      <w:r w:rsidRPr="003A573B">
        <w:rPr>
          <w:rFonts w:ascii="Arial" w:hAnsi="Arial" w:cs="Arial"/>
          <w:sz w:val="22"/>
          <w:szCs w:val="22"/>
        </w:rPr>
        <w:lastRenderedPageBreak/>
        <w:t>za pozostałe media Wykonawca zostanie obciążony fakturami wyst</w:t>
      </w:r>
      <w:r w:rsidRPr="003A573B">
        <w:rPr>
          <w:rFonts w:ascii="Arial" w:hAnsi="Arial" w:cs="Arial"/>
          <w:sz w:val="22"/>
          <w:szCs w:val="22"/>
        </w:rPr>
        <w:t>a</w:t>
      </w:r>
      <w:r w:rsidRPr="003A573B">
        <w:rPr>
          <w:rFonts w:ascii="Arial" w:hAnsi="Arial" w:cs="Arial"/>
          <w:sz w:val="22"/>
          <w:szCs w:val="22"/>
        </w:rPr>
        <w:t>wionymi przez Zamawiającego na podstawie wskazań zamontowanych liczników.</w:t>
      </w:r>
    </w:p>
    <w:p w:rsidR="003A573B" w:rsidRPr="003A573B" w:rsidRDefault="003A573B" w:rsidP="00D81346">
      <w:pPr>
        <w:spacing w:after="0"/>
        <w:ind w:left="708"/>
        <w:jc w:val="both"/>
        <w:rPr>
          <w:rFonts w:ascii="Arial" w:hAnsi="Arial" w:cs="Arial"/>
        </w:rPr>
      </w:pPr>
      <w:r w:rsidRPr="003A573B">
        <w:rPr>
          <w:rFonts w:ascii="Arial" w:hAnsi="Arial" w:cs="Arial"/>
        </w:rPr>
        <w:t>Materiały budowlane wykonawca robót dostarczał będz</w:t>
      </w:r>
      <w:r w:rsidR="00D81346">
        <w:rPr>
          <w:rFonts w:ascii="Arial" w:hAnsi="Arial" w:cs="Arial"/>
        </w:rPr>
        <w:t xml:space="preserve">ie sukcesywnie na plac budowy </w:t>
      </w:r>
      <w:r w:rsidRPr="003A573B">
        <w:rPr>
          <w:rFonts w:ascii="Arial" w:hAnsi="Arial" w:cs="Arial"/>
        </w:rPr>
        <w:t xml:space="preserve">w miarę postępu robót. Roboty budowlane należy prowadzić zgodnie </w:t>
      </w:r>
      <w:r w:rsidR="00F97D49">
        <w:rPr>
          <w:rFonts w:ascii="Arial" w:hAnsi="Arial" w:cs="Arial"/>
        </w:rPr>
        <w:br/>
      </w:r>
      <w:r w:rsidRPr="003A573B">
        <w:rPr>
          <w:rFonts w:ascii="Arial" w:hAnsi="Arial" w:cs="Arial"/>
        </w:rPr>
        <w:t xml:space="preserve">z obowiązującymi przepisami bhp. </w:t>
      </w:r>
    </w:p>
    <w:p w:rsidR="003A573B" w:rsidRPr="003A573B" w:rsidRDefault="006F3AA2" w:rsidP="00D81346">
      <w:pPr>
        <w:spacing w:after="0"/>
        <w:ind w:left="708"/>
        <w:jc w:val="both"/>
        <w:rPr>
          <w:rFonts w:ascii="Arial" w:hAnsi="Arial" w:cs="Arial"/>
        </w:rPr>
      </w:pPr>
      <w:r>
        <w:rPr>
          <w:rFonts w:ascii="Arial" w:hAnsi="Arial" w:cs="Arial"/>
        </w:rPr>
        <w:tab/>
        <w:t xml:space="preserve">Wykonawca ponosi odpowiedzialność za spełnienie wymagań </w:t>
      </w:r>
      <w:r w:rsidR="00D81346">
        <w:rPr>
          <w:rFonts w:ascii="Arial" w:hAnsi="Arial" w:cs="Arial"/>
        </w:rPr>
        <w:t xml:space="preserve">ilościowych </w:t>
      </w:r>
      <w:r w:rsidR="003A573B" w:rsidRPr="003A573B">
        <w:rPr>
          <w:rFonts w:ascii="Arial" w:hAnsi="Arial" w:cs="Arial"/>
        </w:rPr>
        <w:t>i jakościowych materiałów dostarczonych do wbudowania, oraz za ich właściwe składowanie wbudowanie i zabezpieczenie w okresie trwania robót aż do zakończenia i odbioru ostatecznego robót.</w:t>
      </w:r>
    </w:p>
    <w:p w:rsidR="003A573B" w:rsidRDefault="003A573B" w:rsidP="00D81346">
      <w:pPr>
        <w:spacing w:after="0"/>
        <w:ind w:left="708"/>
        <w:jc w:val="both"/>
        <w:rPr>
          <w:rFonts w:ascii="Arial" w:hAnsi="Arial" w:cs="Arial"/>
        </w:rPr>
      </w:pPr>
      <w:r w:rsidRPr="003A573B">
        <w:rPr>
          <w:rFonts w:ascii="Arial" w:hAnsi="Arial" w:cs="Arial"/>
        </w:rPr>
        <w:t>Wykonawca opracuje plan BIOZ. Wykonawca robót zobowiązany jest do zagospodarowania materiałów powstałych przy wykonywaniu robót z wyjątkiem elementów stalowo pochodnych, które należy zdać do magazynu 32 WOG SOI Lublin, oraz sporządzić protokół przeklasyfikowania.</w:t>
      </w:r>
    </w:p>
    <w:p w:rsidR="002A0F06" w:rsidRPr="003A573B" w:rsidRDefault="002A0F06" w:rsidP="00D81346">
      <w:pPr>
        <w:spacing w:after="0"/>
        <w:ind w:left="708"/>
        <w:jc w:val="both"/>
        <w:rPr>
          <w:rFonts w:ascii="Arial" w:hAnsi="Arial" w:cs="Arial"/>
        </w:rPr>
      </w:pPr>
    </w:p>
    <w:p w:rsidR="003A573B" w:rsidRPr="003A573B" w:rsidRDefault="003A573B" w:rsidP="00D16940">
      <w:pPr>
        <w:pStyle w:val="Akapitzlist"/>
        <w:numPr>
          <w:ilvl w:val="1"/>
          <w:numId w:val="24"/>
        </w:numPr>
        <w:tabs>
          <w:tab w:val="left" w:pos="284"/>
          <w:tab w:val="left" w:pos="426"/>
          <w:tab w:val="left" w:pos="851"/>
        </w:tabs>
        <w:suppressAutoHyphens w:val="0"/>
        <w:spacing w:line="276" w:lineRule="auto"/>
        <w:contextualSpacing/>
        <w:jc w:val="both"/>
        <w:rPr>
          <w:rFonts w:ascii="Arial" w:hAnsi="Arial" w:cs="Arial"/>
          <w:b/>
          <w:bCs/>
          <w:sz w:val="22"/>
          <w:szCs w:val="22"/>
        </w:rPr>
      </w:pPr>
      <w:r w:rsidRPr="003A573B">
        <w:rPr>
          <w:rFonts w:ascii="Arial" w:hAnsi="Arial" w:cs="Arial"/>
          <w:b/>
          <w:bCs/>
          <w:sz w:val="22"/>
          <w:szCs w:val="22"/>
        </w:rPr>
        <w:t>Posadzki</w:t>
      </w:r>
    </w:p>
    <w:p w:rsidR="003A573B" w:rsidRPr="003A573B" w:rsidRDefault="003A573B" w:rsidP="00D16940">
      <w:pPr>
        <w:pStyle w:val="Akapitzlist"/>
        <w:numPr>
          <w:ilvl w:val="2"/>
          <w:numId w:val="24"/>
        </w:numPr>
        <w:tabs>
          <w:tab w:val="left" w:pos="284"/>
          <w:tab w:val="left" w:pos="426"/>
          <w:tab w:val="left" w:pos="851"/>
        </w:tabs>
        <w:suppressAutoHyphens w:val="0"/>
        <w:spacing w:line="276" w:lineRule="auto"/>
        <w:ind w:left="2148"/>
        <w:contextualSpacing/>
        <w:jc w:val="both"/>
        <w:rPr>
          <w:rFonts w:ascii="Arial" w:hAnsi="Arial" w:cs="Arial"/>
          <w:b/>
          <w:bCs/>
          <w:sz w:val="22"/>
          <w:szCs w:val="22"/>
        </w:rPr>
      </w:pPr>
      <w:r w:rsidRPr="003A573B">
        <w:rPr>
          <w:rFonts w:ascii="Arial" w:hAnsi="Arial" w:cs="Arial"/>
          <w:b/>
          <w:bCs/>
          <w:sz w:val="22"/>
          <w:szCs w:val="22"/>
        </w:rPr>
        <w:t>Posadzki z żywicy epoksydowej</w:t>
      </w:r>
    </w:p>
    <w:p w:rsidR="003A573B" w:rsidRPr="003A573B" w:rsidRDefault="003A573B" w:rsidP="00D81346">
      <w:pPr>
        <w:pStyle w:val="Nagwek2"/>
        <w:suppressAutoHyphens/>
        <w:spacing w:before="0" w:line="276" w:lineRule="auto"/>
        <w:ind w:left="708"/>
        <w:rPr>
          <w:rFonts w:ascii="Arial" w:hAnsi="Arial" w:cs="Arial"/>
          <w:sz w:val="22"/>
          <w:szCs w:val="22"/>
        </w:rPr>
      </w:pPr>
      <w:r w:rsidRPr="003A573B">
        <w:rPr>
          <w:rFonts w:ascii="Arial" w:hAnsi="Arial" w:cs="Arial"/>
          <w:color w:val="000000"/>
          <w:sz w:val="22"/>
          <w:szCs w:val="22"/>
        </w:rPr>
        <w:t xml:space="preserve"> Żywica epoksydowa antyelektrostatyczna</w:t>
      </w:r>
    </w:p>
    <w:p w:rsidR="003A573B" w:rsidRPr="003A573B" w:rsidRDefault="00D81346" w:rsidP="00D81346">
      <w:pPr>
        <w:tabs>
          <w:tab w:val="left" w:pos="855"/>
        </w:tabs>
        <w:spacing w:after="0"/>
        <w:ind w:left="1842" w:hanging="283"/>
        <w:rPr>
          <w:rFonts w:ascii="Arial" w:hAnsi="Arial" w:cs="Arial"/>
          <w:color w:val="000000"/>
        </w:rPr>
      </w:pPr>
      <w:r>
        <w:rPr>
          <w:rFonts w:ascii="Arial" w:hAnsi="Arial" w:cs="Arial"/>
          <w:color w:val="000000"/>
        </w:rPr>
        <w:t xml:space="preserve">1. </w:t>
      </w:r>
      <w:r w:rsidR="003A573B" w:rsidRPr="003A573B">
        <w:rPr>
          <w:rFonts w:ascii="Arial" w:hAnsi="Arial" w:cs="Arial"/>
          <w:color w:val="000000"/>
        </w:rPr>
        <w:t xml:space="preserve">dwukomponentowa, pigmentowana żywica epoksydowa </w:t>
      </w:r>
    </w:p>
    <w:p w:rsidR="003A573B" w:rsidRPr="003A573B" w:rsidRDefault="003A573B" w:rsidP="00D81346">
      <w:pPr>
        <w:tabs>
          <w:tab w:val="left" w:pos="855"/>
        </w:tabs>
        <w:spacing w:after="0"/>
        <w:rPr>
          <w:rFonts w:ascii="Arial" w:hAnsi="Arial" w:cs="Arial"/>
          <w:color w:val="000000"/>
        </w:rPr>
      </w:pPr>
      <w:r w:rsidRPr="003A573B">
        <w:rPr>
          <w:rFonts w:ascii="Arial" w:hAnsi="Arial" w:cs="Arial"/>
          <w:color w:val="000000"/>
        </w:rPr>
        <w:tab/>
      </w:r>
      <w:r w:rsidRPr="003A573B">
        <w:rPr>
          <w:rFonts w:ascii="Arial" w:hAnsi="Arial" w:cs="Arial"/>
          <w:color w:val="000000"/>
        </w:rPr>
        <w:tab/>
        <w:t xml:space="preserve">z </w:t>
      </w:r>
      <w:r w:rsidR="00D81346">
        <w:rPr>
          <w:rFonts w:ascii="Arial" w:hAnsi="Arial" w:cs="Arial"/>
          <w:color w:val="000000"/>
        </w:rPr>
        <w:t xml:space="preserve">dodatkiem </w:t>
      </w:r>
      <w:r w:rsidRPr="003A573B">
        <w:rPr>
          <w:rFonts w:ascii="Arial" w:hAnsi="Arial" w:cs="Arial"/>
          <w:color w:val="000000"/>
        </w:rPr>
        <w:t>wypełniaczy mineralnych.</w:t>
      </w:r>
    </w:p>
    <w:p w:rsidR="003A573B" w:rsidRPr="003A573B" w:rsidRDefault="00D81346" w:rsidP="00D81346">
      <w:pPr>
        <w:tabs>
          <w:tab w:val="left" w:pos="855"/>
        </w:tabs>
        <w:spacing w:after="0"/>
        <w:ind w:left="1842" w:hanging="283"/>
        <w:rPr>
          <w:rFonts w:ascii="Arial" w:hAnsi="Arial" w:cs="Arial"/>
          <w:color w:val="000000"/>
        </w:rPr>
      </w:pPr>
      <w:r>
        <w:rPr>
          <w:rFonts w:ascii="Arial" w:hAnsi="Arial" w:cs="Arial"/>
          <w:color w:val="000000"/>
        </w:rPr>
        <w:t xml:space="preserve">2. </w:t>
      </w:r>
      <w:r w:rsidR="003A573B" w:rsidRPr="003A573B">
        <w:rPr>
          <w:rFonts w:ascii="Arial" w:hAnsi="Arial" w:cs="Arial"/>
          <w:color w:val="000000"/>
        </w:rPr>
        <w:t xml:space="preserve">do wykonywania </w:t>
      </w:r>
      <w:r>
        <w:rPr>
          <w:rFonts w:ascii="Arial" w:hAnsi="Arial" w:cs="Arial"/>
          <w:color w:val="000000"/>
        </w:rPr>
        <w:t xml:space="preserve">warstw wykończeniowych na bazie naturalnego </w:t>
      </w:r>
      <w:r w:rsidR="003A573B" w:rsidRPr="003A573B">
        <w:rPr>
          <w:rFonts w:ascii="Arial" w:hAnsi="Arial" w:cs="Arial"/>
          <w:color w:val="000000"/>
        </w:rPr>
        <w:t>kruszywa kwarcowego.</w:t>
      </w:r>
    </w:p>
    <w:p w:rsidR="003A573B" w:rsidRPr="003A573B" w:rsidRDefault="00D81346" w:rsidP="00D81346">
      <w:pPr>
        <w:tabs>
          <w:tab w:val="left" w:pos="855"/>
        </w:tabs>
        <w:spacing w:after="0"/>
        <w:ind w:left="1843" w:hanging="284"/>
        <w:rPr>
          <w:rFonts w:ascii="Arial" w:hAnsi="Arial" w:cs="Arial"/>
          <w:color w:val="000000"/>
        </w:rPr>
      </w:pPr>
      <w:r>
        <w:rPr>
          <w:rFonts w:ascii="Arial" w:hAnsi="Arial" w:cs="Arial"/>
          <w:color w:val="000000"/>
        </w:rPr>
        <w:t xml:space="preserve">3. </w:t>
      </w:r>
      <w:r w:rsidR="003A573B" w:rsidRPr="003A573B">
        <w:rPr>
          <w:rFonts w:ascii="Arial" w:hAnsi="Arial" w:cs="Arial"/>
          <w:color w:val="000000"/>
        </w:rPr>
        <w:t>produkt przeznaczony do stosowan</w:t>
      </w:r>
      <w:r>
        <w:rPr>
          <w:rFonts w:ascii="Arial" w:hAnsi="Arial" w:cs="Arial"/>
          <w:color w:val="000000"/>
        </w:rPr>
        <w:t>ia wyłącznie przez użytkowników profesjonalnych</w:t>
      </w:r>
      <w:r w:rsidR="003A573B" w:rsidRPr="003A573B">
        <w:rPr>
          <w:rFonts w:ascii="Arial" w:hAnsi="Arial" w:cs="Arial"/>
          <w:color w:val="000000"/>
        </w:rPr>
        <w:t xml:space="preserve"> </w:t>
      </w:r>
    </w:p>
    <w:p w:rsidR="003A573B" w:rsidRPr="003A573B" w:rsidRDefault="003A573B" w:rsidP="00D81346">
      <w:pPr>
        <w:pStyle w:val="Akapitzlist"/>
        <w:tabs>
          <w:tab w:val="left" w:pos="284"/>
          <w:tab w:val="left" w:pos="426"/>
          <w:tab w:val="left" w:pos="851"/>
        </w:tabs>
        <w:spacing w:line="276" w:lineRule="auto"/>
        <w:jc w:val="both"/>
        <w:rPr>
          <w:rFonts w:ascii="Arial" w:hAnsi="Arial" w:cs="Arial"/>
          <w:sz w:val="22"/>
          <w:szCs w:val="22"/>
          <w:u w:val="single"/>
        </w:rPr>
      </w:pPr>
      <w:r w:rsidRPr="003A573B">
        <w:rPr>
          <w:rFonts w:ascii="Arial" w:hAnsi="Arial" w:cs="Arial"/>
          <w:sz w:val="22"/>
          <w:szCs w:val="22"/>
          <w:u w:val="single"/>
        </w:rPr>
        <w:t>Przygotowanie podłoża</w:t>
      </w:r>
    </w:p>
    <w:p w:rsidR="003A573B" w:rsidRPr="003A573B" w:rsidRDefault="003A573B" w:rsidP="00D81346">
      <w:pPr>
        <w:pStyle w:val="Akapitzlist"/>
        <w:tabs>
          <w:tab w:val="left" w:pos="284"/>
          <w:tab w:val="left" w:pos="426"/>
          <w:tab w:val="left" w:pos="851"/>
        </w:tabs>
        <w:spacing w:line="276" w:lineRule="auto"/>
        <w:jc w:val="both"/>
        <w:rPr>
          <w:rFonts w:ascii="Arial" w:hAnsi="Arial" w:cs="Arial"/>
          <w:b/>
          <w:sz w:val="22"/>
          <w:szCs w:val="22"/>
        </w:rPr>
      </w:pPr>
      <w:r w:rsidRPr="003A573B">
        <w:rPr>
          <w:rFonts w:ascii="Arial" w:hAnsi="Arial" w:cs="Arial"/>
          <w:sz w:val="22"/>
          <w:szCs w:val="22"/>
        </w:rPr>
        <w:t>Posadzki należy oczyścić z kurzu i związków chemicznych, zmyć wodą.</w:t>
      </w:r>
    </w:p>
    <w:p w:rsidR="003A573B" w:rsidRPr="003A573B" w:rsidRDefault="003A573B" w:rsidP="00D81346">
      <w:pPr>
        <w:pStyle w:val="Akapitzlist"/>
        <w:spacing w:line="276" w:lineRule="auto"/>
        <w:ind w:left="1275" w:hanging="567"/>
        <w:jc w:val="both"/>
        <w:rPr>
          <w:rFonts w:ascii="Arial" w:hAnsi="Arial" w:cs="Arial"/>
          <w:sz w:val="22"/>
          <w:szCs w:val="22"/>
        </w:rPr>
      </w:pPr>
      <w:r w:rsidRPr="003A573B">
        <w:rPr>
          <w:rFonts w:ascii="Arial" w:hAnsi="Arial" w:cs="Arial"/>
          <w:sz w:val="22"/>
          <w:szCs w:val="22"/>
        </w:rPr>
        <w:t>Istniejące pęknięcia i rysy poszerzyć przez nacięcie odkurzyć i zalać żywicą.</w:t>
      </w:r>
    </w:p>
    <w:p w:rsidR="003A573B" w:rsidRPr="003A573B" w:rsidRDefault="003A573B" w:rsidP="00D81346">
      <w:pPr>
        <w:pStyle w:val="Akapitzlist"/>
        <w:spacing w:line="276" w:lineRule="auto"/>
        <w:jc w:val="both"/>
        <w:rPr>
          <w:rFonts w:ascii="Arial" w:hAnsi="Arial" w:cs="Arial"/>
          <w:sz w:val="22"/>
          <w:szCs w:val="22"/>
          <w:u w:val="single"/>
        </w:rPr>
      </w:pPr>
      <w:r w:rsidRPr="003A573B">
        <w:rPr>
          <w:rFonts w:ascii="Arial" w:hAnsi="Arial" w:cs="Arial"/>
          <w:sz w:val="22"/>
          <w:szCs w:val="22"/>
          <w:u w:val="single"/>
        </w:rPr>
        <w:t>Mieszanie i układanie materiału</w:t>
      </w:r>
    </w:p>
    <w:p w:rsidR="003A573B" w:rsidRPr="003A573B" w:rsidRDefault="003A573B" w:rsidP="00D81346">
      <w:pPr>
        <w:pStyle w:val="Akapitzlist"/>
        <w:spacing w:line="276" w:lineRule="auto"/>
        <w:jc w:val="both"/>
        <w:rPr>
          <w:rFonts w:ascii="Arial" w:hAnsi="Arial" w:cs="Arial"/>
          <w:sz w:val="22"/>
          <w:szCs w:val="22"/>
        </w:rPr>
      </w:pPr>
      <w:r w:rsidRPr="003A573B">
        <w:rPr>
          <w:rFonts w:ascii="Arial" w:hAnsi="Arial" w:cs="Arial"/>
          <w:sz w:val="22"/>
          <w:szCs w:val="22"/>
        </w:rPr>
        <w:t xml:space="preserve">Składniki przed wylaniem muszą być dokładnie wymieszane z zachowaniem przepisowych stosunków mieszania, które mają duży wpływ na jakość końcowego wyrobu. Przy przetwarzaniu części zawartości opakowania, należy koniecznie odważyć składniki zachowując podane przez producenta proporcje. Nie należy spowalniać lub przyspieszać reakcji poprzez zmianę ilości utwardzacza. </w:t>
      </w:r>
    </w:p>
    <w:p w:rsidR="003A573B" w:rsidRPr="003A573B" w:rsidRDefault="003A573B" w:rsidP="00D81346">
      <w:pPr>
        <w:pStyle w:val="Akapitzlist"/>
        <w:spacing w:line="276" w:lineRule="auto"/>
        <w:jc w:val="both"/>
        <w:rPr>
          <w:rFonts w:ascii="Arial" w:hAnsi="Arial" w:cs="Arial"/>
          <w:sz w:val="22"/>
          <w:szCs w:val="22"/>
        </w:rPr>
      </w:pPr>
      <w:r w:rsidRPr="003A573B">
        <w:rPr>
          <w:rFonts w:ascii="Arial" w:hAnsi="Arial" w:cs="Arial"/>
          <w:sz w:val="22"/>
          <w:szCs w:val="22"/>
        </w:rPr>
        <w:t>W celu równomiernego rozłożenia materiału na całej powierzchni należy użyć specjalnej pacy z ząbkami o odpowiedniej wysokości. Po rozprowadzeniu materiału należy wałkować wałkiem z kolcami w dwóch prostopadłych kierunkach w celu odpowietrzenia warstwy oraz równomiernego rozprowadzenia wypełniaczy.</w:t>
      </w:r>
    </w:p>
    <w:p w:rsidR="003A573B" w:rsidRPr="003A573B" w:rsidRDefault="003A573B" w:rsidP="00D81346">
      <w:pPr>
        <w:pStyle w:val="Akapitzlist"/>
        <w:spacing w:line="276" w:lineRule="auto"/>
        <w:jc w:val="both"/>
        <w:rPr>
          <w:rFonts w:ascii="Arial" w:hAnsi="Arial" w:cs="Arial"/>
          <w:sz w:val="22"/>
          <w:szCs w:val="22"/>
          <w:u w:val="single"/>
        </w:rPr>
      </w:pPr>
      <w:r w:rsidRPr="003A573B">
        <w:rPr>
          <w:rFonts w:ascii="Arial" w:hAnsi="Arial" w:cs="Arial"/>
          <w:sz w:val="22"/>
          <w:szCs w:val="22"/>
          <w:u w:val="single"/>
        </w:rPr>
        <w:t>Układ warstw:</w:t>
      </w:r>
    </w:p>
    <w:p w:rsidR="003A573B" w:rsidRPr="003A573B" w:rsidRDefault="003A573B" w:rsidP="00D81346">
      <w:pPr>
        <w:pStyle w:val="Akapitzlist"/>
        <w:spacing w:line="276" w:lineRule="auto"/>
        <w:jc w:val="both"/>
        <w:rPr>
          <w:rFonts w:ascii="Arial" w:hAnsi="Arial" w:cs="Arial"/>
          <w:sz w:val="22"/>
          <w:szCs w:val="22"/>
        </w:rPr>
      </w:pPr>
      <w:r w:rsidRPr="003A573B">
        <w:rPr>
          <w:rFonts w:ascii="Arial" w:hAnsi="Arial" w:cs="Arial"/>
          <w:sz w:val="22"/>
          <w:szCs w:val="22"/>
        </w:rPr>
        <w:t>- podkład – należy nałożyć za pomocą wałka welurowego i zasypać wypełniaczem kwarcowym o granulacji 0,4-0,8 mm;</w:t>
      </w:r>
    </w:p>
    <w:p w:rsidR="003A573B" w:rsidRPr="003A573B" w:rsidRDefault="00D81346" w:rsidP="00D81346">
      <w:pPr>
        <w:pStyle w:val="Akapitzlist"/>
        <w:spacing w:line="276" w:lineRule="auto"/>
        <w:jc w:val="both"/>
        <w:rPr>
          <w:rFonts w:ascii="Arial" w:hAnsi="Arial" w:cs="Arial"/>
          <w:sz w:val="22"/>
          <w:szCs w:val="22"/>
        </w:rPr>
      </w:pPr>
      <w:r>
        <w:rPr>
          <w:rFonts w:ascii="Arial" w:hAnsi="Arial" w:cs="Arial"/>
          <w:sz w:val="22"/>
          <w:szCs w:val="22"/>
        </w:rPr>
        <w:t>- warstwa właściwa –</w:t>
      </w:r>
      <w:r w:rsidR="003A573B" w:rsidRPr="003A573B">
        <w:rPr>
          <w:rFonts w:ascii="Arial" w:hAnsi="Arial" w:cs="Arial"/>
          <w:sz w:val="22"/>
          <w:szCs w:val="22"/>
        </w:rPr>
        <w:t xml:space="preserve"> należy </w:t>
      </w:r>
      <w:r>
        <w:rPr>
          <w:rFonts w:ascii="Arial" w:hAnsi="Arial" w:cs="Arial"/>
          <w:sz w:val="22"/>
          <w:szCs w:val="22"/>
        </w:rPr>
        <w:t>równomiernie nanieść na podłoże</w:t>
      </w:r>
      <w:r w:rsidR="003A573B" w:rsidRPr="003A573B">
        <w:rPr>
          <w:rFonts w:ascii="Arial" w:hAnsi="Arial" w:cs="Arial"/>
          <w:sz w:val="22"/>
          <w:szCs w:val="22"/>
        </w:rPr>
        <w:t xml:space="preserve"> używając pacy</w:t>
      </w:r>
    </w:p>
    <w:p w:rsidR="003A573B" w:rsidRPr="003A573B" w:rsidRDefault="003A573B" w:rsidP="00D81346">
      <w:pPr>
        <w:spacing w:after="0"/>
        <w:ind w:left="708"/>
        <w:jc w:val="both"/>
        <w:rPr>
          <w:rFonts w:ascii="Arial" w:hAnsi="Arial" w:cs="Arial"/>
        </w:rPr>
      </w:pPr>
      <w:r w:rsidRPr="003A573B">
        <w:rPr>
          <w:rFonts w:ascii="Arial" w:hAnsi="Arial" w:cs="Arial"/>
        </w:rPr>
        <w:t>z ząbkami o odpowiedniej wysokości. W celu uzyskania większej grubości posadzki, należy posypać tę warstwę wypełniaczem kwarcowym o granulacji 0,4-0,8mm;</w:t>
      </w:r>
    </w:p>
    <w:p w:rsidR="003A573B" w:rsidRPr="003A573B" w:rsidRDefault="003A573B" w:rsidP="00D81346">
      <w:pPr>
        <w:pStyle w:val="Akapitzlist"/>
        <w:spacing w:line="276" w:lineRule="auto"/>
        <w:jc w:val="both"/>
        <w:rPr>
          <w:rFonts w:ascii="Arial" w:hAnsi="Arial" w:cs="Arial"/>
          <w:sz w:val="22"/>
          <w:szCs w:val="22"/>
        </w:rPr>
      </w:pPr>
      <w:r w:rsidRPr="003A573B">
        <w:rPr>
          <w:rFonts w:ascii="Arial" w:hAnsi="Arial" w:cs="Arial"/>
          <w:sz w:val="22"/>
          <w:szCs w:val="22"/>
        </w:rPr>
        <w:lastRenderedPageBreak/>
        <w:t>- warstwa zamykająca – lakier matowy, stosowany w celu uzyskania matowej powierzchni, nanieść za pomocą wałka welurowego po wyschnięciu warstwy właściwej;</w:t>
      </w:r>
    </w:p>
    <w:p w:rsidR="003A573B" w:rsidRPr="003A573B" w:rsidRDefault="003A573B" w:rsidP="00D81346">
      <w:pPr>
        <w:pStyle w:val="Akapitzlist"/>
        <w:spacing w:line="276" w:lineRule="auto"/>
        <w:jc w:val="both"/>
        <w:rPr>
          <w:rFonts w:ascii="Arial" w:hAnsi="Arial" w:cs="Arial"/>
          <w:sz w:val="22"/>
          <w:szCs w:val="22"/>
          <w:u w:val="single"/>
        </w:rPr>
      </w:pPr>
      <w:r w:rsidRPr="003A573B">
        <w:rPr>
          <w:rFonts w:ascii="Arial" w:hAnsi="Arial" w:cs="Arial"/>
          <w:sz w:val="22"/>
          <w:szCs w:val="22"/>
          <w:u w:val="single"/>
        </w:rPr>
        <w:t>Dylatacje</w:t>
      </w:r>
    </w:p>
    <w:p w:rsidR="003A573B" w:rsidRDefault="003A573B" w:rsidP="00D81346">
      <w:pPr>
        <w:pStyle w:val="Akapitzlist"/>
        <w:spacing w:line="276" w:lineRule="auto"/>
        <w:jc w:val="both"/>
        <w:rPr>
          <w:rFonts w:ascii="Arial" w:hAnsi="Arial" w:cs="Arial"/>
          <w:sz w:val="22"/>
          <w:szCs w:val="22"/>
        </w:rPr>
      </w:pPr>
      <w:r w:rsidRPr="003A573B">
        <w:rPr>
          <w:rFonts w:ascii="Arial" w:hAnsi="Arial" w:cs="Arial"/>
          <w:sz w:val="22"/>
          <w:szCs w:val="22"/>
        </w:rPr>
        <w:t>Istniejące dylatacje konstrukcyjne podłoża muszą być oznaczone przed ułożeniem warstwy zasadniczej i po utwardzeniu posadzki ponownie odtworzone, a następnie wypełnione masą poliuretanową.</w:t>
      </w:r>
    </w:p>
    <w:p w:rsidR="002A0F06" w:rsidRPr="003A573B" w:rsidRDefault="002A0F06" w:rsidP="00D81346">
      <w:pPr>
        <w:pStyle w:val="Akapitzlist"/>
        <w:spacing w:line="276" w:lineRule="auto"/>
        <w:jc w:val="both"/>
        <w:rPr>
          <w:rFonts w:ascii="Arial" w:hAnsi="Arial" w:cs="Arial"/>
          <w:sz w:val="22"/>
          <w:szCs w:val="22"/>
        </w:rPr>
      </w:pPr>
    </w:p>
    <w:p w:rsidR="003A573B" w:rsidRPr="003A573B" w:rsidRDefault="003A573B" w:rsidP="00D16940">
      <w:pPr>
        <w:pStyle w:val="Akapitzlist"/>
        <w:numPr>
          <w:ilvl w:val="1"/>
          <w:numId w:val="24"/>
        </w:numPr>
        <w:tabs>
          <w:tab w:val="left" w:pos="284"/>
          <w:tab w:val="left" w:pos="426"/>
          <w:tab w:val="left" w:pos="851"/>
        </w:tabs>
        <w:suppressAutoHyphens w:val="0"/>
        <w:spacing w:line="276" w:lineRule="auto"/>
        <w:ind w:left="993" w:hanging="284"/>
        <w:contextualSpacing/>
        <w:jc w:val="both"/>
        <w:rPr>
          <w:rFonts w:ascii="Arial" w:hAnsi="Arial" w:cs="Arial"/>
          <w:sz w:val="22"/>
          <w:szCs w:val="22"/>
        </w:rPr>
      </w:pPr>
      <w:r w:rsidRPr="003A573B">
        <w:rPr>
          <w:rFonts w:ascii="Arial" w:hAnsi="Arial" w:cs="Arial"/>
          <w:b/>
          <w:sz w:val="22"/>
          <w:szCs w:val="22"/>
        </w:rPr>
        <w:t>Roboty malarskie</w:t>
      </w:r>
    </w:p>
    <w:p w:rsidR="003A573B" w:rsidRPr="003A573B" w:rsidRDefault="003A573B" w:rsidP="00D81346">
      <w:pPr>
        <w:pStyle w:val="Akapitzlist"/>
        <w:tabs>
          <w:tab w:val="left" w:pos="-840"/>
          <w:tab w:val="right" w:pos="8640"/>
        </w:tabs>
        <w:spacing w:line="276" w:lineRule="auto"/>
        <w:jc w:val="both"/>
        <w:rPr>
          <w:rFonts w:ascii="Arial" w:hAnsi="Arial" w:cs="Arial"/>
          <w:sz w:val="22"/>
          <w:szCs w:val="22"/>
        </w:rPr>
      </w:pPr>
      <w:r w:rsidRPr="003A573B">
        <w:rPr>
          <w:rFonts w:ascii="Arial" w:hAnsi="Arial" w:cs="Arial"/>
          <w:sz w:val="22"/>
          <w:szCs w:val="22"/>
        </w:rPr>
        <w:t xml:space="preserve">Podczas wykonywania robot malarskich </w:t>
      </w:r>
      <w:r w:rsidR="00F97D49">
        <w:rPr>
          <w:rFonts w:ascii="Arial" w:hAnsi="Arial" w:cs="Arial"/>
          <w:sz w:val="22"/>
          <w:szCs w:val="22"/>
        </w:rPr>
        <w:t xml:space="preserve">obowiązują wymagania dotyczące </w:t>
      </w:r>
      <w:r w:rsidRPr="003A573B">
        <w:rPr>
          <w:rFonts w:ascii="Arial" w:hAnsi="Arial" w:cs="Arial"/>
          <w:sz w:val="22"/>
          <w:szCs w:val="22"/>
        </w:rPr>
        <w:t>robót tynkarskich i niżej podanych robót malarskich.</w:t>
      </w:r>
    </w:p>
    <w:p w:rsidR="003A573B" w:rsidRPr="003A573B" w:rsidRDefault="00D81346" w:rsidP="00D81346">
      <w:pPr>
        <w:pStyle w:val="Akapitzlist"/>
        <w:tabs>
          <w:tab w:val="left" w:pos="-840"/>
          <w:tab w:val="right" w:pos="8640"/>
        </w:tabs>
        <w:spacing w:line="276" w:lineRule="auto"/>
        <w:jc w:val="both"/>
        <w:rPr>
          <w:rFonts w:ascii="Arial" w:hAnsi="Arial" w:cs="Arial"/>
          <w:sz w:val="22"/>
          <w:szCs w:val="22"/>
        </w:rPr>
      </w:pPr>
      <w:r>
        <w:rPr>
          <w:rFonts w:ascii="Arial" w:hAnsi="Arial" w:cs="Arial"/>
          <w:sz w:val="22"/>
          <w:szCs w:val="22"/>
        </w:rPr>
        <w:t>Prace na wysokości powinny być z prawidłowo wykonanych rusztowań i</w:t>
      </w:r>
      <w:r w:rsidR="003A573B" w:rsidRPr="003A573B">
        <w:rPr>
          <w:rFonts w:ascii="Arial" w:hAnsi="Arial" w:cs="Arial"/>
          <w:sz w:val="22"/>
          <w:szCs w:val="22"/>
        </w:rPr>
        <w:t xml:space="preserve"> drabin.</w:t>
      </w:r>
    </w:p>
    <w:p w:rsidR="003A573B" w:rsidRPr="003A573B" w:rsidRDefault="003A573B" w:rsidP="00D81346">
      <w:pPr>
        <w:pStyle w:val="Akapitzlist"/>
        <w:tabs>
          <w:tab w:val="left" w:pos="-840"/>
          <w:tab w:val="right" w:pos="8640"/>
        </w:tabs>
        <w:spacing w:line="276" w:lineRule="auto"/>
        <w:jc w:val="both"/>
        <w:rPr>
          <w:rFonts w:ascii="Arial" w:hAnsi="Arial" w:cs="Arial"/>
          <w:sz w:val="22"/>
          <w:szCs w:val="22"/>
        </w:rPr>
      </w:pPr>
      <w:r w:rsidRPr="003A573B">
        <w:rPr>
          <w:rFonts w:ascii="Arial" w:hAnsi="Arial" w:cs="Arial"/>
          <w:sz w:val="22"/>
          <w:szCs w:val="22"/>
        </w:rPr>
        <w:t xml:space="preserve">W przypadku malowania konstrukcji w warunkach gdy nie ma możliwości zainstalowania rusztowań, </w:t>
      </w:r>
      <w:r w:rsidR="00D81346">
        <w:rPr>
          <w:rFonts w:ascii="Arial" w:hAnsi="Arial" w:cs="Arial"/>
          <w:sz w:val="22"/>
          <w:szCs w:val="22"/>
        </w:rPr>
        <w:t xml:space="preserve">a prace malarskie wykonuje się z pomostów opieranych </w:t>
      </w:r>
      <w:r w:rsidRPr="003A573B">
        <w:rPr>
          <w:rFonts w:ascii="Arial" w:hAnsi="Arial" w:cs="Arial"/>
          <w:sz w:val="22"/>
          <w:szCs w:val="22"/>
        </w:rPr>
        <w:t>na konstrukcji (tzw. kładki), malarz powinien być zabezpieczony przed upadkiem pasem bezpieczeństwa przymocowanym do konstrukcji.</w:t>
      </w:r>
    </w:p>
    <w:p w:rsidR="003A573B" w:rsidRPr="003A573B" w:rsidRDefault="003A573B" w:rsidP="00D81346">
      <w:pPr>
        <w:pStyle w:val="Akapitzlist"/>
        <w:tabs>
          <w:tab w:val="left" w:pos="-840"/>
          <w:tab w:val="right" w:pos="8640"/>
        </w:tabs>
        <w:spacing w:line="276" w:lineRule="auto"/>
        <w:jc w:val="both"/>
        <w:rPr>
          <w:rFonts w:ascii="Arial" w:hAnsi="Arial" w:cs="Arial"/>
          <w:sz w:val="22"/>
          <w:szCs w:val="22"/>
        </w:rPr>
      </w:pPr>
      <w:r w:rsidRPr="003A573B">
        <w:rPr>
          <w:rFonts w:ascii="Arial" w:hAnsi="Arial" w:cs="Arial"/>
          <w:sz w:val="22"/>
          <w:szCs w:val="22"/>
        </w:rPr>
        <w:t>Prz</w:t>
      </w:r>
      <w:r w:rsidR="00D81346">
        <w:rPr>
          <w:rFonts w:ascii="Arial" w:hAnsi="Arial" w:cs="Arial"/>
          <w:sz w:val="22"/>
          <w:szCs w:val="22"/>
        </w:rPr>
        <w:t>y robotach przygotowawczych</w:t>
      </w:r>
      <w:r w:rsidRPr="003A573B">
        <w:rPr>
          <w:rFonts w:ascii="Arial" w:hAnsi="Arial" w:cs="Arial"/>
          <w:sz w:val="22"/>
          <w:szCs w:val="22"/>
        </w:rPr>
        <w:t xml:space="preserve"> wymagających użycia materiałów alkalicznych (wapno, soda kaustyczna, pasta do ługowania powłok itp.) należy stosować środki ochrony osobistej:</w:t>
      </w:r>
    </w:p>
    <w:p w:rsidR="003A573B" w:rsidRPr="003A573B" w:rsidRDefault="003A573B" w:rsidP="00D16940">
      <w:pPr>
        <w:pStyle w:val="Akapitzlist"/>
        <w:numPr>
          <w:ilvl w:val="0"/>
          <w:numId w:val="25"/>
        </w:numPr>
        <w:tabs>
          <w:tab w:val="left" w:pos="-840"/>
          <w:tab w:val="right" w:pos="8640"/>
        </w:tabs>
        <w:suppressAutoHyphens w:val="0"/>
        <w:spacing w:line="276" w:lineRule="auto"/>
        <w:ind w:left="1788"/>
        <w:contextualSpacing/>
        <w:jc w:val="both"/>
        <w:rPr>
          <w:rFonts w:ascii="Arial" w:hAnsi="Arial" w:cs="Arial"/>
          <w:sz w:val="22"/>
          <w:szCs w:val="22"/>
        </w:rPr>
      </w:pPr>
      <w:r w:rsidRPr="003A573B">
        <w:rPr>
          <w:rFonts w:ascii="Arial" w:hAnsi="Arial" w:cs="Arial"/>
          <w:sz w:val="22"/>
          <w:szCs w:val="22"/>
        </w:rPr>
        <w:t>zabezpieczyć oczy okularami ochronnymi przed zaprószeniem lub poparzeniem</w:t>
      </w:r>
    </w:p>
    <w:p w:rsidR="003A573B" w:rsidRPr="003A573B" w:rsidRDefault="003A573B" w:rsidP="00D16940">
      <w:pPr>
        <w:pStyle w:val="Akapitzlist"/>
        <w:numPr>
          <w:ilvl w:val="0"/>
          <w:numId w:val="25"/>
        </w:numPr>
        <w:tabs>
          <w:tab w:val="left" w:pos="-840"/>
          <w:tab w:val="right" w:pos="8640"/>
        </w:tabs>
        <w:suppressAutoHyphens w:val="0"/>
        <w:spacing w:line="276" w:lineRule="auto"/>
        <w:ind w:left="1788"/>
        <w:contextualSpacing/>
        <w:jc w:val="both"/>
        <w:rPr>
          <w:rFonts w:ascii="Arial" w:hAnsi="Arial" w:cs="Arial"/>
          <w:sz w:val="22"/>
          <w:szCs w:val="22"/>
        </w:rPr>
      </w:pPr>
      <w:r w:rsidRPr="003A573B">
        <w:rPr>
          <w:rFonts w:ascii="Arial" w:hAnsi="Arial" w:cs="Arial"/>
          <w:sz w:val="22"/>
          <w:szCs w:val="22"/>
        </w:rPr>
        <w:t xml:space="preserve">zabezpieczyć skórę </w:t>
      </w:r>
      <w:r w:rsidR="00D81346">
        <w:rPr>
          <w:rFonts w:ascii="Arial" w:hAnsi="Arial" w:cs="Arial"/>
          <w:sz w:val="22"/>
          <w:szCs w:val="22"/>
        </w:rPr>
        <w:t>twarzy i rąk przez posmarowanie</w:t>
      </w:r>
      <w:r w:rsidRPr="003A573B">
        <w:rPr>
          <w:rFonts w:ascii="Arial" w:hAnsi="Arial" w:cs="Arial"/>
          <w:sz w:val="22"/>
          <w:szCs w:val="22"/>
        </w:rPr>
        <w:t xml:space="preserve"> ich tłustym kremem ochronnym oraz wykonywać prace w rękawicach</w:t>
      </w:r>
    </w:p>
    <w:p w:rsidR="003A573B" w:rsidRPr="003A573B" w:rsidRDefault="003A573B" w:rsidP="00D16940">
      <w:pPr>
        <w:pStyle w:val="Akapitzlist"/>
        <w:numPr>
          <w:ilvl w:val="0"/>
          <w:numId w:val="25"/>
        </w:numPr>
        <w:tabs>
          <w:tab w:val="left" w:pos="-840"/>
          <w:tab w:val="right" w:pos="8640"/>
        </w:tabs>
        <w:suppressAutoHyphens w:val="0"/>
        <w:spacing w:line="276" w:lineRule="auto"/>
        <w:ind w:left="1788"/>
        <w:contextualSpacing/>
        <w:jc w:val="both"/>
        <w:rPr>
          <w:rFonts w:ascii="Arial" w:hAnsi="Arial" w:cs="Arial"/>
          <w:sz w:val="22"/>
          <w:szCs w:val="22"/>
        </w:rPr>
      </w:pPr>
      <w:r w:rsidRPr="003A573B">
        <w:rPr>
          <w:rFonts w:ascii="Arial" w:hAnsi="Arial" w:cs="Arial"/>
          <w:sz w:val="22"/>
          <w:szCs w:val="22"/>
        </w:rPr>
        <w:t>używać specjalnej odzieży ochronnej (buty gumowe, fartuchy)</w:t>
      </w:r>
    </w:p>
    <w:p w:rsidR="003A573B" w:rsidRPr="003A573B" w:rsidRDefault="003A573B" w:rsidP="00D81346">
      <w:pPr>
        <w:tabs>
          <w:tab w:val="left" w:pos="-840"/>
          <w:tab w:val="right" w:pos="8640"/>
        </w:tabs>
        <w:spacing w:after="0"/>
        <w:ind w:left="708"/>
        <w:jc w:val="both"/>
        <w:rPr>
          <w:rFonts w:ascii="Arial" w:hAnsi="Arial" w:cs="Arial"/>
        </w:rPr>
      </w:pPr>
      <w:r w:rsidRPr="003A573B">
        <w:rPr>
          <w:rFonts w:ascii="Arial" w:hAnsi="Arial" w:cs="Arial"/>
        </w:rPr>
        <w:t xml:space="preserve">Przed przystąpieniem do malowania należy wyrównać i wygładzić powierzchnię przeznaczoną do </w:t>
      </w:r>
      <w:r w:rsidR="00D81346">
        <w:rPr>
          <w:rFonts w:ascii="Arial" w:hAnsi="Arial" w:cs="Arial"/>
        </w:rPr>
        <w:t xml:space="preserve">malowania, naprawić uszkodzenia, </w:t>
      </w:r>
      <w:r w:rsidRPr="003A573B">
        <w:rPr>
          <w:rFonts w:ascii="Arial" w:hAnsi="Arial" w:cs="Arial"/>
        </w:rPr>
        <w:t xml:space="preserve">wykonać szpachlowanie </w:t>
      </w:r>
      <w:r w:rsidRPr="003A573B">
        <w:rPr>
          <w:rFonts w:ascii="Arial" w:hAnsi="Arial" w:cs="Arial"/>
        </w:rPr>
        <w:br/>
        <w:t>i szlifowanie jeżeli jest wymagana duża gładkość powierzchni.</w:t>
      </w:r>
    </w:p>
    <w:p w:rsidR="003A573B" w:rsidRPr="003A573B" w:rsidRDefault="003A573B" w:rsidP="00D81346">
      <w:pPr>
        <w:tabs>
          <w:tab w:val="left" w:pos="-840"/>
          <w:tab w:val="right" w:pos="8640"/>
        </w:tabs>
        <w:spacing w:after="0"/>
        <w:ind w:left="708"/>
        <w:jc w:val="both"/>
        <w:rPr>
          <w:rFonts w:ascii="Arial" w:hAnsi="Arial" w:cs="Arial"/>
        </w:rPr>
      </w:pPr>
      <w:r w:rsidRPr="003A573B">
        <w:rPr>
          <w:rFonts w:ascii="Arial" w:hAnsi="Arial" w:cs="Arial"/>
        </w:rPr>
        <w:t>Roboty malarskie zewnątrz i wewnątrz budynku powinny być wykonane dopiero po wyschnięciu tynków i miejsc naprawianych. Malowanie konstrukcji stalowych można wykonać po całkowitym i os</w:t>
      </w:r>
      <w:r w:rsidR="00D81346">
        <w:rPr>
          <w:rFonts w:ascii="Arial" w:hAnsi="Arial" w:cs="Arial"/>
        </w:rPr>
        <w:t xml:space="preserve">tatecznym mocowaniu wszystkich </w:t>
      </w:r>
      <w:r w:rsidRPr="003A573B">
        <w:rPr>
          <w:rFonts w:ascii="Arial" w:hAnsi="Arial" w:cs="Arial"/>
        </w:rPr>
        <w:t>elementów konstrukcyjnych i osadzeniu innych przedmiotów w ścianach.</w:t>
      </w:r>
    </w:p>
    <w:p w:rsidR="003A573B" w:rsidRDefault="003A573B" w:rsidP="00D81346">
      <w:pPr>
        <w:tabs>
          <w:tab w:val="left" w:pos="-840"/>
          <w:tab w:val="right" w:pos="8640"/>
        </w:tabs>
        <w:spacing w:after="0"/>
        <w:ind w:left="708"/>
        <w:jc w:val="both"/>
        <w:rPr>
          <w:rFonts w:ascii="Arial" w:hAnsi="Arial" w:cs="Arial"/>
        </w:rPr>
      </w:pPr>
      <w:r w:rsidRPr="003A573B">
        <w:rPr>
          <w:rFonts w:ascii="Arial" w:hAnsi="Arial" w:cs="Arial"/>
        </w:rPr>
        <w:t>Wilgotność powierzchni tynkowych przewidzianych do tynkowania powinna być uzależniona od zastosowanych materiałów malarskich (zgodnie z zaleceniami producenta)</w:t>
      </w:r>
    </w:p>
    <w:p w:rsidR="002A0F06" w:rsidRPr="003A573B" w:rsidRDefault="002A0F06" w:rsidP="00D81346">
      <w:pPr>
        <w:tabs>
          <w:tab w:val="left" w:pos="-840"/>
          <w:tab w:val="right" w:pos="8640"/>
        </w:tabs>
        <w:spacing w:after="0"/>
        <w:ind w:left="708"/>
        <w:jc w:val="both"/>
        <w:rPr>
          <w:rFonts w:ascii="Arial" w:hAnsi="Arial" w:cs="Arial"/>
        </w:rPr>
      </w:pPr>
    </w:p>
    <w:p w:rsidR="003A573B" w:rsidRPr="003A573B" w:rsidRDefault="003A573B" w:rsidP="00D81346">
      <w:pPr>
        <w:tabs>
          <w:tab w:val="left" w:pos="284"/>
          <w:tab w:val="left" w:pos="426"/>
        </w:tabs>
        <w:spacing w:after="0"/>
        <w:ind w:left="708"/>
        <w:jc w:val="both"/>
        <w:rPr>
          <w:rFonts w:ascii="Arial" w:hAnsi="Arial" w:cs="Arial"/>
          <w:u w:val="single"/>
        </w:rPr>
      </w:pPr>
      <w:r w:rsidRPr="003A573B">
        <w:rPr>
          <w:rFonts w:ascii="Arial" w:hAnsi="Arial" w:cs="Arial"/>
          <w:bCs/>
          <w:u w:val="single"/>
        </w:rPr>
        <w:t xml:space="preserve">PREPARATY DO GRUNTOWANIA </w:t>
      </w:r>
    </w:p>
    <w:p w:rsidR="003A573B" w:rsidRPr="003A573B" w:rsidRDefault="003A573B" w:rsidP="00D81346">
      <w:pPr>
        <w:tabs>
          <w:tab w:val="left" w:pos="284"/>
          <w:tab w:val="left" w:pos="426"/>
        </w:tabs>
        <w:spacing w:after="0"/>
        <w:ind w:left="708"/>
        <w:jc w:val="both"/>
        <w:rPr>
          <w:rFonts w:ascii="Arial" w:hAnsi="Arial" w:cs="Arial"/>
        </w:rPr>
      </w:pPr>
      <w:r w:rsidRPr="003A573B">
        <w:rPr>
          <w:rFonts w:ascii="Arial" w:hAnsi="Arial" w:cs="Arial"/>
        </w:rPr>
        <w:t>Należy zastosować preparat gruntujący na bazie wodorozcieńcz</w:t>
      </w:r>
      <w:r w:rsidR="00D81346">
        <w:rPr>
          <w:rFonts w:ascii="Arial" w:hAnsi="Arial" w:cs="Arial"/>
        </w:rPr>
        <w:t xml:space="preserve">alnych dyspersji akrylowych i nisko alkalicznego szkła potasowego, zmniejszający </w:t>
      </w:r>
      <w:r w:rsidR="00F97D49">
        <w:rPr>
          <w:rFonts w:ascii="Arial" w:hAnsi="Arial" w:cs="Arial"/>
        </w:rPr>
        <w:br/>
      </w:r>
      <w:r w:rsidR="00D81346">
        <w:rPr>
          <w:rFonts w:ascii="Arial" w:hAnsi="Arial" w:cs="Arial"/>
        </w:rPr>
        <w:t xml:space="preserve">i wyrównujących </w:t>
      </w:r>
      <w:r w:rsidRPr="003A573B">
        <w:rPr>
          <w:rFonts w:ascii="Arial" w:hAnsi="Arial" w:cs="Arial"/>
        </w:rPr>
        <w:t>chłonność podłoża, zwiększający przyczepność powłoki malarskiej, wzmacniający powierzchniowo podłoże. Podłoże do gruntowania powinno być suche i odkurzone. Środek gruntujący nanosić w ilości i przy użyciu narzędzi wymaganych przez producenta.</w:t>
      </w:r>
    </w:p>
    <w:p w:rsidR="003A573B" w:rsidRPr="003A573B" w:rsidRDefault="003A573B" w:rsidP="00D81346">
      <w:pPr>
        <w:tabs>
          <w:tab w:val="left" w:pos="284"/>
          <w:tab w:val="left" w:pos="426"/>
        </w:tabs>
        <w:spacing w:after="0"/>
        <w:ind w:left="708"/>
        <w:jc w:val="both"/>
        <w:rPr>
          <w:rFonts w:ascii="Arial" w:hAnsi="Arial" w:cs="Arial"/>
          <w:u w:val="single"/>
        </w:rPr>
      </w:pPr>
      <w:r w:rsidRPr="003A573B">
        <w:rPr>
          <w:rFonts w:ascii="Arial" w:hAnsi="Arial" w:cs="Arial"/>
          <w:u w:val="single"/>
        </w:rPr>
        <w:t>Parametry techniczne:</w:t>
      </w:r>
    </w:p>
    <w:p w:rsidR="003A573B" w:rsidRPr="003A573B" w:rsidRDefault="003A573B" w:rsidP="00D16940">
      <w:pPr>
        <w:numPr>
          <w:ilvl w:val="0"/>
          <w:numId w:val="26"/>
        </w:numPr>
        <w:tabs>
          <w:tab w:val="clear" w:pos="720"/>
          <w:tab w:val="left" w:pos="284"/>
          <w:tab w:val="left" w:pos="426"/>
          <w:tab w:val="num" w:pos="1428"/>
        </w:tabs>
        <w:suppressAutoHyphens w:val="0"/>
        <w:spacing w:after="0"/>
        <w:ind w:left="1428"/>
        <w:jc w:val="both"/>
        <w:rPr>
          <w:rFonts w:ascii="Arial" w:hAnsi="Arial" w:cs="Arial"/>
        </w:rPr>
      </w:pPr>
      <w:r w:rsidRPr="003A573B">
        <w:rPr>
          <w:rFonts w:ascii="Arial" w:hAnsi="Arial" w:cs="Arial"/>
        </w:rPr>
        <w:t>Gęstość emulsji: ok. 1,5 g/cm</w:t>
      </w:r>
      <w:r w:rsidRPr="003A573B">
        <w:rPr>
          <w:rFonts w:ascii="Arial" w:hAnsi="Arial" w:cs="Arial"/>
          <w:vertAlign w:val="superscript"/>
        </w:rPr>
        <w:t>3</w:t>
      </w:r>
      <w:r w:rsidRPr="003A573B">
        <w:rPr>
          <w:rFonts w:ascii="Arial" w:hAnsi="Arial" w:cs="Arial"/>
        </w:rPr>
        <w:t>;</w:t>
      </w:r>
    </w:p>
    <w:p w:rsidR="003A573B" w:rsidRPr="003A573B" w:rsidRDefault="003A573B" w:rsidP="00D16940">
      <w:pPr>
        <w:numPr>
          <w:ilvl w:val="0"/>
          <w:numId w:val="26"/>
        </w:numPr>
        <w:tabs>
          <w:tab w:val="clear" w:pos="720"/>
          <w:tab w:val="left" w:pos="284"/>
          <w:tab w:val="left" w:pos="426"/>
          <w:tab w:val="num" w:pos="1428"/>
        </w:tabs>
        <w:suppressAutoHyphens w:val="0"/>
        <w:spacing w:after="0"/>
        <w:ind w:left="1428"/>
        <w:jc w:val="both"/>
        <w:rPr>
          <w:rFonts w:ascii="Arial" w:hAnsi="Arial" w:cs="Arial"/>
        </w:rPr>
      </w:pPr>
      <w:r w:rsidRPr="003A573B">
        <w:rPr>
          <w:rFonts w:ascii="Arial" w:hAnsi="Arial" w:cs="Arial"/>
        </w:rPr>
        <w:t xml:space="preserve">Przyczepność do betonu: › 1,0 </w:t>
      </w:r>
      <w:proofErr w:type="spellStart"/>
      <w:r w:rsidRPr="003A573B">
        <w:rPr>
          <w:rFonts w:ascii="Arial" w:hAnsi="Arial" w:cs="Arial"/>
        </w:rPr>
        <w:t>MPa</w:t>
      </w:r>
      <w:proofErr w:type="spellEnd"/>
      <w:r w:rsidRPr="003A573B">
        <w:rPr>
          <w:rFonts w:ascii="Arial" w:hAnsi="Arial" w:cs="Arial"/>
        </w:rPr>
        <w:t>;</w:t>
      </w:r>
    </w:p>
    <w:p w:rsidR="003A573B" w:rsidRDefault="003A573B" w:rsidP="00D16940">
      <w:pPr>
        <w:numPr>
          <w:ilvl w:val="0"/>
          <w:numId w:val="26"/>
        </w:numPr>
        <w:tabs>
          <w:tab w:val="clear" w:pos="720"/>
          <w:tab w:val="left" w:pos="284"/>
          <w:tab w:val="left" w:pos="426"/>
          <w:tab w:val="num" w:pos="1428"/>
        </w:tabs>
        <w:suppressAutoHyphens w:val="0"/>
        <w:spacing w:after="0"/>
        <w:ind w:left="1428"/>
        <w:jc w:val="both"/>
        <w:rPr>
          <w:rFonts w:ascii="Arial" w:hAnsi="Arial" w:cs="Arial"/>
        </w:rPr>
      </w:pPr>
      <w:r w:rsidRPr="003A573B">
        <w:rPr>
          <w:rFonts w:ascii="Arial" w:hAnsi="Arial" w:cs="Arial"/>
        </w:rPr>
        <w:t>Temperatura podłoża i otoczenia: od +5 do +30</w:t>
      </w:r>
      <w:r w:rsidRPr="003A573B">
        <w:rPr>
          <w:rFonts w:ascii="Arial" w:hAnsi="Arial" w:cs="Arial"/>
          <w:vertAlign w:val="superscript"/>
        </w:rPr>
        <w:t>o</w:t>
      </w:r>
      <w:r w:rsidRPr="003A573B">
        <w:rPr>
          <w:rFonts w:ascii="Arial" w:hAnsi="Arial" w:cs="Arial"/>
        </w:rPr>
        <w:t>C;</w:t>
      </w:r>
    </w:p>
    <w:p w:rsidR="002A0F06" w:rsidRDefault="002A0F06" w:rsidP="002A0F06">
      <w:pPr>
        <w:tabs>
          <w:tab w:val="left" w:pos="284"/>
          <w:tab w:val="left" w:pos="426"/>
        </w:tabs>
        <w:suppressAutoHyphens w:val="0"/>
        <w:spacing w:after="0"/>
        <w:ind w:left="1428"/>
        <w:jc w:val="both"/>
        <w:rPr>
          <w:rFonts w:ascii="Arial" w:hAnsi="Arial" w:cs="Arial"/>
        </w:rPr>
      </w:pPr>
    </w:p>
    <w:p w:rsidR="002A0F06" w:rsidRPr="003A573B" w:rsidRDefault="002A0F06" w:rsidP="002A0F06">
      <w:pPr>
        <w:tabs>
          <w:tab w:val="left" w:pos="284"/>
          <w:tab w:val="left" w:pos="426"/>
        </w:tabs>
        <w:suppressAutoHyphens w:val="0"/>
        <w:spacing w:after="0"/>
        <w:ind w:left="1428"/>
        <w:jc w:val="both"/>
        <w:rPr>
          <w:rFonts w:ascii="Arial" w:hAnsi="Arial" w:cs="Arial"/>
        </w:rPr>
      </w:pPr>
    </w:p>
    <w:p w:rsidR="003A573B" w:rsidRPr="003A573B" w:rsidRDefault="003A573B" w:rsidP="00D81346">
      <w:pPr>
        <w:tabs>
          <w:tab w:val="left" w:pos="284"/>
          <w:tab w:val="left" w:pos="426"/>
        </w:tabs>
        <w:spacing w:after="0"/>
        <w:ind w:left="708"/>
        <w:jc w:val="both"/>
        <w:rPr>
          <w:rFonts w:ascii="Arial" w:hAnsi="Arial" w:cs="Arial"/>
          <w:u w:val="single"/>
        </w:rPr>
      </w:pPr>
      <w:r w:rsidRPr="003A573B">
        <w:rPr>
          <w:rFonts w:ascii="Arial" w:hAnsi="Arial" w:cs="Arial"/>
          <w:bCs/>
          <w:u w:val="single"/>
        </w:rPr>
        <w:lastRenderedPageBreak/>
        <w:t>FARBA EMULSYJNA</w:t>
      </w:r>
    </w:p>
    <w:p w:rsidR="003A573B" w:rsidRPr="003A573B" w:rsidRDefault="003A573B" w:rsidP="00D81346">
      <w:pPr>
        <w:tabs>
          <w:tab w:val="left" w:pos="284"/>
          <w:tab w:val="left" w:pos="426"/>
        </w:tabs>
        <w:spacing w:after="0"/>
        <w:ind w:left="708"/>
        <w:jc w:val="both"/>
        <w:rPr>
          <w:rFonts w:ascii="Arial" w:hAnsi="Arial" w:cs="Arial"/>
        </w:rPr>
      </w:pPr>
      <w:r w:rsidRPr="003A573B">
        <w:rPr>
          <w:rFonts w:ascii="Arial" w:hAnsi="Arial" w:cs="Arial"/>
        </w:rPr>
        <w:tab/>
        <w:t>Niniejsza ST przewiduje użycie do malowania farby akrylowej</w:t>
      </w:r>
      <w:r w:rsidR="00D81346">
        <w:rPr>
          <w:rFonts w:ascii="Arial" w:hAnsi="Arial" w:cs="Arial"/>
        </w:rPr>
        <w:t xml:space="preserve"> charakteryzującej się bardzo dobrym kryciem, przyczepnością</w:t>
      </w:r>
      <w:r w:rsidRPr="003A573B">
        <w:rPr>
          <w:rFonts w:ascii="Arial" w:hAnsi="Arial" w:cs="Arial"/>
        </w:rPr>
        <w:t xml:space="preserve"> oraz</w:t>
      </w:r>
      <w:r w:rsidR="00D81346">
        <w:rPr>
          <w:rFonts w:ascii="Arial" w:hAnsi="Arial" w:cs="Arial"/>
        </w:rPr>
        <w:t xml:space="preserve"> dużą odpornością </w:t>
      </w:r>
      <w:r w:rsidRPr="003A573B">
        <w:rPr>
          <w:rFonts w:ascii="Arial" w:hAnsi="Arial" w:cs="Arial"/>
        </w:rPr>
        <w:t xml:space="preserve">na zmywanie </w:t>
      </w:r>
    </w:p>
    <w:p w:rsidR="003A573B" w:rsidRPr="003A573B" w:rsidRDefault="003A573B" w:rsidP="00D81346">
      <w:pPr>
        <w:tabs>
          <w:tab w:val="left" w:pos="284"/>
          <w:tab w:val="left" w:pos="426"/>
        </w:tabs>
        <w:spacing w:after="0"/>
        <w:ind w:left="708"/>
        <w:jc w:val="both"/>
        <w:rPr>
          <w:rFonts w:ascii="Arial" w:hAnsi="Arial" w:cs="Arial"/>
        </w:rPr>
      </w:pPr>
      <w:r w:rsidRPr="003A573B">
        <w:rPr>
          <w:rFonts w:ascii="Arial" w:hAnsi="Arial" w:cs="Arial"/>
        </w:rPr>
        <w:t xml:space="preserve">i szorowanie z możliwością stosowania w pomieszczeniach narażonych na działanie wilgoci. </w:t>
      </w:r>
    </w:p>
    <w:p w:rsidR="003A573B" w:rsidRPr="003A573B" w:rsidRDefault="003A573B" w:rsidP="00D81346">
      <w:pPr>
        <w:tabs>
          <w:tab w:val="left" w:pos="284"/>
          <w:tab w:val="left" w:pos="426"/>
        </w:tabs>
        <w:spacing w:after="0"/>
        <w:ind w:left="708"/>
        <w:jc w:val="both"/>
        <w:rPr>
          <w:rFonts w:ascii="Arial" w:hAnsi="Arial" w:cs="Arial"/>
        </w:rPr>
      </w:pPr>
      <w:r w:rsidRPr="003A573B">
        <w:rPr>
          <w:rFonts w:ascii="Arial" w:hAnsi="Arial" w:cs="Arial"/>
        </w:rPr>
        <w:t>Kolor do uzgodnienia z Przedstawicielem Zamawiającego.</w:t>
      </w:r>
    </w:p>
    <w:p w:rsidR="003A573B" w:rsidRPr="003A573B" w:rsidRDefault="003A573B" w:rsidP="00D81346">
      <w:pPr>
        <w:tabs>
          <w:tab w:val="left" w:pos="284"/>
          <w:tab w:val="left" w:pos="426"/>
        </w:tabs>
        <w:spacing w:after="0"/>
        <w:ind w:left="708"/>
        <w:jc w:val="both"/>
        <w:rPr>
          <w:rFonts w:ascii="Arial" w:hAnsi="Arial" w:cs="Arial"/>
          <w:u w:val="single"/>
        </w:rPr>
      </w:pPr>
      <w:r w:rsidRPr="003A573B">
        <w:rPr>
          <w:rFonts w:ascii="Arial" w:hAnsi="Arial" w:cs="Arial"/>
          <w:u w:val="single"/>
        </w:rPr>
        <w:t>Parametry techniczne:</w:t>
      </w:r>
    </w:p>
    <w:p w:rsidR="003A573B" w:rsidRPr="003A573B" w:rsidRDefault="003A573B" w:rsidP="00D16940">
      <w:pPr>
        <w:numPr>
          <w:ilvl w:val="0"/>
          <w:numId w:val="27"/>
        </w:numPr>
        <w:tabs>
          <w:tab w:val="clear" w:pos="720"/>
          <w:tab w:val="left" w:pos="284"/>
          <w:tab w:val="left" w:pos="426"/>
          <w:tab w:val="num" w:pos="1428"/>
        </w:tabs>
        <w:suppressAutoHyphens w:val="0"/>
        <w:spacing w:after="0"/>
        <w:ind w:left="1428"/>
        <w:jc w:val="both"/>
        <w:rPr>
          <w:rFonts w:ascii="Arial" w:hAnsi="Arial" w:cs="Arial"/>
        </w:rPr>
      </w:pPr>
      <w:r w:rsidRPr="003A573B">
        <w:rPr>
          <w:rFonts w:ascii="Arial" w:hAnsi="Arial" w:cs="Arial"/>
        </w:rPr>
        <w:t>Bazowy środek wiążący: żywica akrylowa;</w:t>
      </w:r>
    </w:p>
    <w:p w:rsidR="003A573B" w:rsidRPr="003A573B" w:rsidRDefault="003A573B" w:rsidP="00D16940">
      <w:pPr>
        <w:numPr>
          <w:ilvl w:val="0"/>
          <w:numId w:val="27"/>
        </w:numPr>
        <w:tabs>
          <w:tab w:val="clear" w:pos="720"/>
          <w:tab w:val="left" w:pos="284"/>
          <w:tab w:val="left" w:pos="426"/>
          <w:tab w:val="num" w:pos="1428"/>
        </w:tabs>
        <w:suppressAutoHyphens w:val="0"/>
        <w:spacing w:after="0"/>
        <w:ind w:left="1428"/>
        <w:jc w:val="both"/>
        <w:rPr>
          <w:rFonts w:ascii="Arial" w:hAnsi="Arial" w:cs="Arial"/>
        </w:rPr>
      </w:pPr>
      <w:r w:rsidRPr="003A573B">
        <w:rPr>
          <w:rFonts w:ascii="Arial" w:hAnsi="Arial" w:cs="Arial"/>
        </w:rPr>
        <w:t>Gęstość emulsji: ok. 1,5 g/cm</w:t>
      </w:r>
      <w:r w:rsidRPr="003A573B">
        <w:rPr>
          <w:rFonts w:ascii="Arial" w:hAnsi="Arial" w:cs="Arial"/>
          <w:vertAlign w:val="superscript"/>
        </w:rPr>
        <w:t>3</w:t>
      </w:r>
      <w:r w:rsidRPr="003A573B">
        <w:rPr>
          <w:rFonts w:ascii="Arial" w:hAnsi="Arial" w:cs="Arial"/>
        </w:rPr>
        <w:t>;</w:t>
      </w:r>
    </w:p>
    <w:p w:rsidR="003A573B" w:rsidRPr="003A573B" w:rsidRDefault="003A573B" w:rsidP="00D16940">
      <w:pPr>
        <w:numPr>
          <w:ilvl w:val="0"/>
          <w:numId w:val="27"/>
        </w:numPr>
        <w:tabs>
          <w:tab w:val="clear" w:pos="720"/>
          <w:tab w:val="left" w:pos="284"/>
          <w:tab w:val="left" w:pos="426"/>
          <w:tab w:val="num" w:pos="1428"/>
        </w:tabs>
        <w:suppressAutoHyphens w:val="0"/>
        <w:spacing w:after="0"/>
        <w:ind w:left="1428"/>
        <w:jc w:val="both"/>
        <w:rPr>
          <w:rFonts w:ascii="Arial" w:hAnsi="Arial" w:cs="Arial"/>
        </w:rPr>
      </w:pPr>
      <w:r w:rsidRPr="003A573B">
        <w:rPr>
          <w:rFonts w:ascii="Arial" w:hAnsi="Arial" w:cs="Arial"/>
        </w:rPr>
        <w:t>Zawartość substancji stałych: min 50%;</w:t>
      </w:r>
    </w:p>
    <w:p w:rsidR="003A573B" w:rsidRPr="003A573B" w:rsidRDefault="003A573B" w:rsidP="00D16940">
      <w:pPr>
        <w:numPr>
          <w:ilvl w:val="0"/>
          <w:numId w:val="27"/>
        </w:numPr>
        <w:tabs>
          <w:tab w:val="clear" w:pos="720"/>
          <w:tab w:val="left" w:pos="284"/>
          <w:tab w:val="left" w:pos="426"/>
          <w:tab w:val="num" w:pos="1428"/>
        </w:tabs>
        <w:suppressAutoHyphens w:val="0"/>
        <w:spacing w:after="0"/>
        <w:ind w:left="1428"/>
        <w:jc w:val="both"/>
        <w:rPr>
          <w:rFonts w:ascii="Arial" w:hAnsi="Arial" w:cs="Arial"/>
        </w:rPr>
      </w:pPr>
      <w:r w:rsidRPr="003A573B">
        <w:rPr>
          <w:rFonts w:ascii="Arial" w:hAnsi="Arial" w:cs="Arial"/>
        </w:rPr>
        <w:t>Odporność na szorowanie: farba klasy I (PN-C-81914:2002).</w:t>
      </w:r>
    </w:p>
    <w:p w:rsidR="003A573B" w:rsidRDefault="003A573B" w:rsidP="00D81346">
      <w:pPr>
        <w:tabs>
          <w:tab w:val="left" w:pos="284"/>
          <w:tab w:val="left" w:pos="426"/>
          <w:tab w:val="left" w:pos="851"/>
        </w:tabs>
        <w:spacing w:after="0"/>
        <w:ind w:left="708"/>
        <w:jc w:val="both"/>
        <w:rPr>
          <w:rFonts w:ascii="Arial" w:hAnsi="Arial" w:cs="Arial"/>
        </w:rPr>
      </w:pPr>
      <w:r w:rsidRPr="003A573B">
        <w:rPr>
          <w:rFonts w:ascii="Arial" w:hAnsi="Arial" w:cs="Arial"/>
        </w:rPr>
        <w:t>Farba jest produktem gotowym do użycia i nie można dodawać do niej większej ilości  wody niż podano w przygotowaniu produktu . Niezastosowanie</w:t>
      </w:r>
      <w:r w:rsidR="00D81346">
        <w:rPr>
          <w:rFonts w:ascii="Arial" w:hAnsi="Arial" w:cs="Arial"/>
        </w:rPr>
        <w:t xml:space="preserve"> się do tego zalecenia </w:t>
      </w:r>
      <w:r w:rsidRPr="003A573B">
        <w:rPr>
          <w:rFonts w:ascii="Arial" w:hAnsi="Arial" w:cs="Arial"/>
        </w:rPr>
        <w:t xml:space="preserve">może spowodować zmianę właściwości wiążących, koloru </w:t>
      </w:r>
      <w:r w:rsidR="00F97D49">
        <w:rPr>
          <w:rFonts w:ascii="Arial" w:hAnsi="Arial" w:cs="Arial"/>
        </w:rPr>
        <w:br/>
      </w:r>
      <w:r w:rsidRPr="003A573B">
        <w:rPr>
          <w:rFonts w:ascii="Arial" w:hAnsi="Arial" w:cs="Arial"/>
        </w:rPr>
        <w:t>i krycia farby. Przed malowaniem farbą należy podłoże zagruntować preparatem głęboko penetrującym odpowiednim do zastosowania z farbami .Na malowanie ścian należy użyć farbę emulsyjną. Celem uzyskania optymalnych walorów estetycznych, należy wykonać malowanie powierzchni w jednym etapie - materiałem zamów</w:t>
      </w:r>
      <w:r w:rsidR="00D81346">
        <w:rPr>
          <w:rFonts w:ascii="Arial" w:hAnsi="Arial" w:cs="Arial"/>
        </w:rPr>
        <w:t>ionym jednorazowo, pochodzącym</w:t>
      </w:r>
      <w:r w:rsidRPr="003A573B">
        <w:rPr>
          <w:rFonts w:ascii="Arial" w:hAnsi="Arial" w:cs="Arial"/>
        </w:rPr>
        <w:t xml:space="preserve"> z jednej partii produkcyjnej (należy zwrócić uwagę na datę produkcji), Aby uniknąć powstawania widocznych styków należy malować </w:t>
      </w:r>
      <w:r w:rsidR="00D81346">
        <w:rPr>
          <w:rFonts w:ascii="Arial" w:hAnsi="Arial" w:cs="Arial"/>
        </w:rPr>
        <w:t xml:space="preserve">w jednym ciągu technologicznym </w:t>
      </w:r>
      <w:r w:rsidRPr="003A573B">
        <w:rPr>
          <w:rFonts w:ascii="Arial" w:hAnsi="Arial" w:cs="Arial"/>
        </w:rPr>
        <w:t>(metodą „mokre na mokre”). W przypadku dużych powierzchni ścian należy malowanie zakańczać przy załamaniach   powierzchni  (narożach ścian).</w:t>
      </w:r>
    </w:p>
    <w:p w:rsidR="002A0F06" w:rsidRPr="003A573B" w:rsidRDefault="002A0F06" w:rsidP="00D81346">
      <w:pPr>
        <w:tabs>
          <w:tab w:val="left" w:pos="284"/>
          <w:tab w:val="left" w:pos="426"/>
          <w:tab w:val="left" w:pos="851"/>
        </w:tabs>
        <w:spacing w:after="0"/>
        <w:ind w:left="708"/>
        <w:jc w:val="both"/>
        <w:rPr>
          <w:rFonts w:ascii="Arial" w:hAnsi="Arial" w:cs="Arial"/>
        </w:rPr>
      </w:pPr>
    </w:p>
    <w:p w:rsidR="003A573B" w:rsidRPr="002A0F06" w:rsidRDefault="003A573B" w:rsidP="00D16940">
      <w:pPr>
        <w:pStyle w:val="Akapitzlist"/>
        <w:numPr>
          <w:ilvl w:val="1"/>
          <w:numId w:val="24"/>
        </w:numPr>
        <w:tabs>
          <w:tab w:val="left" w:pos="284"/>
          <w:tab w:val="left" w:pos="426"/>
          <w:tab w:val="left" w:pos="851"/>
        </w:tabs>
        <w:suppressAutoHyphens w:val="0"/>
        <w:spacing w:line="276" w:lineRule="auto"/>
        <w:ind w:left="993" w:hanging="284"/>
        <w:contextualSpacing/>
        <w:jc w:val="both"/>
        <w:rPr>
          <w:rFonts w:ascii="Arial" w:hAnsi="Arial" w:cs="Arial"/>
          <w:b/>
          <w:sz w:val="22"/>
          <w:szCs w:val="22"/>
        </w:rPr>
      </w:pPr>
      <w:r w:rsidRPr="003A573B">
        <w:rPr>
          <w:rFonts w:ascii="Arial" w:hAnsi="Arial" w:cs="Arial"/>
          <w:b/>
          <w:sz w:val="22"/>
          <w:szCs w:val="22"/>
        </w:rPr>
        <w:t xml:space="preserve">Roboty tynkarskie </w:t>
      </w:r>
    </w:p>
    <w:p w:rsidR="003A573B" w:rsidRPr="003A573B" w:rsidRDefault="003A573B" w:rsidP="002A0F06">
      <w:pPr>
        <w:tabs>
          <w:tab w:val="left" w:pos="284"/>
          <w:tab w:val="left" w:pos="426"/>
          <w:tab w:val="left" w:pos="851"/>
        </w:tabs>
        <w:spacing w:after="0"/>
        <w:ind w:left="426"/>
        <w:jc w:val="both"/>
        <w:rPr>
          <w:rFonts w:ascii="Arial" w:hAnsi="Arial" w:cs="Arial"/>
          <w:b/>
        </w:rPr>
      </w:pPr>
      <w:r w:rsidRPr="003A573B">
        <w:rPr>
          <w:rFonts w:ascii="Arial" w:hAnsi="Arial" w:cs="Arial"/>
          <w:b/>
        </w:rPr>
        <w:tab/>
      </w:r>
      <w:r w:rsidRPr="003A573B">
        <w:rPr>
          <w:rFonts w:ascii="Arial" w:hAnsi="Arial" w:cs="Arial"/>
        </w:rPr>
        <w:t>5.3.1.</w:t>
      </w:r>
      <w:r w:rsidRPr="003A573B">
        <w:rPr>
          <w:rFonts w:ascii="Arial" w:hAnsi="Arial" w:cs="Arial"/>
          <w:b/>
        </w:rPr>
        <w:t xml:space="preserve"> Tynki</w:t>
      </w:r>
    </w:p>
    <w:p w:rsidR="003A573B" w:rsidRPr="003A573B" w:rsidRDefault="003A573B" w:rsidP="00D81346">
      <w:pPr>
        <w:tabs>
          <w:tab w:val="left" w:pos="284"/>
          <w:tab w:val="left" w:pos="426"/>
          <w:tab w:val="left" w:pos="851"/>
        </w:tabs>
        <w:spacing w:after="0"/>
        <w:ind w:left="708"/>
        <w:jc w:val="both"/>
        <w:rPr>
          <w:rFonts w:ascii="Arial" w:hAnsi="Arial" w:cs="Arial"/>
        </w:rPr>
      </w:pPr>
      <w:r w:rsidRPr="003A573B">
        <w:rPr>
          <w:rFonts w:ascii="Arial" w:hAnsi="Arial" w:cs="Arial"/>
        </w:rPr>
        <w:t>Przed przystąpieniem do wykonania robót tynkowych należy przygotować podłoże zgodnie z wymogami normy PN-70/B-101000p.3.3.2</w:t>
      </w:r>
      <w:r w:rsidRPr="003A573B">
        <w:rPr>
          <w:rFonts w:ascii="Arial" w:hAnsi="Arial" w:cs="Arial"/>
          <w:b/>
        </w:rPr>
        <w:t xml:space="preserve">. </w:t>
      </w:r>
      <w:r w:rsidRPr="003A573B">
        <w:rPr>
          <w:rFonts w:ascii="Arial" w:hAnsi="Arial" w:cs="Arial"/>
        </w:rPr>
        <w:t xml:space="preserve">Bezpośrednio przed tynkowaniem podłoże należy oczyścić z kurzu szczotkami, oraz usunąć plamy z rdzy i substancji tłustych. </w:t>
      </w:r>
      <w:r w:rsidRPr="003A573B">
        <w:rPr>
          <w:rFonts w:ascii="Arial" w:hAnsi="Arial" w:cs="Arial"/>
        </w:rPr>
        <w:tab/>
        <w:t xml:space="preserve">Przygotowanie zapraw do robot tynkarskich powinny odbywać się mechanicznie. </w:t>
      </w:r>
    </w:p>
    <w:p w:rsidR="003A573B" w:rsidRPr="003A573B" w:rsidRDefault="003A573B" w:rsidP="00D81346">
      <w:pPr>
        <w:tabs>
          <w:tab w:val="left" w:pos="284"/>
          <w:tab w:val="left" w:pos="426"/>
          <w:tab w:val="left" w:pos="851"/>
        </w:tabs>
        <w:spacing w:after="0"/>
        <w:ind w:left="708"/>
        <w:jc w:val="both"/>
        <w:rPr>
          <w:rFonts w:ascii="Arial" w:hAnsi="Arial" w:cs="Arial"/>
        </w:rPr>
      </w:pPr>
      <w:r w:rsidRPr="003A573B">
        <w:rPr>
          <w:rFonts w:ascii="Arial" w:hAnsi="Arial" w:cs="Arial"/>
        </w:rPr>
        <w:t xml:space="preserve">Na wyczyszczoną i osuszoną powierzchnię należy nałożyć cienkowarstwową szpachlówkę, przy jednoczesnym wypełnieniu ubytków. Po wyrównaniu podłoża tynki zewnętrzne należy wykonać w temperaturze nie niższej niż +5ºC, wykonaną wyprawę należy chronić przed bezpośrednim działaniem czynników atmosferycznych, aż do pełnego związania tynku. Podłoże pod tynk dekoracyjny żywiczny musi być stabilne, </w:t>
      </w:r>
    </w:p>
    <w:p w:rsidR="003A573B" w:rsidRDefault="003A573B" w:rsidP="00D81346">
      <w:pPr>
        <w:tabs>
          <w:tab w:val="left" w:pos="284"/>
          <w:tab w:val="left" w:pos="426"/>
          <w:tab w:val="left" w:pos="851"/>
        </w:tabs>
        <w:spacing w:after="0"/>
        <w:ind w:left="708"/>
        <w:jc w:val="both"/>
        <w:rPr>
          <w:rFonts w:ascii="Arial" w:hAnsi="Arial" w:cs="Arial"/>
        </w:rPr>
      </w:pPr>
      <w:r w:rsidRPr="003A573B">
        <w:rPr>
          <w:rFonts w:ascii="Arial" w:hAnsi="Arial" w:cs="Arial"/>
        </w:rPr>
        <w:t xml:space="preserve">suche i wolne od zanieczyszczeń z uprzednio naniesionym płynem gruntujący. Tyn należy nanosić narzędziem ze stali nierdzewnej, starannie rozprowadzić </w:t>
      </w:r>
      <w:r w:rsidR="00F97D49">
        <w:rPr>
          <w:rFonts w:ascii="Arial" w:hAnsi="Arial" w:cs="Arial"/>
        </w:rPr>
        <w:br/>
      </w:r>
      <w:r w:rsidRPr="003A573B">
        <w:rPr>
          <w:rFonts w:ascii="Arial" w:hAnsi="Arial" w:cs="Arial"/>
        </w:rPr>
        <w:t xml:space="preserve">i wygładzić. </w:t>
      </w:r>
    </w:p>
    <w:p w:rsidR="002A0F06" w:rsidRPr="003A573B" w:rsidRDefault="002A0F06" w:rsidP="00D81346">
      <w:pPr>
        <w:tabs>
          <w:tab w:val="left" w:pos="284"/>
          <w:tab w:val="left" w:pos="426"/>
          <w:tab w:val="left" w:pos="851"/>
        </w:tabs>
        <w:spacing w:after="0"/>
        <w:ind w:left="708"/>
        <w:jc w:val="both"/>
        <w:rPr>
          <w:rFonts w:ascii="Arial" w:hAnsi="Arial" w:cs="Arial"/>
        </w:rPr>
      </w:pPr>
    </w:p>
    <w:p w:rsidR="003A573B" w:rsidRPr="003A573B" w:rsidRDefault="003A573B" w:rsidP="00D16940">
      <w:pPr>
        <w:pStyle w:val="Akapitzlist"/>
        <w:numPr>
          <w:ilvl w:val="1"/>
          <w:numId w:val="24"/>
        </w:numPr>
        <w:tabs>
          <w:tab w:val="left" w:pos="284"/>
          <w:tab w:val="left" w:pos="426"/>
          <w:tab w:val="left" w:pos="851"/>
        </w:tabs>
        <w:suppressAutoHyphens w:val="0"/>
        <w:spacing w:line="276" w:lineRule="auto"/>
        <w:ind w:left="993" w:hanging="284"/>
        <w:contextualSpacing/>
        <w:jc w:val="both"/>
        <w:rPr>
          <w:rFonts w:ascii="Arial" w:hAnsi="Arial" w:cs="Arial"/>
          <w:b/>
          <w:sz w:val="22"/>
          <w:szCs w:val="22"/>
        </w:rPr>
      </w:pPr>
      <w:r w:rsidRPr="003A573B">
        <w:rPr>
          <w:rFonts w:ascii="Arial" w:hAnsi="Arial" w:cs="Arial"/>
          <w:b/>
          <w:sz w:val="22"/>
          <w:szCs w:val="22"/>
        </w:rPr>
        <w:t xml:space="preserve">Roboty elektryczne </w:t>
      </w:r>
    </w:p>
    <w:p w:rsidR="003A573B" w:rsidRPr="003A573B" w:rsidRDefault="002A0F06" w:rsidP="00D81346">
      <w:pPr>
        <w:tabs>
          <w:tab w:val="left" w:pos="284"/>
          <w:tab w:val="left" w:pos="426"/>
          <w:tab w:val="left" w:pos="851"/>
        </w:tabs>
        <w:spacing w:after="0"/>
        <w:jc w:val="both"/>
        <w:rPr>
          <w:rFonts w:ascii="Arial" w:hAnsi="Arial" w:cs="Arial"/>
          <w:color w:val="000000" w:themeColor="text1"/>
        </w:rPr>
      </w:pPr>
      <w:r>
        <w:rPr>
          <w:rFonts w:ascii="Arial" w:hAnsi="Arial" w:cs="Arial"/>
          <w:b/>
          <w:color w:val="000000" w:themeColor="text1"/>
        </w:rPr>
        <w:tab/>
      </w:r>
      <w:r>
        <w:rPr>
          <w:rFonts w:ascii="Arial" w:hAnsi="Arial" w:cs="Arial"/>
          <w:b/>
          <w:color w:val="000000" w:themeColor="text1"/>
        </w:rPr>
        <w:tab/>
        <w:t xml:space="preserve">    </w:t>
      </w:r>
      <w:r w:rsidR="003A573B" w:rsidRPr="003A573B">
        <w:rPr>
          <w:rFonts w:ascii="Arial" w:hAnsi="Arial" w:cs="Arial"/>
          <w:b/>
          <w:color w:val="000000" w:themeColor="text1"/>
        </w:rPr>
        <w:t>Roboty elektryczne</w:t>
      </w:r>
    </w:p>
    <w:p w:rsidR="003A573B" w:rsidRPr="003A573B" w:rsidRDefault="003A573B" w:rsidP="00D81346">
      <w:pPr>
        <w:spacing w:after="0"/>
        <w:ind w:firstLine="708"/>
        <w:rPr>
          <w:rFonts w:ascii="Arial" w:hAnsi="Arial" w:cs="Arial"/>
          <w:color w:val="000000" w:themeColor="text1"/>
        </w:rPr>
      </w:pPr>
      <w:r w:rsidRPr="003A573B">
        <w:rPr>
          <w:rFonts w:ascii="Arial" w:eastAsia="Arial" w:hAnsi="Arial" w:cs="Arial"/>
          <w:i/>
          <w:color w:val="000000" w:themeColor="text1"/>
          <w:u w:val="single"/>
        </w:rPr>
        <w:t xml:space="preserve">Montaż infrastruktury kablowej </w:t>
      </w:r>
    </w:p>
    <w:p w:rsidR="003A573B" w:rsidRPr="00D81346"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t xml:space="preserve">Dla prowadzenia kabli zasilających należy ułożyć rury instalacyjne. Prace te muszą być prowadzone w ścisłej koordynacji z wykonawcą robót sanitarnych, </w:t>
      </w:r>
      <w:r w:rsidRPr="003A573B">
        <w:rPr>
          <w:rFonts w:ascii="Arial" w:eastAsia="Arial" w:hAnsi="Arial" w:cs="Arial"/>
          <w:color w:val="000000" w:themeColor="text1"/>
        </w:rPr>
        <w:lastRenderedPageBreak/>
        <w:t>wentylacyjnych i chłodniczych. Użyte materiały muszą posiadać wymagane dopuszczenia i aprobaty. Elementy mocujące infrastrukturę kablową muszą być sprawdzonym stosowanym na rynku systemem.</w:t>
      </w:r>
    </w:p>
    <w:p w:rsidR="003A573B" w:rsidRPr="00D81346"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t>Trasy kablowe muszą być tak wykonane, aby zapewnić minimum 25% rezerwy miejsca dla ułożenia dodatkowych kabli.</w:t>
      </w:r>
    </w:p>
    <w:p w:rsidR="003A573B" w:rsidRPr="00D81346"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t xml:space="preserve">Montaż instalacji powinien być wykonany przez wykwalifikowany personel </w:t>
      </w:r>
      <w:r w:rsidR="00F97D49">
        <w:rPr>
          <w:rFonts w:ascii="Arial" w:eastAsia="Arial" w:hAnsi="Arial" w:cs="Arial"/>
          <w:color w:val="000000" w:themeColor="text1"/>
        </w:rPr>
        <w:br/>
      </w:r>
      <w:r w:rsidRPr="003A573B">
        <w:rPr>
          <w:rFonts w:ascii="Arial" w:eastAsia="Arial" w:hAnsi="Arial" w:cs="Arial"/>
          <w:color w:val="000000" w:themeColor="text1"/>
        </w:rPr>
        <w:t>z zastosowaniem właściwych materiałów.</w:t>
      </w:r>
    </w:p>
    <w:p w:rsidR="003A573B" w:rsidRPr="00D81346"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t xml:space="preserve">Trasa powinna być prosta umożliwiająca konserwację i rozbudowę. Trasy powinny być prowadzone w liniach poziomych i pionowych. Konstrukcje wsporcze i uchwyty przewidziane do ułożenia na nich instalacji elektrycznych oraz sprzęt i osprzęt instalacyjny, powinny być zamocowane do podłoża </w:t>
      </w:r>
      <w:r w:rsidR="00F97D49">
        <w:rPr>
          <w:rFonts w:ascii="Arial" w:eastAsia="Arial" w:hAnsi="Arial" w:cs="Arial"/>
          <w:color w:val="000000" w:themeColor="text1"/>
        </w:rPr>
        <w:br/>
      </w:r>
      <w:r w:rsidRPr="003A573B">
        <w:rPr>
          <w:rFonts w:ascii="Arial" w:eastAsia="Arial" w:hAnsi="Arial" w:cs="Arial"/>
          <w:color w:val="000000" w:themeColor="text1"/>
        </w:rPr>
        <w:t>w sposób trwały, uwzględniając warunki lokalne i technologiczne.</w:t>
      </w:r>
    </w:p>
    <w:p w:rsidR="003A573B" w:rsidRPr="00D81346"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t>Wszystkie przejścia obwodów instalacji elektrycznych przez ściany, stropy i itp. powinny być chronione przed uszkodzeniami i uszczelnione materiałami ognioochronnymi odbudowującymi wytrzymałość ogniową tych elementów.</w:t>
      </w:r>
    </w:p>
    <w:p w:rsidR="003A573B" w:rsidRPr="003A573B" w:rsidRDefault="003A573B" w:rsidP="00D81346">
      <w:pPr>
        <w:spacing w:after="0"/>
        <w:ind w:firstLine="708"/>
        <w:rPr>
          <w:rFonts w:ascii="Arial" w:hAnsi="Arial" w:cs="Arial"/>
          <w:color w:val="000000" w:themeColor="text1"/>
        </w:rPr>
      </w:pPr>
      <w:r w:rsidRPr="003A573B">
        <w:rPr>
          <w:rFonts w:ascii="Arial" w:eastAsia="Arial" w:hAnsi="Arial" w:cs="Arial"/>
          <w:i/>
          <w:color w:val="000000" w:themeColor="text1"/>
          <w:u w:val="single"/>
        </w:rPr>
        <w:t xml:space="preserve">Montaż kabli i przewodów </w:t>
      </w:r>
    </w:p>
    <w:p w:rsidR="003A573B" w:rsidRPr="003A573B" w:rsidRDefault="003A573B" w:rsidP="00D81346">
      <w:pPr>
        <w:spacing w:after="0"/>
        <w:ind w:firstLine="708"/>
        <w:jc w:val="both"/>
        <w:rPr>
          <w:rFonts w:ascii="Arial" w:hAnsi="Arial" w:cs="Arial"/>
          <w:color w:val="000000" w:themeColor="text1"/>
        </w:rPr>
      </w:pPr>
      <w:r w:rsidRPr="003A573B">
        <w:rPr>
          <w:rFonts w:ascii="Arial" w:eastAsia="Arial" w:hAnsi="Arial" w:cs="Arial"/>
          <w:color w:val="000000" w:themeColor="text1"/>
        </w:rPr>
        <w:t>Przewody powinny być oznaczone zgodnie z PN-90/E-05023.</w:t>
      </w:r>
    </w:p>
    <w:p w:rsidR="003A573B" w:rsidRPr="00D81346"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t xml:space="preserve">Połączenia między przewodami oraz między przewodami i </w:t>
      </w:r>
      <w:r w:rsidR="00D81346">
        <w:rPr>
          <w:rFonts w:ascii="Arial" w:eastAsia="Arial" w:hAnsi="Arial" w:cs="Arial"/>
          <w:color w:val="000000" w:themeColor="text1"/>
        </w:rPr>
        <w:t xml:space="preserve">innym wyposażeniem powinny być wykonane w taki </w:t>
      </w:r>
      <w:r w:rsidRPr="003A573B">
        <w:rPr>
          <w:rFonts w:ascii="Arial" w:eastAsia="Arial" w:hAnsi="Arial" w:cs="Arial"/>
          <w:color w:val="000000" w:themeColor="text1"/>
        </w:rPr>
        <w:t>sposób, aby był zapewniony bezpieczny i pewny styk.</w:t>
      </w:r>
    </w:p>
    <w:p w:rsidR="003A573B" w:rsidRPr="003A573B"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t>Wszystkie elementy wyposażenia powinny być zainstalowane tak, aby nie zostały pogorszone projektowane warunki chłodzenia.</w:t>
      </w:r>
    </w:p>
    <w:p w:rsidR="003A573B" w:rsidRPr="003A573B" w:rsidRDefault="003A573B" w:rsidP="00D81346">
      <w:pPr>
        <w:spacing w:after="0"/>
        <w:ind w:firstLine="708"/>
        <w:jc w:val="both"/>
        <w:rPr>
          <w:rFonts w:ascii="Arial" w:hAnsi="Arial" w:cs="Arial"/>
          <w:color w:val="000000" w:themeColor="text1"/>
        </w:rPr>
      </w:pPr>
      <w:r w:rsidRPr="003A573B">
        <w:rPr>
          <w:rFonts w:ascii="Arial" w:eastAsia="Arial" w:hAnsi="Arial" w:cs="Arial"/>
          <w:color w:val="000000" w:themeColor="text1"/>
        </w:rPr>
        <w:t>Przewody elektryczne układać w sposób podany w dokumentacji:</w:t>
      </w:r>
    </w:p>
    <w:p w:rsidR="003A573B" w:rsidRPr="003A573B" w:rsidRDefault="003A573B" w:rsidP="00D81346">
      <w:pPr>
        <w:tabs>
          <w:tab w:val="left" w:pos="360"/>
        </w:tabs>
        <w:spacing w:after="0"/>
        <w:ind w:left="360"/>
        <w:jc w:val="both"/>
        <w:rPr>
          <w:rFonts w:ascii="Arial" w:hAnsi="Arial" w:cs="Arial"/>
          <w:color w:val="000000" w:themeColor="text1"/>
        </w:rPr>
      </w:pPr>
      <w:r w:rsidRPr="003A573B">
        <w:rPr>
          <w:rFonts w:ascii="Arial" w:eastAsia="Arial" w:hAnsi="Arial" w:cs="Arial"/>
          <w:color w:val="000000" w:themeColor="text1"/>
        </w:rPr>
        <w:tab/>
        <w:t xml:space="preserve">- w rurach instalacyjnych </w:t>
      </w:r>
    </w:p>
    <w:p w:rsidR="003A573B" w:rsidRPr="00D81346" w:rsidRDefault="003A573B" w:rsidP="00D81346">
      <w:pPr>
        <w:tabs>
          <w:tab w:val="left" w:pos="360"/>
        </w:tabs>
        <w:spacing w:after="0"/>
        <w:ind w:left="360"/>
        <w:jc w:val="both"/>
        <w:rPr>
          <w:rFonts w:ascii="Arial" w:hAnsi="Arial" w:cs="Arial"/>
          <w:color w:val="000000" w:themeColor="text1"/>
        </w:rPr>
      </w:pPr>
      <w:r w:rsidRPr="003A573B">
        <w:rPr>
          <w:rFonts w:ascii="Arial" w:eastAsia="Arial" w:hAnsi="Arial" w:cs="Arial"/>
          <w:color w:val="000000" w:themeColor="text1"/>
        </w:rPr>
        <w:tab/>
        <w:t>- natynkowo</w:t>
      </w:r>
    </w:p>
    <w:p w:rsidR="003A573B" w:rsidRPr="00D81346"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t>Instalacja elektryczna powinna być wykonana tak, aby nie występowało wzajemne szkodliwe oddziaływanie między tą instalacją a innymi instalacjami nieelektrycznymi stanowiącymi wyposażenie obiektu.</w:t>
      </w:r>
    </w:p>
    <w:p w:rsidR="003A573B" w:rsidRPr="003A573B" w:rsidRDefault="003A573B" w:rsidP="00D81346">
      <w:pPr>
        <w:spacing w:after="0"/>
        <w:ind w:firstLine="708"/>
        <w:rPr>
          <w:rFonts w:ascii="Arial" w:hAnsi="Arial" w:cs="Arial"/>
          <w:color w:val="000000" w:themeColor="text1"/>
        </w:rPr>
      </w:pPr>
      <w:r w:rsidRPr="003A573B">
        <w:rPr>
          <w:rFonts w:ascii="Arial" w:eastAsia="Arial" w:hAnsi="Arial" w:cs="Arial"/>
          <w:i/>
          <w:color w:val="000000" w:themeColor="text1"/>
          <w:u w:val="single"/>
        </w:rPr>
        <w:t xml:space="preserve">Montaż osprzętu elektroinstalacyjnego </w:t>
      </w:r>
    </w:p>
    <w:p w:rsidR="003A573B" w:rsidRPr="00D81346"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t>Elementy wyposażenia mogące spowodować wzrost temperatury lub powstanie łuku elektrycznego powinny być umieszczone lub osłonięte tak, aby nie powstało ryzyko zapalenia materiałów palnych. W przypadku gdy temperatura jakiejkolwiek odsłoniętej części wyposażenia może spowodować poparzenie ludzi, części te należy umieścić lub osłonić tak, aby uniemożliwić przypadkowy kontakt z nimi.</w:t>
      </w:r>
    </w:p>
    <w:p w:rsidR="003A573B" w:rsidRPr="00D81346"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t>Urządzenia odłączające powinny być zainstalowane w sposób zapewniający odłączenie instalacji elektrycznej, obwodów lub poszczególnych aparatów, gdy jest to wymagane ze względu na konserwację, sprawdzenie, wykrycie uszkodzenia lub naprawę.</w:t>
      </w:r>
    </w:p>
    <w:p w:rsidR="003A573B" w:rsidRPr="00D81346"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t>Wyposażenie elektryczne powinno być zainstalowane i rozmieszczone tak, aby zapewnić do niego dostęp, gdy jest to niezbędne, tj.:</w:t>
      </w:r>
    </w:p>
    <w:p w:rsidR="003A573B" w:rsidRPr="00D81346" w:rsidRDefault="003A573B" w:rsidP="002A0F06">
      <w:pPr>
        <w:tabs>
          <w:tab w:val="left" w:pos="360"/>
        </w:tabs>
        <w:spacing w:after="0"/>
        <w:ind w:left="708"/>
        <w:jc w:val="both"/>
        <w:rPr>
          <w:rFonts w:ascii="Arial" w:hAnsi="Arial" w:cs="Arial"/>
          <w:color w:val="000000" w:themeColor="text1"/>
        </w:rPr>
      </w:pPr>
      <w:r w:rsidRPr="003A573B">
        <w:rPr>
          <w:rFonts w:ascii="Arial" w:eastAsia="Arial" w:hAnsi="Arial" w:cs="Arial"/>
          <w:color w:val="000000" w:themeColor="text1"/>
        </w:rPr>
        <w:t>- odpowiednią przestrzeń dla umożliwien</w:t>
      </w:r>
      <w:r w:rsidR="002A0F06">
        <w:rPr>
          <w:rFonts w:ascii="Arial" w:eastAsia="Arial" w:hAnsi="Arial" w:cs="Arial"/>
          <w:color w:val="000000" w:themeColor="text1"/>
        </w:rPr>
        <w:t xml:space="preserve">ia montażu oraz wykonania </w:t>
      </w:r>
      <w:r w:rsidRPr="003A573B">
        <w:rPr>
          <w:rFonts w:ascii="Arial" w:eastAsia="Arial" w:hAnsi="Arial" w:cs="Arial"/>
          <w:color w:val="000000" w:themeColor="text1"/>
        </w:rPr>
        <w:t>przewidywanych</w:t>
      </w:r>
      <w:r w:rsidR="002A0F06">
        <w:rPr>
          <w:rFonts w:ascii="Arial" w:hAnsi="Arial" w:cs="Arial"/>
          <w:color w:val="000000" w:themeColor="text1"/>
        </w:rPr>
        <w:t xml:space="preserve"> </w:t>
      </w:r>
      <w:r w:rsidRPr="003A573B">
        <w:rPr>
          <w:rFonts w:ascii="Arial" w:eastAsia="Arial" w:hAnsi="Arial" w:cs="Arial"/>
          <w:color w:val="000000" w:themeColor="text1"/>
        </w:rPr>
        <w:t>zmian i wymiany poszczególnych części wyposażenia,</w:t>
      </w:r>
    </w:p>
    <w:p w:rsidR="003A573B" w:rsidRPr="003A573B" w:rsidRDefault="003A573B" w:rsidP="00D81346">
      <w:pPr>
        <w:tabs>
          <w:tab w:val="left" w:pos="356"/>
        </w:tabs>
        <w:spacing w:after="0"/>
        <w:ind w:left="708"/>
        <w:jc w:val="both"/>
        <w:rPr>
          <w:rFonts w:ascii="Arial" w:eastAsia="Arial" w:hAnsi="Arial" w:cs="Arial"/>
          <w:color w:val="000000" w:themeColor="text1"/>
        </w:rPr>
      </w:pPr>
      <w:r w:rsidRPr="003A573B">
        <w:rPr>
          <w:rFonts w:ascii="Arial" w:eastAsia="Arial" w:hAnsi="Arial" w:cs="Arial"/>
          <w:color w:val="000000" w:themeColor="text1"/>
        </w:rPr>
        <w:t>- dostęp obsługi do wyposażenia w celu sprawdzenia, pr</w:t>
      </w:r>
      <w:r w:rsidR="00D81346">
        <w:rPr>
          <w:rFonts w:ascii="Arial" w:eastAsia="Arial" w:hAnsi="Arial" w:cs="Arial"/>
          <w:color w:val="000000" w:themeColor="text1"/>
        </w:rPr>
        <w:t xml:space="preserve">zeglądu, konserwacji </w:t>
      </w:r>
      <w:r w:rsidR="00F97D49">
        <w:rPr>
          <w:rFonts w:ascii="Arial" w:eastAsia="Arial" w:hAnsi="Arial" w:cs="Arial"/>
          <w:color w:val="000000" w:themeColor="text1"/>
        </w:rPr>
        <w:br/>
      </w:r>
      <w:r w:rsidR="00D81346">
        <w:rPr>
          <w:rFonts w:ascii="Arial" w:eastAsia="Arial" w:hAnsi="Arial" w:cs="Arial"/>
          <w:color w:val="000000" w:themeColor="text1"/>
        </w:rPr>
        <w:t xml:space="preserve">i napraw. </w:t>
      </w:r>
    </w:p>
    <w:p w:rsidR="003A573B" w:rsidRPr="00D81346" w:rsidRDefault="003A573B" w:rsidP="00D81346">
      <w:pPr>
        <w:tabs>
          <w:tab w:val="left" w:pos="356"/>
        </w:tabs>
        <w:spacing w:after="0"/>
        <w:ind w:left="708"/>
        <w:jc w:val="both"/>
        <w:rPr>
          <w:rFonts w:ascii="Arial" w:hAnsi="Arial" w:cs="Arial"/>
          <w:color w:val="000000" w:themeColor="text1"/>
        </w:rPr>
      </w:pPr>
      <w:r w:rsidRPr="003A573B">
        <w:rPr>
          <w:rFonts w:ascii="Arial" w:eastAsia="Arial" w:hAnsi="Arial" w:cs="Arial"/>
          <w:color w:val="000000" w:themeColor="text1"/>
        </w:rPr>
        <w:t>Wszystkie elementy wyposażenia elektrycznego powinny być dobrane do maksymalnych zastosowanych napięć roboczych (wartość skuteczna dla prądu przemiennego), jak również do mogących wystąpić przepięć.</w:t>
      </w:r>
    </w:p>
    <w:p w:rsidR="003A573B" w:rsidRPr="00D81346"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lastRenderedPageBreak/>
        <w:t xml:space="preserve">Wszystkie elementy wyposażenia elektrycznego powinny być dobrane </w:t>
      </w:r>
      <w:r w:rsidR="00F97D49">
        <w:rPr>
          <w:rFonts w:ascii="Arial" w:eastAsia="Arial" w:hAnsi="Arial" w:cs="Arial"/>
          <w:color w:val="000000" w:themeColor="text1"/>
        </w:rPr>
        <w:br/>
      </w:r>
      <w:r w:rsidRPr="003A573B">
        <w:rPr>
          <w:rFonts w:ascii="Arial" w:eastAsia="Arial" w:hAnsi="Arial" w:cs="Arial"/>
          <w:color w:val="000000" w:themeColor="text1"/>
        </w:rPr>
        <w:t>z uwzględnieniem maksymalnych prądów roboczych (wartość skuteczna prądu przemiennego), które mogą wystąpić w normalnych warunkach eksploatacji oraz z uwzględnieniem prądów mogących wystąpić w warunkach zakłóceniowych w określonym czasie, podczas którego może być spodziewany przepływ prądu przetężeniowego.</w:t>
      </w:r>
    </w:p>
    <w:p w:rsidR="003A573B" w:rsidRPr="003A573B"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t xml:space="preserve">Wszystkie elementy wyposażenia powinny być dobrane tak, aby były zabezpieczone przed wszelkimi oddziaływaniami oraz warunkami otoczenia </w:t>
      </w:r>
      <w:r w:rsidR="00F97D49">
        <w:rPr>
          <w:rFonts w:ascii="Arial" w:eastAsia="Arial" w:hAnsi="Arial" w:cs="Arial"/>
          <w:color w:val="000000" w:themeColor="text1"/>
        </w:rPr>
        <w:br/>
      </w:r>
      <w:r w:rsidRPr="003A573B">
        <w:rPr>
          <w:rFonts w:ascii="Arial" w:eastAsia="Arial" w:hAnsi="Arial" w:cs="Arial"/>
          <w:color w:val="000000" w:themeColor="text1"/>
        </w:rPr>
        <w:t>i środowiska, na które mogą być narażone.</w:t>
      </w:r>
    </w:p>
    <w:p w:rsidR="003A573B" w:rsidRDefault="003A573B" w:rsidP="00D81346">
      <w:pPr>
        <w:spacing w:after="0"/>
        <w:ind w:left="708"/>
        <w:jc w:val="both"/>
        <w:rPr>
          <w:rFonts w:ascii="Arial" w:eastAsia="Arial" w:hAnsi="Arial" w:cs="Arial"/>
          <w:color w:val="000000" w:themeColor="text1"/>
        </w:rPr>
      </w:pPr>
      <w:r w:rsidRPr="003A573B">
        <w:rPr>
          <w:rFonts w:ascii="Arial" w:eastAsia="Arial" w:hAnsi="Arial" w:cs="Arial"/>
          <w:color w:val="000000" w:themeColor="text1"/>
        </w:rPr>
        <w:t>Gdy w przypadku pojawienia się niebezpieczeństwa zaistnieje konieczność natychmiastowego wyłączenia zasilania, urządzenie wyłączające powinno być łatwo dostępne i odpowiednio oznaczone w ce</w:t>
      </w:r>
      <w:r w:rsidR="00D81346">
        <w:rPr>
          <w:rFonts w:ascii="Arial" w:eastAsia="Arial" w:hAnsi="Arial" w:cs="Arial"/>
          <w:color w:val="000000" w:themeColor="text1"/>
        </w:rPr>
        <w:t>lu szybkiego jego uruchomienia.</w:t>
      </w:r>
    </w:p>
    <w:p w:rsidR="002A0F06" w:rsidRPr="00D81346" w:rsidRDefault="002A0F06" w:rsidP="00D81346">
      <w:pPr>
        <w:spacing w:after="0"/>
        <w:ind w:left="708"/>
        <w:jc w:val="both"/>
        <w:rPr>
          <w:rFonts w:ascii="Arial" w:eastAsia="Arial" w:hAnsi="Arial" w:cs="Arial"/>
          <w:color w:val="000000" w:themeColor="text1"/>
        </w:rPr>
      </w:pPr>
    </w:p>
    <w:p w:rsidR="003A573B" w:rsidRPr="003A573B" w:rsidRDefault="00D81346" w:rsidP="00D81346">
      <w:pPr>
        <w:tabs>
          <w:tab w:val="left" w:pos="284"/>
          <w:tab w:val="left" w:pos="426"/>
        </w:tabs>
        <w:spacing w:after="0"/>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6. </w:t>
      </w:r>
      <w:r w:rsidR="003A573B" w:rsidRPr="003A573B">
        <w:rPr>
          <w:rFonts w:ascii="Arial" w:hAnsi="Arial" w:cs="Arial"/>
          <w:b/>
          <w:bCs/>
        </w:rPr>
        <w:t>KONTROLA JAKOŚCI ROBÓT:</w:t>
      </w:r>
    </w:p>
    <w:p w:rsidR="003A573B" w:rsidRPr="003A573B" w:rsidRDefault="003A573B" w:rsidP="00D81346">
      <w:pPr>
        <w:spacing w:after="0"/>
        <w:ind w:left="708"/>
        <w:jc w:val="both"/>
        <w:rPr>
          <w:rFonts w:ascii="Arial" w:hAnsi="Arial" w:cs="Arial"/>
        </w:rPr>
      </w:pPr>
      <w:r w:rsidRPr="003A573B">
        <w:rPr>
          <w:rFonts w:ascii="Arial" w:hAnsi="Arial" w:cs="Arial"/>
        </w:rPr>
        <w:t xml:space="preserve">Wykonawca jest odpowiedzialny za pełną kontrolę robót </w:t>
      </w:r>
      <w:r w:rsidR="00D81346">
        <w:rPr>
          <w:rFonts w:ascii="Arial" w:hAnsi="Arial" w:cs="Arial"/>
        </w:rPr>
        <w:t>i jakości materiałów. Wykonawca</w:t>
      </w:r>
      <w:r w:rsidRPr="003A573B">
        <w:rPr>
          <w:rFonts w:ascii="Arial" w:hAnsi="Arial" w:cs="Arial"/>
        </w:rPr>
        <w:t xml:space="preserve"> będ</w:t>
      </w:r>
      <w:r w:rsidR="00D81346">
        <w:rPr>
          <w:rFonts w:ascii="Arial" w:hAnsi="Arial" w:cs="Arial"/>
        </w:rPr>
        <w:t xml:space="preserve">zie przeprowadzał pomiary </w:t>
      </w:r>
      <w:r w:rsidRPr="003A573B">
        <w:rPr>
          <w:rFonts w:ascii="Arial" w:hAnsi="Arial" w:cs="Arial"/>
        </w:rPr>
        <w:t>i</w:t>
      </w:r>
      <w:r w:rsidR="00D81346">
        <w:rPr>
          <w:rFonts w:ascii="Arial" w:hAnsi="Arial" w:cs="Arial"/>
        </w:rPr>
        <w:t xml:space="preserve"> badania materiałów oraz</w:t>
      </w:r>
      <w:r w:rsidRPr="003A573B">
        <w:rPr>
          <w:rFonts w:ascii="Arial" w:hAnsi="Arial" w:cs="Arial"/>
        </w:rPr>
        <w:t xml:space="preserve"> robót </w:t>
      </w:r>
    </w:p>
    <w:p w:rsidR="003A573B" w:rsidRPr="003A573B" w:rsidRDefault="00D81346" w:rsidP="00D81346">
      <w:pPr>
        <w:spacing w:after="0"/>
        <w:ind w:left="708"/>
        <w:jc w:val="both"/>
        <w:rPr>
          <w:rFonts w:ascii="Arial" w:hAnsi="Arial" w:cs="Arial"/>
        </w:rPr>
      </w:pPr>
      <w:r>
        <w:rPr>
          <w:rFonts w:ascii="Arial" w:hAnsi="Arial" w:cs="Arial"/>
        </w:rPr>
        <w:t xml:space="preserve">z częstotliwością zapewniającą stwierdzenie, że roboty wykonano </w:t>
      </w:r>
      <w:r w:rsidR="003A573B" w:rsidRPr="003A573B">
        <w:rPr>
          <w:rFonts w:ascii="Arial" w:hAnsi="Arial" w:cs="Arial"/>
        </w:rPr>
        <w:t xml:space="preserve">zgodnie </w:t>
      </w:r>
    </w:p>
    <w:p w:rsidR="003A573B" w:rsidRPr="003A573B" w:rsidRDefault="00D81346" w:rsidP="00D81346">
      <w:pPr>
        <w:spacing w:after="0"/>
        <w:ind w:left="708"/>
        <w:jc w:val="both"/>
        <w:rPr>
          <w:rFonts w:ascii="Arial" w:hAnsi="Arial" w:cs="Arial"/>
        </w:rPr>
      </w:pPr>
      <w:r>
        <w:rPr>
          <w:rFonts w:ascii="Arial" w:hAnsi="Arial" w:cs="Arial"/>
        </w:rPr>
        <w:t xml:space="preserve">z wymaganiami </w:t>
      </w:r>
      <w:r w:rsidR="003A573B" w:rsidRPr="003A573B">
        <w:rPr>
          <w:rFonts w:ascii="Arial" w:hAnsi="Arial" w:cs="Arial"/>
        </w:rPr>
        <w:t>zawartymi w dokumentacji przetargowej. Materiały dostarczone na plac wykonywanych robót będą dostarczone w oryginalnyc</w:t>
      </w:r>
      <w:r>
        <w:rPr>
          <w:rFonts w:ascii="Arial" w:hAnsi="Arial" w:cs="Arial"/>
        </w:rPr>
        <w:t xml:space="preserve">h opakowaniach producenta wraz z opisem ich </w:t>
      </w:r>
      <w:r w:rsidR="003A573B" w:rsidRPr="003A573B">
        <w:rPr>
          <w:rFonts w:ascii="Arial" w:hAnsi="Arial" w:cs="Arial"/>
        </w:rPr>
        <w:t xml:space="preserve">stosowania i opisem spełnienia norm. Na każde żądanie Zamawiającego materiały użyte do prac zostaną poddane badaniom na koszt Wykonawcy w miejscu produkcji, na placu wykonywanych prac lub też </w:t>
      </w:r>
      <w:r w:rsidR="00F97D49">
        <w:rPr>
          <w:rFonts w:ascii="Arial" w:hAnsi="Arial" w:cs="Arial"/>
        </w:rPr>
        <w:br/>
      </w:r>
      <w:r w:rsidR="003A573B" w:rsidRPr="003A573B">
        <w:rPr>
          <w:rFonts w:ascii="Arial" w:hAnsi="Arial" w:cs="Arial"/>
        </w:rPr>
        <w:t>w określonym przez Zamawiającego miejscu.</w:t>
      </w:r>
    </w:p>
    <w:p w:rsidR="003A573B" w:rsidRPr="003A573B" w:rsidRDefault="003A573B" w:rsidP="00D81346">
      <w:pPr>
        <w:spacing w:after="0"/>
        <w:ind w:left="708"/>
        <w:jc w:val="both"/>
        <w:rPr>
          <w:rFonts w:ascii="Arial" w:hAnsi="Arial" w:cs="Arial"/>
        </w:rPr>
      </w:pPr>
    </w:p>
    <w:p w:rsidR="003A573B" w:rsidRPr="003A573B" w:rsidRDefault="00D81346" w:rsidP="00D81346">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7. </w:t>
      </w:r>
      <w:r w:rsidR="003A573B" w:rsidRPr="003A573B">
        <w:rPr>
          <w:rFonts w:ascii="Arial" w:hAnsi="Arial" w:cs="Arial"/>
          <w:b/>
        </w:rPr>
        <w:t>PRZEDMIAR I OBMIAR ROBÓT:</w:t>
      </w:r>
    </w:p>
    <w:p w:rsidR="003A573B" w:rsidRPr="003A573B" w:rsidRDefault="003A573B" w:rsidP="00D81346">
      <w:pPr>
        <w:spacing w:after="0"/>
        <w:ind w:left="708"/>
        <w:jc w:val="both"/>
        <w:rPr>
          <w:rFonts w:ascii="Arial" w:hAnsi="Arial" w:cs="Arial"/>
        </w:rPr>
      </w:pPr>
      <w:r w:rsidRPr="003A573B">
        <w:rPr>
          <w:rFonts w:ascii="Arial" w:hAnsi="Arial" w:cs="Arial"/>
        </w:rPr>
        <w:t xml:space="preserve">Przedmiar robót zawiera zestawienie przewidzianych do </w:t>
      </w:r>
      <w:r w:rsidR="00D81346">
        <w:rPr>
          <w:rFonts w:ascii="Arial" w:hAnsi="Arial" w:cs="Arial"/>
        </w:rPr>
        <w:t xml:space="preserve">wykonania robót podstawowych w kolejności technologicznej ich wykonywania wraz </w:t>
      </w:r>
      <w:r w:rsidR="00F97D49">
        <w:rPr>
          <w:rFonts w:ascii="Arial" w:hAnsi="Arial" w:cs="Arial"/>
        </w:rPr>
        <w:br/>
      </w:r>
      <w:r w:rsidR="00D81346">
        <w:rPr>
          <w:rFonts w:ascii="Arial" w:hAnsi="Arial" w:cs="Arial"/>
        </w:rPr>
        <w:t>z</w:t>
      </w:r>
      <w:r w:rsidRPr="003A573B">
        <w:rPr>
          <w:rFonts w:ascii="Arial" w:hAnsi="Arial" w:cs="Arial"/>
        </w:rPr>
        <w:t xml:space="preserve"> wylicz</w:t>
      </w:r>
      <w:r w:rsidR="00D81346">
        <w:rPr>
          <w:rFonts w:ascii="Arial" w:hAnsi="Arial" w:cs="Arial"/>
        </w:rPr>
        <w:t xml:space="preserve">eniem i zestawianiem </w:t>
      </w:r>
      <w:r w:rsidRPr="003A573B">
        <w:rPr>
          <w:rFonts w:ascii="Arial" w:hAnsi="Arial" w:cs="Arial"/>
        </w:rPr>
        <w:t>ilości tych robót. Roboty można uznać za wykonan</w:t>
      </w:r>
      <w:r w:rsidR="00D81346">
        <w:rPr>
          <w:rFonts w:ascii="Arial" w:hAnsi="Arial" w:cs="Arial"/>
        </w:rPr>
        <w:t xml:space="preserve">e pod warunkiem, że wykonano je </w:t>
      </w:r>
      <w:r w:rsidRPr="003A573B">
        <w:rPr>
          <w:rFonts w:ascii="Arial" w:hAnsi="Arial" w:cs="Arial"/>
        </w:rPr>
        <w:t xml:space="preserve">zgodnie z przedmiarem wchodzącym w skład umowy, a ich ilość podaje się w jednostkach ustalonych </w:t>
      </w:r>
      <w:r w:rsidR="00F97D49">
        <w:rPr>
          <w:rFonts w:ascii="Arial" w:hAnsi="Arial" w:cs="Arial"/>
        </w:rPr>
        <w:br/>
      </w:r>
      <w:r w:rsidRPr="003A573B">
        <w:rPr>
          <w:rFonts w:ascii="Arial" w:hAnsi="Arial" w:cs="Arial"/>
        </w:rPr>
        <w:t>w wycenionym przedmiarze robót.</w:t>
      </w:r>
    </w:p>
    <w:p w:rsidR="003A573B" w:rsidRPr="003A573B" w:rsidRDefault="003A573B" w:rsidP="00D81346">
      <w:pPr>
        <w:spacing w:after="0"/>
        <w:ind w:left="708"/>
        <w:jc w:val="both"/>
        <w:rPr>
          <w:rFonts w:ascii="Arial" w:hAnsi="Arial" w:cs="Arial"/>
        </w:rPr>
      </w:pPr>
      <w:r w:rsidRPr="003A573B">
        <w:rPr>
          <w:rFonts w:ascii="Arial" w:hAnsi="Arial" w:cs="Arial"/>
        </w:rPr>
        <w:t>Obmiar robót będzie określać faktyczny zakres pr</w:t>
      </w:r>
      <w:r w:rsidR="00D81346">
        <w:rPr>
          <w:rFonts w:ascii="Arial" w:hAnsi="Arial" w:cs="Arial"/>
        </w:rPr>
        <w:t xml:space="preserve">ac wykonanych zgodnie </w:t>
      </w:r>
      <w:r w:rsidR="00F97D49">
        <w:rPr>
          <w:rFonts w:ascii="Arial" w:hAnsi="Arial" w:cs="Arial"/>
        </w:rPr>
        <w:br/>
      </w:r>
      <w:r w:rsidR="00D81346">
        <w:rPr>
          <w:rFonts w:ascii="Arial" w:hAnsi="Arial" w:cs="Arial"/>
        </w:rPr>
        <w:t xml:space="preserve">z </w:t>
      </w:r>
      <w:proofErr w:type="spellStart"/>
      <w:r w:rsidR="00D81346">
        <w:rPr>
          <w:rFonts w:ascii="Arial" w:hAnsi="Arial" w:cs="Arial"/>
        </w:rPr>
        <w:t>STWiOR</w:t>
      </w:r>
      <w:proofErr w:type="spellEnd"/>
      <w:r w:rsidR="00D81346">
        <w:rPr>
          <w:rFonts w:ascii="Arial" w:hAnsi="Arial" w:cs="Arial"/>
        </w:rPr>
        <w:t xml:space="preserve"> </w:t>
      </w:r>
      <w:r w:rsidRPr="003A573B">
        <w:rPr>
          <w:rFonts w:ascii="Arial" w:hAnsi="Arial" w:cs="Arial"/>
        </w:rPr>
        <w:t xml:space="preserve">w jednostkach ustalonych w Przedmiarze Robót. </w:t>
      </w:r>
    </w:p>
    <w:p w:rsidR="003A573B" w:rsidRPr="003A573B" w:rsidRDefault="003A573B" w:rsidP="00D81346">
      <w:pPr>
        <w:spacing w:after="0"/>
        <w:ind w:left="708"/>
        <w:jc w:val="both"/>
        <w:rPr>
          <w:rFonts w:ascii="Arial" w:hAnsi="Arial" w:cs="Arial"/>
        </w:rPr>
      </w:pPr>
      <w:r w:rsidRPr="003A573B">
        <w:rPr>
          <w:rFonts w:ascii="Arial" w:hAnsi="Arial" w:cs="Arial"/>
        </w:rPr>
        <w:t>Jednostką obmiaru jest:</w:t>
      </w:r>
    </w:p>
    <w:p w:rsidR="003A573B" w:rsidRPr="003A573B" w:rsidRDefault="003A573B" w:rsidP="00D81346">
      <w:pPr>
        <w:spacing w:after="0"/>
        <w:ind w:left="708"/>
        <w:jc w:val="both"/>
        <w:rPr>
          <w:rFonts w:ascii="Arial" w:hAnsi="Arial" w:cs="Arial"/>
        </w:rPr>
      </w:pPr>
      <w:r w:rsidRPr="003A573B">
        <w:rPr>
          <w:rFonts w:ascii="Arial" w:hAnsi="Arial" w:cs="Arial"/>
        </w:rPr>
        <w:t xml:space="preserve">1 m (metr) </w:t>
      </w:r>
    </w:p>
    <w:p w:rsidR="003A573B" w:rsidRPr="003A573B" w:rsidRDefault="003A573B" w:rsidP="00D81346">
      <w:pPr>
        <w:spacing w:after="0"/>
        <w:ind w:left="708"/>
        <w:jc w:val="both"/>
        <w:rPr>
          <w:rFonts w:ascii="Arial" w:hAnsi="Arial" w:cs="Arial"/>
        </w:rPr>
      </w:pPr>
      <w:r w:rsidRPr="003A573B">
        <w:rPr>
          <w:rFonts w:ascii="Arial" w:hAnsi="Arial" w:cs="Arial"/>
        </w:rPr>
        <w:t>1 m</w:t>
      </w:r>
      <w:r w:rsidRPr="003A573B">
        <w:rPr>
          <w:rFonts w:ascii="Arial" w:hAnsi="Arial" w:cs="Arial"/>
          <w:vertAlign w:val="superscript"/>
        </w:rPr>
        <w:t xml:space="preserve">3 </w:t>
      </w:r>
      <w:r w:rsidRPr="003A573B">
        <w:rPr>
          <w:rFonts w:ascii="Arial" w:hAnsi="Arial" w:cs="Arial"/>
        </w:rPr>
        <w:t>(metr sześcienny)</w:t>
      </w:r>
    </w:p>
    <w:p w:rsidR="003A573B" w:rsidRPr="003A573B" w:rsidRDefault="003A573B" w:rsidP="00D81346">
      <w:pPr>
        <w:spacing w:after="0"/>
        <w:ind w:left="708"/>
        <w:jc w:val="both"/>
        <w:rPr>
          <w:rFonts w:ascii="Arial" w:hAnsi="Arial" w:cs="Arial"/>
        </w:rPr>
      </w:pPr>
      <w:r w:rsidRPr="003A573B">
        <w:rPr>
          <w:rFonts w:ascii="Arial" w:hAnsi="Arial" w:cs="Arial"/>
        </w:rPr>
        <w:t>1 m</w:t>
      </w:r>
      <w:r w:rsidRPr="003A573B">
        <w:rPr>
          <w:rFonts w:ascii="Arial" w:hAnsi="Arial" w:cs="Arial"/>
          <w:vertAlign w:val="superscript"/>
        </w:rPr>
        <w:t>2</w:t>
      </w:r>
      <w:r w:rsidRPr="003A573B">
        <w:rPr>
          <w:rFonts w:ascii="Arial" w:hAnsi="Arial" w:cs="Arial"/>
        </w:rPr>
        <w:t xml:space="preserve"> (metr kwadratowy)</w:t>
      </w:r>
    </w:p>
    <w:p w:rsidR="003A573B" w:rsidRPr="003A573B" w:rsidRDefault="003A573B" w:rsidP="00D81346">
      <w:pPr>
        <w:spacing w:after="0"/>
        <w:ind w:left="708"/>
        <w:jc w:val="both"/>
        <w:rPr>
          <w:rFonts w:ascii="Arial" w:hAnsi="Arial" w:cs="Arial"/>
        </w:rPr>
      </w:pPr>
      <w:r w:rsidRPr="003A573B">
        <w:rPr>
          <w:rFonts w:ascii="Arial" w:hAnsi="Arial" w:cs="Arial"/>
        </w:rPr>
        <w:t>1 szt. (sztuka)</w:t>
      </w:r>
    </w:p>
    <w:p w:rsidR="003A573B" w:rsidRDefault="003A573B" w:rsidP="00D16940">
      <w:pPr>
        <w:pStyle w:val="Akapitzlist"/>
        <w:numPr>
          <w:ilvl w:val="0"/>
          <w:numId w:val="29"/>
        </w:numPr>
        <w:suppressAutoHyphens w:val="0"/>
        <w:spacing w:line="276" w:lineRule="auto"/>
        <w:contextualSpacing/>
        <w:jc w:val="both"/>
        <w:rPr>
          <w:rFonts w:ascii="Arial" w:hAnsi="Arial" w:cs="Arial"/>
          <w:sz w:val="22"/>
          <w:szCs w:val="22"/>
        </w:rPr>
      </w:pPr>
      <w:r w:rsidRPr="003A573B">
        <w:rPr>
          <w:rFonts w:ascii="Arial" w:hAnsi="Arial" w:cs="Arial"/>
          <w:sz w:val="22"/>
          <w:szCs w:val="22"/>
        </w:rPr>
        <w:t>t (tona)</w:t>
      </w:r>
    </w:p>
    <w:p w:rsidR="000B7219" w:rsidRPr="003A573B" w:rsidRDefault="000B7219" w:rsidP="000B7219">
      <w:pPr>
        <w:pStyle w:val="Akapitzlist"/>
        <w:suppressAutoHyphens w:val="0"/>
        <w:spacing w:line="276" w:lineRule="auto"/>
        <w:ind w:left="1068"/>
        <w:contextualSpacing/>
        <w:jc w:val="both"/>
        <w:rPr>
          <w:rFonts w:ascii="Arial" w:hAnsi="Arial" w:cs="Arial"/>
          <w:sz w:val="22"/>
          <w:szCs w:val="22"/>
        </w:rPr>
      </w:pPr>
    </w:p>
    <w:p w:rsidR="003A573B" w:rsidRPr="003A573B" w:rsidRDefault="00D81346" w:rsidP="00D81346">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8. </w:t>
      </w:r>
      <w:r w:rsidR="003A573B" w:rsidRPr="003A573B">
        <w:rPr>
          <w:rFonts w:ascii="Arial" w:hAnsi="Arial" w:cs="Arial"/>
          <w:b/>
        </w:rPr>
        <w:t>ODBIÓR ROBÓT</w:t>
      </w:r>
    </w:p>
    <w:p w:rsidR="003A573B" w:rsidRPr="003A573B" w:rsidRDefault="003A573B" w:rsidP="00D81346">
      <w:pPr>
        <w:spacing w:after="0"/>
        <w:ind w:left="708"/>
        <w:jc w:val="both"/>
        <w:rPr>
          <w:rFonts w:ascii="Arial" w:hAnsi="Arial" w:cs="Arial"/>
        </w:rPr>
      </w:pPr>
      <w:r w:rsidRPr="003A573B">
        <w:rPr>
          <w:rFonts w:ascii="Arial" w:hAnsi="Arial" w:cs="Arial"/>
        </w:rPr>
        <w:t>Odbiór robót polega na finalnej ocenie rzeczywistego</w:t>
      </w:r>
      <w:r w:rsidR="00D81346">
        <w:rPr>
          <w:rFonts w:ascii="Arial" w:hAnsi="Arial" w:cs="Arial"/>
        </w:rPr>
        <w:t xml:space="preserve"> wykonania robót </w:t>
      </w:r>
      <w:r w:rsidR="00F97D49">
        <w:rPr>
          <w:rFonts w:ascii="Arial" w:hAnsi="Arial" w:cs="Arial"/>
        </w:rPr>
        <w:br/>
      </w:r>
      <w:r w:rsidR="00D81346">
        <w:rPr>
          <w:rFonts w:ascii="Arial" w:hAnsi="Arial" w:cs="Arial"/>
        </w:rPr>
        <w:t xml:space="preserve">w odniesieniu </w:t>
      </w:r>
      <w:r w:rsidRPr="003A573B">
        <w:rPr>
          <w:rFonts w:ascii="Arial" w:hAnsi="Arial" w:cs="Arial"/>
        </w:rPr>
        <w:t>do ich ilości, jakości i wartości. Roboty uzna</w:t>
      </w:r>
      <w:r w:rsidR="00D81346">
        <w:rPr>
          <w:rFonts w:ascii="Arial" w:hAnsi="Arial" w:cs="Arial"/>
        </w:rPr>
        <w:t xml:space="preserve">je się za wykonane prawidłowo, </w:t>
      </w:r>
      <w:r w:rsidRPr="003A573B">
        <w:rPr>
          <w:rFonts w:ascii="Arial" w:hAnsi="Arial" w:cs="Arial"/>
        </w:rPr>
        <w:t xml:space="preserve">jeśli są zrealizowane zgodnie z przedmiarem, ST i </w:t>
      </w:r>
      <w:r w:rsidR="00D81346">
        <w:rPr>
          <w:rFonts w:ascii="Arial" w:hAnsi="Arial" w:cs="Arial"/>
        </w:rPr>
        <w:t>wymaganiami inspektora nadzoru. Odbiór będzie przeprowadzony</w:t>
      </w:r>
      <w:r w:rsidRPr="003A573B">
        <w:rPr>
          <w:rFonts w:ascii="Arial" w:hAnsi="Arial" w:cs="Arial"/>
        </w:rPr>
        <w:t xml:space="preserve"> niezwłoc</w:t>
      </w:r>
      <w:r w:rsidR="00D81346">
        <w:rPr>
          <w:rFonts w:ascii="Arial" w:hAnsi="Arial" w:cs="Arial"/>
        </w:rPr>
        <w:t xml:space="preserve">znie, nie później jednak niż w ciągu 14 dni </w:t>
      </w:r>
      <w:r w:rsidRPr="003A573B">
        <w:rPr>
          <w:rFonts w:ascii="Arial" w:hAnsi="Arial" w:cs="Arial"/>
        </w:rPr>
        <w:t>od</w:t>
      </w:r>
      <w:r w:rsidR="00D81346">
        <w:rPr>
          <w:rFonts w:ascii="Arial" w:hAnsi="Arial" w:cs="Arial"/>
        </w:rPr>
        <w:t xml:space="preserve"> daty powiadomienia pisemnie o tym fakcie 32 Wojskowy Oddział Gospodarczy w Zamościu. Odbioru robót dokona komisja wyznaczona przez </w:t>
      </w:r>
      <w:r w:rsidRPr="003A573B">
        <w:rPr>
          <w:rFonts w:ascii="Arial" w:hAnsi="Arial" w:cs="Arial"/>
        </w:rPr>
        <w:t>Zamawiającego</w:t>
      </w:r>
      <w:r w:rsidR="00D81346">
        <w:rPr>
          <w:rFonts w:ascii="Arial" w:hAnsi="Arial" w:cs="Arial"/>
        </w:rPr>
        <w:t xml:space="preserve"> </w:t>
      </w:r>
      <w:r w:rsidRPr="003A573B">
        <w:rPr>
          <w:rFonts w:ascii="Arial" w:hAnsi="Arial" w:cs="Arial"/>
        </w:rPr>
        <w:t xml:space="preserve">w obecności inspektora nadzoru </w:t>
      </w:r>
      <w:r w:rsidR="00F97D49">
        <w:rPr>
          <w:rFonts w:ascii="Arial" w:hAnsi="Arial" w:cs="Arial"/>
        </w:rPr>
        <w:br/>
      </w:r>
      <w:r w:rsidRPr="003A573B">
        <w:rPr>
          <w:rFonts w:ascii="Arial" w:hAnsi="Arial" w:cs="Arial"/>
        </w:rPr>
        <w:lastRenderedPageBreak/>
        <w:t>i Wykonawcy</w:t>
      </w:r>
      <w:r w:rsidRPr="003A573B">
        <w:rPr>
          <w:rFonts w:ascii="Arial" w:hAnsi="Arial" w:cs="Arial"/>
          <w:b/>
          <w:bCs/>
        </w:rPr>
        <w:t xml:space="preserve">. </w:t>
      </w:r>
      <w:r w:rsidRPr="003A573B">
        <w:rPr>
          <w:rFonts w:ascii="Arial" w:hAnsi="Arial" w:cs="Arial"/>
        </w:rPr>
        <w:t>Komisja odbierająca roboty dokona ich oceny jakościowej na podstawie przedłożonych dokumentów oceny wizualnej oraz zgodności wykonania robót ze sztuką budowlaną i ST. Podstawowym dokumentem do dokonania odbioru robót jest protokół odbioru robót sporządzony wg wzoru ustalonego przez Zamawiającego. W dniu zgłoszenia Zamawiającemu gotowości do odbioru, Wykonawca przekaże Zamawiającemu kompletną dokumentację powykonawczą obejmującą swym zakresem między innymi Atesty, Certyfikaty, Deklaracje Zgodności na wbudowane materiały.</w:t>
      </w:r>
    </w:p>
    <w:p w:rsidR="003A573B" w:rsidRDefault="003A573B" w:rsidP="00D81346">
      <w:pPr>
        <w:spacing w:after="0"/>
        <w:ind w:left="708"/>
        <w:jc w:val="both"/>
        <w:rPr>
          <w:rFonts w:ascii="Arial" w:hAnsi="Arial" w:cs="Arial"/>
        </w:rPr>
      </w:pPr>
      <w:r w:rsidRPr="003A573B">
        <w:rPr>
          <w:rFonts w:ascii="Arial" w:hAnsi="Arial" w:cs="Arial"/>
        </w:rPr>
        <w:t>Na wyroby objęte gwarancją, należy dostarczyć dokumenty potwierdzające gwarancję producenta lub dystrybutora.</w:t>
      </w:r>
    </w:p>
    <w:p w:rsidR="002A0F06" w:rsidRPr="003A573B" w:rsidRDefault="002A0F06" w:rsidP="00D81346">
      <w:pPr>
        <w:spacing w:after="0"/>
        <w:ind w:left="708"/>
        <w:jc w:val="both"/>
        <w:rPr>
          <w:rFonts w:ascii="Arial" w:hAnsi="Arial" w:cs="Arial"/>
        </w:rPr>
      </w:pPr>
    </w:p>
    <w:p w:rsidR="003A573B" w:rsidRPr="003A573B" w:rsidRDefault="00D81346" w:rsidP="00D81346">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9. </w:t>
      </w:r>
      <w:r w:rsidR="003A573B" w:rsidRPr="003A573B">
        <w:rPr>
          <w:rFonts w:ascii="Arial" w:hAnsi="Arial" w:cs="Arial"/>
          <w:b/>
        </w:rPr>
        <w:t>ROZLICZENIE ROBÓT, PODSTAWA PŁATNOŚCI</w:t>
      </w:r>
    </w:p>
    <w:p w:rsidR="003A573B" w:rsidRPr="003A573B" w:rsidRDefault="003A573B" w:rsidP="002A0F06">
      <w:pPr>
        <w:spacing w:after="0"/>
        <w:ind w:left="708"/>
        <w:jc w:val="both"/>
        <w:rPr>
          <w:rFonts w:ascii="Arial" w:hAnsi="Arial" w:cs="Arial"/>
        </w:rPr>
      </w:pPr>
      <w:r w:rsidRPr="003A573B">
        <w:rPr>
          <w:rFonts w:ascii="Arial" w:hAnsi="Arial" w:cs="Arial"/>
        </w:rPr>
        <w:t xml:space="preserve">Podstawę płatności stanowi umowa zawarta pomiędzy Zamawiającym </w:t>
      </w:r>
      <w:r w:rsidR="00F97D49">
        <w:rPr>
          <w:rFonts w:ascii="Arial" w:hAnsi="Arial" w:cs="Arial"/>
        </w:rPr>
        <w:br/>
      </w:r>
      <w:r w:rsidRPr="003A573B">
        <w:rPr>
          <w:rFonts w:ascii="Arial" w:hAnsi="Arial" w:cs="Arial"/>
        </w:rPr>
        <w:t>a Wykonawcą.</w:t>
      </w:r>
    </w:p>
    <w:p w:rsidR="003A573B" w:rsidRDefault="003A573B" w:rsidP="00D81346">
      <w:pPr>
        <w:spacing w:after="0"/>
        <w:ind w:left="708"/>
        <w:jc w:val="both"/>
        <w:rPr>
          <w:rFonts w:ascii="Arial" w:hAnsi="Arial" w:cs="Arial"/>
        </w:rPr>
      </w:pPr>
      <w:r w:rsidRPr="003A573B">
        <w:rPr>
          <w:rFonts w:ascii="Arial" w:hAnsi="Arial" w:cs="Arial"/>
        </w:rPr>
        <w:t>Rozliczenie robót – ryczałtowe</w:t>
      </w:r>
    </w:p>
    <w:p w:rsidR="002A0F06" w:rsidRPr="003A573B" w:rsidRDefault="002A0F06" w:rsidP="00D81346">
      <w:pPr>
        <w:spacing w:after="0"/>
        <w:ind w:left="708"/>
        <w:jc w:val="both"/>
        <w:rPr>
          <w:rFonts w:ascii="Arial" w:hAnsi="Arial" w:cs="Arial"/>
        </w:rPr>
      </w:pPr>
    </w:p>
    <w:p w:rsidR="003A573B" w:rsidRPr="003A573B" w:rsidRDefault="00D81346" w:rsidP="00D81346">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10. </w:t>
      </w:r>
      <w:r w:rsidR="003A573B" w:rsidRPr="003A573B">
        <w:rPr>
          <w:rFonts w:ascii="Arial" w:hAnsi="Arial" w:cs="Arial"/>
          <w:b/>
        </w:rPr>
        <w:t>DOKUMENTY ODNIESIENIA</w:t>
      </w:r>
    </w:p>
    <w:p w:rsidR="003A573B" w:rsidRPr="003A573B" w:rsidRDefault="003A573B" w:rsidP="00D81346">
      <w:pPr>
        <w:spacing w:after="0"/>
        <w:ind w:left="708" w:firstLine="405"/>
        <w:jc w:val="both"/>
        <w:rPr>
          <w:rFonts w:ascii="Arial" w:hAnsi="Arial" w:cs="Arial"/>
          <w:b/>
        </w:rPr>
      </w:pPr>
      <w:r w:rsidRPr="003A573B">
        <w:rPr>
          <w:rFonts w:ascii="Arial" w:hAnsi="Arial" w:cs="Arial"/>
          <w:b/>
        </w:rPr>
        <w:t>Roboty prowadzić w oparciu i zgodnie z:</w:t>
      </w:r>
    </w:p>
    <w:p w:rsidR="003A573B" w:rsidRPr="003A573B" w:rsidRDefault="003A573B" w:rsidP="00D16940">
      <w:pPr>
        <w:pStyle w:val="Akapitzlist"/>
        <w:numPr>
          <w:ilvl w:val="0"/>
          <w:numId w:val="28"/>
        </w:numPr>
        <w:suppressAutoHyphens w:val="0"/>
        <w:spacing w:line="276" w:lineRule="auto"/>
        <w:ind w:left="1422" w:hanging="357"/>
        <w:contextualSpacing/>
        <w:jc w:val="both"/>
        <w:rPr>
          <w:rFonts w:ascii="Arial" w:hAnsi="Arial" w:cs="Arial"/>
          <w:sz w:val="22"/>
          <w:szCs w:val="22"/>
        </w:rPr>
      </w:pPr>
      <w:r w:rsidRPr="003A573B">
        <w:rPr>
          <w:rFonts w:ascii="Arial" w:hAnsi="Arial" w:cs="Arial"/>
          <w:sz w:val="22"/>
          <w:szCs w:val="22"/>
          <w:lang w:eastAsia="en-US"/>
        </w:rPr>
        <w:t xml:space="preserve">Ustawą z dnia 07. 07.1994 r. „Prawo budowlane” (jednolity tekst Dz. U. 2020 – 1333) z </w:t>
      </w:r>
      <w:proofErr w:type="spellStart"/>
      <w:r w:rsidRPr="003A573B">
        <w:rPr>
          <w:rFonts w:ascii="Arial" w:hAnsi="Arial" w:cs="Arial"/>
          <w:sz w:val="22"/>
          <w:szCs w:val="22"/>
          <w:lang w:eastAsia="en-US"/>
        </w:rPr>
        <w:t>póź</w:t>
      </w:r>
      <w:proofErr w:type="spellEnd"/>
      <w:r w:rsidRPr="003A573B">
        <w:rPr>
          <w:rFonts w:ascii="Arial" w:hAnsi="Arial" w:cs="Arial"/>
          <w:sz w:val="22"/>
          <w:szCs w:val="22"/>
          <w:lang w:eastAsia="en-US"/>
        </w:rPr>
        <w:t xml:space="preserve">. </w:t>
      </w:r>
      <w:proofErr w:type="spellStart"/>
      <w:r w:rsidRPr="003A573B">
        <w:rPr>
          <w:rFonts w:ascii="Arial" w:hAnsi="Arial" w:cs="Arial"/>
          <w:sz w:val="22"/>
          <w:szCs w:val="22"/>
          <w:lang w:eastAsia="en-US"/>
        </w:rPr>
        <w:t>zm</w:t>
      </w:r>
      <w:proofErr w:type="spellEnd"/>
      <w:r w:rsidRPr="003A573B">
        <w:rPr>
          <w:rFonts w:ascii="Arial" w:hAnsi="Arial" w:cs="Arial"/>
          <w:sz w:val="22"/>
          <w:szCs w:val="22"/>
          <w:lang w:eastAsia="en-US"/>
        </w:rPr>
        <w:t>;</w:t>
      </w:r>
    </w:p>
    <w:p w:rsidR="003A573B" w:rsidRDefault="003A573B" w:rsidP="00D16940">
      <w:pPr>
        <w:pStyle w:val="Akapitzlist"/>
        <w:numPr>
          <w:ilvl w:val="0"/>
          <w:numId w:val="28"/>
        </w:numPr>
        <w:suppressAutoHyphens w:val="0"/>
        <w:spacing w:line="276" w:lineRule="auto"/>
        <w:ind w:left="1422" w:hanging="357"/>
        <w:contextualSpacing/>
        <w:jc w:val="both"/>
        <w:rPr>
          <w:rFonts w:ascii="Arial" w:hAnsi="Arial" w:cs="Arial"/>
          <w:sz w:val="22"/>
          <w:szCs w:val="22"/>
          <w:lang w:eastAsia="en-US"/>
        </w:rPr>
      </w:pPr>
      <w:r w:rsidRPr="003A573B">
        <w:rPr>
          <w:rFonts w:ascii="Arial" w:hAnsi="Arial" w:cs="Arial"/>
          <w:sz w:val="22"/>
          <w:szCs w:val="22"/>
          <w:lang w:eastAsia="en-US"/>
        </w:rPr>
        <w:t>Rozporządzeniem Ministra Infrastruktury z dnia 6 lutego 2003</w:t>
      </w:r>
      <w:r w:rsidR="002A0F06">
        <w:rPr>
          <w:rFonts w:ascii="Arial" w:hAnsi="Arial" w:cs="Arial"/>
          <w:sz w:val="22"/>
          <w:szCs w:val="22"/>
          <w:lang w:eastAsia="en-US"/>
        </w:rPr>
        <w:t xml:space="preserve"> </w:t>
      </w:r>
      <w:r w:rsidRPr="003A573B">
        <w:rPr>
          <w:rFonts w:ascii="Arial" w:hAnsi="Arial" w:cs="Arial"/>
          <w:sz w:val="22"/>
          <w:szCs w:val="22"/>
          <w:lang w:eastAsia="en-US"/>
        </w:rPr>
        <w:t xml:space="preserve">r. </w:t>
      </w:r>
      <w:r w:rsidR="00F97D49">
        <w:rPr>
          <w:rFonts w:ascii="Arial" w:hAnsi="Arial" w:cs="Arial"/>
          <w:sz w:val="22"/>
          <w:szCs w:val="22"/>
          <w:lang w:eastAsia="en-US"/>
        </w:rPr>
        <w:br/>
      </w:r>
      <w:r w:rsidRPr="003A573B">
        <w:rPr>
          <w:rFonts w:ascii="Arial" w:hAnsi="Arial" w:cs="Arial"/>
          <w:sz w:val="22"/>
          <w:szCs w:val="22"/>
          <w:lang w:eastAsia="en-US"/>
        </w:rPr>
        <w:t xml:space="preserve">w sprawie bezpieczeństwa i higieny pracy podczas wykonywania robót </w:t>
      </w:r>
      <w:r w:rsidR="00F97D49">
        <w:rPr>
          <w:rFonts w:ascii="Arial" w:hAnsi="Arial" w:cs="Arial"/>
          <w:sz w:val="22"/>
          <w:szCs w:val="22"/>
          <w:lang w:eastAsia="en-US"/>
        </w:rPr>
        <w:br/>
      </w:r>
      <w:r w:rsidRPr="003A573B">
        <w:rPr>
          <w:rFonts w:ascii="Arial" w:hAnsi="Arial" w:cs="Arial"/>
          <w:sz w:val="22"/>
          <w:szCs w:val="22"/>
          <w:lang w:eastAsia="en-US"/>
        </w:rPr>
        <w:t>budowlanych;</w:t>
      </w:r>
    </w:p>
    <w:p w:rsidR="002A0F06" w:rsidRPr="003A573B" w:rsidRDefault="002A0F06" w:rsidP="002A0F06">
      <w:pPr>
        <w:pStyle w:val="Akapitzlist"/>
        <w:suppressAutoHyphens w:val="0"/>
        <w:spacing w:line="276" w:lineRule="auto"/>
        <w:ind w:left="1422"/>
        <w:contextualSpacing/>
        <w:jc w:val="both"/>
        <w:rPr>
          <w:rFonts w:ascii="Arial" w:hAnsi="Arial" w:cs="Arial"/>
          <w:sz w:val="22"/>
          <w:szCs w:val="22"/>
          <w:lang w:eastAsia="en-US"/>
        </w:rPr>
      </w:pPr>
    </w:p>
    <w:p w:rsidR="003A573B" w:rsidRPr="003A573B" w:rsidRDefault="003A573B" w:rsidP="00D81346">
      <w:pPr>
        <w:tabs>
          <w:tab w:val="left" w:pos="851"/>
        </w:tabs>
        <w:spacing w:after="0"/>
        <w:ind w:left="708"/>
        <w:jc w:val="both"/>
        <w:rPr>
          <w:rFonts w:ascii="Arial" w:hAnsi="Arial" w:cs="Arial"/>
        </w:rPr>
      </w:pPr>
      <w:r w:rsidRPr="003A573B">
        <w:rPr>
          <w:rFonts w:ascii="Arial" w:hAnsi="Arial" w:cs="Arial"/>
        </w:rPr>
        <w:t xml:space="preserve">Nie wymienienie z nazwy i nr norm wiążących nie zwalnia wykonawcy </w:t>
      </w:r>
      <w:r w:rsidR="002A0F06">
        <w:rPr>
          <w:rFonts w:ascii="Arial" w:hAnsi="Arial" w:cs="Arial"/>
        </w:rPr>
        <w:br/>
      </w:r>
      <w:r w:rsidRPr="003A573B">
        <w:rPr>
          <w:rFonts w:ascii="Arial" w:hAnsi="Arial" w:cs="Arial"/>
        </w:rPr>
        <w:t>z obowiązku wykonania robót z warunkami w nich zawartymi.</w:t>
      </w:r>
    </w:p>
    <w:p w:rsidR="003A573B" w:rsidRPr="003A573B" w:rsidRDefault="003A573B" w:rsidP="00D81346">
      <w:pPr>
        <w:pStyle w:val="Akapitzlist"/>
        <w:autoSpaceDE w:val="0"/>
        <w:spacing w:line="276" w:lineRule="auto"/>
        <w:ind w:left="360"/>
        <w:jc w:val="both"/>
        <w:rPr>
          <w:rFonts w:ascii="Arial" w:hAnsi="Arial" w:cs="Arial"/>
          <w:i/>
          <w:sz w:val="22"/>
          <w:szCs w:val="22"/>
          <w:u w:val="single"/>
        </w:rPr>
      </w:pPr>
    </w:p>
    <w:p w:rsidR="003A573B" w:rsidRPr="000B7219" w:rsidRDefault="003A573B" w:rsidP="00D81346">
      <w:pPr>
        <w:pStyle w:val="Akapitzlist"/>
        <w:autoSpaceDE w:val="0"/>
        <w:spacing w:line="276" w:lineRule="auto"/>
        <w:ind w:left="360"/>
        <w:jc w:val="both"/>
        <w:rPr>
          <w:rFonts w:ascii="Arial" w:hAnsi="Arial" w:cs="Arial"/>
          <w:i/>
          <w:sz w:val="22"/>
          <w:szCs w:val="22"/>
          <w:u w:val="single"/>
        </w:rPr>
      </w:pPr>
      <w:r w:rsidRPr="000B7219">
        <w:rPr>
          <w:rFonts w:ascii="Arial" w:hAnsi="Arial" w:cs="Arial"/>
          <w:i/>
          <w:sz w:val="22"/>
          <w:szCs w:val="22"/>
          <w:u w:val="single"/>
        </w:rPr>
        <w:t xml:space="preserve">Uwaga: Wszystkie roboty określone w Specyfikacji należy wykonywać w oparciu </w:t>
      </w:r>
      <w:r w:rsidR="002A0F06" w:rsidRPr="000B7219">
        <w:rPr>
          <w:rFonts w:ascii="Arial" w:hAnsi="Arial" w:cs="Arial"/>
          <w:i/>
          <w:sz w:val="22"/>
          <w:szCs w:val="22"/>
          <w:u w:val="single"/>
        </w:rPr>
        <w:br/>
      </w:r>
      <w:r w:rsidRPr="000B7219">
        <w:rPr>
          <w:rFonts w:ascii="Arial" w:hAnsi="Arial" w:cs="Arial"/>
          <w:i/>
          <w:sz w:val="22"/>
          <w:szCs w:val="22"/>
          <w:u w:val="single"/>
        </w:rPr>
        <w:t>o bieżąco obowiązujące Normy i przepisy.</w:t>
      </w:r>
    </w:p>
    <w:p w:rsidR="003A573B" w:rsidRPr="000B7219" w:rsidRDefault="003A573B" w:rsidP="00D81346">
      <w:pPr>
        <w:pStyle w:val="Standard"/>
        <w:spacing w:line="276" w:lineRule="auto"/>
        <w:jc w:val="both"/>
        <w:rPr>
          <w:rFonts w:ascii="Arial" w:hAnsi="Arial" w:cs="Arial"/>
          <w:b/>
          <w:sz w:val="22"/>
          <w:szCs w:val="22"/>
        </w:rPr>
      </w:pPr>
    </w:p>
    <w:p w:rsidR="003A573B" w:rsidRPr="000B7219" w:rsidRDefault="00D81346" w:rsidP="002A0F06">
      <w:pPr>
        <w:pStyle w:val="Standard"/>
        <w:spacing w:line="276" w:lineRule="auto"/>
        <w:ind w:left="360"/>
        <w:jc w:val="both"/>
        <w:rPr>
          <w:rFonts w:ascii="Arial" w:hAnsi="Arial" w:cs="Arial"/>
          <w:b/>
          <w:sz w:val="22"/>
          <w:szCs w:val="22"/>
        </w:rPr>
      </w:pPr>
      <w:r w:rsidRPr="000B7219">
        <w:rPr>
          <w:rFonts w:ascii="Arial" w:hAnsi="Arial" w:cs="Arial"/>
          <w:sz w:val="22"/>
          <w:szCs w:val="22"/>
        </w:rPr>
        <w:t>Specyfikacja techniczna wykonania i</w:t>
      </w:r>
      <w:r w:rsidR="003A573B" w:rsidRPr="000B7219">
        <w:rPr>
          <w:rFonts w:ascii="Arial" w:hAnsi="Arial" w:cs="Arial"/>
          <w:sz w:val="22"/>
          <w:szCs w:val="22"/>
        </w:rPr>
        <w:t xml:space="preserve"> odbio</w:t>
      </w:r>
      <w:r w:rsidRPr="000B7219">
        <w:rPr>
          <w:rFonts w:ascii="Arial" w:hAnsi="Arial" w:cs="Arial"/>
          <w:sz w:val="22"/>
          <w:szCs w:val="22"/>
        </w:rPr>
        <w:t xml:space="preserve">ru robót budowlanych stanowi załącznik do </w:t>
      </w:r>
      <w:r w:rsidR="003A573B" w:rsidRPr="000B7219">
        <w:rPr>
          <w:rFonts w:ascii="Arial" w:hAnsi="Arial" w:cs="Arial"/>
          <w:sz w:val="22"/>
          <w:szCs w:val="22"/>
        </w:rPr>
        <w:t>dokumentów przetargowych.</w:t>
      </w:r>
    </w:p>
    <w:p w:rsidR="003A573B" w:rsidRPr="000B7219" w:rsidRDefault="003A573B" w:rsidP="003A573B">
      <w:pPr>
        <w:tabs>
          <w:tab w:val="left" w:pos="851"/>
        </w:tabs>
        <w:ind w:left="708"/>
        <w:jc w:val="both"/>
        <w:rPr>
          <w:rFonts w:ascii="Arial" w:hAnsi="Arial" w:cs="Arial"/>
        </w:rPr>
      </w:pPr>
    </w:p>
    <w:p w:rsidR="003A573B" w:rsidRPr="000B7219" w:rsidRDefault="003A573B" w:rsidP="003A573B">
      <w:pPr>
        <w:tabs>
          <w:tab w:val="left" w:pos="851"/>
        </w:tabs>
        <w:ind w:left="708"/>
        <w:jc w:val="both"/>
        <w:rPr>
          <w:rFonts w:ascii="Arial" w:hAnsi="Arial" w:cs="Arial"/>
        </w:rPr>
      </w:pPr>
      <w:r w:rsidRPr="000B7219">
        <w:rPr>
          <w:rFonts w:ascii="Arial" w:hAnsi="Arial" w:cs="Arial"/>
          <w:i/>
        </w:rPr>
        <w:tab/>
      </w:r>
      <w:r w:rsidRPr="000B7219">
        <w:rPr>
          <w:rFonts w:ascii="Arial" w:hAnsi="Arial" w:cs="Arial"/>
          <w:i/>
        </w:rPr>
        <w:tab/>
      </w:r>
    </w:p>
    <w:p w:rsidR="00F97D49" w:rsidRDefault="00F97D49" w:rsidP="003A573B">
      <w:pPr>
        <w:ind w:left="708"/>
        <w:rPr>
          <w:rFonts w:ascii="Arial" w:hAnsi="Arial" w:cs="Arial"/>
        </w:rPr>
      </w:pPr>
    </w:p>
    <w:p w:rsidR="00F97D49" w:rsidRDefault="00F97D49" w:rsidP="003A573B">
      <w:pPr>
        <w:ind w:left="708"/>
        <w:rPr>
          <w:rFonts w:ascii="Arial" w:hAnsi="Arial" w:cs="Arial"/>
        </w:rPr>
      </w:pPr>
    </w:p>
    <w:p w:rsidR="00F97D49" w:rsidRDefault="00F97D49" w:rsidP="003A573B">
      <w:pPr>
        <w:ind w:left="708"/>
        <w:rPr>
          <w:rFonts w:ascii="Arial" w:hAnsi="Arial" w:cs="Arial"/>
        </w:rPr>
      </w:pPr>
    </w:p>
    <w:p w:rsidR="00F97D49" w:rsidRDefault="00F97D49" w:rsidP="003A573B">
      <w:pPr>
        <w:ind w:left="708"/>
        <w:rPr>
          <w:rFonts w:ascii="Arial" w:hAnsi="Arial" w:cs="Arial"/>
        </w:rPr>
      </w:pPr>
    </w:p>
    <w:p w:rsidR="00F97D49" w:rsidRDefault="00F97D49" w:rsidP="003A573B">
      <w:pPr>
        <w:ind w:left="708"/>
        <w:rPr>
          <w:rFonts w:ascii="Arial" w:hAnsi="Arial" w:cs="Arial"/>
        </w:rPr>
      </w:pPr>
    </w:p>
    <w:p w:rsidR="00F97D49" w:rsidRDefault="00F97D49" w:rsidP="003A573B">
      <w:pPr>
        <w:ind w:left="708"/>
        <w:rPr>
          <w:rFonts w:ascii="Arial" w:hAnsi="Arial" w:cs="Arial"/>
        </w:rPr>
      </w:pPr>
    </w:p>
    <w:p w:rsidR="000B7219" w:rsidRDefault="000B7219" w:rsidP="003A573B">
      <w:pPr>
        <w:ind w:left="708"/>
        <w:rPr>
          <w:rFonts w:ascii="Arial" w:hAnsi="Arial" w:cs="Arial"/>
        </w:rPr>
      </w:pPr>
    </w:p>
    <w:p w:rsidR="003A573B" w:rsidRPr="003A573B" w:rsidRDefault="003A573B" w:rsidP="003A573B">
      <w:pPr>
        <w:ind w:left="708"/>
        <w:rPr>
          <w:rFonts w:ascii="Arial" w:hAnsi="Arial" w:cs="Arial"/>
        </w:rPr>
      </w:pPr>
    </w:p>
    <w:p w:rsidR="003A573B" w:rsidRPr="003A573B" w:rsidRDefault="003A573B" w:rsidP="003A573B">
      <w:pPr>
        <w:spacing w:after="0"/>
        <w:jc w:val="right"/>
        <w:rPr>
          <w:rFonts w:ascii="Arial" w:eastAsia="Times New Roman" w:hAnsi="Arial" w:cs="Arial"/>
          <w:i/>
          <w:lang w:eastAsia="pl-PL"/>
        </w:rPr>
      </w:pPr>
      <w:r w:rsidRPr="003A573B">
        <w:rPr>
          <w:rFonts w:ascii="Arial" w:eastAsia="Times New Roman" w:hAnsi="Arial" w:cs="Arial"/>
          <w:i/>
          <w:lang w:eastAsia="pl-PL"/>
        </w:rPr>
        <w:lastRenderedPageBreak/>
        <w:t>Załącznik nr 1b do ZO</w:t>
      </w: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rPr>
          <w:rFonts w:ascii="Arial" w:hAnsi="Arial" w:cs="Arial"/>
        </w:rPr>
      </w:pPr>
    </w:p>
    <w:p w:rsidR="003A573B" w:rsidRPr="003A573B" w:rsidRDefault="003A573B" w:rsidP="003A573B">
      <w:pPr>
        <w:jc w:val="center"/>
        <w:rPr>
          <w:rFonts w:ascii="Arial" w:hAnsi="Arial" w:cs="Arial"/>
          <w:b/>
          <w:u w:val="single"/>
        </w:rPr>
      </w:pPr>
      <w:r w:rsidRPr="003A573B">
        <w:rPr>
          <w:rFonts w:ascii="Arial" w:hAnsi="Arial" w:cs="Arial"/>
          <w:b/>
          <w:u w:val="single"/>
        </w:rPr>
        <w:t>PRZEDMIAR ROBÓT</w:t>
      </w:r>
    </w:p>
    <w:p w:rsidR="003A573B" w:rsidRPr="003A573B" w:rsidRDefault="003A573B" w:rsidP="003A573B">
      <w:pPr>
        <w:jc w:val="center"/>
        <w:rPr>
          <w:rFonts w:ascii="Arial" w:hAnsi="Arial" w:cs="Arial"/>
          <w:b/>
          <w:u w:val="single"/>
        </w:rPr>
      </w:pPr>
    </w:p>
    <w:p w:rsidR="003A573B" w:rsidRPr="003A573B" w:rsidRDefault="003A573B" w:rsidP="003A573B">
      <w:pPr>
        <w:jc w:val="center"/>
        <w:rPr>
          <w:rFonts w:ascii="Arial" w:hAnsi="Arial" w:cs="Arial"/>
        </w:rPr>
      </w:pPr>
    </w:p>
    <w:p w:rsidR="003A573B" w:rsidRPr="003A573B" w:rsidRDefault="003A573B" w:rsidP="003A573B">
      <w:pPr>
        <w:tabs>
          <w:tab w:val="left" w:pos="6720"/>
        </w:tabs>
        <w:rPr>
          <w:rFonts w:ascii="Arial" w:hAnsi="Arial" w:cs="Arial"/>
          <w:b/>
          <w:u w:val="single"/>
        </w:rPr>
      </w:pPr>
    </w:p>
    <w:p w:rsidR="003A573B" w:rsidRPr="003A573B" w:rsidRDefault="003A573B" w:rsidP="00D16940">
      <w:pPr>
        <w:pStyle w:val="Nagwek3"/>
        <w:numPr>
          <w:ilvl w:val="2"/>
          <w:numId w:val="13"/>
        </w:numPr>
        <w:tabs>
          <w:tab w:val="left" w:pos="1134"/>
          <w:tab w:val="left" w:pos="1276"/>
        </w:tabs>
        <w:overflowPunct w:val="0"/>
        <w:autoSpaceDE w:val="0"/>
        <w:autoSpaceDN/>
        <w:spacing w:before="240" w:after="120" w:line="276" w:lineRule="auto"/>
        <w:jc w:val="left"/>
        <w:textAlignment w:val="auto"/>
        <w:rPr>
          <w:rFonts w:ascii="Arial" w:hAnsi="Arial" w:cs="Arial"/>
          <w:color w:val="FF0000"/>
          <w:sz w:val="22"/>
          <w:szCs w:val="22"/>
        </w:rPr>
      </w:pPr>
      <w:r w:rsidRPr="003A573B">
        <w:rPr>
          <w:rFonts w:ascii="Arial" w:hAnsi="Arial" w:cs="Arial"/>
          <w:sz w:val="22"/>
          <w:szCs w:val="22"/>
        </w:rPr>
        <w:t xml:space="preserve">          Nazwa zamówienia: </w:t>
      </w:r>
      <w:r w:rsidRPr="003A573B">
        <w:rPr>
          <w:rFonts w:ascii="Arial" w:eastAsia="Arial" w:hAnsi="Arial" w:cs="Arial"/>
          <w:color w:val="FF0000"/>
          <w:sz w:val="22"/>
          <w:szCs w:val="22"/>
        </w:rPr>
        <w:t xml:space="preserve">       </w:t>
      </w:r>
    </w:p>
    <w:p w:rsidR="003A573B" w:rsidRPr="003A573B" w:rsidRDefault="003A573B" w:rsidP="00D16940">
      <w:pPr>
        <w:pStyle w:val="Nagwek3"/>
        <w:numPr>
          <w:ilvl w:val="2"/>
          <w:numId w:val="13"/>
        </w:numPr>
        <w:tabs>
          <w:tab w:val="left" w:pos="1134"/>
          <w:tab w:val="left" w:pos="1276"/>
        </w:tabs>
        <w:overflowPunct w:val="0"/>
        <w:autoSpaceDE w:val="0"/>
        <w:autoSpaceDN/>
        <w:spacing w:before="240" w:after="120" w:line="276" w:lineRule="auto"/>
        <w:ind w:right="57"/>
        <w:jc w:val="left"/>
        <w:textAlignment w:val="auto"/>
        <w:rPr>
          <w:rFonts w:ascii="Arial" w:hAnsi="Arial" w:cs="Arial"/>
          <w:b w:val="0"/>
          <w:sz w:val="22"/>
          <w:szCs w:val="22"/>
        </w:rPr>
      </w:pPr>
      <w:r w:rsidRPr="003A573B">
        <w:rPr>
          <w:rFonts w:ascii="Arial" w:hAnsi="Arial" w:cs="Arial"/>
          <w:b w:val="0"/>
          <w:sz w:val="22"/>
          <w:szCs w:val="22"/>
        </w:rPr>
        <w:t xml:space="preserve">           Naprawa posadzek w budynku nr 135 w kompleksie wojskowym </w:t>
      </w:r>
    </w:p>
    <w:p w:rsidR="003A573B" w:rsidRPr="003A573B" w:rsidRDefault="00F97D49" w:rsidP="003A573B">
      <w:pPr>
        <w:pStyle w:val="Nagwek3"/>
        <w:tabs>
          <w:tab w:val="left" w:pos="1134"/>
          <w:tab w:val="left" w:pos="1276"/>
        </w:tabs>
        <w:spacing w:after="120" w:line="276" w:lineRule="auto"/>
        <w:ind w:right="57" w:firstLine="0"/>
        <w:rPr>
          <w:rFonts w:ascii="Arial" w:hAnsi="Arial" w:cs="Arial"/>
          <w:b w:val="0"/>
          <w:sz w:val="22"/>
          <w:szCs w:val="22"/>
        </w:rPr>
      </w:pPr>
      <w:r>
        <w:rPr>
          <w:rFonts w:ascii="Arial" w:hAnsi="Arial" w:cs="Arial"/>
          <w:b w:val="0"/>
          <w:sz w:val="22"/>
          <w:szCs w:val="22"/>
        </w:rPr>
        <w:t>           </w:t>
      </w:r>
      <w:r w:rsidR="003A573B" w:rsidRPr="003A573B">
        <w:rPr>
          <w:rFonts w:ascii="Arial" w:hAnsi="Arial" w:cs="Arial"/>
          <w:b w:val="0"/>
          <w:sz w:val="22"/>
          <w:szCs w:val="22"/>
        </w:rPr>
        <w:t xml:space="preserve">przy ul. Herberta 49 w Lublinie  </w:t>
      </w:r>
    </w:p>
    <w:p w:rsidR="003A573B" w:rsidRPr="003A573B" w:rsidRDefault="003A573B" w:rsidP="00D16940">
      <w:pPr>
        <w:pStyle w:val="Nagwek3"/>
        <w:numPr>
          <w:ilvl w:val="2"/>
          <w:numId w:val="13"/>
        </w:numPr>
        <w:tabs>
          <w:tab w:val="left" w:pos="1134"/>
          <w:tab w:val="left" w:pos="1276"/>
        </w:tabs>
        <w:overflowPunct w:val="0"/>
        <w:autoSpaceDE w:val="0"/>
        <w:autoSpaceDN/>
        <w:spacing w:before="240" w:after="120" w:line="276" w:lineRule="auto"/>
        <w:ind w:right="57"/>
        <w:jc w:val="left"/>
        <w:textAlignment w:val="auto"/>
        <w:rPr>
          <w:rFonts w:ascii="Arial" w:hAnsi="Arial" w:cs="Arial"/>
          <w:sz w:val="22"/>
          <w:szCs w:val="22"/>
        </w:rPr>
      </w:pPr>
      <w:r w:rsidRPr="003A573B">
        <w:rPr>
          <w:rFonts w:ascii="Arial" w:hAnsi="Arial" w:cs="Arial"/>
          <w:b w:val="0"/>
          <w:sz w:val="22"/>
          <w:szCs w:val="22"/>
        </w:rPr>
        <w:t>                </w:t>
      </w:r>
    </w:p>
    <w:p w:rsidR="003A573B" w:rsidRPr="00F97D49" w:rsidRDefault="003A573B" w:rsidP="00F97D49">
      <w:pPr>
        <w:pStyle w:val="Textbody"/>
        <w:spacing w:line="276" w:lineRule="auto"/>
        <w:jc w:val="both"/>
        <w:rPr>
          <w:rFonts w:ascii="Arial" w:hAnsi="Arial" w:cs="Arial"/>
          <w:b/>
          <w:sz w:val="22"/>
          <w:szCs w:val="22"/>
        </w:rPr>
      </w:pPr>
      <w:r w:rsidRPr="003A573B">
        <w:rPr>
          <w:rFonts w:ascii="Arial" w:hAnsi="Arial" w:cs="Arial"/>
          <w:sz w:val="22"/>
          <w:szCs w:val="22"/>
        </w:rPr>
        <w:t xml:space="preserve">           </w:t>
      </w:r>
      <w:r w:rsidRPr="003A573B">
        <w:rPr>
          <w:rFonts w:ascii="Arial" w:hAnsi="Arial" w:cs="Arial"/>
          <w:b/>
          <w:sz w:val="22"/>
          <w:szCs w:val="22"/>
        </w:rPr>
        <w:t>CPV:</w:t>
      </w:r>
      <w:r w:rsidRPr="003A573B">
        <w:rPr>
          <w:rFonts w:ascii="Arial" w:hAnsi="Arial" w:cs="Arial"/>
          <w:sz w:val="22"/>
          <w:szCs w:val="22"/>
        </w:rPr>
        <w:t xml:space="preserve">    CPV- 45453000 - 7   roboty remontowe i renowacyjne</w:t>
      </w:r>
      <w:r w:rsidRPr="003A573B">
        <w:rPr>
          <w:rFonts w:ascii="Arial" w:eastAsia="Arial" w:hAnsi="Arial" w:cs="Arial"/>
          <w:b/>
        </w:rPr>
        <w:t xml:space="preserve">     </w:t>
      </w:r>
      <w:r w:rsidRPr="003A573B">
        <w:rPr>
          <w:rFonts w:ascii="Arial" w:eastAsia="Arial" w:hAnsi="Arial" w:cs="Arial"/>
        </w:rPr>
        <w:t xml:space="preserve">             </w:t>
      </w:r>
    </w:p>
    <w:p w:rsidR="003A573B" w:rsidRPr="003A573B" w:rsidRDefault="003A573B" w:rsidP="003A573B">
      <w:pPr>
        <w:rPr>
          <w:rFonts w:ascii="Arial" w:hAnsi="Arial" w:cs="Arial"/>
          <w:bCs/>
        </w:rPr>
      </w:pPr>
    </w:p>
    <w:p w:rsidR="003A573B" w:rsidRPr="003A573B" w:rsidRDefault="003A573B" w:rsidP="00D16940">
      <w:pPr>
        <w:numPr>
          <w:ilvl w:val="3"/>
          <w:numId w:val="34"/>
        </w:numPr>
        <w:tabs>
          <w:tab w:val="left" w:pos="1185"/>
        </w:tabs>
        <w:spacing w:after="0"/>
        <w:rPr>
          <w:rFonts w:ascii="Arial" w:hAnsi="Arial" w:cs="Arial"/>
        </w:rPr>
      </w:pPr>
      <w:r w:rsidRPr="003A573B">
        <w:rPr>
          <w:rFonts w:ascii="Arial" w:hAnsi="Arial" w:cs="Arial"/>
          <w:b/>
        </w:rPr>
        <w:t>Lokalizacja robót:</w:t>
      </w:r>
    </w:p>
    <w:p w:rsidR="003A573B" w:rsidRPr="003A573B" w:rsidRDefault="003A573B" w:rsidP="00D16940">
      <w:pPr>
        <w:numPr>
          <w:ilvl w:val="0"/>
          <w:numId w:val="34"/>
        </w:numPr>
        <w:tabs>
          <w:tab w:val="left" w:pos="1185"/>
        </w:tabs>
        <w:spacing w:after="0"/>
        <w:rPr>
          <w:rFonts w:ascii="Arial" w:hAnsi="Arial" w:cs="Arial"/>
          <w:b/>
        </w:rPr>
      </w:pPr>
    </w:p>
    <w:p w:rsidR="003A573B" w:rsidRPr="003A573B" w:rsidRDefault="003A573B" w:rsidP="00D16940">
      <w:pPr>
        <w:numPr>
          <w:ilvl w:val="0"/>
          <w:numId w:val="34"/>
        </w:numPr>
        <w:tabs>
          <w:tab w:val="left" w:pos="1185"/>
        </w:tabs>
        <w:spacing w:after="0"/>
        <w:rPr>
          <w:rFonts w:ascii="Arial" w:hAnsi="Arial" w:cs="Arial"/>
        </w:rPr>
      </w:pPr>
      <w:r w:rsidRPr="003A573B">
        <w:rPr>
          <w:rFonts w:ascii="Arial" w:hAnsi="Arial" w:cs="Arial"/>
        </w:rPr>
        <w:t xml:space="preserve">Lublin  ul. Herberta 49 </w:t>
      </w:r>
    </w:p>
    <w:p w:rsidR="003A573B" w:rsidRPr="003A573B" w:rsidRDefault="003A573B" w:rsidP="003A573B">
      <w:pPr>
        <w:tabs>
          <w:tab w:val="left" w:pos="1185"/>
        </w:tabs>
        <w:rPr>
          <w:rFonts w:ascii="Arial" w:hAnsi="Arial" w:cs="Arial"/>
        </w:rPr>
      </w:pPr>
    </w:p>
    <w:p w:rsidR="003A573B" w:rsidRPr="003A573B" w:rsidRDefault="003A573B" w:rsidP="003A573B">
      <w:pPr>
        <w:ind w:firstLine="709"/>
        <w:rPr>
          <w:rFonts w:ascii="Arial" w:hAnsi="Arial" w:cs="Arial"/>
        </w:rPr>
      </w:pPr>
      <w:r w:rsidRPr="003A573B">
        <w:rPr>
          <w:rFonts w:ascii="Arial" w:hAnsi="Arial" w:cs="Arial"/>
          <w:b/>
        </w:rPr>
        <w:t>Zamawiający:</w:t>
      </w:r>
    </w:p>
    <w:p w:rsidR="003A573B" w:rsidRPr="003A573B" w:rsidRDefault="00F97D49" w:rsidP="00D16940">
      <w:pPr>
        <w:pStyle w:val="Nagwek8"/>
        <w:keepNext w:val="0"/>
        <w:widowControl/>
        <w:numPr>
          <w:ilvl w:val="7"/>
          <w:numId w:val="13"/>
        </w:numPr>
        <w:autoSpaceDN/>
        <w:spacing w:before="120" w:after="120" w:line="276" w:lineRule="auto"/>
        <w:ind w:right="0"/>
        <w:jc w:val="both"/>
        <w:textAlignment w:val="auto"/>
        <w:rPr>
          <w:rFonts w:ascii="Arial" w:hAnsi="Arial" w:cs="Arial"/>
          <w:sz w:val="22"/>
          <w:szCs w:val="22"/>
        </w:rPr>
      </w:pPr>
      <w:r>
        <w:rPr>
          <w:rFonts w:ascii="Arial" w:eastAsia="Arial" w:hAnsi="Arial" w:cs="Arial"/>
          <w:sz w:val="22"/>
          <w:szCs w:val="22"/>
        </w:rPr>
        <w:t xml:space="preserve">           </w:t>
      </w:r>
      <w:r w:rsidR="003A573B" w:rsidRPr="003A573B">
        <w:rPr>
          <w:rFonts w:ascii="Arial" w:hAnsi="Arial" w:cs="Arial"/>
          <w:i w:val="0"/>
          <w:color w:val="000000"/>
          <w:sz w:val="22"/>
          <w:szCs w:val="22"/>
        </w:rPr>
        <w:t>32 Wojskowy Oddział Gospodarczy,</w:t>
      </w:r>
    </w:p>
    <w:p w:rsidR="003A573B" w:rsidRPr="003A573B" w:rsidRDefault="00F97D49" w:rsidP="00D16940">
      <w:pPr>
        <w:pStyle w:val="Nagwek2"/>
        <w:keepLines w:val="0"/>
        <w:numPr>
          <w:ilvl w:val="1"/>
          <w:numId w:val="13"/>
        </w:numPr>
        <w:tabs>
          <w:tab w:val="left" w:pos="0"/>
          <w:tab w:val="left" w:pos="720"/>
          <w:tab w:val="left" w:pos="900"/>
          <w:tab w:val="left" w:pos="1134"/>
        </w:tabs>
        <w:suppressAutoHyphens/>
        <w:spacing w:before="0" w:line="276" w:lineRule="auto"/>
        <w:rPr>
          <w:rFonts w:ascii="Arial" w:hAnsi="Arial" w:cs="Arial"/>
          <w:sz w:val="22"/>
          <w:szCs w:val="22"/>
        </w:rPr>
      </w:pPr>
      <w:r>
        <w:rPr>
          <w:rFonts w:ascii="Arial" w:eastAsia="Arial" w:hAnsi="Arial" w:cs="Arial"/>
          <w:b/>
          <w:i/>
          <w:color w:val="000000"/>
          <w:sz w:val="22"/>
          <w:szCs w:val="22"/>
        </w:rPr>
        <w:t xml:space="preserve">           </w:t>
      </w:r>
      <w:r w:rsidR="003A573B" w:rsidRPr="003A573B">
        <w:rPr>
          <w:rFonts w:ascii="Arial" w:hAnsi="Arial" w:cs="Arial"/>
          <w:b/>
          <w:i/>
          <w:color w:val="000000"/>
          <w:sz w:val="22"/>
          <w:szCs w:val="22"/>
        </w:rPr>
        <w:t>22-400 Zamość  ul. Wojska Polskiego 2F</w:t>
      </w:r>
    </w:p>
    <w:p w:rsidR="003A573B" w:rsidRPr="003A573B" w:rsidRDefault="003A573B" w:rsidP="003A573B">
      <w:pPr>
        <w:tabs>
          <w:tab w:val="left" w:pos="720"/>
        </w:tabs>
        <w:rPr>
          <w:rFonts w:ascii="Arial" w:hAnsi="Arial" w:cs="Arial"/>
          <w:b/>
          <w:bCs/>
          <w:i/>
        </w:rPr>
      </w:pPr>
    </w:p>
    <w:p w:rsidR="003A573B" w:rsidRPr="00F97D49" w:rsidRDefault="003A573B" w:rsidP="003A573B">
      <w:pPr>
        <w:tabs>
          <w:tab w:val="left" w:pos="720"/>
        </w:tabs>
        <w:rPr>
          <w:rFonts w:ascii="Arial" w:hAnsi="Arial" w:cs="Arial"/>
        </w:rPr>
      </w:pPr>
      <w:r w:rsidRPr="003A573B">
        <w:rPr>
          <w:rFonts w:ascii="Arial" w:hAnsi="Arial" w:cs="Arial"/>
          <w:b/>
          <w:bCs/>
        </w:rPr>
        <w:tab/>
        <w:t>Jednostka opracowująca:</w:t>
      </w:r>
    </w:p>
    <w:p w:rsidR="003A573B" w:rsidRPr="00F97D49" w:rsidRDefault="00F97D49" w:rsidP="00F97D49">
      <w:pPr>
        <w:tabs>
          <w:tab w:val="left" w:pos="720"/>
        </w:tabs>
        <w:rPr>
          <w:rFonts w:ascii="Arial" w:hAnsi="Arial" w:cs="Arial"/>
        </w:rPr>
      </w:pPr>
      <w:r>
        <w:rPr>
          <w:rFonts w:ascii="Arial" w:eastAsia="Arial" w:hAnsi="Arial" w:cs="Arial"/>
          <w:bCs/>
        </w:rPr>
        <w:t xml:space="preserve">           </w:t>
      </w:r>
      <w:r w:rsidR="003A573B" w:rsidRPr="003A573B">
        <w:rPr>
          <w:rFonts w:ascii="Arial" w:hAnsi="Arial" w:cs="Arial"/>
          <w:bCs/>
        </w:rPr>
        <w:t>Sekcja Obsługi Infrastruktury  Lublin</w:t>
      </w:r>
    </w:p>
    <w:p w:rsidR="003A573B" w:rsidRPr="00F97D49" w:rsidRDefault="003A573B" w:rsidP="00D16940">
      <w:pPr>
        <w:pStyle w:val="Nagwek3"/>
        <w:numPr>
          <w:ilvl w:val="4"/>
          <w:numId w:val="13"/>
        </w:numPr>
        <w:tabs>
          <w:tab w:val="left" w:pos="1134"/>
          <w:tab w:val="left" w:pos="1276"/>
        </w:tabs>
        <w:overflowPunct w:val="0"/>
        <w:autoSpaceDE w:val="0"/>
        <w:autoSpaceDN/>
        <w:spacing w:before="240" w:after="120" w:line="276" w:lineRule="auto"/>
        <w:textAlignment w:val="auto"/>
        <w:rPr>
          <w:rFonts w:ascii="Arial" w:hAnsi="Arial" w:cs="Arial"/>
          <w:sz w:val="22"/>
          <w:szCs w:val="22"/>
        </w:rPr>
      </w:pPr>
      <w:r w:rsidRPr="003A573B">
        <w:rPr>
          <w:rFonts w:ascii="Arial" w:hAnsi="Arial" w:cs="Arial"/>
          <w:sz w:val="22"/>
          <w:szCs w:val="22"/>
        </w:rPr>
        <w:t xml:space="preserve"> </w:t>
      </w:r>
    </w:p>
    <w:p w:rsidR="003A573B" w:rsidRPr="003A573B" w:rsidRDefault="003A573B" w:rsidP="00F97D49">
      <w:pPr>
        <w:tabs>
          <w:tab w:val="left" w:pos="1185"/>
          <w:tab w:val="left" w:pos="3285"/>
        </w:tabs>
        <w:ind w:left="708"/>
        <w:rPr>
          <w:rFonts w:ascii="Arial" w:hAnsi="Arial" w:cs="Arial"/>
        </w:rPr>
      </w:pPr>
      <w:r w:rsidRPr="003A573B">
        <w:rPr>
          <w:rFonts w:ascii="Arial" w:hAnsi="Arial" w:cs="Arial"/>
          <w:b/>
        </w:rPr>
        <w:t>Data opracowania:</w:t>
      </w:r>
      <w:r w:rsidR="00F97D49">
        <w:rPr>
          <w:rFonts w:ascii="Arial" w:hAnsi="Arial" w:cs="Arial"/>
        </w:rPr>
        <w:br/>
      </w:r>
      <w:r w:rsidRPr="003A573B">
        <w:rPr>
          <w:rFonts w:ascii="Arial" w:hAnsi="Arial" w:cs="Arial"/>
        </w:rPr>
        <w:t>Luty 2021</w:t>
      </w:r>
      <w:r w:rsidR="00F97D49">
        <w:rPr>
          <w:rFonts w:ascii="Arial" w:hAnsi="Arial" w:cs="Arial"/>
        </w:rPr>
        <w:t xml:space="preserve"> </w:t>
      </w:r>
      <w:r w:rsidRPr="003A573B">
        <w:rPr>
          <w:rFonts w:ascii="Arial" w:hAnsi="Arial" w:cs="Arial"/>
        </w:rPr>
        <w:t xml:space="preserve">r. </w:t>
      </w:r>
    </w:p>
    <w:p w:rsidR="003A573B" w:rsidRPr="003A573B" w:rsidRDefault="003A573B" w:rsidP="003A573B">
      <w:pPr>
        <w:pStyle w:val="Standard"/>
        <w:tabs>
          <w:tab w:val="left" w:pos="1185"/>
          <w:tab w:val="left" w:pos="3285"/>
        </w:tabs>
        <w:spacing w:line="276" w:lineRule="auto"/>
        <w:rPr>
          <w:rFonts w:ascii="Arial" w:hAnsi="Arial" w:cs="Arial"/>
          <w:b/>
          <w:sz w:val="22"/>
          <w:szCs w:val="22"/>
        </w:rPr>
      </w:pPr>
      <w:r w:rsidRPr="003A573B">
        <w:rPr>
          <w:rFonts w:ascii="Arial" w:hAnsi="Arial" w:cs="Arial"/>
          <w:b/>
          <w:sz w:val="22"/>
          <w:szCs w:val="22"/>
        </w:rPr>
        <w:t xml:space="preserve">           Sporządzili:  </w:t>
      </w:r>
    </w:p>
    <w:p w:rsidR="003A573B" w:rsidRPr="003A573B" w:rsidRDefault="003A573B" w:rsidP="003A573B">
      <w:pPr>
        <w:pStyle w:val="Standard"/>
        <w:tabs>
          <w:tab w:val="left" w:pos="1185"/>
          <w:tab w:val="left" w:pos="3285"/>
        </w:tabs>
        <w:spacing w:line="276" w:lineRule="auto"/>
        <w:rPr>
          <w:rFonts w:ascii="Arial" w:eastAsia="Arial" w:hAnsi="Arial" w:cs="Arial"/>
          <w:sz w:val="22"/>
          <w:szCs w:val="22"/>
        </w:rPr>
      </w:pPr>
      <w:r w:rsidRPr="003A573B">
        <w:rPr>
          <w:rFonts w:ascii="Arial" w:hAnsi="Arial" w:cs="Arial"/>
          <w:b/>
          <w:sz w:val="22"/>
          <w:szCs w:val="22"/>
        </w:rPr>
        <w:t xml:space="preserve"> </w:t>
      </w:r>
      <w:r w:rsidRPr="003A573B">
        <w:rPr>
          <w:rFonts w:ascii="Arial" w:eastAsia="Arial" w:hAnsi="Arial" w:cs="Arial"/>
          <w:sz w:val="22"/>
          <w:szCs w:val="22"/>
        </w:rPr>
        <w:t xml:space="preserve">          </w:t>
      </w:r>
    </w:p>
    <w:p w:rsidR="003A573B" w:rsidRPr="003A573B" w:rsidRDefault="00F97D49" w:rsidP="003A573B">
      <w:pPr>
        <w:pStyle w:val="Standard"/>
        <w:tabs>
          <w:tab w:val="left" w:pos="1185"/>
          <w:tab w:val="left" w:pos="3285"/>
        </w:tabs>
        <w:spacing w:line="276" w:lineRule="auto"/>
        <w:rPr>
          <w:rFonts w:ascii="Arial" w:hAnsi="Arial" w:cs="Arial"/>
          <w:sz w:val="22"/>
          <w:szCs w:val="22"/>
        </w:rPr>
      </w:pPr>
      <w:r>
        <w:rPr>
          <w:rFonts w:ascii="Arial" w:eastAsia="Arial" w:hAnsi="Arial" w:cs="Arial"/>
          <w:sz w:val="22"/>
          <w:szCs w:val="22"/>
        </w:rPr>
        <w:t xml:space="preserve">           </w:t>
      </w:r>
      <w:r w:rsidR="003A573B" w:rsidRPr="003A573B">
        <w:rPr>
          <w:rFonts w:ascii="Arial" w:eastAsia="Arial" w:hAnsi="Arial" w:cs="Arial"/>
          <w:sz w:val="22"/>
          <w:szCs w:val="22"/>
        </w:rPr>
        <w:t xml:space="preserve">Inspektor TUN </w:t>
      </w:r>
      <w:r w:rsidR="003A573B" w:rsidRPr="003A573B">
        <w:rPr>
          <w:rFonts w:ascii="Arial" w:eastAsia="Arial" w:hAnsi="Arial" w:cs="Arial"/>
          <w:sz w:val="22"/>
          <w:szCs w:val="22"/>
        </w:rPr>
        <w:tab/>
      </w:r>
      <w:r w:rsidR="003A573B" w:rsidRPr="003A573B">
        <w:rPr>
          <w:rFonts w:ascii="Arial" w:eastAsia="Arial" w:hAnsi="Arial" w:cs="Arial"/>
          <w:sz w:val="22"/>
          <w:szCs w:val="22"/>
        </w:rPr>
        <w:tab/>
      </w:r>
      <w:r w:rsidR="003A573B" w:rsidRPr="003A573B">
        <w:rPr>
          <w:rFonts w:ascii="Arial" w:eastAsia="Arial" w:hAnsi="Arial" w:cs="Arial"/>
          <w:sz w:val="22"/>
          <w:szCs w:val="22"/>
        </w:rPr>
        <w:tab/>
      </w:r>
      <w:r w:rsidR="003A573B" w:rsidRPr="003A573B">
        <w:rPr>
          <w:rFonts w:ascii="Arial" w:eastAsia="Arial" w:hAnsi="Arial" w:cs="Arial"/>
          <w:sz w:val="22"/>
          <w:szCs w:val="22"/>
        </w:rPr>
        <w:tab/>
        <w:t xml:space="preserve">   </w:t>
      </w:r>
      <w:r w:rsidR="003A573B" w:rsidRPr="003A573B">
        <w:rPr>
          <w:rFonts w:ascii="Arial" w:hAnsi="Arial" w:cs="Arial"/>
          <w:sz w:val="22"/>
          <w:szCs w:val="22"/>
        </w:rPr>
        <w:t>Kierownik SOI</w:t>
      </w:r>
    </w:p>
    <w:p w:rsidR="003A573B" w:rsidRPr="003A573B" w:rsidRDefault="003A573B" w:rsidP="003A573B">
      <w:pPr>
        <w:pStyle w:val="Standard"/>
        <w:tabs>
          <w:tab w:val="left" w:pos="1185"/>
          <w:tab w:val="left" w:pos="3285"/>
        </w:tabs>
        <w:spacing w:line="276" w:lineRule="auto"/>
        <w:rPr>
          <w:rFonts w:ascii="Arial" w:hAnsi="Arial" w:cs="Arial"/>
          <w:b/>
          <w:sz w:val="22"/>
          <w:szCs w:val="22"/>
        </w:rPr>
      </w:pPr>
      <w:r w:rsidRPr="003A573B">
        <w:rPr>
          <w:rFonts w:ascii="Arial" w:hAnsi="Arial" w:cs="Arial"/>
          <w:sz w:val="22"/>
          <w:szCs w:val="22"/>
        </w:rPr>
        <w:t xml:space="preserve">                        </w:t>
      </w:r>
    </w:p>
    <w:p w:rsidR="003A573B" w:rsidRPr="003A573B" w:rsidRDefault="003A573B" w:rsidP="003A573B">
      <w:pPr>
        <w:pStyle w:val="Standard"/>
        <w:tabs>
          <w:tab w:val="left" w:pos="1185"/>
          <w:tab w:val="left" w:pos="3285"/>
        </w:tabs>
        <w:spacing w:line="276" w:lineRule="auto"/>
        <w:rPr>
          <w:rFonts w:ascii="Arial" w:hAnsi="Arial" w:cs="Arial"/>
          <w:sz w:val="22"/>
          <w:szCs w:val="22"/>
        </w:rPr>
      </w:pPr>
      <w:r w:rsidRPr="003A573B">
        <w:rPr>
          <w:rFonts w:ascii="Arial" w:hAnsi="Arial" w:cs="Arial"/>
          <w:b/>
          <w:sz w:val="22"/>
          <w:szCs w:val="22"/>
        </w:rPr>
        <w:tab/>
        <w:t>                      </w:t>
      </w:r>
    </w:p>
    <w:p w:rsidR="003A573B" w:rsidRPr="003A573B" w:rsidRDefault="00F97D49" w:rsidP="003A573B">
      <w:pPr>
        <w:pStyle w:val="Standard"/>
        <w:tabs>
          <w:tab w:val="left" w:pos="1185"/>
          <w:tab w:val="left" w:pos="3285"/>
        </w:tabs>
        <w:spacing w:line="276" w:lineRule="auto"/>
        <w:rPr>
          <w:rFonts w:ascii="Arial" w:hAnsi="Arial" w:cs="Arial"/>
          <w:sz w:val="22"/>
          <w:szCs w:val="22"/>
        </w:rPr>
      </w:pPr>
      <w:r>
        <w:rPr>
          <w:rFonts w:ascii="Arial" w:hAnsi="Arial" w:cs="Arial"/>
          <w:b/>
          <w:sz w:val="22"/>
          <w:szCs w:val="22"/>
        </w:rPr>
        <w:t xml:space="preserve">          </w:t>
      </w:r>
      <w:r>
        <w:rPr>
          <w:rFonts w:ascii="Arial" w:hAnsi="Arial" w:cs="Arial"/>
          <w:sz w:val="22"/>
          <w:szCs w:val="22"/>
        </w:rPr>
        <w: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A573B" w:rsidRPr="003A573B">
        <w:rPr>
          <w:rFonts w:ascii="Arial" w:hAnsi="Arial" w:cs="Arial"/>
          <w:sz w:val="22"/>
          <w:szCs w:val="22"/>
        </w:rPr>
        <w:t>…………………</w:t>
      </w:r>
    </w:p>
    <w:p w:rsidR="003A573B" w:rsidRPr="003A573B" w:rsidRDefault="003A573B" w:rsidP="003A573B">
      <w:pPr>
        <w:pStyle w:val="Standard"/>
        <w:tabs>
          <w:tab w:val="left" w:pos="1185"/>
          <w:tab w:val="left" w:pos="3285"/>
        </w:tabs>
        <w:spacing w:line="276" w:lineRule="auto"/>
        <w:rPr>
          <w:rFonts w:ascii="Arial" w:hAnsi="Arial" w:cs="Arial"/>
          <w:sz w:val="22"/>
          <w:szCs w:val="22"/>
        </w:rPr>
      </w:pPr>
    </w:p>
    <w:p w:rsidR="003A573B" w:rsidRPr="003A573B" w:rsidRDefault="003A573B" w:rsidP="003A573B">
      <w:pPr>
        <w:pStyle w:val="Standard"/>
        <w:tabs>
          <w:tab w:val="left" w:pos="1185"/>
          <w:tab w:val="left" w:pos="3285"/>
        </w:tabs>
        <w:spacing w:line="276" w:lineRule="auto"/>
        <w:rPr>
          <w:rFonts w:ascii="Arial" w:hAnsi="Arial" w:cs="Arial"/>
          <w:sz w:val="22"/>
          <w:szCs w:val="22"/>
        </w:rPr>
      </w:pPr>
    </w:p>
    <w:p w:rsidR="003A573B" w:rsidRPr="003A573B" w:rsidRDefault="003A573B" w:rsidP="003A573B">
      <w:pPr>
        <w:pStyle w:val="Standard"/>
        <w:tabs>
          <w:tab w:val="left" w:pos="1185"/>
          <w:tab w:val="left" w:pos="3285"/>
        </w:tabs>
        <w:spacing w:line="276" w:lineRule="auto"/>
        <w:rPr>
          <w:rFonts w:ascii="Arial" w:hAnsi="Arial" w:cs="Arial"/>
          <w:sz w:val="22"/>
          <w:szCs w:val="22"/>
        </w:rPr>
      </w:pPr>
    </w:p>
    <w:tbl>
      <w:tblPr>
        <w:tblpPr w:leftFromText="141" w:rightFromText="141" w:horzAnchor="margin" w:tblpXSpec="center" w:tblpY="-238"/>
        <w:tblW w:w="9739" w:type="dxa"/>
        <w:tblCellMar>
          <w:top w:w="17" w:type="dxa"/>
          <w:left w:w="34" w:type="dxa"/>
          <w:right w:w="22" w:type="dxa"/>
        </w:tblCellMar>
        <w:tblLook w:val="04A0" w:firstRow="1" w:lastRow="0" w:firstColumn="1" w:lastColumn="0" w:noHBand="0" w:noVBand="1"/>
      </w:tblPr>
      <w:tblGrid>
        <w:gridCol w:w="560"/>
        <w:gridCol w:w="1230"/>
        <w:gridCol w:w="5366"/>
        <w:gridCol w:w="585"/>
        <w:gridCol w:w="1011"/>
        <w:gridCol w:w="11"/>
        <w:gridCol w:w="976"/>
      </w:tblGrid>
      <w:tr w:rsidR="003A573B" w:rsidRPr="003A573B" w:rsidTr="00F97D49">
        <w:trPr>
          <w:trHeight w:val="228"/>
        </w:trPr>
        <w:tc>
          <w:tcPr>
            <w:tcW w:w="560" w:type="dxa"/>
            <w:tcBorders>
              <w:top w:val="single" w:sz="2" w:space="0" w:color="000000"/>
              <w:left w:val="single" w:sz="2" w:space="0" w:color="000000"/>
              <w:bottom w:val="single" w:sz="4" w:space="0" w:color="000000"/>
              <w:right w:val="single" w:sz="2" w:space="0" w:color="000000"/>
            </w:tcBorders>
            <w:shd w:val="clear" w:color="auto" w:fill="auto"/>
          </w:tcPr>
          <w:p w:rsidR="003A573B" w:rsidRPr="003A573B" w:rsidRDefault="003A573B" w:rsidP="00F97D49">
            <w:pPr>
              <w:spacing w:after="0"/>
              <w:ind w:left="53"/>
              <w:rPr>
                <w:rFonts w:ascii="Arial" w:hAnsi="Arial" w:cs="Arial"/>
              </w:rPr>
            </w:pPr>
            <w:r w:rsidRPr="003A573B">
              <w:rPr>
                <w:rFonts w:ascii="Arial" w:eastAsia="Arial" w:hAnsi="Arial" w:cs="Arial"/>
                <w:b/>
              </w:rPr>
              <w:lastRenderedPageBreak/>
              <w:t>Lp.</w:t>
            </w:r>
          </w:p>
        </w:tc>
        <w:tc>
          <w:tcPr>
            <w:tcW w:w="1230" w:type="dxa"/>
            <w:tcBorders>
              <w:top w:val="single" w:sz="2" w:space="0" w:color="000000"/>
              <w:left w:val="single" w:sz="2" w:space="0" w:color="000000"/>
              <w:bottom w:val="single" w:sz="4" w:space="0" w:color="000000"/>
              <w:right w:val="single" w:sz="2" w:space="0" w:color="000000"/>
            </w:tcBorders>
            <w:shd w:val="clear" w:color="auto" w:fill="auto"/>
          </w:tcPr>
          <w:p w:rsidR="003A573B" w:rsidRPr="003A573B" w:rsidRDefault="003A573B" w:rsidP="00F97D49">
            <w:pPr>
              <w:spacing w:after="0"/>
              <w:ind w:left="106"/>
              <w:rPr>
                <w:rFonts w:ascii="Arial" w:hAnsi="Arial" w:cs="Arial"/>
              </w:rPr>
            </w:pPr>
            <w:r w:rsidRPr="003A573B">
              <w:rPr>
                <w:rFonts w:ascii="Arial" w:eastAsia="Arial" w:hAnsi="Arial" w:cs="Arial"/>
                <w:b/>
              </w:rPr>
              <w:t>Podstawa</w:t>
            </w:r>
          </w:p>
        </w:tc>
        <w:tc>
          <w:tcPr>
            <w:tcW w:w="5366" w:type="dxa"/>
            <w:tcBorders>
              <w:top w:val="single" w:sz="2" w:space="0" w:color="000000"/>
              <w:left w:val="single" w:sz="2" w:space="0" w:color="000000"/>
              <w:bottom w:val="single" w:sz="4" w:space="0" w:color="000000"/>
              <w:right w:val="single" w:sz="2" w:space="0" w:color="000000"/>
            </w:tcBorders>
            <w:shd w:val="clear" w:color="auto" w:fill="auto"/>
          </w:tcPr>
          <w:p w:rsidR="003A573B" w:rsidRPr="003A573B" w:rsidRDefault="003A573B" w:rsidP="00F97D49">
            <w:pPr>
              <w:spacing w:after="0"/>
              <w:ind w:right="24"/>
              <w:jc w:val="center"/>
              <w:rPr>
                <w:rFonts w:ascii="Arial" w:hAnsi="Arial" w:cs="Arial"/>
              </w:rPr>
            </w:pPr>
            <w:r w:rsidRPr="003A573B">
              <w:rPr>
                <w:rFonts w:ascii="Arial" w:eastAsia="Arial" w:hAnsi="Arial" w:cs="Arial"/>
                <w:b/>
              </w:rPr>
              <w:t>Opis i wyliczenia</w:t>
            </w:r>
          </w:p>
        </w:tc>
        <w:tc>
          <w:tcPr>
            <w:tcW w:w="585" w:type="dxa"/>
            <w:tcBorders>
              <w:top w:val="single" w:sz="2" w:space="0" w:color="000000"/>
              <w:left w:val="single" w:sz="2" w:space="0" w:color="000000"/>
              <w:bottom w:val="single" w:sz="4" w:space="0" w:color="000000"/>
              <w:right w:val="single" w:sz="2" w:space="0" w:color="000000"/>
            </w:tcBorders>
            <w:shd w:val="clear" w:color="auto" w:fill="auto"/>
          </w:tcPr>
          <w:p w:rsidR="003A573B" w:rsidRPr="003A573B" w:rsidRDefault="003A573B" w:rsidP="00F97D49">
            <w:pPr>
              <w:spacing w:after="0"/>
              <w:ind w:right="16"/>
              <w:jc w:val="center"/>
              <w:rPr>
                <w:rFonts w:ascii="Arial" w:hAnsi="Arial" w:cs="Arial"/>
              </w:rPr>
            </w:pPr>
            <w:r w:rsidRPr="003A573B">
              <w:rPr>
                <w:rFonts w:ascii="Arial" w:eastAsia="Arial" w:hAnsi="Arial" w:cs="Arial"/>
                <w:b/>
              </w:rPr>
              <w:t>j.m.</w:t>
            </w:r>
          </w:p>
        </w:tc>
        <w:tc>
          <w:tcPr>
            <w:tcW w:w="1011" w:type="dxa"/>
            <w:tcBorders>
              <w:top w:val="single" w:sz="2" w:space="0" w:color="000000"/>
              <w:left w:val="single" w:sz="2" w:space="0" w:color="000000"/>
              <w:bottom w:val="single" w:sz="4" w:space="0" w:color="000000"/>
              <w:right w:val="single" w:sz="2" w:space="0" w:color="000000"/>
            </w:tcBorders>
            <w:shd w:val="clear" w:color="auto" w:fill="auto"/>
          </w:tcPr>
          <w:p w:rsidR="003A573B" w:rsidRPr="003A573B" w:rsidRDefault="003A573B" w:rsidP="00F97D49">
            <w:pPr>
              <w:spacing w:after="0"/>
              <w:ind w:right="15"/>
              <w:jc w:val="center"/>
              <w:rPr>
                <w:rFonts w:ascii="Arial" w:hAnsi="Arial" w:cs="Arial"/>
              </w:rPr>
            </w:pPr>
            <w:r w:rsidRPr="003A573B">
              <w:rPr>
                <w:rFonts w:ascii="Arial" w:eastAsia="Arial" w:hAnsi="Arial" w:cs="Arial"/>
                <w:b/>
              </w:rPr>
              <w:t>Poszcz.</w:t>
            </w:r>
          </w:p>
        </w:tc>
        <w:tc>
          <w:tcPr>
            <w:tcW w:w="987" w:type="dxa"/>
            <w:gridSpan w:val="2"/>
            <w:tcBorders>
              <w:top w:val="single" w:sz="2" w:space="0" w:color="000000"/>
              <w:left w:val="single" w:sz="2" w:space="0" w:color="000000"/>
              <w:bottom w:val="single" w:sz="4" w:space="0" w:color="000000"/>
              <w:right w:val="single" w:sz="2" w:space="0" w:color="000000"/>
            </w:tcBorders>
            <w:shd w:val="clear" w:color="auto" w:fill="auto"/>
          </w:tcPr>
          <w:p w:rsidR="003A573B" w:rsidRPr="003A573B" w:rsidRDefault="003A573B" w:rsidP="00F97D49">
            <w:pPr>
              <w:spacing w:after="0"/>
              <w:ind w:right="15"/>
              <w:jc w:val="center"/>
              <w:rPr>
                <w:rFonts w:ascii="Arial" w:hAnsi="Arial" w:cs="Arial"/>
              </w:rPr>
            </w:pPr>
            <w:r w:rsidRPr="003A573B">
              <w:rPr>
                <w:rFonts w:ascii="Arial" w:eastAsia="Arial" w:hAnsi="Arial" w:cs="Arial"/>
                <w:b/>
              </w:rPr>
              <w:t>Razem</w:t>
            </w:r>
          </w:p>
        </w:tc>
      </w:tr>
      <w:tr w:rsidR="003A573B" w:rsidRPr="003A573B" w:rsidTr="00F97D49">
        <w:trPr>
          <w:trHeight w:val="190"/>
        </w:trPr>
        <w:tc>
          <w:tcPr>
            <w:tcW w:w="560" w:type="dxa"/>
            <w:tcBorders>
              <w:top w:val="single" w:sz="4"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b/>
              </w:rPr>
              <w:t>1</w:t>
            </w:r>
          </w:p>
        </w:tc>
        <w:tc>
          <w:tcPr>
            <w:tcW w:w="1230" w:type="dxa"/>
            <w:tcBorders>
              <w:top w:val="single" w:sz="4"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7949" w:type="dxa"/>
            <w:gridSpan w:val="5"/>
            <w:tcBorders>
              <w:top w:val="single" w:sz="4"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b/>
              </w:rPr>
              <w:t xml:space="preserve">Budynek 135 </w:t>
            </w: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b/>
              </w:rPr>
              <w:t>1.1</w:t>
            </w: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7949" w:type="dxa"/>
            <w:gridSpan w:val="5"/>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b/>
              </w:rPr>
              <w:t>Rozbiórka posadzek</w:t>
            </w:r>
          </w:p>
        </w:tc>
      </w:tr>
      <w:tr w:rsidR="003A573B" w:rsidRPr="003A573B" w:rsidTr="00F97D49">
        <w:trPr>
          <w:trHeight w:val="383"/>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 d.1.1</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 4-01 0211-01</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Skucie nierówności betonu przy głębokości skucia do 1 cm na ścianach lub podłogach- założono 20% powierzchni</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9"/>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pom. map</w:t>
            </w: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12,80*18*0,20</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46,080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jc w:val="right"/>
              <w:rPr>
                <w:rFonts w:ascii="Arial" w:hAnsi="Arial" w:cs="Arial"/>
              </w:rPr>
            </w:pPr>
            <w:r w:rsidRPr="003A573B">
              <w:rPr>
                <w:rFonts w:ascii="Arial" w:eastAsia="Arial" w:hAnsi="Arial" w:cs="Arial"/>
              </w:rPr>
              <w:t>46,080</w:t>
            </w:r>
          </w:p>
        </w:tc>
      </w:tr>
      <w:tr w:rsidR="003A573B" w:rsidRPr="003A573B" w:rsidTr="00F97D49">
        <w:trPr>
          <w:trHeight w:val="383"/>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 d.1.1</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 4-01 0211-01</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Śrutowanie powierzchni z wyrównaniem</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2"/>
        </w:trPr>
        <w:tc>
          <w:tcPr>
            <w:tcW w:w="560" w:type="dxa"/>
            <w:tcBorders>
              <w:top w:val="nil"/>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pom. map</w:t>
            </w:r>
          </w:p>
        </w:tc>
        <w:tc>
          <w:tcPr>
            <w:tcW w:w="5366" w:type="dxa"/>
            <w:tcBorders>
              <w:top w:val="nil"/>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12,8*18</w:t>
            </w:r>
          </w:p>
        </w:tc>
        <w:tc>
          <w:tcPr>
            <w:tcW w:w="585" w:type="dxa"/>
            <w:tcBorders>
              <w:top w:val="nil"/>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nil"/>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230,400</w:t>
            </w:r>
          </w:p>
        </w:tc>
        <w:tc>
          <w:tcPr>
            <w:tcW w:w="987" w:type="dxa"/>
            <w:gridSpan w:val="2"/>
            <w:tcBorders>
              <w:top w:val="nil"/>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352"/>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pom magazynów</w:t>
            </w: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3,12*5,9+3,04*5,9</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36,344</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jc w:val="right"/>
              <w:rPr>
                <w:rFonts w:ascii="Arial" w:hAnsi="Arial" w:cs="Arial"/>
              </w:rPr>
            </w:pPr>
            <w:r w:rsidRPr="003A573B">
              <w:rPr>
                <w:rFonts w:ascii="Arial" w:eastAsia="Arial" w:hAnsi="Arial" w:cs="Arial"/>
              </w:rPr>
              <w:t>266,744</w:t>
            </w:r>
          </w:p>
        </w:tc>
      </w:tr>
      <w:tr w:rsidR="003A573B" w:rsidRPr="003A573B" w:rsidTr="00F97D49">
        <w:trPr>
          <w:trHeight w:val="748"/>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3 d.1.1</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 4-01</w:t>
            </w:r>
          </w:p>
          <w:p w:rsidR="003A573B" w:rsidRPr="003A573B" w:rsidRDefault="003A573B" w:rsidP="00F97D49">
            <w:pPr>
              <w:rPr>
                <w:rFonts w:ascii="Arial" w:hAnsi="Arial" w:cs="Arial"/>
              </w:rPr>
            </w:pPr>
            <w:r w:rsidRPr="003A573B">
              <w:rPr>
                <w:rFonts w:ascii="Arial" w:eastAsia="Arial" w:hAnsi="Arial" w:cs="Arial"/>
              </w:rPr>
              <w:t>0108-11 +</w:t>
            </w:r>
          </w:p>
          <w:p w:rsidR="003A573B" w:rsidRPr="003A573B" w:rsidRDefault="003A573B" w:rsidP="00F97D49">
            <w:pPr>
              <w:rPr>
                <w:rFonts w:ascii="Arial" w:hAnsi="Arial" w:cs="Arial"/>
              </w:rPr>
            </w:pPr>
            <w:r w:rsidRPr="003A573B">
              <w:rPr>
                <w:rFonts w:ascii="Arial" w:eastAsia="Arial" w:hAnsi="Arial" w:cs="Arial"/>
              </w:rPr>
              <w:t>KNR 4-01</w:t>
            </w:r>
          </w:p>
          <w:p w:rsidR="003A573B" w:rsidRPr="003A573B" w:rsidRDefault="003A573B" w:rsidP="00F97D49">
            <w:pPr>
              <w:rPr>
                <w:rFonts w:ascii="Arial" w:hAnsi="Arial" w:cs="Arial"/>
              </w:rPr>
            </w:pPr>
            <w:r w:rsidRPr="003A573B">
              <w:rPr>
                <w:rFonts w:ascii="Arial" w:eastAsia="Arial" w:hAnsi="Arial" w:cs="Arial"/>
              </w:rPr>
              <w:t>0108-12</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Wywiezienie gruzu spryzmowanego samochodami samowyładowczymi na odległość według uznania Wykonawcy wraz z kosztem opłat za wysypisko lub utylizację</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m3</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9"/>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poz.2*0,01</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m3</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2,667</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jc w:val="right"/>
              <w:rPr>
                <w:rFonts w:ascii="Arial" w:hAnsi="Arial" w:cs="Arial"/>
              </w:rPr>
            </w:pPr>
            <w:r w:rsidRPr="003A573B">
              <w:rPr>
                <w:rFonts w:ascii="Arial" w:eastAsia="Arial" w:hAnsi="Arial" w:cs="Arial"/>
              </w:rPr>
              <w:t>2,667</w:t>
            </w: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b/>
              </w:rPr>
              <w:t>1.2</w:t>
            </w: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7949" w:type="dxa"/>
            <w:gridSpan w:val="5"/>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b/>
              </w:rPr>
              <w:t xml:space="preserve">Wykończenie posadzek </w:t>
            </w:r>
          </w:p>
        </w:tc>
      </w:tr>
      <w:tr w:rsidR="003A573B" w:rsidRPr="003A573B" w:rsidTr="00F97D49">
        <w:trPr>
          <w:trHeight w:val="383"/>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4 d.1.2</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KNR-W 2-02 1130-01</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 xml:space="preserve">Warstwy wyrównawcze i wygładzające - środek gruntujący pod posadzki żywiczne + piasek kwarcowy o </w:t>
            </w:r>
            <w:proofErr w:type="spellStart"/>
            <w:r w:rsidRPr="003A573B">
              <w:rPr>
                <w:rFonts w:ascii="Arial" w:eastAsia="Arial" w:hAnsi="Arial" w:cs="Arial"/>
              </w:rPr>
              <w:t>garmaturze</w:t>
            </w:r>
            <w:proofErr w:type="spellEnd"/>
            <w:r w:rsidRPr="003A573B">
              <w:rPr>
                <w:rFonts w:ascii="Arial" w:eastAsia="Arial" w:hAnsi="Arial" w:cs="Arial"/>
              </w:rPr>
              <w:t xml:space="preserve"> 0,5 mm</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9"/>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poz.2</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266,744</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jc w:val="right"/>
              <w:rPr>
                <w:rFonts w:ascii="Arial" w:hAnsi="Arial" w:cs="Arial"/>
              </w:rPr>
            </w:pPr>
            <w:r w:rsidRPr="003A573B">
              <w:rPr>
                <w:rFonts w:ascii="Arial" w:eastAsia="Arial" w:hAnsi="Arial" w:cs="Arial"/>
              </w:rPr>
              <w:t>266,744</w:t>
            </w:r>
          </w:p>
        </w:tc>
      </w:tr>
      <w:tr w:rsidR="003A573B" w:rsidRPr="003A573B" w:rsidTr="00F97D49">
        <w:trPr>
          <w:trHeight w:val="383"/>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5 d.1.2</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KNR-W 2-02 1128-01</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 xml:space="preserve">Posadzki na bazie żywicy epoksydowej (wylewane tzw. kamienny dywan - nie dopuszcza się </w:t>
            </w:r>
            <w:proofErr w:type="spellStart"/>
            <w:r w:rsidRPr="003A573B">
              <w:rPr>
                <w:rFonts w:ascii="Arial" w:eastAsia="Arial" w:hAnsi="Arial" w:cs="Arial"/>
              </w:rPr>
              <w:t>się</w:t>
            </w:r>
            <w:proofErr w:type="spellEnd"/>
            <w:r w:rsidRPr="003A573B">
              <w:rPr>
                <w:rFonts w:ascii="Arial" w:eastAsia="Arial" w:hAnsi="Arial" w:cs="Arial"/>
              </w:rPr>
              <w:t xml:space="preserve"> wykonywania powłok żywicznych malowanych)</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9"/>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poz.4</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266,744</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jc w:val="right"/>
              <w:rPr>
                <w:rFonts w:ascii="Arial" w:hAnsi="Arial" w:cs="Arial"/>
              </w:rPr>
            </w:pPr>
            <w:r w:rsidRPr="003A573B">
              <w:rPr>
                <w:rFonts w:ascii="Arial" w:eastAsia="Arial" w:hAnsi="Arial" w:cs="Arial"/>
              </w:rPr>
              <w:t>266,744</w:t>
            </w:r>
          </w:p>
        </w:tc>
      </w:tr>
      <w:tr w:rsidR="003A573B" w:rsidRPr="003A573B" w:rsidTr="00F97D49">
        <w:trPr>
          <w:trHeight w:val="391"/>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lastRenderedPageBreak/>
              <w:t>6 d.1.2</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 2-02 1119-02</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jc w:val="both"/>
              <w:rPr>
                <w:rFonts w:ascii="Arial" w:hAnsi="Arial" w:cs="Arial"/>
              </w:rPr>
            </w:pPr>
            <w:r w:rsidRPr="003A573B">
              <w:rPr>
                <w:rFonts w:ascii="Arial" w:eastAsia="Arial" w:hAnsi="Arial" w:cs="Arial"/>
              </w:rPr>
              <w:t xml:space="preserve">Cokoliki systemowe żywiczne gr. 10 mm i wys. 10 cm z </w:t>
            </w:r>
            <w:proofErr w:type="spellStart"/>
            <w:r w:rsidRPr="003A573B">
              <w:rPr>
                <w:rFonts w:ascii="Arial" w:eastAsia="Arial" w:hAnsi="Arial" w:cs="Arial"/>
              </w:rPr>
              <w:t>wyobleniem</w:t>
            </w:r>
            <w:proofErr w:type="spellEnd"/>
            <w:r w:rsidRPr="003A573B">
              <w:rPr>
                <w:rFonts w:ascii="Arial" w:eastAsia="Arial" w:hAnsi="Arial" w:cs="Arial"/>
              </w:rPr>
              <w:t xml:space="preserve"> R-3cm na ścianach (powleczone żywicą epoksydową w kolorze posadzki)</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2"/>
        </w:trPr>
        <w:tc>
          <w:tcPr>
            <w:tcW w:w="560" w:type="dxa"/>
            <w:tcBorders>
              <w:top w:val="nil"/>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pom. map</w:t>
            </w:r>
          </w:p>
        </w:tc>
        <w:tc>
          <w:tcPr>
            <w:tcW w:w="5366" w:type="dxa"/>
            <w:tcBorders>
              <w:top w:val="nil"/>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(12,8-2,0)*2+(18-2)*2+0,4*4*2+4*0,3+4*0,15</w:t>
            </w:r>
          </w:p>
        </w:tc>
        <w:tc>
          <w:tcPr>
            <w:tcW w:w="585" w:type="dxa"/>
            <w:tcBorders>
              <w:top w:val="nil"/>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w:t>
            </w:r>
          </w:p>
        </w:tc>
        <w:tc>
          <w:tcPr>
            <w:tcW w:w="1011" w:type="dxa"/>
            <w:tcBorders>
              <w:top w:val="nil"/>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58,600</w:t>
            </w:r>
          </w:p>
        </w:tc>
        <w:tc>
          <w:tcPr>
            <w:tcW w:w="987" w:type="dxa"/>
            <w:gridSpan w:val="2"/>
            <w:tcBorders>
              <w:top w:val="nil"/>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magazyny</w:t>
            </w: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(3,12+5,9)*2+(3,04+5,09)*2</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34,300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jc w:val="right"/>
              <w:rPr>
                <w:rFonts w:ascii="Arial" w:hAnsi="Arial" w:cs="Arial"/>
              </w:rPr>
            </w:pPr>
            <w:r w:rsidRPr="003A573B">
              <w:rPr>
                <w:rFonts w:ascii="Arial" w:eastAsia="Arial" w:hAnsi="Arial" w:cs="Arial"/>
              </w:rPr>
              <w:t>92,900</w:t>
            </w:r>
          </w:p>
        </w:tc>
      </w:tr>
      <w:tr w:rsidR="003A573B" w:rsidRPr="003A573B" w:rsidTr="00F97D49">
        <w:trPr>
          <w:trHeight w:val="391"/>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7 d.1.2</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 xml:space="preserve">kalkulacja własna </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Nacięcie szczelin dylatacyjnych</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90</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90,000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90,000</w:t>
            </w:r>
          </w:p>
        </w:tc>
      </w:tr>
      <w:tr w:rsidR="003A573B" w:rsidRPr="003A573B" w:rsidTr="00F97D49">
        <w:trPr>
          <w:trHeight w:val="391"/>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8 d.1.2</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KNR-W 2-02 0616-06</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Uzupełnianie szczelin dylatacyjnych masą poliuretanową</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90</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90,000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90,000</w:t>
            </w: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b/>
              </w:rPr>
              <w:t>1.3</w:t>
            </w: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7949" w:type="dxa"/>
            <w:gridSpan w:val="5"/>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b/>
              </w:rPr>
              <w:t xml:space="preserve">wentylacja (nawiew za </w:t>
            </w:r>
            <w:proofErr w:type="spellStart"/>
            <w:r w:rsidRPr="003A573B">
              <w:rPr>
                <w:rFonts w:ascii="Arial" w:eastAsia="Arial" w:hAnsi="Arial" w:cs="Arial"/>
                <w:b/>
              </w:rPr>
              <w:t>pomoca</w:t>
            </w:r>
            <w:proofErr w:type="spellEnd"/>
            <w:r w:rsidRPr="003A573B">
              <w:rPr>
                <w:rFonts w:ascii="Arial" w:eastAsia="Arial" w:hAnsi="Arial" w:cs="Arial"/>
                <w:b/>
              </w:rPr>
              <w:t xml:space="preserve"> nawiewników podokiennych wywiew wywietrzak ścienny z wentylatorem)</w:t>
            </w:r>
          </w:p>
        </w:tc>
      </w:tr>
      <w:tr w:rsidR="003A573B" w:rsidRPr="003A573B" w:rsidTr="00F97D49">
        <w:trPr>
          <w:trHeight w:val="574"/>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9 d.1.3</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 4-03 1003-10 analogia</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jc w:val="both"/>
              <w:rPr>
                <w:rFonts w:ascii="Arial" w:hAnsi="Arial" w:cs="Arial"/>
              </w:rPr>
            </w:pPr>
            <w:r w:rsidRPr="003A573B">
              <w:rPr>
                <w:rFonts w:ascii="Arial" w:eastAsia="Arial" w:hAnsi="Arial" w:cs="Arial"/>
              </w:rPr>
              <w:t xml:space="preserve">Mechaniczne przebijanie otworów w ścianach  z cegły o długości przebicia do 1 </w:t>
            </w:r>
            <w:proofErr w:type="spellStart"/>
            <w:r w:rsidRPr="003A573B">
              <w:rPr>
                <w:rFonts w:ascii="Arial" w:eastAsia="Arial" w:hAnsi="Arial" w:cs="Arial"/>
              </w:rPr>
              <w:t>ceg</w:t>
            </w:r>
            <w:proofErr w:type="spellEnd"/>
            <w:r w:rsidRPr="003A573B">
              <w:rPr>
                <w:rFonts w:ascii="Arial" w:eastAsia="Arial" w:hAnsi="Arial" w:cs="Arial"/>
              </w:rPr>
              <w:t>. - śr. rury do 300 mm</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roofErr w:type="spellStart"/>
            <w:r w:rsidRPr="003A573B">
              <w:rPr>
                <w:rFonts w:ascii="Arial" w:eastAsia="Arial" w:hAnsi="Arial" w:cs="Arial"/>
              </w:rPr>
              <w:t>otw</w:t>
            </w:r>
            <w:proofErr w:type="spellEnd"/>
            <w:r w:rsidRPr="003A573B">
              <w:rPr>
                <w:rFonts w:ascii="Arial" w:eastAsia="Arial" w:hAnsi="Arial" w:cs="Arial"/>
              </w:rPr>
              <w:t>.</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2</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roofErr w:type="spellStart"/>
            <w:r w:rsidRPr="003A573B">
              <w:rPr>
                <w:rFonts w:ascii="Arial" w:eastAsia="Arial" w:hAnsi="Arial" w:cs="Arial"/>
              </w:rPr>
              <w:t>otw</w:t>
            </w:r>
            <w:proofErr w:type="spellEnd"/>
            <w:r w:rsidRPr="003A573B">
              <w:rPr>
                <w:rFonts w:ascii="Arial" w:eastAsia="Arial" w:hAnsi="Arial" w:cs="Arial"/>
              </w:rPr>
              <w:t>.</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2,000</w:t>
            </w:r>
          </w:p>
        </w:tc>
      </w:tr>
      <w:tr w:rsidR="003A573B" w:rsidRPr="003A573B" w:rsidTr="00F97D49">
        <w:trPr>
          <w:trHeight w:val="391"/>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10 d.1.3</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 4-03 1007-15</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3"/>
              <w:jc w:val="both"/>
              <w:rPr>
                <w:rFonts w:ascii="Arial" w:hAnsi="Arial" w:cs="Arial"/>
              </w:rPr>
            </w:pPr>
            <w:r w:rsidRPr="003A573B">
              <w:rPr>
                <w:rFonts w:ascii="Arial" w:eastAsia="Arial" w:hAnsi="Arial" w:cs="Arial"/>
              </w:rPr>
              <w:t>Ręczne przebijanie otworów w ścianach betonowych o długości przebicia do 30 cm - śr. rury do 200 mm</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roofErr w:type="spellStart"/>
            <w:r w:rsidRPr="003A573B">
              <w:rPr>
                <w:rFonts w:ascii="Arial" w:eastAsia="Arial" w:hAnsi="Arial" w:cs="Arial"/>
              </w:rPr>
              <w:t>otw</w:t>
            </w:r>
            <w:proofErr w:type="spellEnd"/>
            <w:r w:rsidRPr="003A573B">
              <w:rPr>
                <w:rFonts w:ascii="Arial" w:eastAsia="Arial" w:hAnsi="Arial" w:cs="Arial"/>
              </w:rPr>
              <w:t>.</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2</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roofErr w:type="spellStart"/>
            <w:r w:rsidRPr="003A573B">
              <w:rPr>
                <w:rFonts w:ascii="Arial" w:eastAsia="Arial" w:hAnsi="Arial" w:cs="Arial"/>
              </w:rPr>
              <w:t>otw</w:t>
            </w:r>
            <w:proofErr w:type="spellEnd"/>
            <w:r w:rsidRPr="003A573B">
              <w:rPr>
                <w:rFonts w:ascii="Arial" w:eastAsia="Arial" w:hAnsi="Arial" w:cs="Arial"/>
              </w:rPr>
              <w:t>.</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2,000</w:t>
            </w:r>
          </w:p>
        </w:tc>
      </w:tr>
      <w:tr w:rsidR="003A573B" w:rsidRPr="003A573B" w:rsidTr="00F97D49">
        <w:trPr>
          <w:trHeight w:val="565"/>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11 d.1.3</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 2-17 0122-02 analogia</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 xml:space="preserve">Przewody wentylacyjne z blachy stalowej, kołowe, typ S(Spiro) z uszczelkami gumowymi o śr. 125mm, doliczyć 2 szt kratki nawiewne </w:t>
            </w:r>
            <w:proofErr w:type="spellStart"/>
            <w:r w:rsidRPr="003A573B">
              <w:rPr>
                <w:rFonts w:ascii="Arial" w:eastAsia="Arial" w:hAnsi="Arial" w:cs="Arial"/>
              </w:rPr>
              <w:t>wewn</w:t>
            </w:r>
            <w:proofErr w:type="spellEnd"/>
            <w:r w:rsidRPr="003A573B">
              <w:rPr>
                <w:rFonts w:ascii="Arial" w:eastAsia="Arial" w:hAnsi="Arial" w:cs="Arial"/>
              </w:rPr>
              <w:t>.</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9"/>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2*0,125*3,14*(12)</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9,420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9,420</w:t>
            </w:r>
          </w:p>
        </w:tc>
      </w:tr>
      <w:tr w:rsidR="003A573B" w:rsidRPr="003A573B" w:rsidTr="00F97D49">
        <w:trPr>
          <w:trHeight w:val="391"/>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12 d.1.3</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 2-17 0208-01</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Wentylator ścienny w  o wydajności 200 m3/h o średnicy otworu ssącego 200mm</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1</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1,000</w:t>
            </w:r>
          </w:p>
        </w:tc>
      </w:tr>
      <w:tr w:rsidR="003A573B" w:rsidRPr="003A573B" w:rsidTr="00F97D49">
        <w:trPr>
          <w:trHeight w:val="391"/>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lastRenderedPageBreak/>
              <w:t>13 d.1.3</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 xml:space="preserve">AW </w:t>
            </w:r>
            <w:proofErr w:type="spellStart"/>
            <w:r w:rsidRPr="003A573B">
              <w:rPr>
                <w:rFonts w:ascii="Arial" w:eastAsia="Arial" w:hAnsi="Arial" w:cs="Arial"/>
              </w:rPr>
              <w:t>AW</w:t>
            </w:r>
            <w:proofErr w:type="spellEnd"/>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Dostawa i montaż wyrzutni ściennej - analiza własna</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1</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1,000</w:t>
            </w:r>
          </w:p>
        </w:tc>
      </w:tr>
      <w:tr w:rsidR="003A573B" w:rsidRPr="003A573B" w:rsidTr="00F97D49">
        <w:trPr>
          <w:trHeight w:val="391"/>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14 d.1.3</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 2-17 0156-03</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 xml:space="preserve">Montaż nawietrzaków </w:t>
            </w:r>
            <w:proofErr w:type="spellStart"/>
            <w:r w:rsidRPr="003A573B">
              <w:rPr>
                <w:rFonts w:ascii="Arial" w:eastAsia="Arial" w:hAnsi="Arial" w:cs="Arial"/>
              </w:rPr>
              <w:t>wewnetrznych</w:t>
            </w:r>
            <w:proofErr w:type="spellEnd"/>
            <w:r w:rsidRPr="003A573B">
              <w:rPr>
                <w:rFonts w:ascii="Arial" w:eastAsia="Arial" w:hAnsi="Arial" w:cs="Arial"/>
              </w:rPr>
              <w:t xml:space="preserve"> ściennych podokiennych o polu przekroju 300x50mm</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2</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2,000</w:t>
            </w:r>
          </w:p>
        </w:tc>
      </w:tr>
      <w:tr w:rsidR="003A573B" w:rsidRPr="003A573B" w:rsidTr="00F97D49">
        <w:trPr>
          <w:trHeight w:val="391"/>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15 d.1.3</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 xml:space="preserve">AW </w:t>
            </w:r>
            <w:proofErr w:type="spellStart"/>
            <w:r w:rsidRPr="003A573B">
              <w:rPr>
                <w:rFonts w:ascii="Arial" w:eastAsia="Arial" w:hAnsi="Arial" w:cs="Arial"/>
              </w:rPr>
              <w:t>AW</w:t>
            </w:r>
            <w:proofErr w:type="spellEnd"/>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jc w:val="both"/>
              <w:rPr>
                <w:rFonts w:ascii="Arial" w:hAnsi="Arial" w:cs="Arial"/>
              </w:rPr>
            </w:pPr>
            <w:r w:rsidRPr="003A573B">
              <w:rPr>
                <w:rFonts w:ascii="Arial" w:eastAsia="Arial" w:hAnsi="Arial" w:cs="Arial"/>
              </w:rPr>
              <w:t>Montaż wlotów czerpnie ścienne powietrza o wym. 300 x 50 mm, zabezpieczonych okapami przeciwdeszczowymi na zewnątrz budynku - kalkulacja własna</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2</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2,000</w:t>
            </w:r>
          </w:p>
        </w:tc>
      </w:tr>
      <w:tr w:rsidR="003A573B" w:rsidRPr="003A573B" w:rsidTr="00F97D49">
        <w:trPr>
          <w:trHeight w:val="383"/>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16 d.1.3</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 4-01 0726-01</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Uzupełnienie tynków zewnętrznych i wewnętrznych- po montażu wentylacji</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9"/>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3</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3,000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3,000</w:t>
            </w:r>
          </w:p>
        </w:tc>
      </w:tr>
      <w:tr w:rsidR="003A573B" w:rsidRPr="003A573B" w:rsidTr="00F97D49">
        <w:trPr>
          <w:trHeight w:val="383"/>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17 d.1.3</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KNR-W 2-02 1519-02</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jc w:val="both"/>
              <w:rPr>
                <w:rFonts w:ascii="Arial" w:hAnsi="Arial" w:cs="Arial"/>
              </w:rPr>
            </w:pPr>
            <w:r w:rsidRPr="003A573B">
              <w:rPr>
                <w:rFonts w:ascii="Arial" w:eastAsia="Arial" w:hAnsi="Arial" w:cs="Arial"/>
              </w:rPr>
              <w:t>Malowanie tynków zewnętrznych farbą silikonową w kolorze istniejącym- po montażu wentylacji</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22"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7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9"/>
        </w:trPr>
        <w:tc>
          <w:tcPr>
            <w:tcW w:w="560" w:type="dxa"/>
            <w:tcBorders>
              <w:top w:val="nil"/>
              <w:left w:val="single" w:sz="2" w:space="0" w:color="000000"/>
              <w:bottom w:val="single" w:sz="2" w:space="0" w:color="000000"/>
              <w:right w:val="single" w:sz="2" w:space="0" w:color="000000"/>
            </w:tcBorders>
            <w:shd w:val="clear" w:color="auto" w:fill="auto"/>
            <w:vAlign w:val="bottom"/>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3</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22"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3,000</w:t>
            </w:r>
          </w:p>
        </w:tc>
        <w:tc>
          <w:tcPr>
            <w:tcW w:w="97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22"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7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3,000</w:t>
            </w: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b/>
              </w:rPr>
              <w:t>1.4</w:t>
            </w: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951" w:type="dxa"/>
            <w:gridSpan w:val="2"/>
            <w:tcBorders>
              <w:top w:val="single" w:sz="2" w:space="0" w:color="000000"/>
              <w:left w:val="single" w:sz="2" w:space="0" w:color="000000"/>
              <w:bottom w:val="single" w:sz="2" w:space="0" w:color="000000"/>
              <w:right w:val="nil"/>
            </w:tcBorders>
            <w:shd w:val="clear" w:color="auto" w:fill="auto"/>
          </w:tcPr>
          <w:p w:rsidR="003A573B" w:rsidRPr="003A573B" w:rsidRDefault="003A573B" w:rsidP="00F97D49">
            <w:pPr>
              <w:rPr>
                <w:rFonts w:ascii="Arial" w:hAnsi="Arial" w:cs="Arial"/>
              </w:rPr>
            </w:pPr>
            <w:r w:rsidRPr="003A573B">
              <w:rPr>
                <w:rFonts w:ascii="Arial" w:eastAsia="Arial" w:hAnsi="Arial" w:cs="Arial"/>
                <w:b/>
              </w:rPr>
              <w:t>Instalacje Elektryczne</w:t>
            </w:r>
          </w:p>
        </w:tc>
        <w:tc>
          <w:tcPr>
            <w:tcW w:w="1022" w:type="dxa"/>
            <w:gridSpan w:val="2"/>
            <w:tcBorders>
              <w:top w:val="single" w:sz="2" w:space="0" w:color="000000"/>
              <w:left w:val="nil"/>
              <w:bottom w:val="single" w:sz="2" w:space="0" w:color="000000"/>
              <w:right w:val="nil"/>
            </w:tcBorders>
            <w:shd w:val="clear" w:color="auto" w:fill="auto"/>
          </w:tcPr>
          <w:p w:rsidR="003A573B" w:rsidRPr="003A573B" w:rsidRDefault="003A573B" w:rsidP="00F97D49">
            <w:pPr>
              <w:rPr>
                <w:rFonts w:ascii="Arial" w:hAnsi="Arial" w:cs="Arial"/>
              </w:rPr>
            </w:pPr>
          </w:p>
        </w:tc>
        <w:tc>
          <w:tcPr>
            <w:tcW w:w="976" w:type="dxa"/>
            <w:tcBorders>
              <w:top w:val="single" w:sz="2" w:space="0" w:color="000000"/>
              <w:left w:val="nil"/>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ind w:left="14"/>
              <w:jc w:val="both"/>
              <w:rPr>
                <w:rFonts w:ascii="Arial" w:hAnsi="Arial" w:cs="Arial"/>
              </w:rPr>
            </w:pPr>
            <w:r w:rsidRPr="003A573B">
              <w:rPr>
                <w:rFonts w:ascii="Arial" w:eastAsia="Arial" w:hAnsi="Arial" w:cs="Arial"/>
                <w:b/>
              </w:rPr>
              <w:t>1.4.1</w:t>
            </w: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951" w:type="dxa"/>
            <w:gridSpan w:val="2"/>
            <w:tcBorders>
              <w:top w:val="single" w:sz="2" w:space="0" w:color="000000"/>
              <w:left w:val="single" w:sz="2" w:space="0" w:color="000000"/>
              <w:bottom w:val="single" w:sz="2" w:space="0" w:color="000000"/>
              <w:right w:val="nil"/>
            </w:tcBorders>
            <w:shd w:val="clear" w:color="auto" w:fill="auto"/>
          </w:tcPr>
          <w:p w:rsidR="003A573B" w:rsidRPr="003A573B" w:rsidRDefault="003A573B" w:rsidP="00F97D49">
            <w:pPr>
              <w:rPr>
                <w:rFonts w:ascii="Arial" w:hAnsi="Arial" w:cs="Arial"/>
              </w:rPr>
            </w:pPr>
            <w:r w:rsidRPr="003A573B">
              <w:rPr>
                <w:rFonts w:ascii="Arial" w:eastAsia="Arial" w:hAnsi="Arial" w:cs="Arial"/>
                <w:b/>
              </w:rPr>
              <w:t>Montaże</w:t>
            </w:r>
          </w:p>
        </w:tc>
        <w:tc>
          <w:tcPr>
            <w:tcW w:w="1022" w:type="dxa"/>
            <w:gridSpan w:val="2"/>
            <w:tcBorders>
              <w:top w:val="single" w:sz="2" w:space="0" w:color="000000"/>
              <w:left w:val="nil"/>
              <w:bottom w:val="single" w:sz="2" w:space="0" w:color="000000"/>
              <w:right w:val="nil"/>
            </w:tcBorders>
            <w:shd w:val="clear" w:color="auto" w:fill="auto"/>
          </w:tcPr>
          <w:p w:rsidR="003A573B" w:rsidRPr="003A573B" w:rsidRDefault="003A573B" w:rsidP="00F97D49">
            <w:pPr>
              <w:rPr>
                <w:rFonts w:ascii="Arial" w:hAnsi="Arial" w:cs="Arial"/>
              </w:rPr>
            </w:pPr>
          </w:p>
        </w:tc>
        <w:tc>
          <w:tcPr>
            <w:tcW w:w="976" w:type="dxa"/>
            <w:tcBorders>
              <w:top w:val="single" w:sz="2" w:space="0" w:color="000000"/>
              <w:left w:val="nil"/>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574"/>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18 d.1.</w:t>
            </w:r>
          </w:p>
          <w:p w:rsidR="003A573B" w:rsidRPr="003A573B" w:rsidRDefault="003A573B" w:rsidP="00F97D49">
            <w:pPr>
              <w:ind w:right="5"/>
              <w:jc w:val="right"/>
              <w:rPr>
                <w:rFonts w:ascii="Arial" w:hAnsi="Arial" w:cs="Arial"/>
              </w:rPr>
            </w:pPr>
            <w:r w:rsidRPr="003A573B">
              <w:rPr>
                <w:rFonts w:ascii="Arial" w:eastAsia="Arial" w:hAnsi="Arial" w:cs="Arial"/>
              </w:rPr>
              <w:t>4.1</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KNNR 5 1209-1001</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jc w:val="both"/>
              <w:rPr>
                <w:rFonts w:ascii="Arial" w:hAnsi="Arial" w:cs="Arial"/>
              </w:rPr>
            </w:pPr>
            <w:r w:rsidRPr="003A573B">
              <w:rPr>
                <w:rFonts w:ascii="Arial" w:eastAsia="Arial" w:hAnsi="Arial" w:cs="Arial"/>
              </w:rPr>
              <w:t>Przebijanie otworów śr. 25 mm o długości do 20 cm w ścianach lub stropach z betonu</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roofErr w:type="spellStart"/>
            <w:r w:rsidRPr="003A573B">
              <w:rPr>
                <w:rFonts w:ascii="Arial" w:eastAsia="Arial" w:hAnsi="Arial" w:cs="Arial"/>
              </w:rPr>
              <w:t>otw</w:t>
            </w:r>
            <w:proofErr w:type="spellEnd"/>
            <w:r w:rsidRPr="003A573B">
              <w:rPr>
                <w:rFonts w:ascii="Arial" w:eastAsia="Arial" w:hAnsi="Arial" w:cs="Arial"/>
              </w:rPr>
              <w:t>.</w:t>
            </w:r>
          </w:p>
        </w:tc>
        <w:tc>
          <w:tcPr>
            <w:tcW w:w="1022"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7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2</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roofErr w:type="spellStart"/>
            <w:r w:rsidRPr="003A573B">
              <w:rPr>
                <w:rFonts w:ascii="Arial" w:eastAsia="Arial" w:hAnsi="Arial" w:cs="Arial"/>
              </w:rPr>
              <w:t>otw</w:t>
            </w:r>
            <w:proofErr w:type="spellEnd"/>
            <w:r w:rsidRPr="003A573B">
              <w:rPr>
                <w:rFonts w:ascii="Arial" w:eastAsia="Arial" w:hAnsi="Arial" w:cs="Arial"/>
              </w:rPr>
              <w:t>.</w:t>
            </w:r>
          </w:p>
        </w:tc>
        <w:tc>
          <w:tcPr>
            <w:tcW w:w="1022"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2,000</w:t>
            </w:r>
          </w:p>
        </w:tc>
        <w:tc>
          <w:tcPr>
            <w:tcW w:w="97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22"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7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2,000</w:t>
            </w:r>
          </w:p>
        </w:tc>
      </w:tr>
      <w:tr w:rsidR="003A573B" w:rsidRPr="003A573B" w:rsidTr="00F97D49">
        <w:trPr>
          <w:trHeight w:val="574"/>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19 d.1.</w:t>
            </w:r>
          </w:p>
          <w:p w:rsidR="003A573B" w:rsidRPr="003A573B" w:rsidRDefault="003A573B" w:rsidP="00F97D49">
            <w:pPr>
              <w:ind w:right="5"/>
              <w:jc w:val="right"/>
              <w:rPr>
                <w:rFonts w:ascii="Arial" w:hAnsi="Arial" w:cs="Arial"/>
              </w:rPr>
            </w:pPr>
            <w:r w:rsidRPr="003A573B">
              <w:rPr>
                <w:rFonts w:ascii="Arial" w:eastAsia="Arial" w:hAnsi="Arial" w:cs="Arial"/>
              </w:rPr>
              <w:t>4.1</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KNNR 5 0306-05</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Łącznik natynkowy hermetyczny 10A 250V</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22"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7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1</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22"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1,000</w:t>
            </w:r>
          </w:p>
        </w:tc>
        <w:tc>
          <w:tcPr>
            <w:tcW w:w="97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22"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7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1,000</w:t>
            </w:r>
          </w:p>
        </w:tc>
      </w:tr>
      <w:tr w:rsidR="003A573B" w:rsidRPr="003A573B" w:rsidTr="00F97D49">
        <w:trPr>
          <w:trHeight w:val="574"/>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lastRenderedPageBreak/>
              <w:t>20 d.1.</w:t>
            </w:r>
          </w:p>
          <w:p w:rsidR="003A573B" w:rsidRPr="003A573B" w:rsidRDefault="003A573B" w:rsidP="00F97D49">
            <w:pPr>
              <w:ind w:right="5"/>
              <w:jc w:val="right"/>
              <w:rPr>
                <w:rFonts w:ascii="Arial" w:hAnsi="Arial" w:cs="Arial"/>
              </w:rPr>
            </w:pPr>
            <w:r w:rsidRPr="003A573B">
              <w:rPr>
                <w:rFonts w:ascii="Arial" w:eastAsia="Arial" w:hAnsi="Arial" w:cs="Arial"/>
              </w:rPr>
              <w:t>4.1</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KNNR 5 0303-02</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Puszki z tworzywa sztucznego hermetyczne o wym. 75x75 mm o 4 wylotach dla przewodów o przekroju do 2.5 mm2</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22"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7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3</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22"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3,000</w:t>
            </w:r>
          </w:p>
        </w:tc>
        <w:tc>
          <w:tcPr>
            <w:tcW w:w="97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22"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7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3,000</w:t>
            </w:r>
          </w:p>
        </w:tc>
      </w:tr>
      <w:tr w:rsidR="003A573B" w:rsidRPr="003A573B" w:rsidTr="00F97D49">
        <w:trPr>
          <w:trHeight w:val="574"/>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21 d.1.</w:t>
            </w:r>
          </w:p>
          <w:p w:rsidR="003A573B" w:rsidRPr="003A573B" w:rsidRDefault="003A573B" w:rsidP="00F97D49">
            <w:pPr>
              <w:ind w:right="5"/>
              <w:jc w:val="right"/>
              <w:rPr>
                <w:rFonts w:ascii="Arial" w:hAnsi="Arial" w:cs="Arial"/>
              </w:rPr>
            </w:pPr>
            <w:r w:rsidRPr="003A573B">
              <w:rPr>
                <w:rFonts w:ascii="Arial" w:eastAsia="Arial" w:hAnsi="Arial" w:cs="Arial"/>
              </w:rPr>
              <w:t>4.1</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KNNR 5 0308-06</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 xml:space="preserve">Gniazda instalacyjne </w:t>
            </w:r>
            <w:proofErr w:type="spellStart"/>
            <w:r w:rsidRPr="003A573B">
              <w:rPr>
                <w:rFonts w:ascii="Arial" w:eastAsia="Arial" w:hAnsi="Arial" w:cs="Arial"/>
              </w:rPr>
              <w:t>natynkoiwe</w:t>
            </w:r>
            <w:proofErr w:type="spellEnd"/>
            <w:r w:rsidRPr="003A573B">
              <w:rPr>
                <w:rFonts w:ascii="Arial" w:eastAsia="Arial" w:hAnsi="Arial" w:cs="Arial"/>
              </w:rPr>
              <w:t xml:space="preserve"> wtyczkowe ze stykiem ochronnym </w:t>
            </w:r>
            <w:proofErr w:type="spellStart"/>
            <w:r w:rsidRPr="003A573B">
              <w:rPr>
                <w:rFonts w:ascii="Arial" w:eastAsia="Arial" w:hAnsi="Arial" w:cs="Arial"/>
              </w:rPr>
              <w:t>bryzgoszczelne</w:t>
            </w:r>
            <w:proofErr w:type="spellEnd"/>
            <w:r w:rsidRPr="003A573B">
              <w:rPr>
                <w:rFonts w:ascii="Arial" w:eastAsia="Arial" w:hAnsi="Arial" w:cs="Arial"/>
              </w:rPr>
              <w:t xml:space="preserve"> 3-biegunowe przykręcane o obciążalności do 16 A i przekroju przewodów do 2.</w:t>
            </w:r>
          </w:p>
          <w:p w:rsidR="003A573B" w:rsidRPr="003A573B" w:rsidRDefault="003A573B" w:rsidP="00F97D49">
            <w:pPr>
              <w:rPr>
                <w:rFonts w:ascii="Arial" w:hAnsi="Arial" w:cs="Arial"/>
              </w:rPr>
            </w:pPr>
            <w:r w:rsidRPr="003A573B">
              <w:rPr>
                <w:rFonts w:ascii="Arial" w:eastAsia="Arial" w:hAnsi="Arial" w:cs="Arial"/>
              </w:rPr>
              <w:t>5 mm2</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22"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7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1</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22"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1,000</w:t>
            </w:r>
          </w:p>
        </w:tc>
        <w:tc>
          <w:tcPr>
            <w:tcW w:w="97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22"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7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1,000</w:t>
            </w:r>
          </w:p>
        </w:tc>
      </w:tr>
      <w:tr w:rsidR="003A573B" w:rsidRPr="003A573B" w:rsidTr="00F97D49">
        <w:trPr>
          <w:trHeight w:val="574"/>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22 d.1.</w:t>
            </w:r>
          </w:p>
          <w:p w:rsidR="003A573B" w:rsidRPr="003A573B" w:rsidRDefault="003A573B" w:rsidP="00F97D49">
            <w:pPr>
              <w:ind w:right="5"/>
              <w:jc w:val="right"/>
              <w:rPr>
                <w:rFonts w:ascii="Arial" w:hAnsi="Arial" w:cs="Arial"/>
              </w:rPr>
            </w:pPr>
            <w:r w:rsidRPr="003A573B">
              <w:rPr>
                <w:rFonts w:ascii="Arial" w:eastAsia="Arial" w:hAnsi="Arial" w:cs="Arial"/>
              </w:rPr>
              <w:t>4.1</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KNNR 5 0103-01</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 xml:space="preserve">Rury winidurowe o </w:t>
            </w:r>
            <w:proofErr w:type="spellStart"/>
            <w:r w:rsidRPr="003A573B">
              <w:rPr>
                <w:rFonts w:ascii="Arial" w:eastAsia="Arial" w:hAnsi="Arial" w:cs="Arial"/>
              </w:rPr>
              <w:t>śr.do</w:t>
            </w:r>
            <w:proofErr w:type="spellEnd"/>
            <w:r w:rsidRPr="003A573B">
              <w:rPr>
                <w:rFonts w:ascii="Arial" w:eastAsia="Arial" w:hAnsi="Arial" w:cs="Arial"/>
              </w:rPr>
              <w:t xml:space="preserve"> 22 mm układane </w:t>
            </w:r>
            <w:proofErr w:type="spellStart"/>
            <w:r w:rsidRPr="003A573B">
              <w:rPr>
                <w:rFonts w:ascii="Arial" w:eastAsia="Arial" w:hAnsi="Arial" w:cs="Arial"/>
              </w:rPr>
              <w:t>n.t.</w:t>
            </w:r>
            <w:proofErr w:type="spellEnd"/>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w:t>
            </w:r>
          </w:p>
        </w:tc>
        <w:tc>
          <w:tcPr>
            <w:tcW w:w="1022"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7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20</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w:t>
            </w:r>
          </w:p>
        </w:tc>
        <w:tc>
          <w:tcPr>
            <w:tcW w:w="1022"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20,000</w:t>
            </w:r>
          </w:p>
        </w:tc>
        <w:tc>
          <w:tcPr>
            <w:tcW w:w="97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22"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7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20,000</w:t>
            </w:r>
          </w:p>
        </w:tc>
      </w:tr>
      <w:tr w:rsidR="003A573B" w:rsidRPr="003A573B" w:rsidTr="00F97D49">
        <w:trPr>
          <w:trHeight w:val="574"/>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23 d.1.</w:t>
            </w:r>
          </w:p>
          <w:p w:rsidR="003A573B" w:rsidRPr="003A573B" w:rsidRDefault="003A573B" w:rsidP="00F97D49">
            <w:pPr>
              <w:ind w:right="5"/>
              <w:jc w:val="right"/>
              <w:rPr>
                <w:rFonts w:ascii="Arial" w:hAnsi="Arial" w:cs="Arial"/>
              </w:rPr>
            </w:pPr>
            <w:r w:rsidRPr="003A573B">
              <w:rPr>
                <w:rFonts w:ascii="Arial" w:eastAsia="Arial" w:hAnsi="Arial" w:cs="Arial"/>
              </w:rPr>
              <w:t>4.1</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KNNR 5 0203-02</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jc w:val="both"/>
              <w:rPr>
                <w:rFonts w:ascii="Arial" w:hAnsi="Arial" w:cs="Arial"/>
              </w:rPr>
            </w:pPr>
            <w:r w:rsidRPr="003A573B">
              <w:rPr>
                <w:rFonts w:ascii="Arial" w:eastAsia="Arial" w:hAnsi="Arial" w:cs="Arial"/>
              </w:rPr>
              <w:t>Przewody kabelkowe o łącznym przekroju żył do 7.5 mm2 wciągane do rur Przewód YDY 3x2,5 mm2</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w:t>
            </w:r>
          </w:p>
        </w:tc>
        <w:tc>
          <w:tcPr>
            <w:tcW w:w="1022"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7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29</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w:t>
            </w:r>
          </w:p>
        </w:tc>
        <w:tc>
          <w:tcPr>
            <w:tcW w:w="1022"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29,000</w:t>
            </w:r>
          </w:p>
        </w:tc>
        <w:tc>
          <w:tcPr>
            <w:tcW w:w="97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22"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7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29,000</w:t>
            </w:r>
          </w:p>
        </w:tc>
      </w:tr>
    </w:tbl>
    <w:p w:rsidR="003A573B" w:rsidRPr="003A573B" w:rsidRDefault="003A573B" w:rsidP="003A573B">
      <w:pPr>
        <w:pStyle w:val="Standard"/>
        <w:tabs>
          <w:tab w:val="left" w:pos="1185"/>
          <w:tab w:val="left" w:pos="3285"/>
        </w:tabs>
        <w:spacing w:line="276" w:lineRule="auto"/>
        <w:rPr>
          <w:rFonts w:ascii="Arial" w:hAnsi="Arial" w:cs="Arial"/>
          <w:sz w:val="22"/>
          <w:szCs w:val="22"/>
        </w:rPr>
      </w:pPr>
    </w:p>
    <w:p w:rsidR="003A573B" w:rsidRPr="003A573B" w:rsidRDefault="003A573B" w:rsidP="003A573B">
      <w:pPr>
        <w:pStyle w:val="Standard"/>
        <w:keepNext/>
        <w:spacing w:line="276" w:lineRule="auto"/>
        <w:ind w:right="57" w:firstLine="708"/>
        <w:rPr>
          <w:rFonts w:ascii="Arial" w:hAnsi="Arial" w:cs="Arial"/>
          <w:iCs/>
          <w:sz w:val="22"/>
          <w:szCs w:val="22"/>
        </w:rPr>
      </w:pPr>
    </w:p>
    <w:p w:rsidR="003A573B" w:rsidRDefault="003A573B" w:rsidP="003A573B">
      <w:pPr>
        <w:tabs>
          <w:tab w:val="left" w:pos="6300"/>
        </w:tabs>
        <w:rPr>
          <w:rFonts w:ascii="Arial" w:hAnsi="Arial" w:cs="Arial"/>
        </w:rPr>
      </w:pPr>
    </w:p>
    <w:p w:rsidR="00F97D49" w:rsidRDefault="00F97D49" w:rsidP="003A573B">
      <w:pPr>
        <w:tabs>
          <w:tab w:val="left" w:pos="6300"/>
        </w:tabs>
        <w:rPr>
          <w:rFonts w:ascii="Arial" w:hAnsi="Arial" w:cs="Arial"/>
        </w:rPr>
      </w:pPr>
    </w:p>
    <w:p w:rsidR="00F97D49" w:rsidRDefault="00F97D49" w:rsidP="003A573B">
      <w:pPr>
        <w:tabs>
          <w:tab w:val="left" w:pos="6300"/>
        </w:tabs>
        <w:rPr>
          <w:rFonts w:ascii="Arial" w:hAnsi="Arial" w:cs="Arial"/>
        </w:rPr>
      </w:pPr>
    </w:p>
    <w:p w:rsidR="00F97D49" w:rsidRDefault="00F97D49" w:rsidP="003A573B">
      <w:pPr>
        <w:tabs>
          <w:tab w:val="left" w:pos="6300"/>
        </w:tabs>
        <w:rPr>
          <w:rFonts w:ascii="Arial" w:hAnsi="Arial" w:cs="Arial"/>
        </w:rPr>
      </w:pPr>
    </w:p>
    <w:p w:rsidR="00F97D49" w:rsidRDefault="00F97D49" w:rsidP="003A573B">
      <w:pPr>
        <w:tabs>
          <w:tab w:val="left" w:pos="6300"/>
        </w:tabs>
        <w:rPr>
          <w:rFonts w:ascii="Arial" w:hAnsi="Arial" w:cs="Arial"/>
        </w:rPr>
      </w:pPr>
    </w:p>
    <w:p w:rsidR="00F97D49" w:rsidRDefault="00F97D49" w:rsidP="003A573B">
      <w:pPr>
        <w:tabs>
          <w:tab w:val="left" w:pos="6300"/>
        </w:tabs>
        <w:rPr>
          <w:rFonts w:ascii="Arial" w:hAnsi="Arial" w:cs="Arial"/>
        </w:rPr>
      </w:pPr>
    </w:p>
    <w:p w:rsidR="00F97D49" w:rsidRDefault="00F97D49" w:rsidP="003A573B">
      <w:pPr>
        <w:tabs>
          <w:tab w:val="left" w:pos="6300"/>
        </w:tabs>
        <w:rPr>
          <w:rFonts w:ascii="Arial" w:hAnsi="Arial" w:cs="Arial"/>
        </w:rPr>
      </w:pPr>
    </w:p>
    <w:p w:rsidR="00F97D49" w:rsidRDefault="00F97D49" w:rsidP="003A573B">
      <w:pPr>
        <w:tabs>
          <w:tab w:val="left" w:pos="6300"/>
        </w:tabs>
        <w:rPr>
          <w:rFonts w:ascii="Arial" w:hAnsi="Arial" w:cs="Arial"/>
        </w:rPr>
      </w:pPr>
    </w:p>
    <w:p w:rsidR="00F97D49" w:rsidRPr="003A573B" w:rsidRDefault="00F97D49" w:rsidP="003A573B">
      <w:pPr>
        <w:tabs>
          <w:tab w:val="left" w:pos="6300"/>
        </w:tabs>
        <w:rPr>
          <w:rFonts w:ascii="Arial" w:hAnsi="Arial" w:cs="Arial"/>
        </w:rPr>
      </w:pPr>
    </w:p>
    <w:p w:rsidR="003A573B" w:rsidRPr="003A573B" w:rsidRDefault="003A573B" w:rsidP="003A573B">
      <w:pPr>
        <w:tabs>
          <w:tab w:val="left" w:pos="6300"/>
        </w:tabs>
        <w:jc w:val="right"/>
        <w:rPr>
          <w:rFonts w:ascii="Arial" w:hAnsi="Arial" w:cs="Arial"/>
          <w:i/>
        </w:rPr>
      </w:pPr>
      <w:r w:rsidRPr="003A573B">
        <w:rPr>
          <w:rFonts w:ascii="Arial" w:hAnsi="Arial" w:cs="Arial"/>
          <w:i/>
        </w:rPr>
        <w:lastRenderedPageBreak/>
        <w:t>Załącznik nr 2a do ZO</w:t>
      </w:r>
    </w:p>
    <w:p w:rsidR="003A573B" w:rsidRPr="003A573B" w:rsidRDefault="003A573B" w:rsidP="003A573B">
      <w:pPr>
        <w:tabs>
          <w:tab w:val="left" w:pos="6300"/>
        </w:tabs>
        <w:jc w:val="right"/>
        <w:rPr>
          <w:rFonts w:ascii="Arial" w:hAnsi="Arial" w:cs="Arial"/>
        </w:rPr>
      </w:pPr>
    </w:p>
    <w:tbl>
      <w:tblPr>
        <w:tblpPr w:leftFromText="141" w:rightFromText="141" w:vertAnchor="text" w:horzAnchor="margin" w:tblpY="169"/>
        <w:tblW w:w="8534" w:type="dxa"/>
        <w:tblLayout w:type="fixed"/>
        <w:tblCellMar>
          <w:left w:w="10" w:type="dxa"/>
          <w:right w:w="10" w:type="dxa"/>
        </w:tblCellMar>
        <w:tblLook w:val="0000" w:firstRow="0" w:lastRow="0" w:firstColumn="0" w:lastColumn="0" w:noHBand="0" w:noVBand="0"/>
      </w:tblPr>
      <w:tblGrid>
        <w:gridCol w:w="2197"/>
        <w:gridCol w:w="6337"/>
      </w:tblGrid>
      <w:tr w:rsidR="00F97D49" w:rsidRPr="003A573B" w:rsidTr="00F97D49">
        <w:trPr>
          <w:trHeight w:val="1472"/>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97D49" w:rsidRPr="003A573B" w:rsidRDefault="00F97D49" w:rsidP="00F97D49">
            <w:pPr>
              <w:pStyle w:val="Standard"/>
              <w:overflowPunct w:val="0"/>
              <w:autoSpaceDE w:val="0"/>
              <w:snapToGrid w:val="0"/>
              <w:spacing w:line="276" w:lineRule="auto"/>
              <w:ind w:left="57" w:right="57"/>
              <w:jc w:val="center"/>
              <w:rPr>
                <w:rFonts w:ascii="Arial" w:hAnsi="Arial" w:cs="Arial"/>
                <w:iCs/>
                <w:sz w:val="22"/>
                <w:szCs w:val="22"/>
              </w:rPr>
            </w:pP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97D49" w:rsidRPr="003A573B" w:rsidRDefault="00F97D49" w:rsidP="00F97D49">
            <w:pPr>
              <w:pStyle w:val="Nagwek6"/>
              <w:spacing w:before="240" w:after="60" w:line="276" w:lineRule="auto"/>
              <w:ind w:left="57" w:right="57"/>
              <w:jc w:val="center"/>
              <w:rPr>
                <w:rFonts w:ascii="Arial" w:hAnsi="Arial" w:cs="Arial"/>
                <w:iCs/>
                <w:sz w:val="22"/>
                <w:szCs w:val="22"/>
              </w:rPr>
            </w:pPr>
            <w:r w:rsidRPr="003A573B">
              <w:rPr>
                <w:rFonts w:ascii="Arial" w:hAnsi="Arial" w:cs="Arial"/>
                <w:iCs/>
                <w:sz w:val="22"/>
                <w:szCs w:val="22"/>
              </w:rPr>
              <w:t>SPECYFIKACJA TECHNICZNA WYKONANIA</w:t>
            </w:r>
          </w:p>
          <w:p w:rsidR="00F97D49" w:rsidRPr="003A573B" w:rsidRDefault="00F97D49" w:rsidP="00F97D49">
            <w:pPr>
              <w:pStyle w:val="Nagwek6"/>
              <w:spacing w:line="276" w:lineRule="auto"/>
              <w:ind w:left="57" w:right="57"/>
              <w:jc w:val="center"/>
              <w:rPr>
                <w:rFonts w:ascii="Arial" w:hAnsi="Arial" w:cs="Arial"/>
                <w:iCs/>
                <w:sz w:val="22"/>
                <w:szCs w:val="22"/>
              </w:rPr>
            </w:pPr>
            <w:r w:rsidRPr="003A573B">
              <w:rPr>
                <w:rFonts w:ascii="Arial" w:hAnsi="Arial" w:cs="Arial"/>
                <w:iCs/>
                <w:sz w:val="22"/>
                <w:szCs w:val="22"/>
              </w:rPr>
              <w:t>I ODBIORU ROBÓT</w:t>
            </w:r>
          </w:p>
          <w:p w:rsidR="00F97D49" w:rsidRPr="003A573B" w:rsidRDefault="00F97D49" w:rsidP="00F97D49">
            <w:pPr>
              <w:pStyle w:val="Nagwek6"/>
              <w:spacing w:before="240" w:after="60" w:line="276" w:lineRule="auto"/>
              <w:ind w:left="57" w:right="57"/>
              <w:jc w:val="center"/>
              <w:rPr>
                <w:rFonts w:ascii="Arial" w:hAnsi="Arial" w:cs="Arial"/>
                <w:iCs/>
                <w:sz w:val="22"/>
                <w:szCs w:val="22"/>
              </w:rPr>
            </w:pPr>
            <w:r w:rsidRPr="003A573B">
              <w:rPr>
                <w:rFonts w:ascii="Arial" w:hAnsi="Arial" w:cs="Arial"/>
                <w:iCs/>
                <w:sz w:val="22"/>
                <w:szCs w:val="22"/>
              </w:rPr>
              <w:t>(</w:t>
            </w:r>
            <w:proofErr w:type="spellStart"/>
            <w:r w:rsidRPr="003A573B">
              <w:rPr>
                <w:rFonts w:ascii="Arial" w:hAnsi="Arial" w:cs="Arial"/>
                <w:iCs/>
                <w:sz w:val="22"/>
                <w:szCs w:val="22"/>
              </w:rPr>
              <w:t>STWiOR</w:t>
            </w:r>
            <w:proofErr w:type="spellEnd"/>
            <w:r w:rsidRPr="003A573B">
              <w:rPr>
                <w:rFonts w:ascii="Arial" w:hAnsi="Arial" w:cs="Arial"/>
                <w:iCs/>
                <w:sz w:val="22"/>
                <w:szCs w:val="22"/>
              </w:rPr>
              <w:t xml:space="preserve">)  </w:t>
            </w:r>
          </w:p>
        </w:tc>
      </w:tr>
      <w:tr w:rsidR="00F97D49" w:rsidRPr="003A573B" w:rsidTr="00F97D49">
        <w:trPr>
          <w:trHeight w:val="882"/>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97D49" w:rsidRPr="003A573B" w:rsidRDefault="00F97D49" w:rsidP="00F97D49">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Obiekt</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97D49" w:rsidRPr="003A573B" w:rsidRDefault="00F97D49" w:rsidP="00F97D49">
            <w:pPr>
              <w:pStyle w:val="Nagwek6"/>
              <w:snapToGrid w:val="0"/>
              <w:spacing w:before="120" w:after="60" w:line="276" w:lineRule="auto"/>
              <w:ind w:right="57"/>
              <w:jc w:val="both"/>
              <w:rPr>
                <w:rFonts w:ascii="Arial" w:hAnsi="Arial" w:cs="Arial"/>
                <w:iCs/>
                <w:sz w:val="22"/>
                <w:szCs w:val="22"/>
              </w:rPr>
            </w:pPr>
          </w:p>
          <w:p w:rsidR="00F97D49" w:rsidRPr="003A573B" w:rsidRDefault="00F97D49" w:rsidP="00F97D49">
            <w:pPr>
              <w:pStyle w:val="Nagwek6"/>
              <w:spacing w:before="120" w:after="60" w:line="276" w:lineRule="auto"/>
              <w:ind w:right="57"/>
              <w:jc w:val="both"/>
              <w:rPr>
                <w:rFonts w:ascii="Arial" w:hAnsi="Arial" w:cs="Arial"/>
                <w:iCs/>
                <w:sz w:val="22"/>
                <w:szCs w:val="22"/>
              </w:rPr>
            </w:pPr>
            <w:r w:rsidRPr="003A573B">
              <w:rPr>
                <w:rFonts w:ascii="Arial" w:hAnsi="Arial" w:cs="Arial"/>
                <w:iCs/>
                <w:sz w:val="22"/>
                <w:szCs w:val="22"/>
              </w:rPr>
              <w:t>Budynek nr 109</w:t>
            </w:r>
          </w:p>
          <w:p w:rsidR="00F97D49" w:rsidRPr="003A573B" w:rsidRDefault="00F97D49" w:rsidP="00F97D49">
            <w:pPr>
              <w:pStyle w:val="Standard"/>
              <w:spacing w:line="276" w:lineRule="auto"/>
              <w:rPr>
                <w:rFonts w:ascii="Arial" w:hAnsi="Arial" w:cs="Arial"/>
                <w:iCs/>
                <w:sz w:val="22"/>
                <w:szCs w:val="22"/>
              </w:rPr>
            </w:pPr>
          </w:p>
        </w:tc>
      </w:tr>
      <w:tr w:rsidR="00F97D49" w:rsidRPr="003A573B" w:rsidTr="00F97D49">
        <w:trPr>
          <w:trHeight w:val="914"/>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97D49" w:rsidRPr="003A573B" w:rsidRDefault="00F97D49" w:rsidP="00F97D49">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 xml:space="preserve">Adres obiektu </w:t>
            </w:r>
            <w:r w:rsidRPr="003A573B">
              <w:rPr>
                <w:rFonts w:ascii="Arial" w:hAnsi="Arial" w:cs="Arial"/>
                <w:iCs/>
                <w:sz w:val="22"/>
                <w:szCs w:val="22"/>
              </w:rPr>
              <w:br/>
              <w:t>budowlanego</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97D49" w:rsidRPr="003A573B" w:rsidRDefault="00F97D49" w:rsidP="00F97D49">
            <w:pPr>
              <w:pStyle w:val="Nagwek6"/>
              <w:snapToGrid w:val="0"/>
              <w:spacing w:before="120" w:after="60" w:line="276" w:lineRule="auto"/>
              <w:ind w:right="57"/>
              <w:jc w:val="both"/>
              <w:rPr>
                <w:rFonts w:ascii="Arial" w:hAnsi="Arial" w:cs="Arial"/>
                <w:iCs/>
                <w:sz w:val="22"/>
                <w:szCs w:val="22"/>
              </w:rPr>
            </w:pPr>
          </w:p>
          <w:p w:rsidR="00F97D49" w:rsidRPr="003A573B" w:rsidRDefault="00F97D49" w:rsidP="00F97D49">
            <w:pPr>
              <w:pStyle w:val="Nagwek6"/>
              <w:spacing w:before="120" w:after="60" w:line="276" w:lineRule="auto"/>
              <w:ind w:right="57"/>
              <w:jc w:val="both"/>
              <w:rPr>
                <w:rFonts w:ascii="Arial" w:hAnsi="Arial" w:cs="Arial"/>
                <w:iCs/>
                <w:sz w:val="22"/>
                <w:szCs w:val="22"/>
              </w:rPr>
            </w:pPr>
            <w:r w:rsidRPr="003A573B">
              <w:rPr>
                <w:rFonts w:ascii="Arial" w:hAnsi="Arial" w:cs="Arial"/>
                <w:iCs/>
                <w:sz w:val="22"/>
                <w:szCs w:val="22"/>
              </w:rPr>
              <w:t>Lublin  ul. Herberta 49</w:t>
            </w:r>
          </w:p>
          <w:p w:rsidR="00F97D49" w:rsidRPr="003A573B" w:rsidRDefault="00F97D49" w:rsidP="00F97D49">
            <w:pPr>
              <w:pStyle w:val="Standard"/>
              <w:overflowPunct w:val="0"/>
              <w:autoSpaceDE w:val="0"/>
              <w:spacing w:line="276" w:lineRule="auto"/>
              <w:jc w:val="both"/>
              <w:rPr>
                <w:rFonts w:ascii="Arial" w:hAnsi="Arial" w:cs="Arial"/>
                <w:b/>
                <w:iCs/>
                <w:sz w:val="22"/>
                <w:szCs w:val="22"/>
                <w:u w:val="single"/>
              </w:rPr>
            </w:pPr>
          </w:p>
          <w:p w:rsidR="00F97D49" w:rsidRPr="003A573B" w:rsidRDefault="00F97D49" w:rsidP="00F97D49">
            <w:pPr>
              <w:pStyle w:val="Standard"/>
              <w:overflowPunct w:val="0"/>
              <w:autoSpaceDE w:val="0"/>
              <w:spacing w:line="276" w:lineRule="auto"/>
              <w:jc w:val="both"/>
              <w:rPr>
                <w:rFonts w:ascii="Arial" w:hAnsi="Arial" w:cs="Arial"/>
                <w:b/>
                <w:iCs/>
                <w:sz w:val="22"/>
                <w:szCs w:val="22"/>
                <w:u w:val="single"/>
              </w:rPr>
            </w:pPr>
          </w:p>
        </w:tc>
      </w:tr>
      <w:tr w:rsidR="00F97D49" w:rsidRPr="003A573B" w:rsidTr="00F97D49">
        <w:trPr>
          <w:trHeight w:val="1287"/>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97D49" w:rsidRPr="003A573B" w:rsidRDefault="00F97D49" w:rsidP="00F97D49">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Zamawiający</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97D49" w:rsidRPr="003A573B" w:rsidRDefault="00F97D49" w:rsidP="00F97D49">
            <w:pPr>
              <w:pStyle w:val="Nagwek8"/>
              <w:spacing w:before="120" w:after="120" w:line="276" w:lineRule="auto"/>
              <w:jc w:val="both"/>
              <w:rPr>
                <w:rFonts w:ascii="Arial" w:hAnsi="Arial" w:cs="Arial"/>
                <w:i w:val="0"/>
                <w:color w:val="000000"/>
                <w:sz w:val="22"/>
                <w:szCs w:val="22"/>
              </w:rPr>
            </w:pPr>
            <w:r w:rsidRPr="003A573B">
              <w:rPr>
                <w:rFonts w:ascii="Arial" w:hAnsi="Arial" w:cs="Arial"/>
                <w:i w:val="0"/>
                <w:color w:val="000000"/>
                <w:sz w:val="22"/>
                <w:szCs w:val="22"/>
              </w:rPr>
              <w:t>32 Wojskowy Oddział Gospodarczy,</w:t>
            </w:r>
          </w:p>
          <w:p w:rsidR="00F97D49" w:rsidRPr="003A573B" w:rsidRDefault="00F97D49" w:rsidP="00F97D49">
            <w:pPr>
              <w:pStyle w:val="Nagwek8"/>
              <w:spacing w:before="120" w:after="120" w:line="276" w:lineRule="auto"/>
              <w:jc w:val="both"/>
              <w:rPr>
                <w:rFonts w:ascii="Arial" w:hAnsi="Arial" w:cs="Arial"/>
                <w:i w:val="0"/>
                <w:color w:val="000000"/>
                <w:sz w:val="22"/>
                <w:szCs w:val="22"/>
              </w:rPr>
            </w:pPr>
            <w:r w:rsidRPr="003A573B">
              <w:rPr>
                <w:rFonts w:ascii="Arial" w:hAnsi="Arial" w:cs="Arial"/>
                <w:i w:val="0"/>
                <w:color w:val="000000"/>
                <w:sz w:val="22"/>
                <w:szCs w:val="22"/>
              </w:rPr>
              <w:t>22-400 Zamość  ul. Wojska Polskiego 2F</w:t>
            </w:r>
          </w:p>
        </w:tc>
      </w:tr>
      <w:tr w:rsidR="00F97D49" w:rsidRPr="003A573B" w:rsidTr="00F97D49">
        <w:trPr>
          <w:trHeight w:val="1263"/>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97D49" w:rsidRPr="003A573B" w:rsidRDefault="00F97D49" w:rsidP="00F97D49">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 xml:space="preserve">Nazwa </w:t>
            </w:r>
            <w:r w:rsidRPr="003A573B">
              <w:rPr>
                <w:rFonts w:ascii="Arial" w:hAnsi="Arial" w:cs="Arial"/>
                <w:iCs/>
                <w:sz w:val="22"/>
                <w:szCs w:val="22"/>
              </w:rPr>
              <w:br/>
              <w:t>zamówienia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97D49" w:rsidRPr="003A573B" w:rsidRDefault="00F97D49" w:rsidP="00F97D49">
            <w:pPr>
              <w:pStyle w:val="Nagwek3"/>
              <w:tabs>
                <w:tab w:val="left" w:pos="1134"/>
                <w:tab w:val="left" w:pos="1276"/>
              </w:tabs>
              <w:spacing w:before="240" w:after="120" w:line="276" w:lineRule="auto"/>
              <w:ind w:right="57" w:firstLine="0"/>
              <w:rPr>
                <w:rFonts w:ascii="Arial" w:hAnsi="Arial" w:cs="Arial"/>
                <w:b w:val="0"/>
                <w:sz w:val="22"/>
                <w:szCs w:val="22"/>
              </w:rPr>
            </w:pPr>
            <w:r w:rsidRPr="003A573B">
              <w:rPr>
                <w:rFonts w:ascii="Arial" w:hAnsi="Arial" w:cs="Arial"/>
                <w:b w:val="0"/>
                <w:sz w:val="22"/>
                <w:szCs w:val="22"/>
              </w:rPr>
              <w:t xml:space="preserve">                </w:t>
            </w:r>
          </w:p>
          <w:p w:rsidR="00F97D49" w:rsidRPr="003A573B" w:rsidRDefault="00F97D49" w:rsidP="00F97D49">
            <w:pPr>
              <w:pStyle w:val="Nagwek3"/>
              <w:tabs>
                <w:tab w:val="left" w:pos="1134"/>
                <w:tab w:val="left" w:pos="1276"/>
              </w:tabs>
              <w:spacing w:before="240" w:after="120" w:line="276" w:lineRule="auto"/>
              <w:ind w:right="57" w:firstLine="0"/>
              <w:rPr>
                <w:rFonts w:ascii="Arial" w:hAnsi="Arial" w:cs="Arial"/>
                <w:sz w:val="22"/>
                <w:szCs w:val="22"/>
              </w:rPr>
            </w:pPr>
            <w:r w:rsidRPr="003A573B">
              <w:rPr>
                <w:rFonts w:ascii="Arial" w:hAnsi="Arial" w:cs="Arial"/>
                <w:sz w:val="22"/>
                <w:szCs w:val="22"/>
              </w:rPr>
              <w:t xml:space="preserve">Naprawa posadzek w budynku nr 109 /magazyn/ </w:t>
            </w:r>
            <w:r>
              <w:rPr>
                <w:rFonts w:ascii="Arial" w:hAnsi="Arial" w:cs="Arial"/>
                <w:sz w:val="22"/>
                <w:szCs w:val="22"/>
              </w:rPr>
              <w:br/>
            </w:r>
            <w:r w:rsidRPr="003A573B">
              <w:rPr>
                <w:rFonts w:ascii="Arial" w:hAnsi="Arial" w:cs="Arial"/>
                <w:sz w:val="22"/>
                <w:szCs w:val="22"/>
              </w:rPr>
              <w:t>w kompleksie wojskowym przy ul. Herberta 49 w Lublinie</w:t>
            </w:r>
          </w:p>
          <w:p w:rsidR="00F97D49" w:rsidRPr="003A573B" w:rsidRDefault="00F97D49" w:rsidP="00F97D49">
            <w:pPr>
              <w:pStyle w:val="Nagwek3"/>
              <w:spacing w:before="240" w:after="60" w:line="276" w:lineRule="auto"/>
              <w:ind w:right="57" w:firstLine="0"/>
              <w:rPr>
                <w:rFonts w:ascii="Arial" w:hAnsi="Arial" w:cs="Arial"/>
                <w:sz w:val="22"/>
                <w:szCs w:val="22"/>
              </w:rPr>
            </w:pPr>
          </w:p>
        </w:tc>
      </w:tr>
      <w:tr w:rsidR="00F97D49" w:rsidRPr="003A573B" w:rsidTr="00F97D49">
        <w:trPr>
          <w:trHeight w:val="964"/>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97D49" w:rsidRPr="003A573B" w:rsidRDefault="00F97D49" w:rsidP="00F97D49">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Rodzaj  robót</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97D49" w:rsidRPr="003A573B" w:rsidRDefault="00F97D49" w:rsidP="00F97D49">
            <w:pPr>
              <w:pStyle w:val="Textbody"/>
              <w:spacing w:line="276" w:lineRule="auto"/>
              <w:jc w:val="both"/>
              <w:rPr>
                <w:rFonts w:ascii="Arial" w:hAnsi="Arial" w:cs="Arial"/>
                <w:b/>
                <w:sz w:val="22"/>
                <w:szCs w:val="22"/>
              </w:rPr>
            </w:pPr>
            <w:r w:rsidRPr="003A573B">
              <w:rPr>
                <w:rFonts w:ascii="Arial" w:hAnsi="Arial" w:cs="Arial"/>
                <w:b/>
                <w:sz w:val="22"/>
                <w:szCs w:val="22"/>
              </w:rPr>
              <w:t xml:space="preserve"> </w:t>
            </w:r>
          </w:p>
          <w:p w:rsidR="00F97D49" w:rsidRPr="003A573B" w:rsidRDefault="00F97D49" w:rsidP="00F97D49">
            <w:pPr>
              <w:pStyle w:val="Textbody"/>
              <w:spacing w:line="276" w:lineRule="auto"/>
              <w:jc w:val="both"/>
              <w:rPr>
                <w:rFonts w:ascii="Arial" w:hAnsi="Arial" w:cs="Arial"/>
                <w:b/>
                <w:sz w:val="22"/>
                <w:szCs w:val="22"/>
              </w:rPr>
            </w:pPr>
            <w:r w:rsidRPr="003A573B">
              <w:rPr>
                <w:rFonts w:ascii="Arial" w:hAnsi="Arial" w:cs="Arial"/>
                <w:b/>
                <w:sz w:val="22"/>
                <w:szCs w:val="22"/>
              </w:rPr>
              <w:t>Kod CPV 45453000 - 7   roboty remontowe i renowacyjne</w:t>
            </w:r>
          </w:p>
          <w:p w:rsidR="00F97D49" w:rsidRPr="003A573B" w:rsidRDefault="00F97D49" w:rsidP="00F97D49">
            <w:pPr>
              <w:pStyle w:val="Textbody"/>
              <w:spacing w:line="276" w:lineRule="auto"/>
              <w:jc w:val="both"/>
              <w:rPr>
                <w:rFonts w:ascii="Arial" w:hAnsi="Arial" w:cs="Arial"/>
                <w:b/>
                <w:sz w:val="22"/>
                <w:szCs w:val="22"/>
              </w:rPr>
            </w:pPr>
          </w:p>
        </w:tc>
      </w:tr>
      <w:tr w:rsidR="00F97D49" w:rsidRPr="003A573B" w:rsidTr="00F97D49">
        <w:trPr>
          <w:trHeight w:val="848"/>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97D49" w:rsidRPr="003A573B" w:rsidRDefault="00F97D49" w:rsidP="00F97D49">
            <w:pPr>
              <w:pStyle w:val="Standard"/>
              <w:spacing w:line="276" w:lineRule="auto"/>
              <w:ind w:left="57" w:right="57"/>
              <w:jc w:val="center"/>
              <w:rPr>
                <w:rFonts w:ascii="Arial" w:hAnsi="Arial" w:cs="Arial"/>
                <w:iCs/>
                <w:sz w:val="22"/>
                <w:szCs w:val="22"/>
              </w:rPr>
            </w:pPr>
            <w:r w:rsidRPr="003A573B">
              <w:rPr>
                <w:rFonts w:ascii="Arial" w:hAnsi="Arial" w:cs="Arial"/>
                <w:iCs/>
                <w:sz w:val="22"/>
                <w:szCs w:val="22"/>
              </w:rPr>
              <w:t>Autor</w:t>
            </w:r>
          </w:p>
          <w:p w:rsidR="00F97D49" w:rsidRPr="003A573B" w:rsidRDefault="00F97D49" w:rsidP="00F97D49">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opracowania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97D49" w:rsidRPr="003A573B" w:rsidRDefault="00F97D49" w:rsidP="00F97D49">
            <w:pPr>
              <w:pStyle w:val="Standard"/>
              <w:keepNext/>
              <w:snapToGrid w:val="0"/>
              <w:spacing w:line="276" w:lineRule="auto"/>
              <w:ind w:right="57" w:firstLine="1"/>
              <w:jc w:val="both"/>
              <w:rPr>
                <w:rFonts w:ascii="Arial" w:hAnsi="Arial" w:cs="Arial"/>
                <w:b/>
                <w:iCs/>
                <w:sz w:val="22"/>
                <w:szCs w:val="22"/>
              </w:rPr>
            </w:pPr>
          </w:p>
          <w:p w:rsidR="00F97D49" w:rsidRPr="003A573B" w:rsidRDefault="00F97D49" w:rsidP="00F97D49">
            <w:pPr>
              <w:pStyle w:val="Standard"/>
              <w:keepNext/>
              <w:spacing w:line="276" w:lineRule="auto"/>
              <w:ind w:right="57" w:firstLine="1"/>
              <w:jc w:val="both"/>
              <w:rPr>
                <w:rFonts w:ascii="Arial" w:hAnsi="Arial" w:cs="Arial"/>
                <w:b/>
                <w:iCs/>
                <w:sz w:val="22"/>
                <w:szCs w:val="22"/>
              </w:rPr>
            </w:pPr>
          </w:p>
          <w:p w:rsidR="00F97D49" w:rsidRPr="003A573B" w:rsidRDefault="00F97D49" w:rsidP="00F97D49">
            <w:pPr>
              <w:pStyle w:val="Standard"/>
              <w:spacing w:line="276" w:lineRule="auto"/>
              <w:rPr>
                <w:rFonts w:ascii="Arial" w:hAnsi="Arial" w:cs="Arial"/>
                <w:b/>
                <w:iCs/>
                <w:sz w:val="22"/>
                <w:szCs w:val="22"/>
              </w:rPr>
            </w:pPr>
          </w:p>
        </w:tc>
      </w:tr>
      <w:tr w:rsidR="00F97D49" w:rsidRPr="003A573B" w:rsidTr="00F97D49">
        <w:trPr>
          <w:trHeight w:val="846"/>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97D49" w:rsidRPr="003A573B" w:rsidRDefault="00F97D49" w:rsidP="00F97D49">
            <w:pPr>
              <w:pStyle w:val="Standard"/>
              <w:spacing w:line="276" w:lineRule="auto"/>
              <w:ind w:left="57" w:right="57"/>
              <w:jc w:val="center"/>
              <w:rPr>
                <w:rFonts w:ascii="Arial" w:hAnsi="Arial" w:cs="Arial"/>
                <w:iCs/>
                <w:sz w:val="22"/>
                <w:szCs w:val="22"/>
              </w:rPr>
            </w:pPr>
            <w:r w:rsidRPr="003A573B">
              <w:rPr>
                <w:rFonts w:ascii="Arial" w:hAnsi="Arial" w:cs="Arial"/>
                <w:iCs/>
                <w:sz w:val="22"/>
                <w:szCs w:val="22"/>
              </w:rPr>
              <w:t>Data</w:t>
            </w:r>
          </w:p>
          <w:p w:rsidR="00F97D49" w:rsidRPr="003A573B" w:rsidRDefault="00F97D49" w:rsidP="00F97D49">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opracowania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97D49" w:rsidRPr="003A573B" w:rsidRDefault="00F97D49" w:rsidP="00F97D49">
            <w:pPr>
              <w:pStyle w:val="Nagwek3"/>
              <w:snapToGrid w:val="0"/>
              <w:spacing w:before="240" w:after="60" w:line="276" w:lineRule="auto"/>
              <w:ind w:right="57" w:firstLine="0"/>
              <w:rPr>
                <w:rFonts w:ascii="Arial" w:hAnsi="Arial" w:cs="Arial"/>
                <w:bCs/>
                <w:iCs/>
                <w:sz w:val="22"/>
                <w:szCs w:val="22"/>
              </w:rPr>
            </w:pPr>
          </w:p>
          <w:p w:rsidR="00F97D49" w:rsidRPr="003A573B" w:rsidRDefault="00F97D49" w:rsidP="00F97D49">
            <w:pPr>
              <w:pStyle w:val="Nagwek3"/>
              <w:spacing w:line="276" w:lineRule="auto"/>
              <w:ind w:right="57" w:firstLine="0"/>
              <w:rPr>
                <w:rFonts w:ascii="Arial" w:hAnsi="Arial" w:cs="Arial"/>
                <w:bCs/>
                <w:iCs/>
                <w:sz w:val="22"/>
                <w:szCs w:val="22"/>
              </w:rPr>
            </w:pPr>
            <w:r w:rsidRPr="003A573B">
              <w:rPr>
                <w:rFonts w:ascii="Arial" w:hAnsi="Arial" w:cs="Arial"/>
                <w:bCs/>
                <w:iCs/>
                <w:sz w:val="22"/>
                <w:szCs w:val="22"/>
              </w:rPr>
              <w:t>Luty 2021</w:t>
            </w:r>
            <w:r>
              <w:rPr>
                <w:rFonts w:ascii="Arial" w:hAnsi="Arial" w:cs="Arial"/>
                <w:bCs/>
                <w:iCs/>
                <w:sz w:val="22"/>
                <w:szCs w:val="22"/>
              </w:rPr>
              <w:t xml:space="preserve"> </w:t>
            </w:r>
            <w:r w:rsidRPr="003A573B">
              <w:rPr>
                <w:rFonts w:ascii="Arial" w:hAnsi="Arial" w:cs="Arial"/>
                <w:bCs/>
                <w:iCs/>
                <w:sz w:val="22"/>
                <w:szCs w:val="22"/>
              </w:rPr>
              <w:t xml:space="preserve">r. </w:t>
            </w:r>
          </w:p>
          <w:p w:rsidR="00F97D49" w:rsidRPr="003A573B" w:rsidRDefault="00F97D49" w:rsidP="00F97D49">
            <w:pPr>
              <w:pStyle w:val="Standard"/>
              <w:spacing w:line="276" w:lineRule="auto"/>
              <w:rPr>
                <w:rFonts w:ascii="Arial" w:hAnsi="Arial" w:cs="Arial"/>
                <w:bCs/>
                <w:iCs/>
                <w:sz w:val="22"/>
                <w:szCs w:val="22"/>
              </w:rPr>
            </w:pPr>
          </w:p>
          <w:p w:rsidR="00F97D49" w:rsidRPr="003A573B" w:rsidRDefault="00F97D49" w:rsidP="00F97D49">
            <w:pPr>
              <w:pStyle w:val="Standard"/>
              <w:spacing w:line="276" w:lineRule="auto"/>
              <w:rPr>
                <w:rFonts w:ascii="Arial" w:hAnsi="Arial" w:cs="Arial"/>
                <w:bCs/>
                <w:iCs/>
                <w:sz w:val="22"/>
                <w:szCs w:val="22"/>
              </w:rPr>
            </w:pPr>
          </w:p>
        </w:tc>
      </w:tr>
    </w:tbl>
    <w:p w:rsidR="003A573B" w:rsidRPr="003A573B" w:rsidRDefault="003A573B" w:rsidP="003A573B">
      <w:pPr>
        <w:pStyle w:val="Standard"/>
        <w:spacing w:line="276" w:lineRule="auto"/>
        <w:ind w:left="708"/>
        <w:rPr>
          <w:rFonts w:ascii="Arial" w:hAnsi="Arial" w:cs="Arial"/>
          <w:b/>
          <w:sz w:val="22"/>
          <w:szCs w:val="22"/>
        </w:rPr>
      </w:pPr>
    </w:p>
    <w:p w:rsidR="003A573B" w:rsidRPr="003A573B" w:rsidRDefault="003A573B" w:rsidP="003A573B">
      <w:pPr>
        <w:pStyle w:val="Standard"/>
        <w:spacing w:line="276" w:lineRule="auto"/>
        <w:ind w:left="708"/>
        <w:rPr>
          <w:rFonts w:ascii="Arial" w:hAnsi="Arial" w:cs="Arial"/>
          <w:b/>
          <w:sz w:val="22"/>
          <w:szCs w:val="22"/>
        </w:rPr>
      </w:pPr>
      <w:r w:rsidRPr="003A573B">
        <w:rPr>
          <w:rFonts w:ascii="Arial" w:hAnsi="Arial" w:cs="Arial"/>
          <w:b/>
          <w:sz w:val="22"/>
          <w:szCs w:val="22"/>
        </w:rPr>
        <w:t xml:space="preserve">          </w:t>
      </w:r>
    </w:p>
    <w:p w:rsidR="003A573B" w:rsidRPr="003A573B" w:rsidRDefault="003A573B" w:rsidP="003A573B">
      <w:pPr>
        <w:pStyle w:val="Standard"/>
        <w:spacing w:line="276" w:lineRule="auto"/>
        <w:ind w:left="708"/>
        <w:rPr>
          <w:rFonts w:ascii="Arial" w:hAnsi="Arial" w:cs="Arial"/>
          <w:b/>
          <w:sz w:val="22"/>
          <w:szCs w:val="22"/>
        </w:rPr>
      </w:pPr>
      <w:r w:rsidRPr="003A573B">
        <w:rPr>
          <w:rFonts w:ascii="Arial" w:hAnsi="Arial" w:cs="Arial"/>
          <w:b/>
          <w:sz w:val="22"/>
          <w:szCs w:val="22"/>
        </w:rPr>
        <w:t xml:space="preserve">                   </w:t>
      </w:r>
    </w:p>
    <w:p w:rsidR="003A573B" w:rsidRPr="003A573B" w:rsidRDefault="003A573B" w:rsidP="003A573B">
      <w:pPr>
        <w:pStyle w:val="Standard"/>
        <w:spacing w:line="276" w:lineRule="auto"/>
        <w:ind w:left="708"/>
        <w:rPr>
          <w:rFonts w:ascii="Arial" w:hAnsi="Arial" w:cs="Arial"/>
          <w:b/>
          <w:sz w:val="22"/>
          <w:szCs w:val="22"/>
        </w:rPr>
      </w:pPr>
    </w:p>
    <w:p w:rsidR="003A573B" w:rsidRPr="003A573B" w:rsidRDefault="003A573B" w:rsidP="00F97D49">
      <w:pPr>
        <w:jc w:val="both"/>
        <w:rPr>
          <w:rFonts w:ascii="Arial" w:hAnsi="Arial" w:cs="Arial"/>
        </w:rPr>
      </w:pPr>
    </w:p>
    <w:p w:rsidR="003A573B" w:rsidRPr="003A573B" w:rsidRDefault="00F97D49" w:rsidP="00A26386">
      <w:pPr>
        <w:tabs>
          <w:tab w:val="left" w:pos="284"/>
          <w:tab w:val="left" w:pos="426"/>
        </w:tabs>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t xml:space="preserve">1. </w:t>
      </w:r>
      <w:r w:rsidR="00A26386">
        <w:rPr>
          <w:rFonts w:ascii="Arial" w:hAnsi="Arial" w:cs="Arial"/>
          <w:b/>
        </w:rPr>
        <w:t>WSTĘP</w:t>
      </w:r>
    </w:p>
    <w:p w:rsidR="003A573B" w:rsidRPr="003A573B" w:rsidRDefault="003A573B" w:rsidP="00D16940">
      <w:pPr>
        <w:numPr>
          <w:ilvl w:val="1"/>
          <w:numId w:val="21"/>
        </w:numPr>
        <w:suppressAutoHyphens w:val="0"/>
        <w:spacing w:after="0"/>
        <w:ind w:left="1134" w:hanging="426"/>
        <w:jc w:val="both"/>
        <w:rPr>
          <w:rFonts w:ascii="Arial" w:hAnsi="Arial" w:cs="Arial"/>
          <w:b/>
        </w:rPr>
      </w:pPr>
      <w:r w:rsidRPr="003A573B">
        <w:rPr>
          <w:rFonts w:ascii="Arial" w:hAnsi="Arial" w:cs="Arial"/>
          <w:b/>
        </w:rPr>
        <w:t>Przedmiot Specyfikacji Technicznej</w:t>
      </w:r>
    </w:p>
    <w:p w:rsidR="003A573B" w:rsidRPr="003A573B" w:rsidRDefault="00F97D49" w:rsidP="00F97D49">
      <w:pPr>
        <w:ind w:left="708"/>
        <w:jc w:val="both"/>
        <w:rPr>
          <w:rFonts w:ascii="Arial" w:hAnsi="Arial" w:cs="Arial"/>
        </w:rPr>
      </w:pPr>
      <w:r>
        <w:rPr>
          <w:rFonts w:ascii="Arial" w:hAnsi="Arial" w:cs="Arial"/>
        </w:rPr>
        <w:t xml:space="preserve">Przedmiotem niniejszej specyfikacji </w:t>
      </w:r>
      <w:r w:rsidR="003A573B" w:rsidRPr="003A573B">
        <w:rPr>
          <w:rFonts w:ascii="Arial" w:hAnsi="Arial" w:cs="Arial"/>
        </w:rPr>
        <w:t>technicznej s</w:t>
      </w:r>
      <w:r>
        <w:rPr>
          <w:rFonts w:ascii="Arial" w:hAnsi="Arial" w:cs="Arial"/>
        </w:rPr>
        <w:t xml:space="preserve">ą wymagania dotyczące wykonania i odbioru robót związanych z </w:t>
      </w:r>
      <w:r>
        <w:rPr>
          <w:rFonts w:ascii="Arial" w:hAnsi="Arial" w:cs="Arial"/>
          <w:b/>
          <w:iCs/>
        </w:rPr>
        <w:t xml:space="preserve">Naprawą posadzek w </w:t>
      </w:r>
      <w:r>
        <w:rPr>
          <w:rFonts w:ascii="Arial" w:hAnsi="Arial" w:cs="Arial"/>
          <w:b/>
        </w:rPr>
        <w:t xml:space="preserve">budynku nr </w:t>
      </w:r>
      <w:r w:rsidR="003A573B" w:rsidRPr="003A573B">
        <w:rPr>
          <w:rFonts w:ascii="Arial" w:hAnsi="Arial" w:cs="Arial"/>
          <w:b/>
        </w:rPr>
        <w:t xml:space="preserve">109 w </w:t>
      </w:r>
      <w:r>
        <w:rPr>
          <w:rFonts w:ascii="Arial" w:hAnsi="Arial" w:cs="Arial"/>
          <w:b/>
        </w:rPr>
        <w:t xml:space="preserve">kompleksie wojskowym </w:t>
      </w:r>
      <w:r w:rsidR="003A573B" w:rsidRPr="003A573B">
        <w:rPr>
          <w:rFonts w:ascii="Arial" w:hAnsi="Arial" w:cs="Arial"/>
          <w:b/>
        </w:rPr>
        <w:t xml:space="preserve">przy ul. Herberta 49 w Lublinie </w:t>
      </w:r>
      <w:r>
        <w:rPr>
          <w:rFonts w:ascii="Arial" w:hAnsi="Arial" w:cs="Arial"/>
        </w:rPr>
        <w:t xml:space="preserve">polegających na wykonaniu </w:t>
      </w:r>
      <w:r w:rsidR="003A573B" w:rsidRPr="003A573B">
        <w:rPr>
          <w:rFonts w:ascii="Arial" w:hAnsi="Arial" w:cs="Arial"/>
        </w:rPr>
        <w:t xml:space="preserve">posadzki żywicznej. </w:t>
      </w:r>
    </w:p>
    <w:p w:rsidR="003A573B" w:rsidRPr="003A573B" w:rsidRDefault="003A573B" w:rsidP="003A573B">
      <w:pPr>
        <w:ind w:left="708"/>
        <w:jc w:val="both"/>
        <w:rPr>
          <w:rFonts w:ascii="Arial" w:hAnsi="Arial" w:cs="Arial"/>
          <w:b/>
        </w:rPr>
      </w:pPr>
      <w:r w:rsidRPr="003A573B">
        <w:rPr>
          <w:rFonts w:ascii="Arial" w:hAnsi="Arial" w:cs="Arial"/>
          <w:b/>
        </w:rPr>
        <w:t>Zakres stosowania Specyfikacji Technicznej.</w:t>
      </w:r>
    </w:p>
    <w:p w:rsidR="003A573B" w:rsidRPr="003A573B" w:rsidRDefault="003A573B" w:rsidP="003A573B">
      <w:pPr>
        <w:ind w:left="708"/>
        <w:jc w:val="both"/>
        <w:rPr>
          <w:rFonts w:ascii="Arial" w:hAnsi="Arial" w:cs="Arial"/>
        </w:rPr>
      </w:pPr>
      <w:r w:rsidRPr="003A573B">
        <w:rPr>
          <w:rFonts w:ascii="Arial" w:hAnsi="Arial" w:cs="Arial"/>
        </w:rPr>
        <w:t>Niniejsza specyfikacja będzie stosowana, jako doku</w:t>
      </w:r>
      <w:r w:rsidR="00F97D49">
        <w:rPr>
          <w:rFonts w:ascii="Arial" w:hAnsi="Arial" w:cs="Arial"/>
        </w:rPr>
        <w:t xml:space="preserve">ment przetargowy przy zleceniu </w:t>
      </w:r>
      <w:r w:rsidRPr="003A573B">
        <w:rPr>
          <w:rFonts w:ascii="Arial" w:hAnsi="Arial" w:cs="Arial"/>
        </w:rPr>
        <w:t xml:space="preserve">i realizacji robót. Ustalenia zawarte w </w:t>
      </w:r>
      <w:proofErr w:type="spellStart"/>
      <w:r w:rsidRPr="003A573B">
        <w:rPr>
          <w:rFonts w:ascii="Arial" w:hAnsi="Arial" w:cs="Arial"/>
        </w:rPr>
        <w:t>STWiOR</w:t>
      </w:r>
      <w:proofErr w:type="spellEnd"/>
      <w:r w:rsidRPr="003A573B">
        <w:rPr>
          <w:rFonts w:ascii="Arial" w:hAnsi="Arial" w:cs="Arial"/>
        </w:rPr>
        <w:t xml:space="preserve"> obejmują prace związane z dostawą materiałów, wykonawstwem i odbiorem robót. Określenia podane w </w:t>
      </w:r>
      <w:proofErr w:type="spellStart"/>
      <w:r w:rsidRPr="003A573B">
        <w:rPr>
          <w:rFonts w:ascii="Arial" w:hAnsi="Arial" w:cs="Arial"/>
        </w:rPr>
        <w:t>STWiOR</w:t>
      </w:r>
      <w:proofErr w:type="spellEnd"/>
      <w:r w:rsidRPr="003A573B">
        <w:rPr>
          <w:rFonts w:ascii="Arial" w:hAnsi="Arial" w:cs="Arial"/>
        </w:rPr>
        <w:t xml:space="preserve"> są zgodne z określeniami ujętymi w odpowiednich normach i przepisach.</w:t>
      </w:r>
    </w:p>
    <w:p w:rsidR="006F4C65" w:rsidRDefault="00F97D49" w:rsidP="006F4C65">
      <w:pPr>
        <w:tabs>
          <w:tab w:val="left" w:pos="426"/>
        </w:tabs>
        <w:jc w:val="both"/>
        <w:rPr>
          <w:rFonts w:ascii="Arial" w:hAnsi="Arial" w:cs="Arial"/>
          <w:b/>
        </w:rPr>
      </w:pPr>
      <w:r>
        <w:rPr>
          <w:rFonts w:ascii="Arial" w:hAnsi="Arial" w:cs="Arial"/>
          <w:b/>
        </w:rPr>
        <w:tab/>
      </w:r>
      <w:r>
        <w:rPr>
          <w:rFonts w:ascii="Arial" w:hAnsi="Arial" w:cs="Arial"/>
          <w:b/>
        </w:rPr>
        <w:tab/>
        <w:t xml:space="preserve">1.3. </w:t>
      </w:r>
      <w:r w:rsidR="006F4C65">
        <w:rPr>
          <w:rFonts w:ascii="Arial" w:hAnsi="Arial" w:cs="Arial"/>
          <w:b/>
        </w:rPr>
        <w:t>Adres zamawiającego:</w:t>
      </w:r>
    </w:p>
    <w:p w:rsidR="006F4C65" w:rsidRDefault="006F4C65" w:rsidP="006F4C65">
      <w:pPr>
        <w:tabs>
          <w:tab w:val="left" w:pos="426"/>
        </w:tabs>
        <w:spacing w:after="0"/>
        <w:jc w:val="both"/>
        <w:rPr>
          <w:rFonts w:ascii="Arial" w:hAnsi="Arial" w:cs="Arial"/>
          <w:b/>
        </w:rPr>
      </w:pPr>
      <w:r>
        <w:rPr>
          <w:rFonts w:ascii="Arial" w:hAnsi="Arial" w:cs="Arial"/>
          <w:b/>
        </w:rPr>
        <w:tab/>
      </w:r>
      <w:r>
        <w:rPr>
          <w:rFonts w:ascii="Arial" w:hAnsi="Arial" w:cs="Arial"/>
          <w:b/>
        </w:rPr>
        <w:tab/>
      </w:r>
      <w:r w:rsidR="003A573B" w:rsidRPr="003A573B">
        <w:rPr>
          <w:rFonts w:ascii="Arial" w:hAnsi="Arial" w:cs="Arial"/>
        </w:rPr>
        <w:t xml:space="preserve">32 Wojskowy Oddział Gospodarczy  </w:t>
      </w:r>
    </w:p>
    <w:p w:rsidR="003A573B" w:rsidRDefault="006F4C65" w:rsidP="006F4C65">
      <w:pPr>
        <w:tabs>
          <w:tab w:val="left" w:pos="426"/>
        </w:tabs>
        <w:spacing w:after="0"/>
        <w:jc w:val="both"/>
        <w:rPr>
          <w:rFonts w:ascii="Arial" w:hAnsi="Arial" w:cs="Arial"/>
        </w:rPr>
      </w:pPr>
      <w:r>
        <w:rPr>
          <w:rFonts w:ascii="Arial" w:hAnsi="Arial" w:cs="Arial"/>
        </w:rPr>
        <w:tab/>
      </w:r>
      <w:r>
        <w:rPr>
          <w:rFonts w:ascii="Arial" w:hAnsi="Arial" w:cs="Arial"/>
        </w:rPr>
        <w:tab/>
      </w:r>
      <w:r w:rsidR="003A573B" w:rsidRPr="003A573B">
        <w:rPr>
          <w:rFonts w:ascii="Arial" w:hAnsi="Arial" w:cs="Arial"/>
        </w:rPr>
        <w:t>przy ul. Wojska Polskiego 2F, 22-400 Zamość</w:t>
      </w:r>
    </w:p>
    <w:p w:rsidR="006F4C65" w:rsidRPr="006F4C65" w:rsidRDefault="006F4C65" w:rsidP="006F4C65">
      <w:pPr>
        <w:tabs>
          <w:tab w:val="left" w:pos="426"/>
        </w:tabs>
        <w:spacing w:after="0"/>
        <w:jc w:val="both"/>
        <w:rPr>
          <w:rFonts w:ascii="Arial" w:hAnsi="Arial" w:cs="Arial"/>
          <w:b/>
        </w:rPr>
      </w:pPr>
    </w:p>
    <w:p w:rsidR="003A573B" w:rsidRPr="003A573B" w:rsidRDefault="00F97D49" w:rsidP="006F4C65">
      <w:pPr>
        <w:tabs>
          <w:tab w:val="left" w:pos="426"/>
        </w:tabs>
        <w:spacing w:after="0"/>
        <w:jc w:val="both"/>
        <w:rPr>
          <w:rFonts w:ascii="Arial" w:hAnsi="Arial" w:cs="Arial"/>
          <w:b/>
          <w:bCs/>
        </w:rPr>
      </w:pPr>
      <w:r>
        <w:rPr>
          <w:rFonts w:ascii="Arial" w:hAnsi="Arial" w:cs="Arial"/>
          <w:b/>
          <w:bCs/>
        </w:rPr>
        <w:tab/>
      </w:r>
      <w:r>
        <w:rPr>
          <w:rFonts w:ascii="Arial" w:hAnsi="Arial" w:cs="Arial"/>
          <w:b/>
          <w:bCs/>
        </w:rPr>
        <w:tab/>
        <w:t xml:space="preserve">1.4. </w:t>
      </w:r>
      <w:r w:rsidR="003A573B" w:rsidRPr="003A573B">
        <w:rPr>
          <w:rFonts w:ascii="Arial" w:hAnsi="Arial" w:cs="Arial"/>
          <w:b/>
          <w:bCs/>
        </w:rPr>
        <w:t>Opis prac towarzyszących i tymczasowych</w:t>
      </w:r>
    </w:p>
    <w:p w:rsidR="003A573B" w:rsidRPr="003A573B" w:rsidRDefault="003A573B" w:rsidP="003A573B">
      <w:pPr>
        <w:ind w:left="708"/>
        <w:jc w:val="both"/>
        <w:rPr>
          <w:rFonts w:ascii="Arial" w:hAnsi="Arial" w:cs="Arial"/>
        </w:rPr>
      </w:pPr>
      <w:r w:rsidRPr="003A573B">
        <w:rPr>
          <w:rFonts w:ascii="Arial" w:hAnsi="Arial" w:cs="Arial"/>
        </w:rPr>
        <w:t>Nie przewiduje się robót towarzyszących i tymczasowych.</w:t>
      </w:r>
    </w:p>
    <w:p w:rsidR="003A573B" w:rsidRPr="003A573B" w:rsidRDefault="00F97D49" w:rsidP="006F4C65">
      <w:pPr>
        <w:spacing w:after="0"/>
        <w:ind w:firstLine="708"/>
        <w:jc w:val="both"/>
        <w:rPr>
          <w:rFonts w:ascii="Arial" w:hAnsi="Arial" w:cs="Arial"/>
          <w:b/>
        </w:rPr>
      </w:pPr>
      <w:r>
        <w:rPr>
          <w:rFonts w:ascii="Arial" w:hAnsi="Arial" w:cs="Arial"/>
          <w:b/>
        </w:rPr>
        <w:t xml:space="preserve">1.5. </w:t>
      </w:r>
      <w:r w:rsidR="003A573B" w:rsidRPr="003A573B">
        <w:rPr>
          <w:rFonts w:ascii="Arial" w:hAnsi="Arial" w:cs="Arial"/>
          <w:b/>
        </w:rPr>
        <w:t>Zakres robót.</w:t>
      </w:r>
    </w:p>
    <w:p w:rsidR="003A573B" w:rsidRPr="003A573B" w:rsidRDefault="00F97D49" w:rsidP="006F4C65">
      <w:pPr>
        <w:ind w:left="708"/>
        <w:jc w:val="both"/>
        <w:rPr>
          <w:rFonts w:ascii="Arial" w:hAnsi="Arial" w:cs="Arial"/>
        </w:rPr>
      </w:pPr>
      <w:r>
        <w:rPr>
          <w:rFonts w:ascii="Arial" w:hAnsi="Arial" w:cs="Arial"/>
        </w:rPr>
        <w:t>Roboty, których dotyczy</w:t>
      </w:r>
      <w:r w:rsidR="003A573B" w:rsidRPr="003A573B">
        <w:rPr>
          <w:rFonts w:ascii="Arial" w:hAnsi="Arial" w:cs="Arial"/>
        </w:rPr>
        <w:t xml:space="preserve"> specyfikacja obejmuj</w:t>
      </w:r>
      <w:r>
        <w:rPr>
          <w:rFonts w:ascii="Arial" w:eastAsia="TimesNewRoman" w:hAnsi="Arial" w:cs="Arial"/>
        </w:rPr>
        <w:t xml:space="preserve">ą </w:t>
      </w:r>
      <w:r>
        <w:rPr>
          <w:rFonts w:ascii="Arial" w:hAnsi="Arial" w:cs="Arial"/>
        </w:rPr>
        <w:t xml:space="preserve">wszystkie </w:t>
      </w:r>
      <w:r w:rsidR="003A573B" w:rsidRPr="003A573B">
        <w:rPr>
          <w:rFonts w:ascii="Arial" w:hAnsi="Arial" w:cs="Arial"/>
        </w:rPr>
        <w:t>czynno</w:t>
      </w:r>
      <w:r w:rsidR="003A573B" w:rsidRPr="003A573B">
        <w:rPr>
          <w:rFonts w:ascii="Arial" w:eastAsia="TimesNewRoman" w:hAnsi="Arial" w:cs="Arial"/>
        </w:rPr>
        <w:t>ś</w:t>
      </w:r>
      <w:r w:rsidR="003A573B" w:rsidRPr="003A573B">
        <w:rPr>
          <w:rFonts w:ascii="Arial" w:hAnsi="Arial" w:cs="Arial"/>
        </w:rPr>
        <w:t>ci umo</w:t>
      </w:r>
      <w:r w:rsidR="003A573B" w:rsidRPr="003A573B">
        <w:rPr>
          <w:rFonts w:ascii="Arial" w:eastAsia="TimesNewRoman" w:hAnsi="Arial" w:cs="Arial"/>
        </w:rPr>
        <w:t>ż</w:t>
      </w:r>
      <w:r w:rsidR="003A573B" w:rsidRPr="003A573B">
        <w:rPr>
          <w:rFonts w:ascii="Arial" w:hAnsi="Arial" w:cs="Arial"/>
        </w:rPr>
        <w:t>liwiaj</w:t>
      </w:r>
      <w:r w:rsidR="003A573B" w:rsidRPr="003A573B">
        <w:rPr>
          <w:rFonts w:ascii="Arial" w:eastAsia="TimesNewRoman" w:hAnsi="Arial" w:cs="Arial"/>
        </w:rPr>
        <w:t>ą</w:t>
      </w:r>
      <w:r w:rsidR="006F4C65">
        <w:rPr>
          <w:rFonts w:ascii="Arial" w:hAnsi="Arial" w:cs="Arial"/>
        </w:rPr>
        <w:t xml:space="preserve">ce </w:t>
      </w:r>
      <w:r w:rsidR="003A573B" w:rsidRPr="003A573B">
        <w:rPr>
          <w:rFonts w:ascii="Arial" w:hAnsi="Arial" w:cs="Arial"/>
        </w:rPr>
        <w:t>i maj</w:t>
      </w:r>
      <w:r w:rsidR="003A573B" w:rsidRPr="003A573B">
        <w:rPr>
          <w:rFonts w:ascii="Arial" w:eastAsia="TimesNewRoman" w:hAnsi="Arial" w:cs="Arial"/>
        </w:rPr>
        <w:t>ą</w:t>
      </w:r>
      <w:r>
        <w:rPr>
          <w:rFonts w:ascii="Arial" w:hAnsi="Arial" w:cs="Arial"/>
        </w:rPr>
        <w:t xml:space="preserve">ce na celu remont posadzek w budynku nr 109 wg </w:t>
      </w:r>
      <w:proofErr w:type="spellStart"/>
      <w:r>
        <w:rPr>
          <w:rFonts w:ascii="Arial" w:hAnsi="Arial" w:cs="Arial"/>
        </w:rPr>
        <w:t>STWiOR</w:t>
      </w:r>
      <w:proofErr w:type="spellEnd"/>
      <w:r>
        <w:rPr>
          <w:rFonts w:ascii="Arial" w:hAnsi="Arial" w:cs="Arial"/>
        </w:rPr>
        <w:t xml:space="preserve"> oraz przedmiaru </w:t>
      </w:r>
      <w:r w:rsidR="003A573B" w:rsidRPr="003A573B">
        <w:rPr>
          <w:rFonts w:ascii="Arial" w:hAnsi="Arial" w:cs="Arial"/>
        </w:rPr>
        <w:t>robót, a tak</w:t>
      </w:r>
      <w:r w:rsidR="003A573B" w:rsidRPr="003A573B">
        <w:rPr>
          <w:rFonts w:ascii="Arial" w:eastAsia="TimesNewRoman" w:hAnsi="Arial" w:cs="Arial"/>
        </w:rPr>
        <w:t>ż</w:t>
      </w:r>
      <w:r>
        <w:rPr>
          <w:rFonts w:ascii="Arial" w:hAnsi="Arial" w:cs="Arial"/>
        </w:rPr>
        <w:t xml:space="preserve">e roboty </w:t>
      </w:r>
      <w:r w:rsidR="003A573B" w:rsidRPr="003A573B">
        <w:rPr>
          <w:rFonts w:ascii="Arial" w:hAnsi="Arial" w:cs="Arial"/>
        </w:rPr>
        <w:t>niewymienione w przedmiarze robót, lecz bezpo</w:t>
      </w:r>
      <w:r w:rsidR="003A573B" w:rsidRPr="003A573B">
        <w:rPr>
          <w:rFonts w:ascii="Arial" w:eastAsia="TimesNewRoman" w:hAnsi="Arial" w:cs="Arial"/>
        </w:rPr>
        <w:t>ś</w:t>
      </w:r>
      <w:r w:rsidR="003A573B" w:rsidRPr="003A573B">
        <w:rPr>
          <w:rFonts w:ascii="Arial" w:hAnsi="Arial" w:cs="Arial"/>
        </w:rPr>
        <w:t>rednio zwi</w:t>
      </w:r>
      <w:r w:rsidR="003A573B" w:rsidRPr="003A573B">
        <w:rPr>
          <w:rFonts w:ascii="Arial" w:eastAsia="TimesNewRoman" w:hAnsi="Arial" w:cs="Arial"/>
        </w:rPr>
        <w:t>ą</w:t>
      </w:r>
      <w:r w:rsidR="003A573B" w:rsidRPr="003A573B">
        <w:rPr>
          <w:rFonts w:ascii="Arial" w:hAnsi="Arial" w:cs="Arial"/>
        </w:rPr>
        <w:t>zane z realizacj</w:t>
      </w:r>
      <w:r w:rsidR="003A573B" w:rsidRPr="003A573B">
        <w:rPr>
          <w:rFonts w:ascii="Arial" w:eastAsia="TimesNewRoman" w:hAnsi="Arial" w:cs="Arial"/>
        </w:rPr>
        <w:t xml:space="preserve">ą </w:t>
      </w:r>
      <w:r w:rsidR="003A573B" w:rsidRPr="003A573B">
        <w:rPr>
          <w:rFonts w:ascii="Arial" w:hAnsi="Arial" w:cs="Arial"/>
        </w:rPr>
        <w:t>przedmiotu zamówienia, wyłonione podczas realizacji zadania i niezb</w:t>
      </w:r>
      <w:r w:rsidR="003A573B" w:rsidRPr="003A573B">
        <w:rPr>
          <w:rFonts w:ascii="Arial" w:eastAsia="TimesNewRoman" w:hAnsi="Arial" w:cs="Arial"/>
        </w:rPr>
        <w:t>ę</w:t>
      </w:r>
      <w:r w:rsidR="003A573B" w:rsidRPr="003A573B">
        <w:rPr>
          <w:rFonts w:ascii="Arial" w:hAnsi="Arial" w:cs="Arial"/>
        </w:rPr>
        <w:t>dne do jego poprawnego i w pełni kompletnego wykonania.</w:t>
      </w:r>
    </w:p>
    <w:p w:rsidR="003A573B" w:rsidRPr="003A573B" w:rsidRDefault="003A573B" w:rsidP="003A573B">
      <w:pPr>
        <w:pStyle w:val="Akapitzlist"/>
        <w:tabs>
          <w:tab w:val="left" w:pos="284"/>
        </w:tabs>
        <w:spacing w:line="276" w:lineRule="auto"/>
        <w:ind w:left="850"/>
        <w:jc w:val="both"/>
        <w:rPr>
          <w:rFonts w:ascii="Arial" w:hAnsi="Arial" w:cs="Arial"/>
          <w:sz w:val="22"/>
          <w:szCs w:val="22"/>
        </w:rPr>
      </w:pPr>
      <w:r w:rsidRPr="003A573B">
        <w:rPr>
          <w:rFonts w:ascii="Arial" w:hAnsi="Arial" w:cs="Arial"/>
          <w:b/>
          <w:sz w:val="22"/>
          <w:szCs w:val="22"/>
        </w:rPr>
        <w:t>1.5.1 Roboty wewnętrzne</w:t>
      </w:r>
    </w:p>
    <w:p w:rsidR="003A573B" w:rsidRPr="003A573B" w:rsidRDefault="003A573B" w:rsidP="00D16940">
      <w:pPr>
        <w:pStyle w:val="Akapitzlist"/>
        <w:numPr>
          <w:ilvl w:val="0"/>
          <w:numId w:val="15"/>
        </w:numPr>
        <w:tabs>
          <w:tab w:val="left" w:pos="284"/>
        </w:tabs>
        <w:suppressAutoHyphens w:val="0"/>
        <w:spacing w:line="276" w:lineRule="auto"/>
        <w:ind w:left="1417" w:hanging="425"/>
        <w:contextualSpacing/>
        <w:jc w:val="both"/>
        <w:rPr>
          <w:rFonts w:ascii="Arial" w:hAnsi="Arial" w:cs="Arial"/>
          <w:sz w:val="22"/>
          <w:szCs w:val="22"/>
        </w:rPr>
      </w:pPr>
      <w:r w:rsidRPr="003A573B">
        <w:rPr>
          <w:rFonts w:ascii="Arial" w:hAnsi="Arial" w:cs="Arial"/>
          <w:sz w:val="22"/>
          <w:szCs w:val="22"/>
        </w:rPr>
        <w:t xml:space="preserve">Skucie nierówności betonu przy głębokości skucia do 1 cm </w:t>
      </w:r>
    </w:p>
    <w:p w:rsidR="003A573B" w:rsidRPr="003A573B" w:rsidRDefault="003A573B" w:rsidP="00D16940">
      <w:pPr>
        <w:pStyle w:val="Akapitzlist"/>
        <w:numPr>
          <w:ilvl w:val="0"/>
          <w:numId w:val="15"/>
        </w:numPr>
        <w:tabs>
          <w:tab w:val="left" w:pos="284"/>
        </w:tabs>
        <w:suppressAutoHyphens w:val="0"/>
        <w:spacing w:line="276" w:lineRule="auto"/>
        <w:ind w:left="1417" w:hanging="425"/>
        <w:contextualSpacing/>
        <w:jc w:val="both"/>
        <w:rPr>
          <w:rFonts w:ascii="Arial" w:hAnsi="Arial" w:cs="Arial"/>
          <w:sz w:val="22"/>
          <w:szCs w:val="22"/>
        </w:rPr>
      </w:pPr>
      <w:r w:rsidRPr="003A573B">
        <w:rPr>
          <w:rFonts w:ascii="Arial" w:hAnsi="Arial" w:cs="Arial"/>
          <w:sz w:val="22"/>
          <w:szCs w:val="22"/>
        </w:rPr>
        <w:t>Śrutowanie powierzchni z wyrównaniem</w:t>
      </w:r>
    </w:p>
    <w:p w:rsidR="003A573B" w:rsidRPr="003A573B" w:rsidRDefault="003A573B" w:rsidP="00D16940">
      <w:pPr>
        <w:pStyle w:val="Akapitzlist"/>
        <w:numPr>
          <w:ilvl w:val="0"/>
          <w:numId w:val="15"/>
        </w:numPr>
        <w:tabs>
          <w:tab w:val="left" w:pos="284"/>
        </w:tabs>
        <w:suppressAutoHyphens w:val="0"/>
        <w:spacing w:line="276" w:lineRule="auto"/>
        <w:ind w:left="1417" w:hanging="425"/>
        <w:contextualSpacing/>
        <w:jc w:val="both"/>
        <w:rPr>
          <w:rFonts w:ascii="Arial" w:hAnsi="Arial" w:cs="Arial"/>
          <w:sz w:val="22"/>
          <w:szCs w:val="22"/>
        </w:rPr>
      </w:pPr>
      <w:r w:rsidRPr="003A573B">
        <w:rPr>
          <w:rFonts w:ascii="Arial" w:hAnsi="Arial" w:cs="Arial"/>
          <w:sz w:val="22"/>
          <w:szCs w:val="22"/>
        </w:rPr>
        <w:t>Wywiezienie gruzu spryzmowanego</w:t>
      </w:r>
    </w:p>
    <w:p w:rsidR="003A573B" w:rsidRPr="003A573B" w:rsidRDefault="003A573B" w:rsidP="00D16940">
      <w:pPr>
        <w:pStyle w:val="Akapitzlist"/>
        <w:numPr>
          <w:ilvl w:val="0"/>
          <w:numId w:val="15"/>
        </w:numPr>
        <w:tabs>
          <w:tab w:val="left" w:pos="284"/>
        </w:tabs>
        <w:suppressAutoHyphens w:val="0"/>
        <w:spacing w:line="276" w:lineRule="auto"/>
        <w:ind w:left="1417" w:hanging="425"/>
        <w:contextualSpacing/>
        <w:jc w:val="both"/>
        <w:rPr>
          <w:rFonts w:ascii="Arial" w:hAnsi="Arial" w:cs="Arial"/>
          <w:sz w:val="22"/>
          <w:szCs w:val="22"/>
        </w:rPr>
      </w:pPr>
      <w:r w:rsidRPr="003A573B">
        <w:rPr>
          <w:rFonts w:ascii="Arial" w:hAnsi="Arial" w:cs="Arial"/>
          <w:sz w:val="22"/>
          <w:szCs w:val="22"/>
        </w:rPr>
        <w:t>Warstwy wyrównawcze i wygładzające - środek gruntujący pod posadzki żywiczne + piasek kwarcowy o gramaturze 0,5 mm</w:t>
      </w:r>
    </w:p>
    <w:p w:rsidR="003A573B" w:rsidRPr="003A573B" w:rsidRDefault="003A573B" w:rsidP="00D16940">
      <w:pPr>
        <w:pStyle w:val="Akapitzlist"/>
        <w:numPr>
          <w:ilvl w:val="0"/>
          <w:numId w:val="15"/>
        </w:numPr>
        <w:tabs>
          <w:tab w:val="left" w:pos="284"/>
        </w:tabs>
        <w:suppressAutoHyphens w:val="0"/>
        <w:spacing w:line="276" w:lineRule="auto"/>
        <w:ind w:left="1417" w:hanging="425"/>
        <w:contextualSpacing/>
        <w:jc w:val="both"/>
        <w:rPr>
          <w:rFonts w:ascii="Arial" w:hAnsi="Arial" w:cs="Arial"/>
          <w:sz w:val="22"/>
          <w:szCs w:val="22"/>
        </w:rPr>
      </w:pPr>
      <w:r w:rsidRPr="003A573B">
        <w:rPr>
          <w:rFonts w:ascii="Arial" w:hAnsi="Arial" w:cs="Arial"/>
          <w:sz w:val="22"/>
          <w:szCs w:val="22"/>
        </w:rPr>
        <w:t xml:space="preserve">Posadzki na bazie żywicy epoksydowej (wylewane tzw. kamienny </w:t>
      </w:r>
      <w:r w:rsidR="006F4C65">
        <w:rPr>
          <w:rFonts w:ascii="Arial" w:hAnsi="Arial" w:cs="Arial"/>
          <w:sz w:val="22"/>
          <w:szCs w:val="22"/>
        </w:rPr>
        <w:br/>
      </w:r>
      <w:r w:rsidRPr="003A573B">
        <w:rPr>
          <w:rFonts w:ascii="Arial" w:hAnsi="Arial" w:cs="Arial"/>
          <w:sz w:val="22"/>
          <w:szCs w:val="22"/>
        </w:rPr>
        <w:t>dywan)</w:t>
      </w:r>
    </w:p>
    <w:p w:rsidR="003A573B" w:rsidRPr="003A573B" w:rsidRDefault="003A573B" w:rsidP="00D16940">
      <w:pPr>
        <w:pStyle w:val="Akapitzlist"/>
        <w:numPr>
          <w:ilvl w:val="0"/>
          <w:numId w:val="15"/>
        </w:numPr>
        <w:tabs>
          <w:tab w:val="left" w:pos="284"/>
        </w:tabs>
        <w:suppressAutoHyphens w:val="0"/>
        <w:spacing w:line="276" w:lineRule="auto"/>
        <w:ind w:left="1417" w:hanging="425"/>
        <w:contextualSpacing/>
        <w:jc w:val="both"/>
        <w:rPr>
          <w:rFonts w:ascii="Arial" w:hAnsi="Arial" w:cs="Arial"/>
          <w:sz w:val="22"/>
          <w:szCs w:val="22"/>
        </w:rPr>
      </w:pPr>
      <w:r w:rsidRPr="003A573B">
        <w:rPr>
          <w:rFonts w:ascii="Arial" w:hAnsi="Arial" w:cs="Arial"/>
          <w:sz w:val="22"/>
          <w:szCs w:val="22"/>
        </w:rPr>
        <w:t>Cokoliki systemowe żywiczne gr. 10 mm i</w:t>
      </w:r>
      <w:r w:rsidR="00F97D49">
        <w:rPr>
          <w:rFonts w:ascii="Arial" w:hAnsi="Arial" w:cs="Arial"/>
          <w:sz w:val="22"/>
          <w:szCs w:val="22"/>
        </w:rPr>
        <w:t xml:space="preserve"> wys. 10 cm z </w:t>
      </w:r>
      <w:proofErr w:type="spellStart"/>
      <w:r w:rsidR="00F97D49">
        <w:rPr>
          <w:rFonts w:ascii="Arial" w:hAnsi="Arial" w:cs="Arial"/>
          <w:sz w:val="22"/>
          <w:szCs w:val="22"/>
        </w:rPr>
        <w:t>wyobleniem</w:t>
      </w:r>
      <w:proofErr w:type="spellEnd"/>
      <w:r w:rsidR="00F97D49">
        <w:rPr>
          <w:rFonts w:ascii="Arial" w:hAnsi="Arial" w:cs="Arial"/>
          <w:sz w:val="22"/>
          <w:szCs w:val="22"/>
        </w:rPr>
        <w:t xml:space="preserve"> </w:t>
      </w:r>
      <w:r w:rsidR="006F4C65">
        <w:rPr>
          <w:rFonts w:ascii="Arial" w:hAnsi="Arial" w:cs="Arial"/>
          <w:sz w:val="22"/>
          <w:szCs w:val="22"/>
        </w:rPr>
        <w:br/>
      </w:r>
      <w:r w:rsidR="00F97D49">
        <w:rPr>
          <w:rFonts w:ascii="Arial" w:hAnsi="Arial" w:cs="Arial"/>
          <w:sz w:val="22"/>
          <w:szCs w:val="22"/>
        </w:rPr>
        <w:t xml:space="preserve">R-3cm </w:t>
      </w:r>
      <w:r w:rsidRPr="003A573B">
        <w:rPr>
          <w:rFonts w:ascii="Arial" w:hAnsi="Arial" w:cs="Arial"/>
          <w:sz w:val="22"/>
          <w:szCs w:val="22"/>
        </w:rPr>
        <w:t>(powleczone żywicą epoksydową w kolorze posadzki)</w:t>
      </w:r>
    </w:p>
    <w:p w:rsidR="003A573B" w:rsidRPr="003A573B" w:rsidRDefault="003A573B" w:rsidP="00D16940">
      <w:pPr>
        <w:pStyle w:val="Akapitzlist"/>
        <w:numPr>
          <w:ilvl w:val="0"/>
          <w:numId w:val="15"/>
        </w:numPr>
        <w:tabs>
          <w:tab w:val="left" w:pos="284"/>
        </w:tabs>
        <w:suppressAutoHyphens w:val="0"/>
        <w:spacing w:line="276" w:lineRule="auto"/>
        <w:ind w:left="1417" w:hanging="425"/>
        <w:contextualSpacing/>
        <w:jc w:val="both"/>
        <w:rPr>
          <w:rFonts w:ascii="Arial" w:hAnsi="Arial" w:cs="Arial"/>
          <w:sz w:val="22"/>
          <w:szCs w:val="22"/>
        </w:rPr>
      </w:pPr>
      <w:r w:rsidRPr="003A573B">
        <w:rPr>
          <w:rFonts w:ascii="Arial" w:hAnsi="Arial" w:cs="Arial"/>
          <w:sz w:val="22"/>
          <w:szCs w:val="22"/>
        </w:rPr>
        <w:t>Nacięcie szczelin dylatacyjnych</w:t>
      </w:r>
    </w:p>
    <w:p w:rsidR="003A573B" w:rsidRDefault="003A573B" w:rsidP="00D16940">
      <w:pPr>
        <w:pStyle w:val="Akapitzlist"/>
        <w:numPr>
          <w:ilvl w:val="0"/>
          <w:numId w:val="15"/>
        </w:numPr>
        <w:tabs>
          <w:tab w:val="left" w:pos="284"/>
        </w:tabs>
        <w:suppressAutoHyphens w:val="0"/>
        <w:spacing w:line="276" w:lineRule="auto"/>
        <w:ind w:left="1417" w:hanging="425"/>
        <w:contextualSpacing/>
        <w:jc w:val="both"/>
        <w:rPr>
          <w:rFonts w:ascii="Arial" w:hAnsi="Arial" w:cs="Arial"/>
          <w:sz w:val="22"/>
          <w:szCs w:val="22"/>
        </w:rPr>
      </w:pPr>
      <w:r w:rsidRPr="003A573B">
        <w:rPr>
          <w:rFonts w:ascii="Arial" w:hAnsi="Arial" w:cs="Arial"/>
          <w:sz w:val="22"/>
          <w:szCs w:val="22"/>
        </w:rPr>
        <w:t>Uzupełnienie szczelin dylatacyjnych masą poliuretanową</w:t>
      </w:r>
    </w:p>
    <w:p w:rsidR="006F4C65" w:rsidRPr="003A573B" w:rsidRDefault="006F4C65" w:rsidP="006F4C65">
      <w:pPr>
        <w:pStyle w:val="Akapitzlist"/>
        <w:tabs>
          <w:tab w:val="left" w:pos="284"/>
        </w:tabs>
        <w:suppressAutoHyphens w:val="0"/>
        <w:spacing w:line="276" w:lineRule="auto"/>
        <w:ind w:left="1417"/>
        <w:contextualSpacing/>
        <w:jc w:val="both"/>
        <w:rPr>
          <w:rFonts w:ascii="Arial" w:hAnsi="Arial" w:cs="Arial"/>
          <w:sz w:val="22"/>
          <w:szCs w:val="22"/>
        </w:rPr>
      </w:pPr>
    </w:p>
    <w:p w:rsidR="003A573B" w:rsidRPr="003A573B" w:rsidRDefault="00F97D49" w:rsidP="006F4C65">
      <w:pPr>
        <w:tabs>
          <w:tab w:val="left" w:pos="426"/>
        </w:tabs>
        <w:spacing w:after="0"/>
        <w:jc w:val="both"/>
        <w:rPr>
          <w:rFonts w:ascii="Arial" w:hAnsi="Arial" w:cs="Arial"/>
          <w:b/>
          <w:bCs/>
          <w:color w:val="000000" w:themeColor="text1"/>
        </w:rPr>
      </w:pPr>
      <w:r>
        <w:rPr>
          <w:rFonts w:ascii="Arial" w:hAnsi="Arial" w:cs="Arial"/>
          <w:b/>
          <w:bCs/>
          <w:color w:val="000000" w:themeColor="text1"/>
        </w:rPr>
        <w:tab/>
      </w:r>
      <w:r>
        <w:rPr>
          <w:rFonts w:ascii="Arial" w:hAnsi="Arial" w:cs="Arial"/>
          <w:b/>
          <w:bCs/>
          <w:color w:val="000000" w:themeColor="text1"/>
        </w:rPr>
        <w:tab/>
        <w:t xml:space="preserve">1.6. </w:t>
      </w:r>
      <w:r w:rsidR="003A573B" w:rsidRPr="003A573B">
        <w:rPr>
          <w:rFonts w:ascii="Arial" w:hAnsi="Arial" w:cs="Arial"/>
          <w:b/>
          <w:bCs/>
          <w:color w:val="000000" w:themeColor="text1"/>
        </w:rPr>
        <w:t>Ogólne wymagania dotyczące Robót</w:t>
      </w:r>
    </w:p>
    <w:p w:rsidR="003A573B" w:rsidRPr="003A573B" w:rsidRDefault="003A573B" w:rsidP="003A573B">
      <w:pPr>
        <w:ind w:left="708"/>
        <w:jc w:val="both"/>
        <w:rPr>
          <w:rFonts w:ascii="Arial" w:hAnsi="Arial" w:cs="Arial"/>
        </w:rPr>
      </w:pPr>
      <w:r w:rsidRPr="003A573B">
        <w:rPr>
          <w:rFonts w:ascii="Arial" w:hAnsi="Arial" w:cs="Arial"/>
          <w:color w:val="000000" w:themeColor="text1"/>
        </w:rPr>
        <w:t xml:space="preserve">Wszelkie ograniczenia związane </w:t>
      </w:r>
      <w:r w:rsidRPr="003A573B">
        <w:rPr>
          <w:rFonts w:ascii="Arial" w:hAnsi="Arial" w:cs="Arial"/>
        </w:rPr>
        <w:t>z zabezpieczeniem terenu w trakcie prowadzenia prac rozbiórkowych Wyko</w:t>
      </w:r>
      <w:r w:rsidR="00F97D49">
        <w:rPr>
          <w:rFonts w:ascii="Arial" w:hAnsi="Arial" w:cs="Arial"/>
        </w:rPr>
        <w:t>nawca uzgodni z użytkownikiem.</w:t>
      </w:r>
    </w:p>
    <w:p w:rsidR="003A573B" w:rsidRPr="003A573B" w:rsidRDefault="003A573B" w:rsidP="006F4C65">
      <w:pPr>
        <w:ind w:left="708"/>
        <w:jc w:val="both"/>
        <w:rPr>
          <w:rFonts w:ascii="Arial" w:hAnsi="Arial" w:cs="Arial"/>
        </w:rPr>
      </w:pPr>
      <w:r w:rsidRPr="003A573B">
        <w:rPr>
          <w:rFonts w:ascii="Arial" w:hAnsi="Arial" w:cs="Arial"/>
        </w:rPr>
        <w:lastRenderedPageBreak/>
        <w:t>Wykonawca wyznaczy kierownika robót posiadającego stosowne uprawn</w:t>
      </w:r>
      <w:r w:rsidR="00F97D49">
        <w:rPr>
          <w:rFonts w:ascii="Arial" w:hAnsi="Arial" w:cs="Arial"/>
        </w:rPr>
        <w:t>ienia budowlane do kierowania</w:t>
      </w:r>
      <w:r w:rsidRPr="003A573B">
        <w:rPr>
          <w:rFonts w:ascii="Arial" w:hAnsi="Arial" w:cs="Arial"/>
        </w:rPr>
        <w:t xml:space="preserve"> powyższ</w:t>
      </w:r>
      <w:r w:rsidR="00F97D49">
        <w:rPr>
          <w:rFonts w:ascii="Arial" w:hAnsi="Arial" w:cs="Arial"/>
        </w:rPr>
        <w:t>ymi robotami. Wykonawca jest</w:t>
      </w:r>
      <w:r w:rsidR="006F4C65">
        <w:rPr>
          <w:rFonts w:ascii="Arial" w:hAnsi="Arial" w:cs="Arial"/>
        </w:rPr>
        <w:t xml:space="preserve"> odpowiedzialny </w:t>
      </w:r>
      <w:r w:rsidRPr="003A573B">
        <w:rPr>
          <w:rFonts w:ascii="Arial" w:hAnsi="Arial" w:cs="Arial"/>
        </w:rPr>
        <w:t xml:space="preserve">za prowadzenie robót zgodnie </w:t>
      </w:r>
      <w:r w:rsidR="00F97D49">
        <w:rPr>
          <w:rFonts w:ascii="Arial" w:hAnsi="Arial" w:cs="Arial"/>
        </w:rPr>
        <w:t xml:space="preserve">z umową, </w:t>
      </w:r>
      <w:proofErr w:type="spellStart"/>
      <w:r w:rsidR="00F97D49">
        <w:rPr>
          <w:rFonts w:ascii="Arial" w:hAnsi="Arial" w:cs="Arial"/>
        </w:rPr>
        <w:t>STWiOR</w:t>
      </w:r>
      <w:proofErr w:type="spellEnd"/>
      <w:r w:rsidR="00F97D49">
        <w:rPr>
          <w:rFonts w:ascii="Arial" w:hAnsi="Arial" w:cs="Arial"/>
        </w:rPr>
        <w:t xml:space="preserve"> oraz za jakość </w:t>
      </w:r>
      <w:r w:rsidRPr="003A573B">
        <w:rPr>
          <w:rFonts w:ascii="Arial" w:hAnsi="Arial" w:cs="Arial"/>
        </w:rPr>
        <w:t xml:space="preserve">zastosowanych materiałów i wykonywanych robót, za ich zgodność </w:t>
      </w:r>
      <w:r w:rsidR="006F4C65">
        <w:rPr>
          <w:rFonts w:ascii="Arial" w:hAnsi="Arial" w:cs="Arial"/>
        </w:rPr>
        <w:br/>
      </w:r>
      <w:r w:rsidRPr="003A573B">
        <w:rPr>
          <w:rFonts w:ascii="Arial" w:hAnsi="Arial" w:cs="Arial"/>
        </w:rPr>
        <w:t>z wymaganiami specyfikacji, oraz poleceniami osoby nadzorującej. Roboty należy prowadzić zgodnie z ogólnie obowiązującymi normami, przepisami wynikającymi z Prawa Budowlanego, warunkami technicznymi, jakim powinny odpowiadać budynki i ich usytuowanie oraz innymi przepisami obowiązującymi przy robotach montażowych - budowlanych, sanitarnych oraz elektrycznych, przepisami bhp i ppoż.</w:t>
      </w:r>
    </w:p>
    <w:p w:rsidR="003A573B" w:rsidRPr="003A573B" w:rsidRDefault="00F97D49" w:rsidP="006F4C65">
      <w:pPr>
        <w:tabs>
          <w:tab w:val="left" w:pos="426"/>
        </w:tabs>
        <w:spacing w:after="0"/>
        <w:jc w:val="both"/>
        <w:rPr>
          <w:rFonts w:ascii="Arial" w:hAnsi="Arial" w:cs="Arial"/>
          <w:b/>
          <w:bCs/>
        </w:rPr>
      </w:pPr>
      <w:r>
        <w:rPr>
          <w:rFonts w:ascii="Arial" w:hAnsi="Arial" w:cs="Arial"/>
          <w:b/>
          <w:bCs/>
        </w:rPr>
        <w:tab/>
      </w:r>
      <w:r>
        <w:rPr>
          <w:rFonts w:ascii="Arial" w:hAnsi="Arial" w:cs="Arial"/>
          <w:b/>
          <w:bCs/>
        </w:rPr>
        <w:tab/>
        <w:t xml:space="preserve">1.7. </w:t>
      </w:r>
      <w:r w:rsidR="003A573B" w:rsidRPr="003A573B">
        <w:rPr>
          <w:rFonts w:ascii="Arial" w:hAnsi="Arial" w:cs="Arial"/>
          <w:b/>
          <w:bCs/>
        </w:rPr>
        <w:t>Przekazanie terenu budowy</w:t>
      </w:r>
    </w:p>
    <w:p w:rsidR="003A573B" w:rsidRPr="003A573B" w:rsidRDefault="003A573B" w:rsidP="003A573B">
      <w:pPr>
        <w:ind w:left="708"/>
        <w:jc w:val="both"/>
        <w:rPr>
          <w:rFonts w:ascii="Arial" w:hAnsi="Arial" w:cs="Arial"/>
        </w:rPr>
      </w:pPr>
      <w:r w:rsidRPr="003A573B">
        <w:rPr>
          <w:rFonts w:ascii="Arial" w:hAnsi="Arial" w:cs="Arial"/>
        </w:rPr>
        <w:t>Zamawiający w terminie określonym w umowie przekaże Wykonawcy teren budo</w:t>
      </w:r>
      <w:r w:rsidR="00F97D49">
        <w:rPr>
          <w:rFonts w:ascii="Arial" w:hAnsi="Arial" w:cs="Arial"/>
        </w:rPr>
        <w:t xml:space="preserve">wy </w:t>
      </w:r>
      <w:r w:rsidRPr="003A573B">
        <w:rPr>
          <w:rFonts w:ascii="Arial" w:hAnsi="Arial" w:cs="Arial"/>
        </w:rPr>
        <w:t xml:space="preserve">wraz ze wszystkimi wymaganymi uzgodnieniami prawnymi </w:t>
      </w:r>
      <w:r w:rsidR="006F4C65">
        <w:rPr>
          <w:rFonts w:ascii="Arial" w:hAnsi="Arial" w:cs="Arial"/>
        </w:rPr>
        <w:br/>
      </w:r>
      <w:r w:rsidRPr="003A573B">
        <w:rPr>
          <w:rFonts w:ascii="Arial" w:hAnsi="Arial" w:cs="Arial"/>
        </w:rPr>
        <w:t>i administracyjnymi</w:t>
      </w:r>
      <w:r w:rsidR="006F4C65">
        <w:rPr>
          <w:rFonts w:ascii="Arial" w:hAnsi="Arial" w:cs="Arial"/>
        </w:rPr>
        <w:t>.</w:t>
      </w:r>
    </w:p>
    <w:p w:rsidR="003A573B" w:rsidRPr="003A573B" w:rsidRDefault="00F97D49" w:rsidP="006F4C65">
      <w:pPr>
        <w:tabs>
          <w:tab w:val="left" w:pos="426"/>
        </w:tabs>
        <w:spacing w:after="0"/>
        <w:jc w:val="both"/>
        <w:rPr>
          <w:rFonts w:ascii="Arial" w:hAnsi="Arial" w:cs="Arial"/>
          <w:b/>
          <w:bCs/>
        </w:rPr>
      </w:pPr>
      <w:r>
        <w:rPr>
          <w:rFonts w:ascii="Arial" w:hAnsi="Arial" w:cs="Arial"/>
          <w:b/>
        </w:rPr>
        <w:tab/>
      </w:r>
      <w:r>
        <w:rPr>
          <w:rFonts w:ascii="Arial" w:hAnsi="Arial" w:cs="Arial"/>
          <w:b/>
        </w:rPr>
        <w:tab/>
        <w:t xml:space="preserve">1.8. </w:t>
      </w:r>
      <w:r w:rsidR="003A573B" w:rsidRPr="003A573B">
        <w:rPr>
          <w:rFonts w:ascii="Arial" w:hAnsi="Arial" w:cs="Arial"/>
          <w:b/>
        </w:rPr>
        <w:t>Zabezpieczenie ternu budowy</w:t>
      </w:r>
    </w:p>
    <w:p w:rsidR="003A573B" w:rsidRPr="003A573B" w:rsidRDefault="00F97D49" w:rsidP="006F4C65">
      <w:pPr>
        <w:ind w:left="708"/>
        <w:jc w:val="both"/>
        <w:rPr>
          <w:rFonts w:ascii="Arial" w:hAnsi="Arial" w:cs="Arial"/>
        </w:rPr>
      </w:pPr>
      <w:r>
        <w:rPr>
          <w:rFonts w:ascii="Arial" w:hAnsi="Arial" w:cs="Arial"/>
        </w:rPr>
        <w:t>Wykonawca jest zobowiązany do zabezpieczenia miejsca wykonywania</w:t>
      </w:r>
      <w:r w:rsidR="006F4C65">
        <w:rPr>
          <w:rFonts w:ascii="Arial" w:hAnsi="Arial" w:cs="Arial"/>
        </w:rPr>
        <w:t xml:space="preserve"> robót </w:t>
      </w:r>
      <w:r w:rsidR="006F4C65">
        <w:rPr>
          <w:rFonts w:ascii="Arial" w:hAnsi="Arial" w:cs="Arial"/>
        </w:rPr>
        <w:br/>
      </w:r>
      <w:r w:rsidR="003A573B" w:rsidRPr="003A573B">
        <w:rPr>
          <w:rFonts w:ascii="Arial" w:hAnsi="Arial" w:cs="Arial"/>
        </w:rPr>
        <w:t>w okresie trwania zadania aż do zakończenia i odbioru końcowego robót. Wykonawca dostarczy, zainstaluje i będzie utrzymywać tymczasowe urząd</w:t>
      </w:r>
      <w:r>
        <w:rPr>
          <w:rFonts w:ascii="Arial" w:hAnsi="Arial" w:cs="Arial"/>
        </w:rPr>
        <w:t xml:space="preserve">zenia zabezpieczające, w tym ogrodzenia, </w:t>
      </w:r>
      <w:r w:rsidR="003A573B" w:rsidRPr="003A573B">
        <w:rPr>
          <w:rFonts w:ascii="Arial" w:hAnsi="Arial" w:cs="Arial"/>
        </w:rPr>
        <w:t>por</w:t>
      </w:r>
      <w:r w:rsidR="003A573B" w:rsidRPr="003A573B">
        <w:rPr>
          <w:rFonts w:ascii="Arial" w:eastAsia="TimesNewRoman" w:hAnsi="Arial" w:cs="Arial"/>
        </w:rPr>
        <w:t>ę</w:t>
      </w:r>
      <w:r>
        <w:rPr>
          <w:rFonts w:ascii="Arial" w:hAnsi="Arial" w:cs="Arial"/>
        </w:rPr>
        <w:t>cze, tablice, znaki ostrzegawcze (</w:t>
      </w:r>
      <w:r w:rsidR="006F4C65">
        <w:rPr>
          <w:rFonts w:ascii="Arial" w:hAnsi="Arial" w:cs="Arial"/>
        </w:rPr>
        <w:t xml:space="preserve">TEREN ROZBIÓRKI </w:t>
      </w:r>
      <w:r w:rsidR="003A573B" w:rsidRPr="003A573B">
        <w:rPr>
          <w:rFonts w:ascii="Arial" w:hAnsi="Arial" w:cs="Arial"/>
        </w:rPr>
        <w:t>– WSTĘP WZBRONIONY, UWAGA – PR</w:t>
      </w:r>
      <w:r>
        <w:rPr>
          <w:rFonts w:ascii="Arial" w:hAnsi="Arial" w:cs="Arial"/>
        </w:rPr>
        <w:t xml:space="preserve">ACA NA WYSOKOŚCI) i wszelkie </w:t>
      </w:r>
      <w:r w:rsidR="003A573B" w:rsidRPr="003A573B">
        <w:rPr>
          <w:rFonts w:ascii="Arial" w:hAnsi="Arial" w:cs="Arial"/>
        </w:rPr>
        <w:t>i</w:t>
      </w:r>
      <w:r>
        <w:rPr>
          <w:rFonts w:ascii="Arial" w:hAnsi="Arial" w:cs="Arial"/>
        </w:rPr>
        <w:t xml:space="preserve">nne </w:t>
      </w:r>
      <w:r w:rsidR="003A573B" w:rsidRPr="003A573B">
        <w:rPr>
          <w:rFonts w:ascii="Arial" w:eastAsia="TimesNewRoman" w:hAnsi="Arial" w:cs="Arial"/>
        </w:rPr>
        <w:t>ś</w:t>
      </w:r>
      <w:r>
        <w:rPr>
          <w:rFonts w:ascii="Arial" w:hAnsi="Arial" w:cs="Arial"/>
        </w:rPr>
        <w:t xml:space="preserve">rodki </w:t>
      </w:r>
      <w:r w:rsidR="003A573B" w:rsidRPr="003A573B">
        <w:rPr>
          <w:rFonts w:ascii="Arial" w:hAnsi="Arial" w:cs="Arial"/>
        </w:rPr>
        <w:t>niezb</w:t>
      </w:r>
      <w:r w:rsidR="003A573B" w:rsidRPr="003A573B">
        <w:rPr>
          <w:rFonts w:ascii="Arial" w:eastAsia="TimesNewRoman" w:hAnsi="Arial" w:cs="Arial"/>
        </w:rPr>
        <w:t>ę</w:t>
      </w:r>
      <w:r>
        <w:rPr>
          <w:rFonts w:ascii="Arial" w:hAnsi="Arial" w:cs="Arial"/>
        </w:rPr>
        <w:t xml:space="preserve">dne do </w:t>
      </w:r>
      <w:r w:rsidR="006F4C65">
        <w:rPr>
          <w:rFonts w:ascii="Arial" w:hAnsi="Arial" w:cs="Arial"/>
        </w:rPr>
        <w:t xml:space="preserve">ochrony robót. </w:t>
      </w:r>
      <w:r w:rsidR="003A573B" w:rsidRPr="003A573B">
        <w:rPr>
          <w:rFonts w:ascii="Arial" w:hAnsi="Arial" w:cs="Arial"/>
        </w:rPr>
        <w:t>Na wykonawcy spoczywa odpowiedzialność za ochronę placu budowy do chwili ostatecznego wykonania robót. Uszkodzone bądź zniszczone mienie Wykonawca odtworzy i naprawi na własny koszt. Koszt zabezpieczenia terenu nie podlega odrębnej zapłacie i przyjmuje się, że jest włączony w cenę umowną. Na budowie powinien być urządzony punkt pierwszej pomocy medycznej obsługiwany przez wyszkolonych w tym zakresie pracowników. Jeżeli roboty są wykonywane w odległości większej, niż 500 m od punktu pierwszej pomocy, w miejscu pracy powinna znajdować się przenośna apteczka.</w:t>
      </w:r>
    </w:p>
    <w:p w:rsidR="003A573B" w:rsidRPr="003A573B" w:rsidRDefault="00F97D49" w:rsidP="006F4C65">
      <w:pPr>
        <w:tabs>
          <w:tab w:val="left" w:pos="426"/>
        </w:tabs>
        <w:spacing w:after="0"/>
        <w:jc w:val="both"/>
        <w:rPr>
          <w:rFonts w:ascii="Arial" w:hAnsi="Arial" w:cs="Arial"/>
        </w:rPr>
      </w:pPr>
      <w:r>
        <w:rPr>
          <w:rFonts w:ascii="Arial" w:hAnsi="Arial" w:cs="Arial"/>
          <w:b/>
          <w:bCs/>
        </w:rPr>
        <w:tab/>
      </w:r>
      <w:r>
        <w:rPr>
          <w:rFonts w:ascii="Arial" w:hAnsi="Arial" w:cs="Arial"/>
          <w:b/>
          <w:bCs/>
        </w:rPr>
        <w:tab/>
        <w:t xml:space="preserve">1.9. </w:t>
      </w:r>
      <w:r w:rsidR="003A573B" w:rsidRPr="003A573B">
        <w:rPr>
          <w:rFonts w:ascii="Arial" w:hAnsi="Arial" w:cs="Arial"/>
          <w:b/>
          <w:bCs/>
        </w:rPr>
        <w:t>Ochrona środowiska w czasie wykonywania robót:</w:t>
      </w:r>
    </w:p>
    <w:p w:rsidR="003A573B" w:rsidRPr="003A573B" w:rsidRDefault="003A573B" w:rsidP="003A573B">
      <w:pPr>
        <w:tabs>
          <w:tab w:val="left" w:pos="426"/>
        </w:tabs>
        <w:ind w:left="708"/>
        <w:jc w:val="both"/>
        <w:rPr>
          <w:rFonts w:ascii="Arial" w:hAnsi="Arial" w:cs="Arial"/>
        </w:rPr>
      </w:pPr>
      <w:r w:rsidRPr="003A573B">
        <w:rPr>
          <w:rFonts w:ascii="Arial" w:hAnsi="Arial" w:cs="Arial"/>
        </w:rPr>
        <w:t>Wykonawca ma obowi</w:t>
      </w:r>
      <w:r w:rsidRPr="003A573B">
        <w:rPr>
          <w:rFonts w:ascii="Arial" w:eastAsia="TimesNewRoman" w:hAnsi="Arial" w:cs="Arial"/>
        </w:rPr>
        <w:t>ą</w:t>
      </w:r>
      <w:r w:rsidRPr="003A573B">
        <w:rPr>
          <w:rFonts w:ascii="Arial" w:hAnsi="Arial" w:cs="Arial"/>
        </w:rPr>
        <w:t>zek zna</w:t>
      </w:r>
      <w:r w:rsidRPr="003A573B">
        <w:rPr>
          <w:rFonts w:ascii="Arial" w:eastAsia="TimesNewRoman" w:hAnsi="Arial" w:cs="Arial"/>
        </w:rPr>
        <w:t xml:space="preserve">ć </w:t>
      </w:r>
      <w:r w:rsidRPr="003A573B">
        <w:rPr>
          <w:rFonts w:ascii="Arial" w:hAnsi="Arial" w:cs="Arial"/>
        </w:rPr>
        <w:t>i stosowa</w:t>
      </w:r>
      <w:r w:rsidRPr="003A573B">
        <w:rPr>
          <w:rFonts w:ascii="Arial" w:eastAsia="TimesNewRoman" w:hAnsi="Arial" w:cs="Arial"/>
        </w:rPr>
        <w:t xml:space="preserve">ć </w:t>
      </w:r>
      <w:r w:rsidRPr="003A573B">
        <w:rPr>
          <w:rFonts w:ascii="Arial" w:hAnsi="Arial" w:cs="Arial"/>
        </w:rPr>
        <w:t>w czasie prowadzenia robót wszelkie przepisy dotycz</w:t>
      </w:r>
      <w:r w:rsidRPr="003A573B">
        <w:rPr>
          <w:rFonts w:ascii="Arial" w:eastAsia="TimesNewRoman" w:hAnsi="Arial" w:cs="Arial"/>
        </w:rPr>
        <w:t>ą</w:t>
      </w:r>
      <w:r w:rsidRPr="003A573B">
        <w:rPr>
          <w:rFonts w:ascii="Arial" w:hAnsi="Arial" w:cs="Arial"/>
        </w:rPr>
        <w:t xml:space="preserve">ce ochrony </w:t>
      </w:r>
      <w:r w:rsidRPr="003A573B">
        <w:rPr>
          <w:rFonts w:ascii="Arial" w:eastAsia="TimesNewRoman" w:hAnsi="Arial" w:cs="Arial"/>
        </w:rPr>
        <w:t>ś</w:t>
      </w:r>
      <w:r w:rsidRPr="003A573B">
        <w:rPr>
          <w:rFonts w:ascii="Arial" w:hAnsi="Arial" w:cs="Arial"/>
        </w:rPr>
        <w:t>rodowiska natural</w:t>
      </w:r>
      <w:r w:rsidR="00F97D49">
        <w:rPr>
          <w:rFonts w:ascii="Arial" w:hAnsi="Arial" w:cs="Arial"/>
        </w:rPr>
        <w:t xml:space="preserve">nego. W okresie trwania budowy </w:t>
      </w:r>
      <w:r w:rsidRPr="003A573B">
        <w:rPr>
          <w:rFonts w:ascii="Arial" w:hAnsi="Arial" w:cs="Arial"/>
        </w:rPr>
        <w:t>i wyka</w:t>
      </w:r>
      <w:r w:rsidRPr="003A573B">
        <w:rPr>
          <w:rFonts w:ascii="Arial" w:eastAsia="TimesNewRoman" w:hAnsi="Arial" w:cs="Arial"/>
        </w:rPr>
        <w:t>ń</w:t>
      </w:r>
      <w:r w:rsidRPr="003A573B">
        <w:rPr>
          <w:rFonts w:ascii="Arial" w:hAnsi="Arial" w:cs="Arial"/>
        </w:rPr>
        <w:t>czania robót, Wykonawca b</w:t>
      </w:r>
      <w:r w:rsidRPr="003A573B">
        <w:rPr>
          <w:rFonts w:ascii="Arial" w:eastAsia="TimesNewRoman" w:hAnsi="Arial" w:cs="Arial"/>
        </w:rPr>
        <w:t>ę</w:t>
      </w:r>
      <w:r w:rsidRPr="003A573B">
        <w:rPr>
          <w:rFonts w:ascii="Arial" w:hAnsi="Arial" w:cs="Arial"/>
        </w:rPr>
        <w:t>dzie podejmowa</w:t>
      </w:r>
      <w:r w:rsidRPr="003A573B">
        <w:rPr>
          <w:rFonts w:ascii="Arial" w:eastAsia="TimesNewRoman" w:hAnsi="Arial" w:cs="Arial"/>
        </w:rPr>
        <w:t xml:space="preserve">ć </w:t>
      </w:r>
      <w:r w:rsidRPr="003A573B">
        <w:rPr>
          <w:rFonts w:ascii="Arial" w:hAnsi="Arial" w:cs="Arial"/>
        </w:rPr>
        <w:t>wszelkie uzasadnione kroki maj</w:t>
      </w:r>
      <w:r w:rsidRPr="003A573B">
        <w:rPr>
          <w:rFonts w:ascii="Arial" w:eastAsia="TimesNewRoman" w:hAnsi="Arial" w:cs="Arial"/>
        </w:rPr>
        <w:t>ą</w:t>
      </w:r>
      <w:r w:rsidRPr="003A573B">
        <w:rPr>
          <w:rFonts w:ascii="Arial" w:hAnsi="Arial" w:cs="Arial"/>
        </w:rPr>
        <w:t>ce na celu stosowanie si</w:t>
      </w:r>
      <w:r w:rsidRPr="003A573B">
        <w:rPr>
          <w:rFonts w:ascii="Arial" w:eastAsia="TimesNewRoman" w:hAnsi="Arial" w:cs="Arial"/>
        </w:rPr>
        <w:t xml:space="preserve">ę </w:t>
      </w:r>
      <w:r w:rsidRPr="003A573B">
        <w:rPr>
          <w:rFonts w:ascii="Arial" w:hAnsi="Arial" w:cs="Arial"/>
        </w:rPr>
        <w:t>do przepisów i norm dotycz</w:t>
      </w:r>
      <w:r w:rsidRPr="003A573B">
        <w:rPr>
          <w:rFonts w:ascii="Arial" w:eastAsia="TimesNewRoman" w:hAnsi="Arial" w:cs="Arial"/>
        </w:rPr>
        <w:t>ą</w:t>
      </w:r>
      <w:r w:rsidRPr="003A573B">
        <w:rPr>
          <w:rFonts w:ascii="Arial" w:hAnsi="Arial" w:cs="Arial"/>
        </w:rPr>
        <w:t xml:space="preserve">cych ochrony </w:t>
      </w:r>
      <w:r w:rsidRPr="003A573B">
        <w:rPr>
          <w:rFonts w:ascii="Arial" w:eastAsia="TimesNewRoman" w:hAnsi="Arial" w:cs="Arial"/>
        </w:rPr>
        <w:t>ś</w:t>
      </w:r>
      <w:r w:rsidRPr="003A573B">
        <w:rPr>
          <w:rFonts w:ascii="Arial" w:hAnsi="Arial" w:cs="Arial"/>
        </w:rPr>
        <w:t>rodowiska na terenie i wokół terenu budowy oraz b</w:t>
      </w:r>
      <w:r w:rsidRPr="003A573B">
        <w:rPr>
          <w:rFonts w:ascii="Arial" w:eastAsia="TimesNewRoman" w:hAnsi="Arial" w:cs="Arial"/>
        </w:rPr>
        <w:t>ę</w:t>
      </w:r>
      <w:r w:rsidRPr="003A573B">
        <w:rPr>
          <w:rFonts w:ascii="Arial" w:hAnsi="Arial" w:cs="Arial"/>
        </w:rPr>
        <w:t>dzie unika</w:t>
      </w:r>
      <w:r w:rsidRPr="003A573B">
        <w:rPr>
          <w:rFonts w:ascii="Arial" w:eastAsia="TimesNewRoman" w:hAnsi="Arial" w:cs="Arial"/>
        </w:rPr>
        <w:t xml:space="preserve">ć </w:t>
      </w:r>
      <w:r w:rsidRPr="003A573B">
        <w:rPr>
          <w:rFonts w:ascii="Arial" w:hAnsi="Arial" w:cs="Arial"/>
        </w:rPr>
        <w:t>uszkodze</w:t>
      </w:r>
      <w:r w:rsidRPr="003A573B">
        <w:rPr>
          <w:rFonts w:ascii="Arial" w:eastAsia="TimesNewRoman" w:hAnsi="Arial" w:cs="Arial"/>
        </w:rPr>
        <w:t xml:space="preserve">ń </w:t>
      </w:r>
      <w:r w:rsidRPr="003A573B">
        <w:rPr>
          <w:rFonts w:ascii="Arial" w:hAnsi="Arial" w:cs="Arial"/>
        </w:rPr>
        <w:t>lub uci</w:t>
      </w:r>
      <w:r w:rsidRPr="003A573B">
        <w:rPr>
          <w:rFonts w:ascii="Arial" w:eastAsia="TimesNewRoman" w:hAnsi="Arial" w:cs="Arial"/>
        </w:rPr>
        <w:t>ąż</w:t>
      </w:r>
      <w:r w:rsidRPr="003A573B">
        <w:rPr>
          <w:rFonts w:ascii="Arial" w:hAnsi="Arial" w:cs="Arial"/>
        </w:rPr>
        <w:t>liwo</w:t>
      </w:r>
      <w:r w:rsidRPr="003A573B">
        <w:rPr>
          <w:rFonts w:ascii="Arial" w:eastAsia="TimesNewRoman" w:hAnsi="Arial" w:cs="Arial"/>
        </w:rPr>
        <w:t>ś</w:t>
      </w:r>
      <w:r w:rsidRPr="003A573B">
        <w:rPr>
          <w:rFonts w:ascii="Arial" w:hAnsi="Arial" w:cs="Arial"/>
        </w:rPr>
        <w:t>ci dla osób lub własno</w:t>
      </w:r>
      <w:r w:rsidRPr="003A573B">
        <w:rPr>
          <w:rFonts w:ascii="Arial" w:eastAsia="TimesNewRoman" w:hAnsi="Arial" w:cs="Arial"/>
        </w:rPr>
        <w:t>ś</w:t>
      </w:r>
      <w:r w:rsidRPr="003A573B">
        <w:rPr>
          <w:rFonts w:ascii="Arial" w:hAnsi="Arial" w:cs="Arial"/>
        </w:rPr>
        <w:t xml:space="preserve">ci społecznej i innych, </w:t>
      </w:r>
      <w:r w:rsidR="006F4C65">
        <w:rPr>
          <w:rFonts w:ascii="Arial" w:hAnsi="Arial" w:cs="Arial"/>
        </w:rPr>
        <w:br/>
      </w:r>
      <w:r w:rsidRPr="003A573B">
        <w:rPr>
          <w:rFonts w:ascii="Arial" w:hAnsi="Arial" w:cs="Arial"/>
        </w:rPr>
        <w:t>a wynikaj</w:t>
      </w:r>
      <w:r w:rsidRPr="003A573B">
        <w:rPr>
          <w:rFonts w:ascii="Arial" w:eastAsia="TimesNewRoman" w:hAnsi="Arial" w:cs="Arial"/>
        </w:rPr>
        <w:t>ą</w:t>
      </w:r>
      <w:r w:rsidRPr="003A573B">
        <w:rPr>
          <w:rFonts w:ascii="Arial" w:hAnsi="Arial" w:cs="Arial"/>
        </w:rPr>
        <w:t>cych ze ska</w:t>
      </w:r>
      <w:r w:rsidRPr="003A573B">
        <w:rPr>
          <w:rFonts w:ascii="Arial" w:eastAsia="TimesNewRoman" w:hAnsi="Arial" w:cs="Arial"/>
        </w:rPr>
        <w:t>ż</w:t>
      </w:r>
      <w:r w:rsidRPr="003A573B">
        <w:rPr>
          <w:rFonts w:ascii="Arial" w:hAnsi="Arial" w:cs="Arial"/>
        </w:rPr>
        <w:t xml:space="preserve">enia, hałasu lub innych przyczyn powstałych </w:t>
      </w:r>
      <w:r w:rsidR="006F4C65">
        <w:rPr>
          <w:rFonts w:ascii="Arial" w:hAnsi="Arial" w:cs="Arial"/>
        </w:rPr>
        <w:br/>
      </w:r>
      <w:r w:rsidRPr="003A573B">
        <w:rPr>
          <w:rFonts w:ascii="Arial" w:hAnsi="Arial" w:cs="Arial"/>
        </w:rPr>
        <w:t>w nast</w:t>
      </w:r>
      <w:r w:rsidRPr="003A573B">
        <w:rPr>
          <w:rFonts w:ascii="Arial" w:eastAsia="TimesNewRoman" w:hAnsi="Arial" w:cs="Arial"/>
        </w:rPr>
        <w:t>ę</w:t>
      </w:r>
      <w:r w:rsidRPr="003A573B">
        <w:rPr>
          <w:rFonts w:ascii="Arial" w:hAnsi="Arial" w:cs="Arial"/>
        </w:rPr>
        <w:t xml:space="preserve">pstwie jego sposobu działania. </w:t>
      </w:r>
    </w:p>
    <w:p w:rsidR="003A573B" w:rsidRPr="003A573B" w:rsidRDefault="00F97D49" w:rsidP="006F4C65">
      <w:pPr>
        <w:spacing w:after="0"/>
        <w:ind w:left="708"/>
        <w:jc w:val="both"/>
        <w:rPr>
          <w:rFonts w:ascii="Arial" w:hAnsi="Arial" w:cs="Arial"/>
          <w:b/>
        </w:rPr>
      </w:pPr>
      <w:r>
        <w:rPr>
          <w:rFonts w:ascii="Arial" w:hAnsi="Arial" w:cs="Arial"/>
          <w:b/>
        </w:rPr>
        <w:t xml:space="preserve">1.10. </w:t>
      </w:r>
      <w:r w:rsidR="003A573B" w:rsidRPr="003A573B">
        <w:rPr>
          <w:rFonts w:ascii="Arial" w:hAnsi="Arial" w:cs="Arial"/>
          <w:b/>
        </w:rPr>
        <w:t>Ochrona przeciwpożarowa.</w:t>
      </w:r>
    </w:p>
    <w:p w:rsidR="003A573B" w:rsidRPr="003A573B" w:rsidRDefault="003A573B" w:rsidP="003A573B">
      <w:pPr>
        <w:ind w:left="708"/>
        <w:jc w:val="both"/>
        <w:rPr>
          <w:rFonts w:ascii="Arial" w:hAnsi="Arial" w:cs="Arial"/>
        </w:rPr>
      </w:pPr>
      <w:r w:rsidRPr="003A573B">
        <w:rPr>
          <w:rFonts w:ascii="Arial" w:hAnsi="Arial" w:cs="Arial"/>
        </w:rPr>
        <w:t>Wykonawca b</w:t>
      </w:r>
      <w:r w:rsidRPr="003A573B">
        <w:rPr>
          <w:rFonts w:ascii="Arial" w:eastAsia="TimesNewRoman" w:hAnsi="Arial" w:cs="Arial"/>
        </w:rPr>
        <w:t>ę</w:t>
      </w:r>
      <w:r w:rsidRPr="003A573B">
        <w:rPr>
          <w:rFonts w:ascii="Arial" w:hAnsi="Arial" w:cs="Arial"/>
        </w:rPr>
        <w:t>dzie przestrzega</w:t>
      </w:r>
      <w:r w:rsidRPr="003A573B">
        <w:rPr>
          <w:rFonts w:ascii="Arial" w:eastAsia="TimesNewRoman" w:hAnsi="Arial" w:cs="Arial"/>
        </w:rPr>
        <w:t xml:space="preserve">ć </w:t>
      </w:r>
      <w:r w:rsidRPr="003A573B">
        <w:rPr>
          <w:rFonts w:ascii="Arial" w:hAnsi="Arial" w:cs="Arial"/>
        </w:rPr>
        <w:t>przepisów ochrony przeciwpo</w:t>
      </w:r>
      <w:r w:rsidRPr="003A573B">
        <w:rPr>
          <w:rFonts w:ascii="Arial" w:eastAsia="TimesNewRoman" w:hAnsi="Arial" w:cs="Arial"/>
        </w:rPr>
        <w:t>ż</w:t>
      </w:r>
      <w:r w:rsidRPr="003A573B">
        <w:rPr>
          <w:rFonts w:ascii="Arial" w:hAnsi="Arial" w:cs="Arial"/>
        </w:rPr>
        <w:t>arowej. Wykonawca b</w:t>
      </w:r>
      <w:r w:rsidRPr="003A573B">
        <w:rPr>
          <w:rFonts w:ascii="Arial" w:eastAsia="TimesNewRoman" w:hAnsi="Arial" w:cs="Arial"/>
        </w:rPr>
        <w:t>ę</w:t>
      </w:r>
      <w:r w:rsidRPr="003A573B">
        <w:rPr>
          <w:rFonts w:ascii="Arial" w:hAnsi="Arial" w:cs="Arial"/>
        </w:rPr>
        <w:t>dzie utrzymywa</w:t>
      </w:r>
      <w:r w:rsidRPr="003A573B">
        <w:rPr>
          <w:rFonts w:ascii="Arial" w:eastAsia="TimesNewRoman" w:hAnsi="Arial" w:cs="Arial"/>
        </w:rPr>
        <w:t xml:space="preserve">ć </w:t>
      </w:r>
      <w:r w:rsidRPr="003A573B">
        <w:rPr>
          <w:rFonts w:ascii="Arial" w:hAnsi="Arial" w:cs="Arial"/>
        </w:rPr>
        <w:t>sprawny sprz</w:t>
      </w:r>
      <w:r w:rsidRPr="003A573B">
        <w:rPr>
          <w:rFonts w:ascii="Arial" w:eastAsia="TimesNewRoman" w:hAnsi="Arial" w:cs="Arial"/>
        </w:rPr>
        <w:t>ę</w:t>
      </w:r>
      <w:r w:rsidRPr="003A573B">
        <w:rPr>
          <w:rFonts w:ascii="Arial" w:hAnsi="Arial" w:cs="Arial"/>
        </w:rPr>
        <w:t>t przeciwpo</w:t>
      </w:r>
      <w:r w:rsidRPr="003A573B">
        <w:rPr>
          <w:rFonts w:ascii="Arial" w:eastAsia="TimesNewRoman" w:hAnsi="Arial" w:cs="Arial"/>
        </w:rPr>
        <w:t>ż</w:t>
      </w:r>
      <w:r w:rsidRPr="003A573B">
        <w:rPr>
          <w:rFonts w:ascii="Arial" w:hAnsi="Arial" w:cs="Arial"/>
        </w:rPr>
        <w:t xml:space="preserve">arowy wymagany przez odpowiednie </w:t>
      </w:r>
      <w:r w:rsidR="00F97D49">
        <w:rPr>
          <w:rFonts w:ascii="Arial" w:hAnsi="Arial" w:cs="Arial"/>
        </w:rPr>
        <w:t xml:space="preserve">przepisy. Materiały łatwopalne </w:t>
      </w:r>
      <w:r w:rsidRPr="003A573B">
        <w:rPr>
          <w:rFonts w:ascii="Arial" w:hAnsi="Arial" w:cs="Arial"/>
        </w:rPr>
        <w:t>b</w:t>
      </w:r>
      <w:r w:rsidRPr="003A573B">
        <w:rPr>
          <w:rFonts w:ascii="Arial" w:eastAsia="TimesNewRoman" w:hAnsi="Arial" w:cs="Arial"/>
        </w:rPr>
        <w:t>ę</w:t>
      </w:r>
      <w:r w:rsidRPr="003A573B">
        <w:rPr>
          <w:rFonts w:ascii="Arial" w:hAnsi="Arial" w:cs="Arial"/>
        </w:rPr>
        <w:t>d</w:t>
      </w:r>
      <w:r w:rsidR="00F97D49">
        <w:rPr>
          <w:rFonts w:ascii="Arial" w:eastAsia="TimesNewRoman" w:hAnsi="Arial" w:cs="Arial"/>
        </w:rPr>
        <w:t xml:space="preserve">ą </w:t>
      </w:r>
      <w:r w:rsidR="00F97D49">
        <w:rPr>
          <w:rFonts w:ascii="Arial" w:hAnsi="Arial" w:cs="Arial"/>
        </w:rPr>
        <w:t xml:space="preserve">składowane w </w:t>
      </w:r>
      <w:r w:rsidRPr="003A573B">
        <w:rPr>
          <w:rFonts w:ascii="Arial" w:hAnsi="Arial" w:cs="Arial"/>
        </w:rPr>
        <w:t>sp</w:t>
      </w:r>
      <w:r w:rsidR="00F97D49">
        <w:rPr>
          <w:rFonts w:ascii="Arial" w:hAnsi="Arial" w:cs="Arial"/>
        </w:rPr>
        <w:t xml:space="preserve">osób zgodny z odpowiednimi </w:t>
      </w:r>
      <w:r w:rsidRPr="003A573B">
        <w:rPr>
          <w:rFonts w:ascii="Arial" w:hAnsi="Arial" w:cs="Arial"/>
        </w:rPr>
        <w:t>przep</w:t>
      </w:r>
      <w:r w:rsidR="00F97D49">
        <w:rPr>
          <w:rFonts w:ascii="Arial" w:hAnsi="Arial" w:cs="Arial"/>
        </w:rPr>
        <w:t xml:space="preserve">isami i zabezpieczone przed </w:t>
      </w:r>
      <w:r w:rsidRPr="003A573B">
        <w:rPr>
          <w:rFonts w:ascii="Arial" w:hAnsi="Arial" w:cs="Arial"/>
        </w:rPr>
        <w:t>dost</w:t>
      </w:r>
      <w:r w:rsidRPr="003A573B">
        <w:rPr>
          <w:rFonts w:ascii="Arial" w:eastAsia="TimesNewRoman" w:hAnsi="Arial" w:cs="Arial"/>
        </w:rPr>
        <w:t>ę</w:t>
      </w:r>
      <w:r w:rsidRPr="003A573B">
        <w:rPr>
          <w:rFonts w:ascii="Arial" w:hAnsi="Arial" w:cs="Arial"/>
        </w:rPr>
        <w:t xml:space="preserve">pem osób trzecich. Wykonawca będzie odpowiedzialny za wszelkie straty spowodowane </w:t>
      </w:r>
      <w:r w:rsidRPr="003A573B">
        <w:rPr>
          <w:rFonts w:ascii="Arial" w:hAnsi="Arial" w:cs="Arial"/>
        </w:rPr>
        <w:lastRenderedPageBreak/>
        <w:t>pożarem wywołanym, jako rezultat realizacji robót, bądź przez personel Wykonawcy.</w:t>
      </w:r>
    </w:p>
    <w:p w:rsidR="003A573B" w:rsidRPr="003A573B" w:rsidRDefault="00F97D49" w:rsidP="006F4C65">
      <w:pPr>
        <w:spacing w:after="0"/>
        <w:ind w:left="708"/>
        <w:jc w:val="both"/>
        <w:rPr>
          <w:rFonts w:ascii="Arial" w:hAnsi="Arial" w:cs="Arial"/>
          <w:b/>
        </w:rPr>
      </w:pPr>
      <w:r>
        <w:rPr>
          <w:rFonts w:ascii="Arial" w:hAnsi="Arial" w:cs="Arial"/>
          <w:b/>
        </w:rPr>
        <w:t xml:space="preserve">1.11. </w:t>
      </w:r>
      <w:r w:rsidR="003A573B" w:rsidRPr="003A573B">
        <w:rPr>
          <w:rFonts w:ascii="Arial" w:hAnsi="Arial" w:cs="Arial"/>
          <w:b/>
        </w:rPr>
        <w:t>Ochrona własności.</w:t>
      </w:r>
    </w:p>
    <w:p w:rsidR="003A573B" w:rsidRPr="003A573B" w:rsidRDefault="003A573B" w:rsidP="003A573B">
      <w:pPr>
        <w:ind w:left="708"/>
        <w:jc w:val="both"/>
        <w:rPr>
          <w:rFonts w:ascii="Arial" w:hAnsi="Arial" w:cs="Arial"/>
        </w:rPr>
      </w:pPr>
      <w:r w:rsidRPr="003A573B">
        <w:rPr>
          <w:rFonts w:ascii="Arial" w:hAnsi="Arial" w:cs="Arial"/>
        </w:rPr>
        <w:t>Wykonawca odpowiada za ochronę własności w okresie trwania robót i będzie odpowiadać za wszelkie spowodowane przez niego szkody. W przypadku powstania szkód w zasięgu prowadzonych robót. Wykonawca dokona ich naprawy na własny koszt, a w przypadku niemożliwości ich naprawienia poniesie koszty odszkodowania lub zadośćuczynienia.</w:t>
      </w:r>
    </w:p>
    <w:p w:rsidR="003A573B" w:rsidRPr="003A573B" w:rsidRDefault="00F97D49" w:rsidP="006F4C65">
      <w:pPr>
        <w:spacing w:after="0"/>
        <w:ind w:left="708"/>
        <w:jc w:val="both"/>
        <w:rPr>
          <w:rFonts w:ascii="Arial" w:hAnsi="Arial" w:cs="Arial"/>
          <w:b/>
        </w:rPr>
      </w:pPr>
      <w:r>
        <w:rPr>
          <w:rFonts w:ascii="Arial" w:hAnsi="Arial" w:cs="Arial"/>
          <w:b/>
        </w:rPr>
        <w:t xml:space="preserve">1.12. </w:t>
      </w:r>
      <w:r w:rsidR="003A573B" w:rsidRPr="003A573B">
        <w:rPr>
          <w:rFonts w:ascii="Arial" w:hAnsi="Arial" w:cs="Arial"/>
          <w:b/>
        </w:rPr>
        <w:t>Bezpieczeństwo i higiena pracy, ochrona zdrowia.</w:t>
      </w:r>
    </w:p>
    <w:p w:rsidR="003A573B" w:rsidRPr="003A573B" w:rsidRDefault="003A573B" w:rsidP="006F4C65">
      <w:pPr>
        <w:ind w:left="708"/>
        <w:jc w:val="both"/>
        <w:rPr>
          <w:rFonts w:ascii="Arial" w:hAnsi="Arial" w:cs="Arial"/>
        </w:rPr>
      </w:pPr>
      <w:r w:rsidRPr="003A573B">
        <w:rPr>
          <w:rFonts w:ascii="Arial" w:hAnsi="Arial" w:cs="Arial"/>
        </w:rPr>
        <w:t>Podczas realizacji robót Wykonawca będzie przestrzegać przepisów dotyczących bezpieczeństwa i higieny pracy. Wykonawca zapewni i będzie u</w:t>
      </w:r>
      <w:r w:rsidR="00F97D49">
        <w:rPr>
          <w:rFonts w:ascii="Arial" w:hAnsi="Arial" w:cs="Arial"/>
        </w:rPr>
        <w:t>trzymywał wszelkie urządzenia, maszyny,</w:t>
      </w:r>
      <w:r w:rsidRPr="003A573B">
        <w:rPr>
          <w:rFonts w:ascii="Arial" w:hAnsi="Arial" w:cs="Arial"/>
        </w:rPr>
        <w:t xml:space="preserve"> narzęd</w:t>
      </w:r>
      <w:r w:rsidR="00F97D49">
        <w:rPr>
          <w:rFonts w:ascii="Arial" w:hAnsi="Arial" w:cs="Arial"/>
        </w:rPr>
        <w:t>zia oraz sprzęt i odpowiednią</w:t>
      </w:r>
      <w:r w:rsidRPr="003A573B">
        <w:rPr>
          <w:rFonts w:ascii="Arial" w:hAnsi="Arial" w:cs="Arial"/>
        </w:rPr>
        <w:t xml:space="preserve"> odzież dla ochrony</w:t>
      </w:r>
      <w:r w:rsidR="006F4C65">
        <w:rPr>
          <w:rFonts w:ascii="Arial" w:hAnsi="Arial" w:cs="Arial"/>
        </w:rPr>
        <w:t xml:space="preserve"> życia </w:t>
      </w:r>
      <w:r w:rsidRPr="003A573B">
        <w:rPr>
          <w:rFonts w:ascii="Arial" w:hAnsi="Arial" w:cs="Arial"/>
        </w:rPr>
        <w:t xml:space="preserve">i zdrowia osób zatrudnionych oraz dla zapewnienia bezpieczeństwa publicznego. Uznaje się, że wszelkie koszty związane </w:t>
      </w:r>
      <w:r w:rsidR="006F4C65">
        <w:rPr>
          <w:rFonts w:ascii="Arial" w:hAnsi="Arial" w:cs="Arial"/>
        </w:rPr>
        <w:br/>
      </w:r>
      <w:r w:rsidRPr="003A573B">
        <w:rPr>
          <w:rFonts w:ascii="Arial" w:hAnsi="Arial" w:cs="Arial"/>
        </w:rPr>
        <w:t>z wypełnieniem wymagań określonych powyżej nie podlegają odrębnej zapłacie i są uwzględnione w cenie ofertowej.</w:t>
      </w:r>
    </w:p>
    <w:p w:rsidR="003A573B" w:rsidRPr="003A573B" w:rsidRDefault="003A573B" w:rsidP="006F4C65">
      <w:pPr>
        <w:spacing w:after="0"/>
        <w:ind w:left="708"/>
        <w:jc w:val="both"/>
        <w:rPr>
          <w:rFonts w:ascii="Arial" w:hAnsi="Arial" w:cs="Arial"/>
          <w:b/>
        </w:rPr>
      </w:pPr>
      <w:r w:rsidRPr="003A573B">
        <w:rPr>
          <w:rFonts w:ascii="Arial" w:hAnsi="Arial" w:cs="Arial"/>
          <w:b/>
        </w:rPr>
        <w:t>1.</w:t>
      </w:r>
      <w:r w:rsidR="00F97D49">
        <w:rPr>
          <w:rFonts w:ascii="Arial" w:hAnsi="Arial" w:cs="Arial"/>
          <w:b/>
        </w:rPr>
        <w:t xml:space="preserve">13. </w:t>
      </w:r>
      <w:r w:rsidRPr="003A573B">
        <w:rPr>
          <w:rFonts w:ascii="Arial" w:hAnsi="Arial" w:cs="Arial"/>
          <w:b/>
        </w:rPr>
        <w:t>Ochrona i utrzymanie robót.</w:t>
      </w:r>
    </w:p>
    <w:p w:rsidR="003A573B" w:rsidRPr="003A573B" w:rsidRDefault="00F97D49" w:rsidP="006F4C65">
      <w:pPr>
        <w:ind w:left="708"/>
        <w:jc w:val="both"/>
        <w:rPr>
          <w:rFonts w:ascii="Arial" w:hAnsi="Arial" w:cs="Arial"/>
        </w:rPr>
      </w:pPr>
      <w:r>
        <w:rPr>
          <w:rFonts w:ascii="Arial" w:hAnsi="Arial" w:cs="Arial"/>
        </w:rPr>
        <w:t xml:space="preserve">Wykonawca będzie odpowiedzialny za ochronę robót, za wszelkie </w:t>
      </w:r>
      <w:r w:rsidR="006F4C65">
        <w:rPr>
          <w:rFonts w:ascii="Arial" w:hAnsi="Arial" w:cs="Arial"/>
        </w:rPr>
        <w:t xml:space="preserve">materiały </w:t>
      </w:r>
      <w:r w:rsidR="006F4C65">
        <w:rPr>
          <w:rFonts w:ascii="Arial" w:hAnsi="Arial" w:cs="Arial"/>
        </w:rPr>
        <w:br/>
      </w:r>
      <w:r>
        <w:rPr>
          <w:rFonts w:ascii="Arial" w:hAnsi="Arial" w:cs="Arial"/>
        </w:rPr>
        <w:t xml:space="preserve">i urządzenia używane do robót od daty rozpoczęcia do daty zakończenia </w:t>
      </w:r>
      <w:r w:rsidR="003A573B" w:rsidRPr="003A573B">
        <w:rPr>
          <w:rFonts w:ascii="Arial" w:hAnsi="Arial" w:cs="Arial"/>
        </w:rPr>
        <w:t>robót.</w:t>
      </w:r>
    </w:p>
    <w:p w:rsidR="003A573B" w:rsidRPr="003A573B" w:rsidRDefault="00F97D49" w:rsidP="006F4C65">
      <w:pPr>
        <w:tabs>
          <w:tab w:val="left" w:pos="284"/>
          <w:tab w:val="left" w:pos="426"/>
        </w:tabs>
        <w:spacing w:after="0"/>
        <w:ind w:left="708"/>
        <w:jc w:val="both"/>
        <w:rPr>
          <w:rFonts w:ascii="Arial" w:hAnsi="Arial" w:cs="Arial"/>
          <w:b/>
        </w:rPr>
      </w:pPr>
      <w:r>
        <w:rPr>
          <w:rFonts w:ascii="Arial" w:hAnsi="Arial" w:cs="Arial"/>
          <w:b/>
        </w:rPr>
        <w:tab/>
        <w:t xml:space="preserve">2. </w:t>
      </w:r>
      <w:r w:rsidR="003A573B" w:rsidRPr="003A573B">
        <w:rPr>
          <w:rFonts w:ascii="Arial" w:hAnsi="Arial" w:cs="Arial"/>
          <w:b/>
        </w:rPr>
        <w:t>MATERIAŁY</w:t>
      </w:r>
    </w:p>
    <w:p w:rsidR="003A573B" w:rsidRPr="003A573B" w:rsidRDefault="003A573B" w:rsidP="006F4C65">
      <w:pPr>
        <w:tabs>
          <w:tab w:val="left" w:pos="0"/>
          <w:tab w:val="left" w:pos="284"/>
        </w:tabs>
        <w:spacing w:after="0"/>
        <w:ind w:left="708"/>
        <w:jc w:val="both"/>
        <w:rPr>
          <w:rFonts w:ascii="Arial" w:hAnsi="Arial" w:cs="Arial"/>
        </w:rPr>
      </w:pPr>
      <w:r w:rsidRPr="003A573B">
        <w:rPr>
          <w:rFonts w:ascii="Arial" w:hAnsi="Arial" w:cs="Arial"/>
        </w:rPr>
        <w:t>Wszystkie materiały zastosowane do realizacji zamówienia winny posiada</w:t>
      </w:r>
      <w:r w:rsidRPr="003A573B">
        <w:rPr>
          <w:rFonts w:ascii="Arial" w:eastAsia="TimesNewRoman" w:hAnsi="Arial" w:cs="Arial"/>
        </w:rPr>
        <w:t xml:space="preserve">ć </w:t>
      </w:r>
      <w:r w:rsidRPr="003A573B">
        <w:rPr>
          <w:rFonts w:ascii="Arial" w:hAnsi="Arial" w:cs="Arial"/>
        </w:rPr>
        <w:t>odpowiednie atesty dopuszczaj</w:t>
      </w:r>
      <w:r w:rsidRPr="003A573B">
        <w:rPr>
          <w:rFonts w:ascii="Arial" w:eastAsia="TimesNewRoman" w:hAnsi="Arial" w:cs="Arial"/>
        </w:rPr>
        <w:t>ą</w:t>
      </w:r>
      <w:r w:rsidRPr="003A573B">
        <w:rPr>
          <w:rFonts w:ascii="Arial" w:hAnsi="Arial" w:cs="Arial"/>
        </w:rPr>
        <w:t>ce do obrotu i powszechnego b</w:t>
      </w:r>
      <w:r w:rsidRPr="003A573B">
        <w:rPr>
          <w:rFonts w:ascii="Arial" w:eastAsia="TimesNewRoman" w:hAnsi="Arial" w:cs="Arial"/>
        </w:rPr>
        <w:t>ą</w:t>
      </w:r>
      <w:r w:rsidRPr="003A573B">
        <w:rPr>
          <w:rFonts w:ascii="Arial" w:hAnsi="Arial" w:cs="Arial"/>
        </w:rPr>
        <w:t>d</w:t>
      </w:r>
      <w:r w:rsidRPr="003A573B">
        <w:rPr>
          <w:rFonts w:ascii="Arial" w:eastAsia="TimesNewRoman" w:hAnsi="Arial" w:cs="Arial"/>
        </w:rPr>
        <w:t xml:space="preserve">ź </w:t>
      </w:r>
      <w:r w:rsidRPr="003A573B">
        <w:rPr>
          <w:rFonts w:ascii="Arial" w:hAnsi="Arial" w:cs="Arial"/>
        </w:rPr>
        <w:t>jednostkowego zastosowania w budownictwie zgodnie z zapisem art. 10 ustawy z dnia 7 lipca 1994 r. Prawo budowlane oraz zgodnie z ustaw</w:t>
      </w:r>
      <w:r w:rsidRPr="003A573B">
        <w:rPr>
          <w:rFonts w:ascii="Arial" w:eastAsia="TimesNewRoman" w:hAnsi="Arial" w:cs="Arial"/>
        </w:rPr>
        <w:t xml:space="preserve">ą </w:t>
      </w:r>
      <w:r w:rsidRPr="003A573B">
        <w:rPr>
          <w:rFonts w:ascii="Arial" w:hAnsi="Arial" w:cs="Arial"/>
        </w:rPr>
        <w:t xml:space="preserve">z dnia 16 kwietnia 2004r. o wyrobach budowlanych. </w:t>
      </w:r>
    </w:p>
    <w:p w:rsidR="003A573B" w:rsidRPr="00700A42" w:rsidRDefault="003A573B" w:rsidP="00700A42">
      <w:pPr>
        <w:tabs>
          <w:tab w:val="left" w:pos="0"/>
          <w:tab w:val="left" w:pos="284"/>
        </w:tabs>
        <w:spacing w:after="0"/>
        <w:ind w:left="708"/>
        <w:jc w:val="both"/>
        <w:rPr>
          <w:rFonts w:ascii="Arial" w:hAnsi="Arial" w:cs="Arial"/>
        </w:rPr>
      </w:pPr>
      <w:r w:rsidRPr="003A573B">
        <w:rPr>
          <w:rFonts w:ascii="Arial" w:hAnsi="Arial" w:cs="Arial"/>
        </w:rPr>
        <w:t xml:space="preserve">Przed przystąpieniem do wyszczególnionych robót Wykonawca powinien przedstawiać materiały, atesty i aprobaty materiałów inspektorowi nadzoru. Przed wbudowaniem </w:t>
      </w:r>
      <w:r w:rsidR="00F97D49">
        <w:rPr>
          <w:rFonts w:ascii="Arial" w:hAnsi="Arial" w:cs="Arial"/>
        </w:rPr>
        <w:t>każdego materiału wykończeniowego jego kolorystyka jak i</w:t>
      </w:r>
      <w:r w:rsidR="006F4C65">
        <w:rPr>
          <w:rFonts w:ascii="Arial" w:hAnsi="Arial" w:cs="Arial"/>
        </w:rPr>
        <w:t xml:space="preserve"> inne cechy estetyczno</w:t>
      </w:r>
      <w:r w:rsidR="00F97D49">
        <w:rPr>
          <w:rFonts w:ascii="Arial" w:hAnsi="Arial" w:cs="Arial"/>
        </w:rPr>
        <w:t>-</w:t>
      </w:r>
      <w:r w:rsidRPr="003A573B">
        <w:rPr>
          <w:rFonts w:ascii="Arial" w:hAnsi="Arial" w:cs="Arial"/>
        </w:rPr>
        <w:t xml:space="preserve">wizualne muszą zostać uzgodnione z Zamawiającym. Wszystkie </w:t>
      </w:r>
      <w:r w:rsidR="00F97D49">
        <w:rPr>
          <w:rFonts w:ascii="Arial" w:hAnsi="Arial" w:cs="Arial"/>
        </w:rPr>
        <w:t xml:space="preserve">materiały muszą być gatunku I, bez żadnych ubytków i innych </w:t>
      </w:r>
      <w:r w:rsidRPr="003A573B">
        <w:rPr>
          <w:rFonts w:ascii="Arial" w:hAnsi="Arial" w:cs="Arial"/>
        </w:rPr>
        <w:t>cech obni</w:t>
      </w:r>
      <w:r w:rsidR="006F4C65">
        <w:rPr>
          <w:rFonts w:ascii="Arial" w:hAnsi="Arial" w:cs="Arial"/>
        </w:rPr>
        <w:t>żających ich wartość techniczno</w:t>
      </w:r>
      <w:r w:rsidR="00F97D49">
        <w:rPr>
          <w:rFonts w:ascii="Arial" w:hAnsi="Arial" w:cs="Arial"/>
        </w:rPr>
        <w:t>-</w:t>
      </w:r>
      <w:r w:rsidRPr="003A573B">
        <w:rPr>
          <w:rFonts w:ascii="Arial" w:hAnsi="Arial" w:cs="Arial"/>
        </w:rPr>
        <w:t xml:space="preserve">użytkową oraz estetyczną. </w:t>
      </w:r>
      <w:r w:rsidRPr="003A573B">
        <w:rPr>
          <w:rFonts w:ascii="Arial" w:eastAsia="Arial" w:hAnsi="Arial" w:cs="Arial"/>
        </w:rPr>
        <w:t xml:space="preserve">Zabrania się wbudowywania materiałów niezaakceptowanych przez Przedstawiciela Zamawiającego. </w:t>
      </w:r>
      <w:r w:rsidRPr="003A573B">
        <w:rPr>
          <w:rFonts w:ascii="Arial" w:hAnsi="Arial" w:cs="Arial"/>
        </w:rPr>
        <w:t>Wykonanie robót należy prowadzić zgodnie ze sztuką budowlaną i przepisami bhp. Wykonawca  powinien posiadać odpowiednie wyposażenie techniczne i socjalne zapewniające odpowiednie warunki pracy. Do realizacji przedmiotu zamówienia powinny być stosowane materiały określone niniejszą specyfikacją.</w:t>
      </w:r>
    </w:p>
    <w:p w:rsidR="003A573B" w:rsidRPr="003A573B" w:rsidRDefault="00F97D49" w:rsidP="003A573B">
      <w:pPr>
        <w:pStyle w:val="Tekstpodstawowy"/>
        <w:spacing w:after="0"/>
        <w:ind w:left="708"/>
        <w:jc w:val="both"/>
        <w:rPr>
          <w:rFonts w:ascii="Arial" w:hAnsi="Arial" w:cs="Arial"/>
          <w:color w:val="000000" w:themeColor="text1"/>
        </w:rPr>
      </w:pPr>
      <w:r>
        <w:rPr>
          <w:rFonts w:ascii="Arial" w:hAnsi="Arial" w:cs="Arial"/>
          <w:color w:val="000000" w:themeColor="text1"/>
        </w:rPr>
        <w:t>Wykonawca ponosi odpowiedzialność za spełnienie wymagań</w:t>
      </w:r>
      <w:r w:rsidR="003A573B" w:rsidRPr="003A573B">
        <w:rPr>
          <w:rFonts w:ascii="Arial" w:hAnsi="Arial" w:cs="Arial"/>
          <w:color w:val="000000" w:themeColor="text1"/>
        </w:rPr>
        <w:t xml:space="preserve"> ilościowych </w:t>
      </w:r>
    </w:p>
    <w:p w:rsidR="003A573B" w:rsidRPr="003A573B" w:rsidRDefault="00F97D49" w:rsidP="00700A42">
      <w:pPr>
        <w:pStyle w:val="Tekstpodstawowy"/>
        <w:spacing w:after="0"/>
        <w:ind w:left="708"/>
        <w:jc w:val="both"/>
        <w:rPr>
          <w:rFonts w:ascii="Arial" w:hAnsi="Arial" w:cs="Arial"/>
          <w:color w:val="000000" w:themeColor="text1"/>
        </w:rPr>
      </w:pPr>
      <w:r>
        <w:rPr>
          <w:rFonts w:ascii="Arial" w:hAnsi="Arial" w:cs="Arial"/>
          <w:color w:val="000000" w:themeColor="text1"/>
        </w:rPr>
        <w:t xml:space="preserve">i jakościowych materiałów dostarczonych do wbudowania oraz </w:t>
      </w:r>
      <w:r w:rsidR="003A573B" w:rsidRPr="003A573B">
        <w:rPr>
          <w:rFonts w:ascii="Arial" w:hAnsi="Arial" w:cs="Arial"/>
          <w:color w:val="000000" w:themeColor="text1"/>
        </w:rPr>
        <w:t>za</w:t>
      </w:r>
      <w:r>
        <w:rPr>
          <w:rFonts w:ascii="Arial" w:hAnsi="Arial" w:cs="Arial"/>
          <w:color w:val="000000" w:themeColor="text1"/>
        </w:rPr>
        <w:t xml:space="preserve"> ich właściwe składowanie, </w:t>
      </w:r>
      <w:r w:rsidR="003A573B" w:rsidRPr="003A573B">
        <w:rPr>
          <w:rFonts w:ascii="Arial" w:hAnsi="Arial" w:cs="Arial"/>
          <w:color w:val="000000" w:themeColor="text1"/>
        </w:rPr>
        <w:t>wbudowanie i zabezpieczenie w okresie trwania robót, aż do z</w:t>
      </w:r>
      <w:r>
        <w:rPr>
          <w:rFonts w:ascii="Arial" w:hAnsi="Arial" w:cs="Arial"/>
          <w:color w:val="000000" w:themeColor="text1"/>
        </w:rPr>
        <w:t xml:space="preserve">akończenia i odbioru końcowego. </w:t>
      </w:r>
      <w:r w:rsidR="003A573B" w:rsidRPr="003A573B">
        <w:rPr>
          <w:rFonts w:ascii="Arial" w:hAnsi="Arial" w:cs="Arial"/>
          <w:color w:val="000000" w:themeColor="text1"/>
        </w:rPr>
        <w:t xml:space="preserve">Wykonawca będzie przechowywać do czasu odbioru przedmiotu umowy - certyfikaty, aprobaty techniczne, atesty </w:t>
      </w:r>
      <w:r w:rsidR="00700A42">
        <w:rPr>
          <w:rFonts w:ascii="Arial" w:hAnsi="Arial" w:cs="Arial"/>
          <w:color w:val="000000" w:themeColor="text1"/>
        </w:rPr>
        <w:br/>
      </w:r>
      <w:r w:rsidR="003A573B" w:rsidRPr="003A573B">
        <w:rPr>
          <w:rFonts w:ascii="Arial" w:hAnsi="Arial" w:cs="Arial"/>
          <w:color w:val="000000" w:themeColor="text1"/>
        </w:rPr>
        <w:t>i dopuszczenia upoważniony</w:t>
      </w:r>
      <w:r>
        <w:rPr>
          <w:rFonts w:ascii="Arial" w:hAnsi="Arial" w:cs="Arial"/>
          <w:color w:val="000000" w:themeColor="text1"/>
        </w:rPr>
        <w:t xml:space="preserve">ch instytucji </w:t>
      </w:r>
      <w:r w:rsidR="00A26386">
        <w:rPr>
          <w:rFonts w:ascii="Arial" w:hAnsi="Arial" w:cs="Arial"/>
          <w:color w:val="000000" w:themeColor="text1"/>
        </w:rPr>
        <w:t xml:space="preserve">do stosowania w budownictwie dla materiałów i </w:t>
      </w:r>
      <w:r w:rsidR="00700A42">
        <w:rPr>
          <w:rFonts w:ascii="Arial" w:hAnsi="Arial" w:cs="Arial"/>
          <w:color w:val="000000" w:themeColor="text1"/>
        </w:rPr>
        <w:t xml:space="preserve">użytych </w:t>
      </w:r>
      <w:r w:rsidR="003A573B" w:rsidRPr="003A573B">
        <w:rPr>
          <w:rFonts w:ascii="Arial" w:hAnsi="Arial" w:cs="Arial"/>
          <w:color w:val="000000" w:themeColor="text1"/>
        </w:rPr>
        <w:t xml:space="preserve">do realizacji przedmiotu umowy. </w:t>
      </w:r>
    </w:p>
    <w:p w:rsidR="003A573B" w:rsidRPr="003A573B" w:rsidRDefault="003A573B" w:rsidP="00700A42">
      <w:pPr>
        <w:spacing w:after="0"/>
        <w:ind w:left="708"/>
        <w:jc w:val="both"/>
        <w:rPr>
          <w:rFonts w:ascii="Arial" w:hAnsi="Arial" w:cs="Arial"/>
        </w:rPr>
      </w:pPr>
      <w:r w:rsidRPr="003A573B">
        <w:rPr>
          <w:rFonts w:ascii="Arial" w:hAnsi="Arial" w:cs="Arial"/>
        </w:rPr>
        <w:lastRenderedPageBreak/>
        <w:t>Jeśli w opisie przedmiotu zamówienia znajdują się jakiekolwiek znaki towa</w:t>
      </w:r>
      <w:r w:rsidR="00A26386">
        <w:rPr>
          <w:rFonts w:ascii="Arial" w:hAnsi="Arial" w:cs="Arial"/>
        </w:rPr>
        <w:t xml:space="preserve">rowe, patent czy pochodzenie, należy przyjąć, że Zamawiający </w:t>
      </w:r>
      <w:r w:rsidRPr="003A573B">
        <w:rPr>
          <w:rFonts w:ascii="Arial" w:hAnsi="Arial" w:cs="Arial"/>
        </w:rPr>
        <w:t>podał</w:t>
      </w:r>
      <w:r w:rsidR="00A26386">
        <w:rPr>
          <w:rFonts w:ascii="Arial" w:hAnsi="Arial" w:cs="Arial"/>
        </w:rPr>
        <w:t xml:space="preserve"> taki opis ze wskazaniem na typ I dopuszcza </w:t>
      </w:r>
      <w:r w:rsidRPr="003A573B">
        <w:rPr>
          <w:rFonts w:ascii="Arial" w:hAnsi="Arial" w:cs="Arial"/>
        </w:rPr>
        <w:t>skł</w:t>
      </w:r>
      <w:r w:rsidR="00A26386">
        <w:rPr>
          <w:rFonts w:ascii="Arial" w:hAnsi="Arial" w:cs="Arial"/>
        </w:rPr>
        <w:t>adanie ofert równoważnych o parametrach techni</w:t>
      </w:r>
      <w:r w:rsidR="00700A42">
        <w:rPr>
          <w:rFonts w:ascii="Arial" w:hAnsi="Arial" w:cs="Arial"/>
        </w:rPr>
        <w:t>czno–</w:t>
      </w:r>
      <w:proofErr w:type="spellStart"/>
      <w:r w:rsidRPr="003A573B">
        <w:rPr>
          <w:rFonts w:ascii="Arial" w:hAnsi="Arial" w:cs="Arial"/>
        </w:rPr>
        <w:t>eksploatacyjno</w:t>
      </w:r>
      <w:proofErr w:type="spellEnd"/>
      <w:r w:rsidR="00700A42">
        <w:rPr>
          <w:rFonts w:ascii="Arial" w:hAnsi="Arial" w:cs="Arial"/>
        </w:rPr>
        <w:t>–</w:t>
      </w:r>
      <w:r w:rsidRPr="003A573B">
        <w:rPr>
          <w:rFonts w:ascii="Arial" w:hAnsi="Arial" w:cs="Arial"/>
        </w:rPr>
        <w:t>użytkowych nie gorszych niż podane w opisie przedmiotu zamówienia jako wymagania minimalne. Na potwierdzenie równoważności oferowanych urządzeń należy załączyć do oferty stosowne dokumenty (np. karty katalogowe, opisy techniczne, itp.)</w:t>
      </w:r>
    </w:p>
    <w:p w:rsidR="003A573B" w:rsidRPr="003A573B" w:rsidRDefault="003A573B" w:rsidP="003A573B">
      <w:pPr>
        <w:ind w:left="708"/>
        <w:jc w:val="both"/>
        <w:rPr>
          <w:rFonts w:ascii="Arial" w:hAnsi="Arial" w:cs="Arial"/>
        </w:rPr>
      </w:pPr>
      <w:r w:rsidRPr="003A573B">
        <w:rPr>
          <w:rFonts w:ascii="Arial" w:hAnsi="Arial" w:cs="Arial"/>
        </w:rPr>
        <w:t>W przypadku wątpliwości obowiązek udowodnienia równoważności złożonej oferty spoczywa na Wykonawcy.</w:t>
      </w:r>
    </w:p>
    <w:p w:rsidR="003A573B" w:rsidRPr="003A573B" w:rsidRDefault="003A573B" w:rsidP="00D16940">
      <w:pPr>
        <w:pStyle w:val="Tekstpodstawowy"/>
        <w:numPr>
          <w:ilvl w:val="1"/>
          <w:numId w:val="31"/>
        </w:numPr>
        <w:suppressAutoHyphens w:val="0"/>
        <w:spacing w:after="0"/>
        <w:jc w:val="both"/>
        <w:rPr>
          <w:rFonts w:ascii="Arial" w:hAnsi="Arial" w:cs="Arial"/>
          <w:b/>
        </w:rPr>
      </w:pPr>
      <w:r w:rsidRPr="003A573B">
        <w:rPr>
          <w:rFonts w:ascii="Arial" w:hAnsi="Arial" w:cs="Arial"/>
          <w:b/>
        </w:rPr>
        <w:t>Materiały przewidziane do realizacji zadania:</w:t>
      </w:r>
    </w:p>
    <w:p w:rsidR="003A573B" w:rsidRPr="003A573B" w:rsidRDefault="003A573B" w:rsidP="00D16940">
      <w:pPr>
        <w:pStyle w:val="Standard"/>
        <w:numPr>
          <w:ilvl w:val="2"/>
          <w:numId w:val="32"/>
        </w:numPr>
        <w:tabs>
          <w:tab w:val="left" w:pos="709"/>
        </w:tabs>
        <w:spacing w:line="276" w:lineRule="auto"/>
        <w:ind w:left="1418"/>
        <w:jc w:val="both"/>
        <w:rPr>
          <w:rFonts w:ascii="Arial" w:hAnsi="Arial" w:cs="Arial"/>
          <w:sz w:val="22"/>
          <w:szCs w:val="22"/>
        </w:rPr>
      </w:pPr>
      <w:r w:rsidRPr="003A573B">
        <w:rPr>
          <w:rFonts w:ascii="Arial" w:hAnsi="Arial" w:cs="Arial"/>
          <w:b/>
          <w:bCs/>
          <w:sz w:val="22"/>
          <w:szCs w:val="22"/>
        </w:rPr>
        <w:t xml:space="preserve">Żywica na posadzkę żywiczną epoksydową </w:t>
      </w:r>
      <w:r w:rsidRPr="003A573B">
        <w:rPr>
          <w:rFonts w:ascii="Arial" w:hAnsi="Arial" w:cs="Arial"/>
          <w:sz w:val="22"/>
          <w:szCs w:val="22"/>
        </w:rPr>
        <w:t>typu</w:t>
      </w:r>
      <w:r w:rsidR="00A26386">
        <w:rPr>
          <w:rFonts w:ascii="Arial" w:hAnsi="Arial" w:cs="Arial"/>
          <w:sz w:val="22"/>
          <w:szCs w:val="22"/>
        </w:rPr>
        <w:t xml:space="preserve"> wylewanego powinna odpowiadać </w:t>
      </w:r>
      <w:r w:rsidRPr="003A573B">
        <w:rPr>
          <w:rFonts w:ascii="Arial" w:hAnsi="Arial" w:cs="Arial"/>
          <w:sz w:val="22"/>
          <w:szCs w:val="22"/>
        </w:rPr>
        <w:t>właściwo</w:t>
      </w:r>
      <w:r w:rsidR="00A26386">
        <w:rPr>
          <w:rFonts w:ascii="Arial" w:hAnsi="Arial" w:cs="Arial"/>
          <w:sz w:val="22"/>
          <w:szCs w:val="22"/>
        </w:rPr>
        <w:t xml:space="preserve">ściom </w:t>
      </w:r>
      <w:r w:rsidRPr="003A573B">
        <w:rPr>
          <w:rFonts w:ascii="Arial" w:hAnsi="Arial" w:cs="Arial"/>
          <w:sz w:val="22"/>
          <w:szCs w:val="22"/>
        </w:rPr>
        <w:t>nie mniejszym jak:</w:t>
      </w:r>
    </w:p>
    <w:p w:rsidR="003A573B" w:rsidRPr="003A573B" w:rsidRDefault="00A26386" w:rsidP="003A573B">
      <w:pPr>
        <w:pStyle w:val="Standard"/>
        <w:spacing w:line="276" w:lineRule="auto"/>
        <w:ind w:left="708" w:firstLine="708"/>
        <w:rPr>
          <w:rFonts w:ascii="Arial" w:hAnsi="Arial" w:cs="Arial"/>
          <w:sz w:val="22"/>
          <w:szCs w:val="22"/>
        </w:rPr>
      </w:pPr>
      <w:r>
        <w:rPr>
          <w:rFonts w:ascii="Arial" w:hAnsi="Arial" w:cs="Arial"/>
          <w:sz w:val="22"/>
          <w:szCs w:val="22"/>
        </w:rPr>
        <w:t xml:space="preserve">- Wytrzymałość na zginanie </w:t>
      </w:r>
      <w:proofErr w:type="spellStart"/>
      <w:r>
        <w:rPr>
          <w:rFonts w:ascii="Arial" w:hAnsi="Arial" w:cs="Arial"/>
          <w:sz w:val="22"/>
          <w:szCs w:val="22"/>
        </w:rPr>
        <w:t>MPa</w:t>
      </w:r>
      <w:proofErr w:type="spellEnd"/>
      <w:r w:rsidR="003A573B" w:rsidRPr="003A573B">
        <w:rPr>
          <w:rFonts w:ascii="Arial" w:hAnsi="Arial" w:cs="Arial"/>
          <w:sz w:val="22"/>
          <w:szCs w:val="22"/>
        </w:rPr>
        <w:t xml:space="preserve"> ≥ 30 </w:t>
      </w:r>
    </w:p>
    <w:p w:rsidR="003A573B" w:rsidRPr="003A573B" w:rsidRDefault="003A573B" w:rsidP="003A573B">
      <w:pPr>
        <w:pStyle w:val="Standard"/>
        <w:spacing w:line="276" w:lineRule="auto"/>
        <w:ind w:left="708" w:firstLine="708"/>
        <w:rPr>
          <w:rFonts w:ascii="Arial" w:hAnsi="Arial" w:cs="Arial"/>
          <w:sz w:val="22"/>
          <w:szCs w:val="22"/>
        </w:rPr>
      </w:pPr>
      <w:r w:rsidRPr="003A573B">
        <w:rPr>
          <w:rFonts w:ascii="Arial" w:hAnsi="Arial" w:cs="Arial"/>
          <w:sz w:val="22"/>
          <w:szCs w:val="22"/>
        </w:rPr>
        <w:t>- W</w:t>
      </w:r>
      <w:r w:rsidR="00A26386">
        <w:rPr>
          <w:rFonts w:ascii="Arial" w:hAnsi="Arial" w:cs="Arial"/>
          <w:sz w:val="22"/>
          <w:szCs w:val="22"/>
        </w:rPr>
        <w:t xml:space="preserve">ytrzymałość na ściskanie </w:t>
      </w:r>
      <w:proofErr w:type="spellStart"/>
      <w:r w:rsidR="00A26386">
        <w:rPr>
          <w:rFonts w:ascii="Arial" w:hAnsi="Arial" w:cs="Arial"/>
          <w:sz w:val="22"/>
          <w:szCs w:val="22"/>
        </w:rPr>
        <w:t>MPa</w:t>
      </w:r>
      <w:proofErr w:type="spellEnd"/>
      <w:r w:rsidRPr="003A573B">
        <w:rPr>
          <w:rFonts w:ascii="Arial" w:hAnsi="Arial" w:cs="Arial"/>
          <w:sz w:val="22"/>
          <w:szCs w:val="22"/>
        </w:rPr>
        <w:t xml:space="preserve"> ≥ 50</w:t>
      </w:r>
    </w:p>
    <w:p w:rsidR="003A573B" w:rsidRPr="003A573B" w:rsidRDefault="003A573B" w:rsidP="003A573B">
      <w:pPr>
        <w:pStyle w:val="Standard"/>
        <w:spacing w:line="276" w:lineRule="auto"/>
        <w:ind w:left="708" w:firstLine="708"/>
        <w:rPr>
          <w:rFonts w:ascii="Arial" w:hAnsi="Arial" w:cs="Arial"/>
          <w:sz w:val="22"/>
          <w:szCs w:val="22"/>
        </w:rPr>
      </w:pPr>
      <w:r w:rsidRPr="003A573B">
        <w:rPr>
          <w:rFonts w:ascii="Arial" w:hAnsi="Arial" w:cs="Arial"/>
          <w:sz w:val="22"/>
          <w:szCs w:val="22"/>
        </w:rPr>
        <w:t>- Odporność na ścieranie udarowe</w:t>
      </w:r>
      <w:r w:rsidR="00A26386">
        <w:rPr>
          <w:rFonts w:ascii="Arial" w:hAnsi="Arial" w:cs="Arial"/>
          <w:sz w:val="22"/>
          <w:szCs w:val="22"/>
        </w:rPr>
        <w:t xml:space="preserve"> (aparat RS-1), ilość obrotów</w:t>
      </w:r>
      <w:r w:rsidR="00A26386">
        <w:rPr>
          <w:rFonts w:ascii="Arial" w:hAnsi="Arial" w:cs="Arial"/>
          <w:sz w:val="22"/>
          <w:szCs w:val="22"/>
        </w:rPr>
        <w:tab/>
        <w:t xml:space="preserve"> </w:t>
      </w:r>
      <w:r w:rsidR="00700A42">
        <w:rPr>
          <w:rFonts w:ascii="Arial" w:hAnsi="Arial" w:cs="Arial"/>
          <w:sz w:val="22"/>
          <w:szCs w:val="22"/>
        </w:rPr>
        <w:t>≥</w:t>
      </w:r>
      <w:r w:rsidRPr="003A573B">
        <w:rPr>
          <w:rFonts w:ascii="Arial" w:hAnsi="Arial" w:cs="Arial"/>
          <w:sz w:val="22"/>
          <w:szCs w:val="22"/>
        </w:rPr>
        <w:t xml:space="preserve">5000 </w:t>
      </w:r>
    </w:p>
    <w:p w:rsidR="003A573B" w:rsidRPr="003A573B" w:rsidRDefault="003A573B" w:rsidP="003A573B">
      <w:pPr>
        <w:pStyle w:val="Standard"/>
        <w:spacing w:line="276" w:lineRule="auto"/>
        <w:ind w:left="708" w:firstLine="708"/>
        <w:rPr>
          <w:rFonts w:ascii="Arial" w:hAnsi="Arial" w:cs="Arial"/>
          <w:sz w:val="22"/>
          <w:szCs w:val="22"/>
        </w:rPr>
      </w:pPr>
      <w:r w:rsidRPr="003A573B">
        <w:rPr>
          <w:rFonts w:ascii="Arial" w:hAnsi="Arial" w:cs="Arial"/>
          <w:sz w:val="22"/>
          <w:szCs w:val="22"/>
        </w:rPr>
        <w:t>- Współczynnik tarcia kinetycznego (śliskość) dla powierzchni w stanie:</w:t>
      </w:r>
    </w:p>
    <w:p w:rsidR="003A573B" w:rsidRPr="003A573B" w:rsidRDefault="00A26386" w:rsidP="00D16940">
      <w:pPr>
        <w:pStyle w:val="Standard"/>
        <w:widowControl/>
        <w:numPr>
          <w:ilvl w:val="0"/>
          <w:numId w:val="33"/>
        </w:numPr>
        <w:spacing w:line="276" w:lineRule="auto"/>
        <w:rPr>
          <w:rFonts w:ascii="Arial" w:hAnsi="Arial" w:cs="Arial"/>
          <w:sz w:val="22"/>
          <w:szCs w:val="22"/>
        </w:rPr>
      </w:pPr>
      <w:r>
        <w:rPr>
          <w:rFonts w:ascii="Arial" w:hAnsi="Arial" w:cs="Arial"/>
          <w:sz w:val="22"/>
          <w:szCs w:val="22"/>
        </w:rPr>
        <w:t xml:space="preserve">suchym </w:t>
      </w:r>
      <w:r w:rsidR="003A573B" w:rsidRPr="003A573B">
        <w:rPr>
          <w:rFonts w:ascii="Arial" w:hAnsi="Arial" w:cs="Arial"/>
          <w:sz w:val="22"/>
          <w:szCs w:val="22"/>
        </w:rPr>
        <w:t>≥ 0,24</w:t>
      </w:r>
    </w:p>
    <w:p w:rsidR="003A573B" w:rsidRPr="003A573B" w:rsidRDefault="00A26386" w:rsidP="00D16940">
      <w:pPr>
        <w:pStyle w:val="Standard"/>
        <w:widowControl/>
        <w:numPr>
          <w:ilvl w:val="0"/>
          <w:numId w:val="33"/>
        </w:numPr>
        <w:spacing w:line="276" w:lineRule="auto"/>
        <w:rPr>
          <w:rFonts w:ascii="Arial" w:hAnsi="Arial" w:cs="Arial"/>
          <w:sz w:val="22"/>
          <w:szCs w:val="22"/>
        </w:rPr>
      </w:pPr>
      <w:r>
        <w:rPr>
          <w:rFonts w:ascii="Arial" w:hAnsi="Arial" w:cs="Arial"/>
          <w:sz w:val="22"/>
          <w:szCs w:val="22"/>
        </w:rPr>
        <w:t xml:space="preserve">po zawilgoceniu </w:t>
      </w:r>
      <w:r w:rsidR="003A573B" w:rsidRPr="003A573B">
        <w:rPr>
          <w:rFonts w:ascii="Arial" w:hAnsi="Arial" w:cs="Arial"/>
          <w:sz w:val="22"/>
          <w:szCs w:val="22"/>
        </w:rPr>
        <w:t>≥ 0,12</w:t>
      </w:r>
    </w:p>
    <w:p w:rsidR="003A573B" w:rsidRPr="003A573B" w:rsidRDefault="00A26386" w:rsidP="00D16940">
      <w:pPr>
        <w:pStyle w:val="Standard"/>
        <w:widowControl/>
        <w:numPr>
          <w:ilvl w:val="0"/>
          <w:numId w:val="33"/>
        </w:numPr>
        <w:spacing w:line="276" w:lineRule="auto"/>
        <w:rPr>
          <w:rFonts w:ascii="Arial" w:hAnsi="Arial" w:cs="Arial"/>
          <w:sz w:val="22"/>
          <w:szCs w:val="22"/>
        </w:rPr>
      </w:pPr>
      <w:r>
        <w:rPr>
          <w:rFonts w:ascii="Arial" w:hAnsi="Arial" w:cs="Arial"/>
          <w:sz w:val="22"/>
          <w:szCs w:val="22"/>
        </w:rPr>
        <w:t xml:space="preserve">po zaoliwieniu </w:t>
      </w:r>
      <w:r w:rsidR="003A573B" w:rsidRPr="003A573B">
        <w:rPr>
          <w:rFonts w:ascii="Arial" w:hAnsi="Arial" w:cs="Arial"/>
          <w:sz w:val="22"/>
          <w:szCs w:val="22"/>
        </w:rPr>
        <w:t>≥ 0,08</w:t>
      </w:r>
    </w:p>
    <w:p w:rsidR="003A573B" w:rsidRPr="003A573B" w:rsidRDefault="003A573B" w:rsidP="003A573B">
      <w:pPr>
        <w:pStyle w:val="Standard"/>
        <w:spacing w:line="276" w:lineRule="auto"/>
        <w:ind w:left="1429"/>
        <w:rPr>
          <w:rFonts w:ascii="Arial" w:hAnsi="Arial" w:cs="Arial"/>
          <w:sz w:val="22"/>
          <w:szCs w:val="22"/>
        </w:rPr>
      </w:pPr>
      <w:r w:rsidRPr="003A573B">
        <w:rPr>
          <w:rFonts w:ascii="Arial" w:hAnsi="Arial" w:cs="Arial"/>
          <w:sz w:val="22"/>
          <w:szCs w:val="22"/>
        </w:rPr>
        <w:t>- Przyczepność do zagruntow</w:t>
      </w:r>
      <w:r w:rsidR="00A26386">
        <w:rPr>
          <w:rFonts w:ascii="Arial" w:hAnsi="Arial" w:cs="Arial"/>
          <w:sz w:val="22"/>
          <w:szCs w:val="22"/>
        </w:rPr>
        <w:t xml:space="preserve">anego podkładu betonowego </w:t>
      </w:r>
      <w:proofErr w:type="spellStart"/>
      <w:r w:rsidR="00A26386">
        <w:rPr>
          <w:rFonts w:ascii="Arial" w:hAnsi="Arial" w:cs="Arial"/>
          <w:sz w:val="22"/>
          <w:szCs w:val="22"/>
        </w:rPr>
        <w:t>MPa</w:t>
      </w:r>
      <w:proofErr w:type="spellEnd"/>
      <w:r w:rsidR="00A26386">
        <w:rPr>
          <w:rFonts w:ascii="Arial" w:hAnsi="Arial" w:cs="Arial"/>
          <w:sz w:val="22"/>
          <w:szCs w:val="22"/>
        </w:rPr>
        <w:t xml:space="preserve"> </w:t>
      </w:r>
      <w:r w:rsidRPr="003A573B">
        <w:rPr>
          <w:rFonts w:ascii="Arial" w:hAnsi="Arial" w:cs="Arial"/>
          <w:sz w:val="22"/>
          <w:szCs w:val="22"/>
        </w:rPr>
        <w:t>≥ 1,5</w:t>
      </w:r>
    </w:p>
    <w:p w:rsidR="003A573B" w:rsidRPr="003A573B" w:rsidRDefault="00A26386" w:rsidP="003A573B">
      <w:pPr>
        <w:pStyle w:val="Standard"/>
        <w:spacing w:line="276" w:lineRule="auto"/>
        <w:ind w:left="1429"/>
        <w:rPr>
          <w:rFonts w:ascii="Arial" w:hAnsi="Arial" w:cs="Arial"/>
          <w:sz w:val="22"/>
          <w:szCs w:val="22"/>
        </w:rPr>
      </w:pPr>
      <w:r>
        <w:rPr>
          <w:rFonts w:ascii="Arial" w:hAnsi="Arial" w:cs="Arial"/>
          <w:sz w:val="22"/>
          <w:szCs w:val="22"/>
        </w:rPr>
        <w:t xml:space="preserve">- Chłonność wody wgłębna % </w:t>
      </w:r>
      <w:r w:rsidR="003A573B" w:rsidRPr="003A573B">
        <w:rPr>
          <w:rFonts w:ascii="Arial" w:hAnsi="Arial" w:cs="Arial"/>
          <w:sz w:val="22"/>
          <w:szCs w:val="22"/>
        </w:rPr>
        <w:t>≤ 1,5</w:t>
      </w:r>
    </w:p>
    <w:p w:rsidR="003A573B" w:rsidRPr="003A573B" w:rsidRDefault="003A573B" w:rsidP="003A573B">
      <w:pPr>
        <w:pStyle w:val="Standard"/>
        <w:spacing w:line="276" w:lineRule="auto"/>
        <w:ind w:left="1429"/>
        <w:rPr>
          <w:rFonts w:ascii="Arial" w:hAnsi="Arial" w:cs="Arial"/>
          <w:sz w:val="22"/>
          <w:szCs w:val="22"/>
        </w:rPr>
      </w:pPr>
      <w:r w:rsidRPr="003A573B">
        <w:rPr>
          <w:rFonts w:ascii="Arial" w:hAnsi="Arial" w:cs="Arial"/>
          <w:sz w:val="22"/>
          <w:szCs w:val="22"/>
        </w:rPr>
        <w:t>-</w:t>
      </w:r>
      <w:r w:rsidR="00A26386">
        <w:rPr>
          <w:rFonts w:ascii="Arial" w:hAnsi="Arial" w:cs="Arial"/>
          <w:sz w:val="22"/>
          <w:szCs w:val="22"/>
        </w:rPr>
        <w:t xml:space="preserve"> Właściwości przeciwpoślizgowe </w:t>
      </w:r>
      <w:r w:rsidRPr="003A573B">
        <w:rPr>
          <w:rFonts w:ascii="Arial" w:hAnsi="Arial" w:cs="Arial"/>
          <w:sz w:val="22"/>
          <w:szCs w:val="22"/>
        </w:rPr>
        <w:t>≥ R 11</w:t>
      </w:r>
    </w:p>
    <w:p w:rsidR="003A573B" w:rsidRPr="003A573B" w:rsidRDefault="003A573B" w:rsidP="003A573B">
      <w:pPr>
        <w:pStyle w:val="Standard"/>
        <w:spacing w:line="276" w:lineRule="auto"/>
        <w:ind w:left="1429"/>
        <w:rPr>
          <w:rFonts w:ascii="Arial" w:hAnsi="Arial" w:cs="Arial"/>
          <w:sz w:val="22"/>
          <w:szCs w:val="22"/>
        </w:rPr>
      </w:pPr>
      <w:r w:rsidRPr="003A573B">
        <w:rPr>
          <w:rFonts w:ascii="Arial" w:hAnsi="Arial" w:cs="Arial"/>
          <w:sz w:val="22"/>
          <w:szCs w:val="22"/>
        </w:rPr>
        <w:t>- Klasyfikacja ogniowa w zakresie reakcji na ogień niepalna</w:t>
      </w:r>
    </w:p>
    <w:p w:rsidR="003A573B" w:rsidRPr="003A573B" w:rsidRDefault="00A26386" w:rsidP="003A573B">
      <w:pPr>
        <w:pStyle w:val="Standard"/>
        <w:spacing w:line="276" w:lineRule="auto"/>
        <w:ind w:left="1429"/>
        <w:rPr>
          <w:rFonts w:ascii="Arial" w:hAnsi="Arial" w:cs="Arial"/>
          <w:sz w:val="22"/>
          <w:szCs w:val="22"/>
        </w:rPr>
      </w:pPr>
      <w:r>
        <w:rPr>
          <w:rFonts w:ascii="Arial" w:hAnsi="Arial" w:cs="Arial"/>
          <w:sz w:val="22"/>
          <w:szCs w:val="22"/>
        </w:rPr>
        <w:t xml:space="preserve">- Typ obciążenia posadzki </w:t>
      </w:r>
      <w:r w:rsidR="003A573B" w:rsidRPr="003A573B">
        <w:rPr>
          <w:rFonts w:ascii="Arial" w:hAnsi="Arial" w:cs="Arial"/>
          <w:sz w:val="22"/>
          <w:szCs w:val="22"/>
        </w:rPr>
        <w:t>transport ciężki</w:t>
      </w:r>
    </w:p>
    <w:p w:rsidR="003A573B" w:rsidRDefault="00A26386" w:rsidP="003A573B">
      <w:pPr>
        <w:pStyle w:val="Standard"/>
        <w:spacing w:line="276" w:lineRule="auto"/>
        <w:ind w:left="1429"/>
        <w:rPr>
          <w:rFonts w:ascii="Arial" w:hAnsi="Arial" w:cs="Arial"/>
          <w:sz w:val="22"/>
          <w:szCs w:val="22"/>
        </w:rPr>
      </w:pPr>
      <w:r>
        <w:rPr>
          <w:rFonts w:ascii="Arial" w:hAnsi="Arial" w:cs="Arial"/>
          <w:sz w:val="22"/>
          <w:szCs w:val="22"/>
        </w:rPr>
        <w:t xml:space="preserve">- Grubość posadzki mm </w:t>
      </w:r>
      <w:r w:rsidR="00700A42">
        <w:rPr>
          <w:rFonts w:ascii="Arial" w:hAnsi="Arial" w:cs="Arial"/>
          <w:sz w:val="22"/>
          <w:szCs w:val="22"/>
        </w:rPr>
        <w:t xml:space="preserve">2,5 - </w:t>
      </w:r>
      <w:r w:rsidR="003A573B" w:rsidRPr="003A573B">
        <w:rPr>
          <w:rFonts w:ascii="Arial" w:hAnsi="Arial" w:cs="Arial"/>
          <w:sz w:val="22"/>
          <w:szCs w:val="22"/>
        </w:rPr>
        <w:t>3,0</w:t>
      </w:r>
    </w:p>
    <w:p w:rsidR="00700A42" w:rsidRPr="003A573B" w:rsidRDefault="00700A42" w:rsidP="003A573B">
      <w:pPr>
        <w:pStyle w:val="Standard"/>
        <w:spacing w:line="276" w:lineRule="auto"/>
        <w:ind w:left="1429"/>
        <w:rPr>
          <w:rFonts w:ascii="Arial" w:hAnsi="Arial" w:cs="Arial"/>
          <w:sz w:val="22"/>
          <w:szCs w:val="22"/>
        </w:rPr>
      </w:pPr>
    </w:p>
    <w:p w:rsidR="003A573B" w:rsidRPr="003A573B" w:rsidRDefault="003A573B" w:rsidP="00D16940">
      <w:pPr>
        <w:pStyle w:val="Standard"/>
        <w:numPr>
          <w:ilvl w:val="2"/>
          <w:numId w:val="32"/>
        </w:numPr>
        <w:tabs>
          <w:tab w:val="left" w:pos="709"/>
        </w:tabs>
        <w:spacing w:line="276" w:lineRule="auto"/>
        <w:ind w:left="1418"/>
        <w:jc w:val="both"/>
        <w:rPr>
          <w:rFonts w:ascii="Arial" w:hAnsi="Arial" w:cs="Arial"/>
          <w:sz w:val="22"/>
          <w:szCs w:val="22"/>
        </w:rPr>
      </w:pPr>
      <w:r w:rsidRPr="003A573B">
        <w:rPr>
          <w:rFonts w:ascii="Arial" w:hAnsi="Arial" w:cs="Arial"/>
          <w:b/>
          <w:bCs/>
          <w:sz w:val="22"/>
          <w:szCs w:val="22"/>
        </w:rPr>
        <w:t xml:space="preserve">Preparat do utwardzania powierzchniowego </w:t>
      </w:r>
      <w:r w:rsidRPr="003A573B">
        <w:rPr>
          <w:rFonts w:ascii="Arial" w:hAnsi="Arial" w:cs="Arial"/>
          <w:sz w:val="22"/>
          <w:szCs w:val="22"/>
        </w:rPr>
        <w:t>posadzek powi</w:t>
      </w:r>
      <w:r w:rsidR="00700A42">
        <w:rPr>
          <w:rFonts w:ascii="Arial" w:hAnsi="Arial" w:cs="Arial"/>
          <w:sz w:val="22"/>
          <w:szCs w:val="22"/>
        </w:rPr>
        <w:t xml:space="preserve">nien </w:t>
      </w:r>
      <w:r w:rsidR="00A26386">
        <w:rPr>
          <w:rFonts w:ascii="Arial" w:hAnsi="Arial" w:cs="Arial"/>
          <w:sz w:val="22"/>
          <w:szCs w:val="22"/>
        </w:rPr>
        <w:t xml:space="preserve">posiadać właściwości nie </w:t>
      </w:r>
      <w:r w:rsidRPr="003A573B">
        <w:rPr>
          <w:rFonts w:ascii="Arial" w:hAnsi="Arial" w:cs="Arial"/>
          <w:sz w:val="22"/>
          <w:szCs w:val="22"/>
        </w:rPr>
        <w:t>mniejsze jak:</w:t>
      </w:r>
    </w:p>
    <w:p w:rsidR="003A573B" w:rsidRPr="003A573B" w:rsidRDefault="00A26386" w:rsidP="003A573B">
      <w:pPr>
        <w:pStyle w:val="Standard"/>
        <w:spacing w:line="276" w:lineRule="auto"/>
        <w:ind w:left="708" w:firstLine="708"/>
        <w:rPr>
          <w:rFonts w:ascii="Arial" w:hAnsi="Arial" w:cs="Arial"/>
          <w:sz w:val="22"/>
          <w:szCs w:val="22"/>
        </w:rPr>
      </w:pPr>
      <w:r>
        <w:rPr>
          <w:rFonts w:ascii="Arial" w:hAnsi="Arial" w:cs="Arial"/>
          <w:sz w:val="22"/>
          <w:szCs w:val="22"/>
        </w:rPr>
        <w:t xml:space="preserve">- Wytrzymałość na zginanie </w:t>
      </w:r>
      <w:proofErr w:type="spellStart"/>
      <w:r w:rsidR="003A573B" w:rsidRPr="003A573B">
        <w:rPr>
          <w:rFonts w:ascii="Arial" w:hAnsi="Arial" w:cs="Arial"/>
          <w:sz w:val="22"/>
          <w:szCs w:val="22"/>
        </w:rPr>
        <w:t>MPa</w:t>
      </w:r>
      <w:proofErr w:type="spellEnd"/>
      <w:r w:rsidR="003A573B" w:rsidRPr="003A573B">
        <w:rPr>
          <w:rFonts w:ascii="Arial" w:hAnsi="Arial" w:cs="Arial"/>
          <w:sz w:val="22"/>
          <w:szCs w:val="22"/>
        </w:rPr>
        <w:t xml:space="preserve"> ≥ 7</w:t>
      </w:r>
    </w:p>
    <w:p w:rsidR="003A573B" w:rsidRPr="003A573B" w:rsidRDefault="00A26386" w:rsidP="003A573B">
      <w:pPr>
        <w:pStyle w:val="Standard"/>
        <w:spacing w:line="276" w:lineRule="auto"/>
        <w:ind w:left="1429"/>
        <w:rPr>
          <w:rFonts w:ascii="Arial" w:hAnsi="Arial" w:cs="Arial"/>
          <w:sz w:val="22"/>
          <w:szCs w:val="22"/>
        </w:rPr>
      </w:pPr>
      <w:r>
        <w:rPr>
          <w:rFonts w:ascii="Arial" w:hAnsi="Arial" w:cs="Arial"/>
          <w:sz w:val="22"/>
          <w:szCs w:val="22"/>
        </w:rPr>
        <w:t xml:space="preserve">- Wytrzymałość na ściskanie </w:t>
      </w:r>
      <w:proofErr w:type="spellStart"/>
      <w:r w:rsidR="003A573B" w:rsidRPr="003A573B">
        <w:rPr>
          <w:rFonts w:ascii="Arial" w:hAnsi="Arial" w:cs="Arial"/>
          <w:sz w:val="22"/>
          <w:szCs w:val="22"/>
        </w:rPr>
        <w:t>MPa</w:t>
      </w:r>
      <w:proofErr w:type="spellEnd"/>
      <w:r w:rsidR="003A573B" w:rsidRPr="003A573B">
        <w:rPr>
          <w:rFonts w:ascii="Arial" w:hAnsi="Arial" w:cs="Arial"/>
          <w:sz w:val="22"/>
          <w:szCs w:val="22"/>
        </w:rPr>
        <w:t xml:space="preserve"> ≥ 45</w:t>
      </w:r>
    </w:p>
    <w:p w:rsidR="003A573B" w:rsidRPr="003A573B" w:rsidRDefault="003A573B" w:rsidP="003A573B">
      <w:pPr>
        <w:pStyle w:val="Standard"/>
        <w:spacing w:line="276" w:lineRule="auto"/>
        <w:ind w:left="1429"/>
        <w:rPr>
          <w:rFonts w:ascii="Arial" w:hAnsi="Arial" w:cs="Arial"/>
          <w:sz w:val="22"/>
          <w:szCs w:val="22"/>
        </w:rPr>
      </w:pPr>
      <w:r w:rsidRPr="003A573B">
        <w:rPr>
          <w:rFonts w:ascii="Arial" w:eastAsia="Calibri" w:hAnsi="Arial" w:cs="Arial"/>
          <w:sz w:val="22"/>
          <w:szCs w:val="22"/>
        </w:rPr>
        <w:t xml:space="preserve">- Twardość oznaczana metoda wciskania kulki </w:t>
      </w:r>
      <w:proofErr w:type="spellStart"/>
      <w:r w:rsidRPr="003A573B">
        <w:rPr>
          <w:rFonts w:ascii="Arial" w:eastAsia="Calibri" w:hAnsi="Arial" w:cs="Arial"/>
          <w:sz w:val="22"/>
          <w:szCs w:val="22"/>
        </w:rPr>
        <w:t>MPa</w:t>
      </w:r>
      <w:proofErr w:type="spellEnd"/>
      <w:r w:rsidRPr="003A573B">
        <w:rPr>
          <w:rFonts w:ascii="Arial" w:eastAsia="Calibri" w:hAnsi="Arial" w:cs="Arial"/>
          <w:sz w:val="22"/>
          <w:szCs w:val="22"/>
        </w:rPr>
        <w:t xml:space="preserve"> ≥ 250</w:t>
      </w:r>
    </w:p>
    <w:p w:rsidR="00A26386" w:rsidRDefault="003A573B" w:rsidP="00A26386">
      <w:pPr>
        <w:pStyle w:val="Standard"/>
        <w:spacing w:line="276" w:lineRule="auto"/>
        <w:ind w:left="1429"/>
        <w:rPr>
          <w:rFonts w:ascii="Arial" w:hAnsi="Arial" w:cs="Arial"/>
          <w:sz w:val="22"/>
          <w:szCs w:val="22"/>
        </w:rPr>
      </w:pPr>
      <w:r w:rsidRPr="003A573B">
        <w:rPr>
          <w:rFonts w:ascii="Arial" w:hAnsi="Arial" w:cs="Arial"/>
          <w:sz w:val="22"/>
          <w:szCs w:val="22"/>
        </w:rPr>
        <w:t xml:space="preserve">- Przyczepność do zagruntowanego podkładu betonowego </w:t>
      </w:r>
      <w:proofErr w:type="spellStart"/>
      <w:r w:rsidRPr="003A573B">
        <w:rPr>
          <w:rFonts w:ascii="Arial" w:hAnsi="Arial" w:cs="Arial"/>
          <w:sz w:val="22"/>
          <w:szCs w:val="22"/>
        </w:rPr>
        <w:t>MPa</w:t>
      </w:r>
      <w:proofErr w:type="spellEnd"/>
      <w:r w:rsidRPr="003A573B">
        <w:rPr>
          <w:rFonts w:ascii="Arial" w:hAnsi="Arial" w:cs="Arial"/>
          <w:sz w:val="22"/>
          <w:szCs w:val="22"/>
        </w:rPr>
        <w:t xml:space="preserve"> </w:t>
      </w:r>
      <w:r w:rsidR="00A26386">
        <w:rPr>
          <w:rFonts w:ascii="Arial" w:hAnsi="Arial" w:cs="Arial"/>
          <w:sz w:val="22"/>
          <w:szCs w:val="22"/>
        </w:rPr>
        <w:t>≥ 2,0</w:t>
      </w:r>
    </w:p>
    <w:p w:rsidR="003A573B" w:rsidRPr="003A573B" w:rsidRDefault="003A573B" w:rsidP="00A26386">
      <w:pPr>
        <w:pStyle w:val="Standard"/>
        <w:spacing w:line="276" w:lineRule="auto"/>
        <w:ind w:left="1429"/>
        <w:rPr>
          <w:rFonts w:ascii="Arial" w:hAnsi="Arial" w:cs="Arial"/>
          <w:sz w:val="22"/>
          <w:szCs w:val="22"/>
        </w:rPr>
      </w:pPr>
      <w:r w:rsidRPr="003A573B">
        <w:rPr>
          <w:rFonts w:ascii="Arial" w:hAnsi="Arial" w:cs="Arial"/>
          <w:sz w:val="22"/>
          <w:szCs w:val="22"/>
        </w:rPr>
        <w:t>- Woda (PN-EN 1008:2004), niedozwol</w:t>
      </w:r>
      <w:r w:rsidR="00A26386">
        <w:rPr>
          <w:rFonts w:ascii="Arial" w:hAnsi="Arial" w:cs="Arial"/>
          <w:sz w:val="22"/>
          <w:szCs w:val="22"/>
        </w:rPr>
        <w:t>one jest użycie wód ściekowych, kanalizacyjnych,</w:t>
      </w:r>
      <w:r w:rsidRPr="003A573B">
        <w:rPr>
          <w:rFonts w:ascii="Arial" w:hAnsi="Arial" w:cs="Arial"/>
          <w:sz w:val="22"/>
          <w:szCs w:val="22"/>
        </w:rPr>
        <w:t xml:space="preserve"> bagiennych, o</w:t>
      </w:r>
      <w:r w:rsidR="00A26386">
        <w:rPr>
          <w:rFonts w:ascii="Arial" w:hAnsi="Arial" w:cs="Arial"/>
          <w:sz w:val="22"/>
          <w:szCs w:val="22"/>
        </w:rPr>
        <w:t xml:space="preserve">raz wód zawierających: tłuszcze organiczne, </w:t>
      </w:r>
      <w:r w:rsidRPr="003A573B">
        <w:rPr>
          <w:rFonts w:ascii="Arial" w:hAnsi="Arial" w:cs="Arial"/>
          <w:sz w:val="22"/>
          <w:szCs w:val="22"/>
        </w:rPr>
        <w:t>oleje i muł;</w:t>
      </w:r>
    </w:p>
    <w:p w:rsidR="00A26386" w:rsidRDefault="00A26386" w:rsidP="00A26386">
      <w:pPr>
        <w:pStyle w:val="Standard"/>
        <w:tabs>
          <w:tab w:val="left" w:pos="709"/>
        </w:tabs>
        <w:spacing w:line="276" w:lineRule="auto"/>
        <w:ind w:left="1418"/>
        <w:jc w:val="both"/>
        <w:rPr>
          <w:rFonts w:ascii="Arial" w:hAnsi="Arial" w:cs="Arial"/>
          <w:sz w:val="22"/>
          <w:szCs w:val="22"/>
        </w:rPr>
      </w:pPr>
      <w:r>
        <w:rPr>
          <w:rFonts w:ascii="Arial" w:hAnsi="Arial" w:cs="Arial"/>
          <w:sz w:val="22"/>
          <w:szCs w:val="22"/>
        </w:rPr>
        <w:t>- Piasek (PN-EN 13139:2003) powinien spełniać wymagania obowiązującej Normy przedmiotowe, a w szczególności: nie zawierać domieszek organicznych, mieć frakcje</w:t>
      </w:r>
      <w:r w:rsidR="003A573B" w:rsidRPr="003A573B">
        <w:rPr>
          <w:rFonts w:ascii="Arial" w:hAnsi="Arial" w:cs="Arial"/>
          <w:sz w:val="22"/>
          <w:szCs w:val="22"/>
        </w:rPr>
        <w:t xml:space="preserve"> różnych </w:t>
      </w:r>
      <w:r>
        <w:rPr>
          <w:rFonts w:ascii="Arial" w:hAnsi="Arial" w:cs="Arial"/>
          <w:sz w:val="22"/>
          <w:szCs w:val="22"/>
        </w:rPr>
        <w:t xml:space="preserve">wymiarów, a mianowicie: piasek drobnoziarnisty </w:t>
      </w:r>
      <w:r w:rsidR="003A573B" w:rsidRPr="003A573B">
        <w:rPr>
          <w:rFonts w:ascii="Arial" w:hAnsi="Arial" w:cs="Arial"/>
          <w:sz w:val="22"/>
          <w:szCs w:val="22"/>
        </w:rPr>
        <w:t>0,25-0,5 mm, piasek średnioziarnisty 0,5-1,0 mm, pi</w:t>
      </w:r>
      <w:r>
        <w:rPr>
          <w:rFonts w:ascii="Arial" w:hAnsi="Arial" w:cs="Arial"/>
          <w:sz w:val="22"/>
          <w:szCs w:val="22"/>
        </w:rPr>
        <w:t>asek gruboziarnisty 1,0-2,0 mm;</w:t>
      </w:r>
    </w:p>
    <w:p w:rsidR="003A573B" w:rsidRDefault="00A26386" w:rsidP="00A26386">
      <w:pPr>
        <w:pStyle w:val="Standard"/>
        <w:tabs>
          <w:tab w:val="left" w:pos="709"/>
        </w:tabs>
        <w:spacing w:line="276" w:lineRule="auto"/>
        <w:ind w:left="1418"/>
        <w:jc w:val="both"/>
        <w:rPr>
          <w:rFonts w:ascii="Arial" w:hAnsi="Arial" w:cs="Arial"/>
          <w:sz w:val="22"/>
          <w:szCs w:val="22"/>
        </w:rPr>
      </w:pPr>
      <w:r>
        <w:rPr>
          <w:rFonts w:ascii="Arial" w:hAnsi="Arial" w:cs="Arial"/>
          <w:sz w:val="22"/>
          <w:szCs w:val="22"/>
        </w:rPr>
        <w:t>Szczegółowe parametry techniczne pozostałych materiałów przewidzianych</w:t>
      </w:r>
      <w:r w:rsidR="003A573B" w:rsidRPr="00A26386">
        <w:rPr>
          <w:rFonts w:ascii="Arial" w:hAnsi="Arial" w:cs="Arial"/>
          <w:sz w:val="22"/>
          <w:szCs w:val="22"/>
        </w:rPr>
        <w:t xml:space="preserve"> do realizacji z</w:t>
      </w:r>
      <w:r w:rsidR="00700A42">
        <w:rPr>
          <w:rFonts w:ascii="Arial" w:hAnsi="Arial" w:cs="Arial"/>
          <w:sz w:val="22"/>
          <w:szCs w:val="22"/>
        </w:rPr>
        <w:t>amówienia zostały opisane w pkt</w:t>
      </w:r>
      <w:r w:rsidR="003A573B" w:rsidRPr="00A26386">
        <w:rPr>
          <w:rFonts w:ascii="Arial" w:hAnsi="Arial" w:cs="Arial"/>
          <w:sz w:val="22"/>
          <w:szCs w:val="22"/>
        </w:rPr>
        <w:t xml:space="preserve"> 5 – Wykonanie robót.</w:t>
      </w:r>
    </w:p>
    <w:p w:rsidR="00A26386" w:rsidRPr="00A26386" w:rsidRDefault="00A26386" w:rsidP="00A26386">
      <w:pPr>
        <w:pStyle w:val="Standard"/>
        <w:tabs>
          <w:tab w:val="left" w:pos="709"/>
        </w:tabs>
        <w:spacing w:line="276" w:lineRule="auto"/>
        <w:ind w:left="1418"/>
        <w:jc w:val="both"/>
        <w:rPr>
          <w:rFonts w:ascii="Arial" w:hAnsi="Arial" w:cs="Arial"/>
          <w:sz w:val="22"/>
          <w:szCs w:val="22"/>
        </w:rPr>
      </w:pPr>
    </w:p>
    <w:p w:rsidR="003A573B" w:rsidRPr="003A573B" w:rsidRDefault="00A26386" w:rsidP="003A573B">
      <w:pPr>
        <w:pStyle w:val="Tekstpodstawowy"/>
        <w:spacing w:after="0"/>
        <w:ind w:firstLine="708"/>
        <w:jc w:val="both"/>
        <w:rPr>
          <w:rFonts w:ascii="Arial" w:hAnsi="Arial" w:cs="Arial"/>
          <w:color w:val="000000" w:themeColor="text1"/>
        </w:rPr>
      </w:pPr>
      <w:r>
        <w:rPr>
          <w:rFonts w:ascii="Arial" w:hAnsi="Arial" w:cs="Arial"/>
          <w:b/>
        </w:rPr>
        <w:t xml:space="preserve">2.2. </w:t>
      </w:r>
      <w:r w:rsidR="003A573B" w:rsidRPr="003A573B">
        <w:rPr>
          <w:rFonts w:ascii="Arial" w:hAnsi="Arial" w:cs="Arial"/>
          <w:b/>
        </w:rPr>
        <w:t>Odpady i materiały do utylizacji:</w:t>
      </w:r>
    </w:p>
    <w:p w:rsidR="003A573B" w:rsidRDefault="003A573B" w:rsidP="00A26386">
      <w:pPr>
        <w:pStyle w:val="Tekstpodstawowy"/>
        <w:spacing w:after="0"/>
        <w:ind w:left="708"/>
        <w:jc w:val="both"/>
        <w:rPr>
          <w:rFonts w:ascii="Arial" w:hAnsi="Arial" w:cs="Arial"/>
        </w:rPr>
      </w:pPr>
      <w:r w:rsidRPr="003A573B">
        <w:rPr>
          <w:rFonts w:ascii="Arial" w:hAnsi="Arial" w:cs="Arial"/>
        </w:rPr>
        <w:t xml:space="preserve">Wykonawca jako wytwórca odpadów zobowiązany jest do przestrzegania przepisów Ustawy z dnia 14 grudnia 2012 r. o odpadach (Dz. U. z 2020 r. poz. </w:t>
      </w:r>
      <w:r w:rsidRPr="003A573B">
        <w:rPr>
          <w:rFonts w:ascii="Arial" w:hAnsi="Arial" w:cs="Arial"/>
        </w:rPr>
        <w:lastRenderedPageBreak/>
        <w:t>797). Wszystkie materiały pochodzące z rozbiórki różnych elementów ro</w:t>
      </w:r>
      <w:r w:rsidR="00A26386">
        <w:rPr>
          <w:rFonts w:ascii="Arial" w:hAnsi="Arial" w:cs="Arial"/>
        </w:rPr>
        <w:t>bót Wykonawca jest zobowiązany wywieźć poza</w:t>
      </w:r>
      <w:r w:rsidRPr="003A573B">
        <w:rPr>
          <w:rFonts w:ascii="Arial" w:hAnsi="Arial" w:cs="Arial"/>
        </w:rPr>
        <w:t xml:space="preserve"> te</w:t>
      </w:r>
      <w:r w:rsidR="00A26386">
        <w:rPr>
          <w:rFonts w:ascii="Arial" w:hAnsi="Arial" w:cs="Arial"/>
        </w:rPr>
        <w:t xml:space="preserve">ren budowy i dokonać utylizacji na własny koszt </w:t>
      </w:r>
      <w:r w:rsidRPr="003A573B">
        <w:rPr>
          <w:rFonts w:ascii="Arial" w:hAnsi="Arial" w:cs="Arial"/>
        </w:rPr>
        <w:t>z wyłączeniem złomu metalowego, który zostanie przekazany do magazynu Sekcji Obsługi Infrastruktury Lublin.</w:t>
      </w:r>
    </w:p>
    <w:p w:rsidR="00A26386" w:rsidRPr="003A573B" w:rsidRDefault="00A26386" w:rsidP="00A26386">
      <w:pPr>
        <w:pStyle w:val="Tekstpodstawowy"/>
        <w:spacing w:after="0"/>
        <w:ind w:left="708"/>
        <w:jc w:val="both"/>
        <w:rPr>
          <w:rFonts w:ascii="Arial" w:hAnsi="Arial" w:cs="Arial"/>
        </w:rPr>
      </w:pPr>
    </w:p>
    <w:p w:rsidR="003A573B" w:rsidRPr="003A573B" w:rsidRDefault="00A26386" w:rsidP="00A26386">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3.</w:t>
      </w:r>
      <w:r w:rsidR="003A573B" w:rsidRPr="003A573B">
        <w:rPr>
          <w:rFonts w:ascii="Arial" w:hAnsi="Arial" w:cs="Arial"/>
          <w:b/>
        </w:rPr>
        <w:t>SPRZĘT</w:t>
      </w:r>
    </w:p>
    <w:p w:rsidR="003A573B" w:rsidRPr="003A573B" w:rsidRDefault="003A573B" w:rsidP="003A573B">
      <w:pPr>
        <w:ind w:left="708"/>
        <w:jc w:val="both"/>
        <w:rPr>
          <w:rFonts w:ascii="Arial" w:hAnsi="Arial" w:cs="Arial"/>
        </w:rPr>
      </w:pPr>
      <w:r w:rsidRPr="003A573B">
        <w:rPr>
          <w:rFonts w:ascii="Arial" w:hAnsi="Arial" w:cs="Arial"/>
        </w:rPr>
        <w:t>Wykonawca zobowi</w:t>
      </w:r>
      <w:r w:rsidRPr="003A573B">
        <w:rPr>
          <w:rFonts w:ascii="Arial" w:eastAsia="TimesNewRoman" w:hAnsi="Arial" w:cs="Arial"/>
        </w:rPr>
        <w:t>ą</w:t>
      </w:r>
      <w:r w:rsidRPr="003A573B">
        <w:rPr>
          <w:rFonts w:ascii="Arial" w:hAnsi="Arial" w:cs="Arial"/>
        </w:rPr>
        <w:t>zany jest do u</w:t>
      </w:r>
      <w:r w:rsidRPr="003A573B">
        <w:rPr>
          <w:rFonts w:ascii="Arial" w:eastAsia="TimesNewRoman" w:hAnsi="Arial" w:cs="Arial"/>
        </w:rPr>
        <w:t>ż</w:t>
      </w:r>
      <w:r w:rsidRPr="003A573B">
        <w:rPr>
          <w:rFonts w:ascii="Arial" w:hAnsi="Arial" w:cs="Arial"/>
        </w:rPr>
        <w:t>ywania tylko takiego sprz</w:t>
      </w:r>
      <w:r w:rsidRPr="003A573B">
        <w:rPr>
          <w:rFonts w:ascii="Arial" w:eastAsia="TimesNewRoman" w:hAnsi="Arial" w:cs="Arial"/>
        </w:rPr>
        <w:t>ę</w:t>
      </w:r>
      <w:r w:rsidRPr="003A573B">
        <w:rPr>
          <w:rFonts w:ascii="Arial" w:hAnsi="Arial" w:cs="Arial"/>
        </w:rPr>
        <w:t>tu, który nie spowoduje niekorzystnego wpływu na jako</w:t>
      </w:r>
      <w:r w:rsidRPr="003A573B">
        <w:rPr>
          <w:rFonts w:ascii="Arial" w:eastAsia="TimesNewRoman" w:hAnsi="Arial" w:cs="Arial"/>
        </w:rPr>
        <w:t xml:space="preserve">ść </w:t>
      </w:r>
      <w:r w:rsidRPr="003A573B">
        <w:rPr>
          <w:rFonts w:ascii="Arial" w:hAnsi="Arial" w:cs="Arial"/>
        </w:rPr>
        <w:t>wykonywanych robót. Sprz</w:t>
      </w:r>
      <w:r w:rsidRPr="003A573B">
        <w:rPr>
          <w:rFonts w:ascii="Arial" w:eastAsia="TimesNewRoman" w:hAnsi="Arial" w:cs="Arial"/>
        </w:rPr>
        <w:t>ę</w:t>
      </w:r>
      <w:r w:rsidRPr="003A573B">
        <w:rPr>
          <w:rFonts w:ascii="Arial" w:hAnsi="Arial" w:cs="Arial"/>
        </w:rPr>
        <w:t>t b</w:t>
      </w:r>
      <w:r w:rsidRPr="003A573B">
        <w:rPr>
          <w:rFonts w:ascii="Arial" w:eastAsia="TimesNewRoman" w:hAnsi="Arial" w:cs="Arial"/>
        </w:rPr>
        <w:t>ę</w:t>
      </w:r>
      <w:r w:rsidRPr="003A573B">
        <w:rPr>
          <w:rFonts w:ascii="Arial" w:hAnsi="Arial" w:cs="Arial"/>
        </w:rPr>
        <w:t>d</w:t>
      </w:r>
      <w:r w:rsidRPr="003A573B">
        <w:rPr>
          <w:rFonts w:ascii="Arial" w:eastAsia="TimesNewRoman" w:hAnsi="Arial" w:cs="Arial"/>
        </w:rPr>
        <w:t>ą</w:t>
      </w:r>
      <w:r w:rsidRPr="003A573B">
        <w:rPr>
          <w:rFonts w:ascii="Arial" w:hAnsi="Arial" w:cs="Arial"/>
        </w:rPr>
        <w:t>cy własno</w:t>
      </w:r>
      <w:r w:rsidRPr="003A573B">
        <w:rPr>
          <w:rFonts w:ascii="Arial" w:eastAsia="TimesNewRoman" w:hAnsi="Arial" w:cs="Arial"/>
        </w:rPr>
        <w:t>ś</w:t>
      </w:r>
      <w:r w:rsidRPr="003A573B">
        <w:rPr>
          <w:rFonts w:ascii="Arial" w:hAnsi="Arial" w:cs="Arial"/>
        </w:rPr>
        <w:t>ci</w:t>
      </w:r>
      <w:r w:rsidRPr="003A573B">
        <w:rPr>
          <w:rFonts w:ascii="Arial" w:eastAsia="TimesNewRoman" w:hAnsi="Arial" w:cs="Arial"/>
        </w:rPr>
        <w:t>ą w</w:t>
      </w:r>
      <w:r w:rsidRPr="003A573B">
        <w:rPr>
          <w:rFonts w:ascii="Arial" w:hAnsi="Arial" w:cs="Arial"/>
        </w:rPr>
        <w:t>ykonawcy lub wynaj</w:t>
      </w:r>
      <w:r w:rsidRPr="003A573B">
        <w:rPr>
          <w:rFonts w:ascii="Arial" w:eastAsia="TimesNewRoman" w:hAnsi="Arial" w:cs="Arial"/>
        </w:rPr>
        <w:t>ę</w:t>
      </w:r>
      <w:r w:rsidRPr="003A573B">
        <w:rPr>
          <w:rFonts w:ascii="Arial" w:hAnsi="Arial" w:cs="Arial"/>
        </w:rPr>
        <w:t>ty do wykonania robót, ma by</w:t>
      </w:r>
      <w:r w:rsidRPr="003A573B">
        <w:rPr>
          <w:rFonts w:ascii="Arial" w:eastAsia="TimesNewRoman" w:hAnsi="Arial" w:cs="Arial"/>
        </w:rPr>
        <w:t xml:space="preserve">ć </w:t>
      </w:r>
      <w:r w:rsidR="00A26386">
        <w:rPr>
          <w:rFonts w:ascii="Arial" w:hAnsi="Arial" w:cs="Arial"/>
        </w:rPr>
        <w:t xml:space="preserve">utrzymywany w dobrym stanie </w:t>
      </w:r>
      <w:r w:rsidRPr="003A573B">
        <w:rPr>
          <w:rFonts w:ascii="Arial" w:hAnsi="Arial" w:cs="Arial"/>
        </w:rPr>
        <w:t>i gotowo</w:t>
      </w:r>
      <w:r w:rsidRPr="003A573B">
        <w:rPr>
          <w:rFonts w:ascii="Arial" w:eastAsia="TimesNewRoman" w:hAnsi="Arial" w:cs="Arial"/>
        </w:rPr>
        <w:t>ś</w:t>
      </w:r>
      <w:r w:rsidRPr="003A573B">
        <w:rPr>
          <w:rFonts w:ascii="Arial" w:hAnsi="Arial" w:cs="Arial"/>
        </w:rPr>
        <w:t>ci do pracy. B</w:t>
      </w:r>
      <w:r w:rsidRPr="003A573B">
        <w:rPr>
          <w:rFonts w:ascii="Arial" w:eastAsia="TimesNewRoman" w:hAnsi="Arial" w:cs="Arial"/>
        </w:rPr>
        <w:t>ę</w:t>
      </w:r>
      <w:r w:rsidRPr="003A573B">
        <w:rPr>
          <w:rFonts w:ascii="Arial" w:hAnsi="Arial" w:cs="Arial"/>
        </w:rPr>
        <w:t xml:space="preserve">dzie on zgodny </w:t>
      </w:r>
      <w:r w:rsidR="00700A42">
        <w:rPr>
          <w:rFonts w:ascii="Arial" w:hAnsi="Arial" w:cs="Arial"/>
        </w:rPr>
        <w:br/>
      </w:r>
      <w:r w:rsidRPr="003A573B">
        <w:rPr>
          <w:rFonts w:ascii="Arial" w:hAnsi="Arial" w:cs="Arial"/>
        </w:rPr>
        <w:t xml:space="preserve">z normami ochrony </w:t>
      </w:r>
      <w:r w:rsidRPr="003A573B">
        <w:rPr>
          <w:rFonts w:ascii="Arial" w:eastAsia="TimesNewRoman" w:hAnsi="Arial" w:cs="Arial"/>
        </w:rPr>
        <w:t>ś</w:t>
      </w:r>
      <w:r w:rsidRPr="003A573B">
        <w:rPr>
          <w:rFonts w:ascii="Arial" w:hAnsi="Arial" w:cs="Arial"/>
        </w:rPr>
        <w:t>rodowiska i przepisami dotycz</w:t>
      </w:r>
      <w:r w:rsidRPr="003A573B">
        <w:rPr>
          <w:rFonts w:ascii="Arial" w:eastAsia="TimesNewRoman" w:hAnsi="Arial" w:cs="Arial"/>
        </w:rPr>
        <w:t>ą</w:t>
      </w:r>
      <w:r w:rsidRPr="003A573B">
        <w:rPr>
          <w:rFonts w:ascii="Arial" w:hAnsi="Arial" w:cs="Arial"/>
        </w:rPr>
        <w:t>cymi jego u</w:t>
      </w:r>
      <w:r w:rsidRPr="003A573B">
        <w:rPr>
          <w:rFonts w:ascii="Arial" w:eastAsia="TimesNewRoman" w:hAnsi="Arial" w:cs="Arial"/>
        </w:rPr>
        <w:t>ż</w:t>
      </w:r>
      <w:r w:rsidRPr="003A573B">
        <w:rPr>
          <w:rFonts w:ascii="Arial" w:hAnsi="Arial" w:cs="Arial"/>
        </w:rPr>
        <w:t xml:space="preserve">ytkowania. </w:t>
      </w:r>
      <w:r w:rsidR="00700A42">
        <w:rPr>
          <w:rFonts w:ascii="Arial" w:hAnsi="Arial" w:cs="Arial"/>
        </w:rPr>
        <w:br/>
      </w:r>
      <w:r w:rsidRPr="003A573B">
        <w:rPr>
          <w:rFonts w:ascii="Arial" w:hAnsi="Arial" w:cs="Arial"/>
        </w:rPr>
        <w:t>W przypadku braku ustale</w:t>
      </w:r>
      <w:r w:rsidRPr="003A573B">
        <w:rPr>
          <w:rFonts w:ascii="Arial" w:eastAsia="TimesNewRoman" w:hAnsi="Arial" w:cs="Arial"/>
        </w:rPr>
        <w:t xml:space="preserve">ń </w:t>
      </w:r>
      <w:r w:rsidRPr="003A573B">
        <w:rPr>
          <w:rFonts w:ascii="Arial" w:hAnsi="Arial" w:cs="Arial"/>
        </w:rPr>
        <w:t>w w/w dokumentach, sprz</w:t>
      </w:r>
      <w:r w:rsidRPr="003A573B">
        <w:rPr>
          <w:rFonts w:ascii="Arial" w:eastAsia="TimesNewRoman" w:hAnsi="Arial" w:cs="Arial"/>
        </w:rPr>
        <w:t>ę</w:t>
      </w:r>
      <w:r w:rsidRPr="003A573B">
        <w:rPr>
          <w:rFonts w:ascii="Arial" w:hAnsi="Arial" w:cs="Arial"/>
        </w:rPr>
        <w:t>t powinien by</w:t>
      </w:r>
      <w:r w:rsidRPr="003A573B">
        <w:rPr>
          <w:rFonts w:ascii="Arial" w:eastAsia="TimesNewRoman" w:hAnsi="Arial" w:cs="Arial"/>
        </w:rPr>
        <w:t xml:space="preserve">ć </w:t>
      </w:r>
      <w:r w:rsidRPr="003A573B">
        <w:rPr>
          <w:rFonts w:ascii="Arial" w:hAnsi="Arial" w:cs="Arial"/>
        </w:rPr>
        <w:t>uzgodniony i zaakceptowany przez Zamawiaj</w:t>
      </w:r>
      <w:r w:rsidRPr="003A573B">
        <w:rPr>
          <w:rFonts w:ascii="Arial" w:eastAsia="TimesNewRoman" w:hAnsi="Arial" w:cs="Arial"/>
        </w:rPr>
        <w:t>ą</w:t>
      </w:r>
      <w:r w:rsidRPr="003A573B">
        <w:rPr>
          <w:rFonts w:ascii="Arial" w:hAnsi="Arial" w:cs="Arial"/>
        </w:rPr>
        <w:t>cego.</w:t>
      </w:r>
    </w:p>
    <w:p w:rsidR="003A573B" w:rsidRPr="003A573B" w:rsidRDefault="00A26386" w:rsidP="00700A42">
      <w:pPr>
        <w:tabs>
          <w:tab w:val="left" w:pos="284"/>
          <w:tab w:val="left" w:pos="426"/>
        </w:tabs>
        <w:spacing w:after="0"/>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4. </w:t>
      </w:r>
      <w:r w:rsidR="003A573B" w:rsidRPr="003A573B">
        <w:rPr>
          <w:rFonts w:ascii="Arial" w:hAnsi="Arial" w:cs="Arial"/>
          <w:b/>
        </w:rPr>
        <w:t xml:space="preserve">TRANSPORT </w:t>
      </w:r>
    </w:p>
    <w:p w:rsidR="003A573B" w:rsidRPr="003A573B" w:rsidRDefault="003A573B" w:rsidP="00FA6C9D">
      <w:pPr>
        <w:spacing w:after="0"/>
        <w:ind w:left="708"/>
        <w:jc w:val="both"/>
        <w:rPr>
          <w:rFonts w:ascii="Arial" w:hAnsi="Arial" w:cs="Arial"/>
        </w:rPr>
      </w:pPr>
      <w:r w:rsidRPr="003A573B">
        <w:rPr>
          <w:rFonts w:ascii="Arial" w:hAnsi="Arial" w:cs="Arial"/>
        </w:rPr>
        <w:t>Wykonawca stosowa</w:t>
      </w:r>
      <w:r w:rsidRPr="003A573B">
        <w:rPr>
          <w:rFonts w:ascii="Arial" w:eastAsia="TimesNewRoman" w:hAnsi="Arial" w:cs="Arial"/>
        </w:rPr>
        <w:t xml:space="preserve">ć </w:t>
      </w:r>
      <w:r w:rsidRPr="003A573B">
        <w:rPr>
          <w:rFonts w:ascii="Arial" w:hAnsi="Arial" w:cs="Arial"/>
        </w:rPr>
        <w:t>si</w:t>
      </w:r>
      <w:r w:rsidRPr="003A573B">
        <w:rPr>
          <w:rFonts w:ascii="Arial" w:eastAsia="TimesNewRoman" w:hAnsi="Arial" w:cs="Arial"/>
        </w:rPr>
        <w:t xml:space="preserve">ę </w:t>
      </w:r>
      <w:r w:rsidRPr="003A573B">
        <w:rPr>
          <w:rFonts w:ascii="Arial" w:hAnsi="Arial" w:cs="Arial"/>
        </w:rPr>
        <w:t>b</w:t>
      </w:r>
      <w:r w:rsidRPr="003A573B">
        <w:rPr>
          <w:rFonts w:ascii="Arial" w:eastAsia="TimesNewRoman" w:hAnsi="Arial" w:cs="Arial"/>
        </w:rPr>
        <w:t>ę</w:t>
      </w:r>
      <w:r w:rsidRPr="003A573B">
        <w:rPr>
          <w:rFonts w:ascii="Arial" w:hAnsi="Arial" w:cs="Arial"/>
        </w:rPr>
        <w:t>dzie do ustawowych ogranicze</w:t>
      </w:r>
      <w:r w:rsidRPr="003A573B">
        <w:rPr>
          <w:rFonts w:ascii="Arial" w:eastAsia="TimesNewRoman" w:hAnsi="Arial" w:cs="Arial"/>
        </w:rPr>
        <w:t xml:space="preserve">ń </w:t>
      </w:r>
      <w:r w:rsidRPr="003A573B">
        <w:rPr>
          <w:rFonts w:ascii="Arial" w:hAnsi="Arial" w:cs="Arial"/>
        </w:rPr>
        <w:t>obci</w:t>
      </w:r>
      <w:r w:rsidRPr="003A573B">
        <w:rPr>
          <w:rFonts w:ascii="Arial" w:eastAsia="TimesNewRoman" w:hAnsi="Arial" w:cs="Arial"/>
        </w:rPr>
        <w:t>ąż</w:t>
      </w:r>
      <w:r w:rsidRPr="003A573B">
        <w:rPr>
          <w:rFonts w:ascii="Arial" w:hAnsi="Arial" w:cs="Arial"/>
        </w:rPr>
        <w:t>enia na o</w:t>
      </w:r>
      <w:r w:rsidRPr="003A573B">
        <w:rPr>
          <w:rFonts w:ascii="Arial" w:eastAsia="TimesNewRoman" w:hAnsi="Arial" w:cs="Arial"/>
        </w:rPr>
        <w:t xml:space="preserve">ś </w:t>
      </w:r>
      <w:r w:rsidRPr="003A573B">
        <w:rPr>
          <w:rFonts w:ascii="Arial" w:hAnsi="Arial" w:cs="Arial"/>
        </w:rPr>
        <w:t>przy transporcie materiałów/sprz</w:t>
      </w:r>
      <w:r w:rsidRPr="003A573B">
        <w:rPr>
          <w:rFonts w:ascii="Arial" w:eastAsia="TimesNewRoman" w:hAnsi="Arial" w:cs="Arial"/>
        </w:rPr>
        <w:t>ę</w:t>
      </w:r>
      <w:r w:rsidRPr="003A573B">
        <w:rPr>
          <w:rFonts w:ascii="Arial" w:hAnsi="Arial" w:cs="Arial"/>
        </w:rPr>
        <w:t>tu na i z terenu robót. Wykonawca jest zobowi</w:t>
      </w:r>
      <w:r w:rsidRPr="003A573B">
        <w:rPr>
          <w:rFonts w:ascii="Arial" w:eastAsia="TimesNewRoman" w:hAnsi="Arial" w:cs="Arial"/>
        </w:rPr>
        <w:t>ą</w:t>
      </w:r>
      <w:r w:rsidRPr="003A573B">
        <w:rPr>
          <w:rFonts w:ascii="Arial" w:hAnsi="Arial" w:cs="Arial"/>
        </w:rPr>
        <w:t xml:space="preserve">zany do stosowania tylko takich </w:t>
      </w:r>
      <w:r w:rsidRPr="003A573B">
        <w:rPr>
          <w:rFonts w:ascii="Arial" w:eastAsia="TimesNewRoman" w:hAnsi="Arial" w:cs="Arial"/>
        </w:rPr>
        <w:t>ś</w:t>
      </w:r>
      <w:r w:rsidRPr="003A573B">
        <w:rPr>
          <w:rFonts w:ascii="Arial" w:hAnsi="Arial" w:cs="Arial"/>
        </w:rPr>
        <w:t>rodków transportu, które nie wpłyn</w:t>
      </w:r>
      <w:r w:rsidRPr="003A573B">
        <w:rPr>
          <w:rFonts w:ascii="Arial" w:eastAsia="TimesNewRoman" w:hAnsi="Arial" w:cs="Arial"/>
        </w:rPr>
        <w:t xml:space="preserve">ą </w:t>
      </w:r>
      <w:r w:rsidRPr="003A573B">
        <w:rPr>
          <w:rFonts w:ascii="Arial" w:hAnsi="Arial" w:cs="Arial"/>
        </w:rPr>
        <w:t>niekorzystnie na jako</w:t>
      </w:r>
      <w:r w:rsidRPr="003A573B">
        <w:rPr>
          <w:rFonts w:ascii="Arial" w:eastAsia="TimesNewRoman" w:hAnsi="Arial" w:cs="Arial"/>
        </w:rPr>
        <w:t xml:space="preserve">ść </w:t>
      </w:r>
      <w:r w:rsidRPr="003A573B">
        <w:rPr>
          <w:rFonts w:ascii="Arial" w:hAnsi="Arial" w:cs="Arial"/>
        </w:rPr>
        <w:t xml:space="preserve">istniejącej infrastruktury. </w:t>
      </w:r>
    </w:p>
    <w:p w:rsidR="003A573B" w:rsidRPr="003A573B" w:rsidRDefault="003A573B" w:rsidP="003A573B">
      <w:pPr>
        <w:ind w:left="708"/>
        <w:jc w:val="both"/>
        <w:rPr>
          <w:rFonts w:ascii="Arial" w:hAnsi="Arial" w:cs="Arial"/>
        </w:rPr>
      </w:pPr>
      <w:r w:rsidRPr="003A573B">
        <w:rPr>
          <w:rFonts w:ascii="Arial" w:hAnsi="Arial" w:cs="Arial"/>
        </w:rPr>
        <w:t xml:space="preserve">Przy wyjeździe poza teren budowy Wykonawca powinien każdorazowo sprawdzić bezpieczeństwo ładunku przed przypadkowym wypadnięciem </w:t>
      </w:r>
      <w:r w:rsidR="00700A42">
        <w:rPr>
          <w:rFonts w:ascii="Arial" w:hAnsi="Arial" w:cs="Arial"/>
        </w:rPr>
        <w:br/>
      </w:r>
      <w:r w:rsidRPr="003A573B">
        <w:rPr>
          <w:rFonts w:ascii="Arial" w:hAnsi="Arial" w:cs="Arial"/>
        </w:rPr>
        <w:t>z pojazdu oraz czystość kół pojazdów.</w:t>
      </w:r>
    </w:p>
    <w:p w:rsidR="003A573B" w:rsidRPr="003A573B" w:rsidRDefault="00A26386" w:rsidP="00700A42">
      <w:pPr>
        <w:tabs>
          <w:tab w:val="left" w:pos="284"/>
          <w:tab w:val="left" w:pos="426"/>
        </w:tabs>
        <w:spacing w:after="0"/>
        <w:ind w:left="708"/>
        <w:jc w:val="both"/>
        <w:rPr>
          <w:rFonts w:ascii="Arial" w:hAnsi="Arial" w:cs="Arial"/>
          <w:b/>
        </w:rPr>
      </w:pPr>
      <w:r>
        <w:rPr>
          <w:rFonts w:ascii="Arial" w:hAnsi="Arial" w:cs="Arial"/>
          <w:b/>
        </w:rPr>
        <w:tab/>
        <w:t xml:space="preserve">5. </w:t>
      </w:r>
      <w:r w:rsidR="003A573B" w:rsidRPr="003A573B">
        <w:rPr>
          <w:rFonts w:ascii="Arial" w:hAnsi="Arial" w:cs="Arial"/>
          <w:b/>
        </w:rPr>
        <w:t>WYKONANIE ROBÓT</w:t>
      </w:r>
    </w:p>
    <w:p w:rsidR="00FA6C9D" w:rsidRDefault="00A26386" w:rsidP="00FA6C9D">
      <w:pPr>
        <w:spacing w:after="0"/>
        <w:ind w:left="708"/>
        <w:jc w:val="both"/>
        <w:rPr>
          <w:rFonts w:ascii="Arial" w:hAnsi="Arial" w:cs="Arial"/>
          <w:bCs/>
        </w:rPr>
      </w:pPr>
      <w:r>
        <w:rPr>
          <w:rFonts w:ascii="Arial" w:hAnsi="Arial" w:cs="Arial"/>
          <w:bCs/>
        </w:rPr>
        <w:t xml:space="preserve">Wykonawca jest odpowiedzialny za prowadzenie robót </w:t>
      </w:r>
      <w:r w:rsidR="00700A42">
        <w:rPr>
          <w:rFonts w:ascii="Arial" w:hAnsi="Arial" w:cs="Arial"/>
          <w:bCs/>
        </w:rPr>
        <w:t xml:space="preserve">zgodnie z umową oraz </w:t>
      </w:r>
      <w:r>
        <w:rPr>
          <w:rFonts w:ascii="Arial" w:hAnsi="Arial" w:cs="Arial"/>
          <w:bCs/>
        </w:rPr>
        <w:t>za jakość zastosowa</w:t>
      </w:r>
      <w:r w:rsidR="000939F9">
        <w:rPr>
          <w:rFonts w:ascii="Arial" w:hAnsi="Arial" w:cs="Arial"/>
          <w:bCs/>
        </w:rPr>
        <w:t xml:space="preserve">nych materiałów </w:t>
      </w:r>
      <w:r>
        <w:rPr>
          <w:rFonts w:ascii="Arial" w:hAnsi="Arial" w:cs="Arial"/>
          <w:bCs/>
        </w:rPr>
        <w:t xml:space="preserve">i wykonywanych robót, za ich zgodność </w:t>
      </w:r>
      <w:r w:rsidR="00700A42">
        <w:rPr>
          <w:rFonts w:ascii="Arial" w:hAnsi="Arial" w:cs="Arial"/>
          <w:bCs/>
        </w:rPr>
        <w:br/>
      </w:r>
      <w:r w:rsidR="003A573B" w:rsidRPr="003A573B">
        <w:rPr>
          <w:rFonts w:ascii="Arial" w:hAnsi="Arial" w:cs="Arial"/>
          <w:bCs/>
        </w:rPr>
        <w:t>z wymaganiami specyfikacji oraz poleceniami przedstawiciela Zamawiającego</w:t>
      </w:r>
      <w:r w:rsidR="003A573B" w:rsidRPr="003A573B">
        <w:rPr>
          <w:rFonts w:ascii="Arial" w:hAnsi="Arial" w:cs="Arial"/>
        </w:rPr>
        <w:t>. R</w:t>
      </w:r>
      <w:r>
        <w:rPr>
          <w:rFonts w:ascii="Arial" w:hAnsi="Arial" w:cs="Arial"/>
        </w:rPr>
        <w:t xml:space="preserve">oboty należy prowadzić zgodnie </w:t>
      </w:r>
      <w:r w:rsidR="003A573B" w:rsidRPr="003A573B">
        <w:rPr>
          <w:rFonts w:ascii="Arial" w:hAnsi="Arial" w:cs="Arial"/>
        </w:rPr>
        <w:t xml:space="preserve">z obowiązującymi normami, przepisami </w:t>
      </w:r>
      <w:r w:rsidR="003A573B" w:rsidRPr="003A573B">
        <w:rPr>
          <w:rFonts w:ascii="Arial" w:hAnsi="Arial" w:cs="Arial"/>
          <w:bCs/>
        </w:rPr>
        <w:t xml:space="preserve">bhp </w:t>
      </w:r>
      <w:r w:rsidR="00700A42">
        <w:rPr>
          <w:rFonts w:ascii="Arial" w:hAnsi="Arial" w:cs="Arial"/>
          <w:bCs/>
        </w:rPr>
        <w:br/>
      </w:r>
      <w:r w:rsidR="003A573B" w:rsidRPr="003A573B">
        <w:rPr>
          <w:rFonts w:ascii="Arial" w:hAnsi="Arial" w:cs="Arial"/>
          <w:bCs/>
        </w:rPr>
        <w:t>i p.poż</w:t>
      </w:r>
      <w:r w:rsidR="003A573B" w:rsidRPr="003A573B">
        <w:rPr>
          <w:rFonts w:ascii="Arial" w:hAnsi="Arial" w:cs="Arial"/>
          <w:b/>
          <w:bCs/>
        </w:rPr>
        <w:t xml:space="preserve">. </w:t>
      </w:r>
      <w:r>
        <w:rPr>
          <w:rFonts w:ascii="Arial" w:hAnsi="Arial" w:cs="Arial"/>
        </w:rPr>
        <w:t>Zaplecze do wykonania robót Wykonawca zorganizuje we</w:t>
      </w:r>
      <w:r w:rsidR="000939F9">
        <w:rPr>
          <w:rFonts w:ascii="Arial" w:hAnsi="Arial" w:cs="Arial"/>
        </w:rPr>
        <w:t xml:space="preserve"> własnym </w:t>
      </w:r>
      <w:r w:rsidR="003A573B" w:rsidRPr="003A573B">
        <w:rPr>
          <w:rFonts w:ascii="Arial" w:hAnsi="Arial" w:cs="Arial"/>
        </w:rPr>
        <w:t xml:space="preserve">zakresie w miejscu wskazanym przez użytkownika. Ze względu na usytuowanie budynku nie przewiduje się zmiany komunikacji w jego obrębie. Wykonawca jest odpowiedzialny za ochronę robót , za wszelkie materiały i sprzęt używany </w:t>
      </w:r>
      <w:r w:rsidR="000939F9">
        <w:rPr>
          <w:rFonts w:ascii="Arial" w:hAnsi="Arial" w:cs="Arial"/>
        </w:rPr>
        <w:t xml:space="preserve">do robót, od daty rozpoczęcia </w:t>
      </w:r>
      <w:r w:rsidR="003A573B" w:rsidRPr="003A573B">
        <w:rPr>
          <w:rFonts w:ascii="Arial" w:hAnsi="Arial" w:cs="Arial"/>
        </w:rPr>
        <w:t>do daty odbioru końcowego</w:t>
      </w:r>
      <w:r w:rsidR="003A573B" w:rsidRPr="003A573B">
        <w:rPr>
          <w:rFonts w:ascii="Arial" w:hAnsi="Arial" w:cs="Arial"/>
          <w:color w:val="0070C0"/>
        </w:rPr>
        <w:t xml:space="preserve"> .</w:t>
      </w:r>
    </w:p>
    <w:p w:rsidR="003A573B" w:rsidRPr="00FA6C9D" w:rsidRDefault="003A573B" w:rsidP="00FA6C9D">
      <w:pPr>
        <w:spacing w:after="0"/>
        <w:ind w:left="708"/>
        <w:jc w:val="both"/>
        <w:rPr>
          <w:rFonts w:ascii="Arial" w:hAnsi="Arial" w:cs="Arial"/>
          <w:bCs/>
        </w:rPr>
      </w:pPr>
      <w:r w:rsidRPr="003A573B">
        <w:rPr>
          <w:rFonts w:ascii="Arial" w:hAnsi="Arial" w:cs="Arial"/>
        </w:rPr>
        <w:t>Wykonawca w protokole przekazania placu budowy wskaże wariant zabezpieczenia mediów do realizacji zamówienia, tj. :</w:t>
      </w:r>
    </w:p>
    <w:p w:rsidR="003A573B" w:rsidRPr="003A573B" w:rsidRDefault="003A573B" w:rsidP="00D16940">
      <w:pPr>
        <w:pStyle w:val="Akapitzlist"/>
        <w:numPr>
          <w:ilvl w:val="0"/>
          <w:numId w:val="23"/>
        </w:numPr>
        <w:suppressAutoHyphens w:val="0"/>
        <w:spacing w:line="276" w:lineRule="auto"/>
        <w:ind w:left="1428"/>
        <w:contextualSpacing/>
        <w:jc w:val="both"/>
        <w:rPr>
          <w:rFonts w:ascii="Arial" w:hAnsi="Arial" w:cs="Arial"/>
          <w:sz w:val="22"/>
          <w:szCs w:val="22"/>
        </w:rPr>
      </w:pPr>
      <w:r w:rsidRPr="003A573B">
        <w:rPr>
          <w:rFonts w:ascii="Arial" w:hAnsi="Arial" w:cs="Arial"/>
          <w:sz w:val="22"/>
          <w:szCs w:val="22"/>
        </w:rPr>
        <w:t>wodę i energię elektryczną do robót budowlanych Wykonawca zabe</w:t>
      </w:r>
      <w:r w:rsidRPr="003A573B">
        <w:rPr>
          <w:rFonts w:ascii="Arial" w:hAnsi="Arial" w:cs="Arial"/>
          <w:sz w:val="22"/>
          <w:szCs w:val="22"/>
        </w:rPr>
        <w:t>z</w:t>
      </w:r>
      <w:r w:rsidRPr="003A573B">
        <w:rPr>
          <w:rFonts w:ascii="Arial" w:hAnsi="Arial" w:cs="Arial"/>
          <w:sz w:val="22"/>
          <w:szCs w:val="22"/>
        </w:rPr>
        <w:t xml:space="preserve">piecza we własnym zakresie lub zamontuje na swój koszt liczniki wody </w:t>
      </w:r>
      <w:r w:rsidR="00FA6C9D">
        <w:rPr>
          <w:rFonts w:ascii="Arial" w:hAnsi="Arial" w:cs="Arial"/>
          <w:sz w:val="22"/>
          <w:szCs w:val="22"/>
        </w:rPr>
        <w:br/>
      </w:r>
      <w:r w:rsidRPr="003A573B">
        <w:rPr>
          <w:rFonts w:ascii="Arial" w:hAnsi="Arial" w:cs="Arial"/>
          <w:sz w:val="22"/>
          <w:szCs w:val="22"/>
        </w:rPr>
        <w:t>i energii elektrycznej, oplombowane przez przedstawiciela Sekcji Obsł</w:t>
      </w:r>
      <w:r w:rsidRPr="003A573B">
        <w:rPr>
          <w:rFonts w:ascii="Arial" w:hAnsi="Arial" w:cs="Arial"/>
          <w:sz w:val="22"/>
          <w:szCs w:val="22"/>
        </w:rPr>
        <w:t>u</w:t>
      </w:r>
      <w:r w:rsidRPr="003A573B">
        <w:rPr>
          <w:rFonts w:ascii="Arial" w:hAnsi="Arial" w:cs="Arial"/>
          <w:sz w:val="22"/>
          <w:szCs w:val="22"/>
        </w:rPr>
        <w:t>gi Infrastruktury 32 WOG Lublin.</w:t>
      </w:r>
    </w:p>
    <w:p w:rsidR="003A573B" w:rsidRPr="003A573B" w:rsidRDefault="003A573B" w:rsidP="003A573B">
      <w:pPr>
        <w:pStyle w:val="Akapitzlist"/>
        <w:spacing w:line="276" w:lineRule="auto"/>
        <w:ind w:left="1428"/>
        <w:jc w:val="both"/>
        <w:rPr>
          <w:rFonts w:ascii="Arial" w:hAnsi="Arial" w:cs="Arial"/>
          <w:sz w:val="22"/>
          <w:szCs w:val="22"/>
        </w:rPr>
      </w:pPr>
      <w:r w:rsidRPr="003A573B">
        <w:rPr>
          <w:rFonts w:ascii="Arial" w:hAnsi="Arial" w:cs="Arial"/>
          <w:sz w:val="22"/>
          <w:szCs w:val="22"/>
        </w:rPr>
        <w:t>W powyższym celu Wykonawca zawrze umowę:</w:t>
      </w:r>
    </w:p>
    <w:p w:rsidR="003A573B" w:rsidRPr="003A573B" w:rsidRDefault="003A573B" w:rsidP="003A573B">
      <w:pPr>
        <w:pStyle w:val="Akapitzlist"/>
        <w:spacing w:line="276" w:lineRule="auto"/>
        <w:ind w:left="1428"/>
        <w:jc w:val="both"/>
        <w:rPr>
          <w:rFonts w:ascii="Arial" w:hAnsi="Arial" w:cs="Arial"/>
          <w:sz w:val="22"/>
          <w:szCs w:val="22"/>
        </w:rPr>
      </w:pPr>
      <w:r w:rsidRPr="003A573B">
        <w:rPr>
          <w:rFonts w:ascii="Arial" w:hAnsi="Arial" w:cs="Arial"/>
          <w:sz w:val="22"/>
          <w:szCs w:val="22"/>
        </w:rPr>
        <w:t>z RZI Lublin w zakresie energii elektrycznej,</w:t>
      </w:r>
    </w:p>
    <w:p w:rsidR="003A573B" w:rsidRPr="003A573B" w:rsidRDefault="003A573B" w:rsidP="00D16940">
      <w:pPr>
        <w:pStyle w:val="Akapitzlist"/>
        <w:numPr>
          <w:ilvl w:val="0"/>
          <w:numId w:val="23"/>
        </w:numPr>
        <w:suppressAutoHyphens w:val="0"/>
        <w:spacing w:line="276" w:lineRule="auto"/>
        <w:ind w:left="1428"/>
        <w:contextualSpacing/>
        <w:jc w:val="both"/>
        <w:rPr>
          <w:rFonts w:ascii="Arial" w:hAnsi="Arial" w:cs="Arial"/>
          <w:sz w:val="22"/>
          <w:szCs w:val="22"/>
        </w:rPr>
      </w:pPr>
      <w:r w:rsidRPr="003A573B">
        <w:rPr>
          <w:rFonts w:ascii="Arial" w:hAnsi="Arial" w:cs="Arial"/>
          <w:sz w:val="22"/>
          <w:szCs w:val="22"/>
        </w:rPr>
        <w:t>za pozostałe media Wykonawca zostanie obciążony fakturami wyst</w:t>
      </w:r>
      <w:r w:rsidRPr="003A573B">
        <w:rPr>
          <w:rFonts w:ascii="Arial" w:hAnsi="Arial" w:cs="Arial"/>
          <w:sz w:val="22"/>
          <w:szCs w:val="22"/>
        </w:rPr>
        <w:t>a</w:t>
      </w:r>
      <w:r w:rsidRPr="003A573B">
        <w:rPr>
          <w:rFonts w:ascii="Arial" w:hAnsi="Arial" w:cs="Arial"/>
          <w:sz w:val="22"/>
          <w:szCs w:val="22"/>
        </w:rPr>
        <w:t>wionymi przez Zamawiającego na podstawie wskazań zamontowanych liczników.</w:t>
      </w:r>
    </w:p>
    <w:p w:rsidR="003A573B" w:rsidRPr="003A573B" w:rsidRDefault="003A573B" w:rsidP="00FA6C9D">
      <w:pPr>
        <w:spacing w:after="0"/>
        <w:ind w:left="708"/>
        <w:jc w:val="both"/>
        <w:rPr>
          <w:rFonts w:ascii="Arial" w:hAnsi="Arial" w:cs="Arial"/>
        </w:rPr>
      </w:pPr>
      <w:r w:rsidRPr="003A573B">
        <w:rPr>
          <w:rFonts w:ascii="Arial" w:hAnsi="Arial" w:cs="Arial"/>
        </w:rPr>
        <w:t>Materiały budowlane wykonawca robót dostarczał będz</w:t>
      </w:r>
      <w:r w:rsidR="000939F9">
        <w:rPr>
          <w:rFonts w:ascii="Arial" w:hAnsi="Arial" w:cs="Arial"/>
        </w:rPr>
        <w:t xml:space="preserve">ie sukcesywnie na plac budowy </w:t>
      </w:r>
      <w:r w:rsidRPr="003A573B">
        <w:rPr>
          <w:rFonts w:ascii="Arial" w:hAnsi="Arial" w:cs="Arial"/>
        </w:rPr>
        <w:t xml:space="preserve">w miarę postępu robót. Roboty budowlane należy prowadzić zgodnie </w:t>
      </w:r>
      <w:r w:rsidR="00FA6C9D">
        <w:rPr>
          <w:rFonts w:ascii="Arial" w:hAnsi="Arial" w:cs="Arial"/>
        </w:rPr>
        <w:br/>
      </w:r>
      <w:r w:rsidRPr="003A573B">
        <w:rPr>
          <w:rFonts w:ascii="Arial" w:hAnsi="Arial" w:cs="Arial"/>
        </w:rPr>
        <w:t xml:space="preserve">z obowiązującymi przepisami bhp. </w:t>
      </w:r>
    </w:p>
    <w:p w:rsidR="003A573B" w:rsidRPr="003A573B" w:rsidRDefault="000939F9" w:rsidP="003A573B">
      <w:pPr>
        <w:ind w:left="708"/>
        <w:jc w:val="both"/>
        <w:rPr>
          <w:rFonts w:ascii="Arial" w:hAnsi="Arial" w:cs="Arial"/>
        </w:rPr>
      </w:pPr>
      <w:r>
        <w:rPr>
          <w:rFonts w:ascii="Arial" w:hAnsi="Arial" w:cs="Arial"/>
        </w:rPr>
        <w:t>Wykonawca ponosi</w:t>
      </w:r>
      <w:r w:rsidR="003A573B" w:rsidRPr="003A573B">
        <w:rPr>
          <w:rFonts w:ascii="Arial" w:hAnsi="Arial" w:cs="Arial"/>
        </w:rPr>
        <w:t xml:space="preserve"> odpo</w:t>
      </w:r>
      <w:r>
        <w:rPr>
          <w:rFonts w:ascii="Arial" w:hAnsi="Arial" w:cs="Arial"/>
        </w:rPr>
        <w:t xml:space="preserve">wiedzialność za spełnienie wymagań </w:t>
      </w:r>
      <w:r w:rsidR="003A573B" w:rsidRPr="003A573B">
        <w:rPr>
          <w:rFonts w:ascii="Arial" w:hAnsi="Arial" w:cs="Arial"/>
        </w:rPr>
        <w:t>ilościowych</w:t>
      </w:r>
    </w:p>
    <w:p w:rsidR="003A573B" w:rsidRPr="003A573B" w:rsidRDefault="003A573B" w:rsidP="00FA6C9D">
      <w:pPr>
        <w:spacing w:after="0"/>
        <w:ind w:left="708"/>
        <w:jc w:val="both"/>
        <w:rPr>
          <w:rFonts w:ascii="Arial" w:hAnsi="Arial" w:cs="Arial"/>
        </w:rPr>
      </w:pPr>
      <w:r w:rsidRPr="003A573B">
        <w:rPr>
          <w:rFonts w:ascii="Arial" w:hAnsi="Arial" w:cs="Arial"/>
        </w:rPr>
        <w:lastRenderedPageBreak/>
        <w:t>i jakościowych materiałów dostarczonych do wbudowania, oraz za ich właściwe składowanie wbudowanie i zabezpieczenie w okresie trwania robót aż do zakończenia i odbioru ostatecznego robót.</w:t>
      </w:r>
    </w:p>
    <w:p w:rsidR="003A573B" w:rsidRPr="003A573B" w:rsidRDefault="003A573B" w:rsidP="003A573B">
      <w:pPr>
        <w:ind w:left="708"/>
        <w:jc w:val="both"/>
        <w:rPr>
          <w:rFonts w:ascii="Arial" w:hAnsi="Arial" w:cs="Arial"/>
        </w:rPr>
      </w:pPr>
      <w:r w:rsidRPr="003A573B">
        <w:rPr>
          <w:rFonts w:ascii="Arial" w:hAnsi="Arial" w:cs="Arial"/>
        </w:rPr>
        <w:t>Wykonawca opracuje plan BIOZ. Wykonawca robót zobowiązany jest do zagospodarowania materiałów powstałych przy wykonywaniu robót z wyjątkiem elementów stalowo pochodnych, które należy zdać do magazynu 32 WOG SOI Lublin, oraz sporządzić protokół przeklasyfikowania.</w:t>
      </w:r>
    </w:p>
    <w:p w:rsidR="003A573B" w:rsidRPr="003A573B" w:rsidRDefault="000939F9" w:rsidP="00FA6C9D">
      <w:pPr>
        <w:tabs>
          <w:tab w:val="left" w:pos="284"/>
          <w:tab w:val="left" w:pos="426"/>
          <w:tab w:val="left" w:pos="851"/>
        </w:tabs>
        <w:spacing w:after="0"/>
        <w:ind w:left="360"/>
        <w:jc w:val="both"/>
        <w:rPr>
          <w:rFonts w:ascii="Arial" w:hAnsi="Arial" w:cs="Arial"/>
          <w:b/>
          <w:bCs/>
        </w:rPr>
      </w:pPr>
      <w:r>
        <w:rPr>
          <w:rFonts w:ascii="Arial" w:hAnsi="Arial" w:cs="Arial"/>
          <w:b/>
          <w:bCs/>
        </w:rPr>
        <w:tab/>
        <w:t xml:space="preserve">5.1. </w:t>
      </w:r>
      <w:r w:rsidR="003A573B" w:rsidRPr="003A573B">
        <w:rPr>
          <w:rFonts w:ascii="Arial" w:hAnsi="Arial" w:cs="Arial"/>
          <w:b/>
          <w:bCs/>
        </w:rPr>
        <w:t>Posadzki</w:t>
      </w:r>
    </w:p>
    <w:p w:rsidR="003A573B" w:rsidRPr="003A573B" w:rsidRDefault="003A573B" w:rsidP="00D16940">
      <w:pPr>
        <w:pStyle w:val="Akapitzlist"/>
        <w:numPr>
          <w:ilvl w:val="2"/>
          <w:numId w:val="24"/>
        </w:numPr>
        <w:tabs>
          <w:tab w:val="left" w:pos="284"/>
          <w:tab w:val="left" w:pos="426"/>
          <w:tab w:val="left" w:pos="851"/>
        </w:tabs>
        <w:suppressAutoHyphens w:val="0"/>
        <w:spacing w:line="276" w:lineRule="auto"/>
        <w:ind w:left="2148"/>
        <w:contextualSpacing/>
        <w:jc w:val="both"/>
        <w:rPr>
          <w:rFonts w:ascii="Arial" w:hAnsi="Arial" w:cs="Arial"/>
          <w:b/>
          <w:bCs/>
          <w:sz w:val="22"/>
          <w:szCs w:val="22"/>
        </w:rPr>
      </w:pPr>
      <w:r w:rsidRPr="003A573B">
        <w:rPr>
          <w:rFonts w:ascii="Arial" w:hAnsi="Arial" w:cs="Arial"/>
          <w:b/>
          <w:bCs/>
          <w:sz w:val="22"/>
          <w:szCs w:val="22"/>
        </w:rPr>
        <w:t>Posadzki z żywicy epoksydowej</w:t>
      </w:r>
    </w:p>
    <w:p w:rsidR="003A573B" w:rsidRPr="003A573B" w:rsidRDefault="003A573B" w:rsidP="003A573B">
      <w:pPr>
        <w:pStyle w:val="Nagwek2"/>
        <w:suppressAutoHyphens/>
        <w:spacing w:before="0" w:line="276" w:lineRule="auto"/>
        <w:ind w:left="708"/>
        <w:rPr>
          <w:rFonts w:ascii="Arial" w:hAnsi="Arial" w:cs="Arial"/>
          <w:sz w:val="22"/>
          <w:szCs w:val="22"/>
        </w:rPr>
      </w:pPr>
      <w:r w:rsidRPr="003A573B">
        <w:rPr>
          <w:rFonts w:ascii="Arial" w:hAnsi="Arial" w:cs="Arial"/>
          <w:color w:val="000000"/>
          <w:sz w:val="22"/>
          <w:szCs w:val="22"/>
        </w:rPr>
        <w:t xml:space="preserve"> Żywica epoksydowa antyelektrostatyczna</w:t>
      </w:r>
    </w:p>
    <w:p w:rsidR="003A573B" w:rsidRPr="003A573B" w:rsidRDefault="000939F9" w:rsidP="00FA6C9D">
      <w:pPr>
        <w:tabs>
          <w:tab w:val="left" w:pos="855"/>
        </w:tabs>
        <w:spacing w:after="0"/>
        <w:ind w:left="1842" w:hanging="283"/>
        <w:jc w:val="both"/>
        <w:rPr>
          <w:rFonts w:ascii="Arial" w:hAnsi="Arial" w:cs="Arial"/>
          <w:color w:val="000000"/>
        </w:rPr>
      </w:pPr>
      <w:r>
        <w:rPr>
          <w:rFonts w:ascii="Arial" w:hAnsi="Arial" w:cs="Arial"/>
          <w:color w:val="000000"/>
        </w:rPr>
        <w:t xml:space="preserve">1. </w:t>
      </w:r>
      <w:r w:rsidR="003A573B" w:rsidRPr="003A573B">
        <w:rPr>
          <w:rFonts w:ascii="Arial" w:hAnsi="Arial" w:cs="Arial"/>
          <w:color w:val="000000"/>
        </w:rPr>
        <w:t xml:space="preserve">dwukomponentowa, </w:t>
      </w:r>
      <w:r w:rsidR="00FA6C9D">
        <w:rPr>
          <w:rFonts w:ascii="Arial" w:hAnsi="Arial" w:cs="Arial"/>
          <w:color w:val="000000"/>
        </w:rPr>
        <w:t xml:space="preserve">pigmentowana żywica epoksydowa </w:t>
      </w:r>
      <w:r w:rsidR="00FA6C9D">
        <w:rPr>
          <w:rFonts w:ascii="Arial" w:hAnsi="Arial" w:cs="Arial"/>
          <w:color w:val="000000"/>
        </w:rPr>
        <w:br/>
      </w:r>
      <w:r>
        <w:rPr>
          <w:rFonts w:ascii="Arial" w:hAnsi="Arial" w:cs="Arial"/>
          <w:color w:val="000000"/>
        </w:rPr>
        <w:t xml:space="preserve">z dodatkiem </w:t>
      </w:r>
      <w:r w:rsidR="003A573B" w:rsidRPr="003A573B">
        <w:rPr>
          <w:rFonts w:ascii="Arial" w:hAnsi="Arial" w:cs="Arial"/>
          <w:color w:val="000000"/>
        </w:rPr>
        <w:t>wypełniaczy mineralnych.</w:t>
      </w:r>
    </w:p>
    <w:p w:rsidR="003A573B" w:rsidRPr="003A573B" w:rsidRDefault="000939F9" w:rsidP="00FA6C9D">
      <w:pPr>
        <w:tabs>
          <w:tab w:val="left" w:pos="855"/>
        </w:tabs>
        <w:spacing w:after="0"/>
        <w:ind w:left="1842" w:hanging="283"/>
        <w:rPr>
          <w:rFonts w:ascii="Arial" w:hAnsi="Arial" w:cs="Arial"/>
          <w:color w:val="000000"/>
        </w:rPr>
      </w:pPr>
      <w:r>
        <w:rPr>
          <w:rFonts w:ascii="Arial" w:hAnsi="Arial" w:cs="Arial"/>
          <w:color w:val="000000"/>
        </w:rPr>
        <w:t xml:space="preserve">2. </w:t>
      </w:r>
      <w:r w:rsidR="003A573B" w:rsidRPr="003A573B">
        <w:rPr>
          <w:rFonts w:ascii="Arial" w:hAnsi="Arial" w:cs="Arial"/>
          <w:color w:val="000000"/>
        </w:rPr>
        <w:t>do wykonywania warstw wykończ</w:t>
      </w:r>
      <w:r>
        <w:rPr>
          <w:rFonts w:ascii="Arial" w:hAnsi="Arial" w:cs="Arial"/>
          <w:color w:val="000000"/>
        </w:rPr>
        <w:t xml:space="preserve">eniowych na bazie naturalnego </w:t>
      </w:r>
      <w:r w:rsidR="003A573B" w:rsidRPr="003A573B">
        <w:rPr>
          <w:rFonts w:ascii="Arial" w:hAnsi="Arial" w:cs="Arial"/>
          <w:color w:val="000000"/>
        </w:rPr>
        <w:t>kruszywa kwarcowego.</w:t>
      </w:r>
    </w:p>
    <w:p w:rsidR="003A573B" w:rsidRPr="003A573B" w:rsidRDefault="000939F9" w:rsidP="003A573B">
      <w:pPr>
        <w:tabs>
          <w:tab w:val="left" w:pos="855"/>
        </w:tabs>
        <w:ind w:left="1843" w:hanging="284"/>
        <w:rPr>
          <w:rFonts w:ascii="Arial" w:hAnsi="Arial" w:cs="Arial"/>
          <w:color w:val="000000"/>
        </w:rPr>
      </w:pPr>
      <w:r>
        <w:rPr>
          <w:rFonts w:ascii="Arial" w:hAnsi="Arial" w:cs="Arial"/>
          <w:color w:val="000000"/>
        </w:rPr>
        <w:t xml:space="preserve">3. </w:t>
      </w:r>
      <w:r w:rsidR="003A573B" w:rsidRPr="003A573B">
        <w:rPr>
          <w:rFonts w:ascii="Arial" w:hAnsi="Arial" w:cs="Arial"/>
          <w:color w:val="000000"/>
        </w:rPr>
        <w:t>produkt przeznaczony do stosowania wyłącznie prze</w:t>
      </w:r>
      <w:r>
        <w:rPr>
          <w:rFonts w:ascii="Arial" w:hAnsi="Arial" w:cs="Arial"/>
          <w:color w:val="000000"/>
        </w:rPr>
        <w:t>z użytkowników profesjonalnych</w:t>
      </w:r>
      <w:r w:rsidR="003A573B" w:rsidRPr="003A573B">
        <w:rPr>
          <w:rFonts w:ascii="Arial" w:hAnsi="Arial" w:cs="Arial"/>
          <w:color w:val="000000"/>
        </w:rPr>
        <w:t xml:space="preserve"> </w:t>
      </w:r>
    </w:p>
    <w:p w:rsidR="003A573B" w:rsidRPr="003A573B" w:rsidRDefault="003A573B" w:rsidP="003A573B">
      <w:pPr>
        <w:pStyle w:val="Akapitzlist"/>
        <w:tabs>
          <w:tab w:val="left" w:pos="284"/>
          <w:tab w:val="left" w:pos="426"/>
          <w:tab w:val="left" w:pos="851"/>
        </w:tabs>
        <w:spacing w:line="276" w:lineRule="auto"/>
        <w:jc w:val="both"/>
        <w:rPr>
          <w:rFonts w:ascii="Arial" w:hAnsi="Arial" w:cs="Arial"/>
          <w:sz w:val="22"/>
          <w:szCs w:val="22"/>
          <w:u w:val="single"/>
        </w:rPr>
      </w:pPr>
      <w:r w:rsidRPr="003A573B">
        <w:rPr>
          <w:rFonts w:ascii="Arial" w:hAnsi="Arial" w:cs="Arial"/>
          <w:sz w:val="22"/>
          <w:szCs w:val="22"/>
          <w:u w:val="single"/>
        </w:rPr>
        <w:t>Przygotowanie podłoża</w:t>
      </w:r>
    </w:p>
    <w:p w:rsidR="003A573B" w:rsidRPr="003A573B" w:rsidRDefault="003A573B" w:rsidP="003A573B">
      <w:pPr>
        <w:pStyle w:val="Akapitzlist"/>
        <w:tabs>
          <w:tab w:val="left" w:pos="284"/>
          <w:tab w:val="left" w:pos="426"/>
          <w:tab w:val="left" w:pos="851"/>
        </w:tabs>
        <w:spacing w:line="276" w:lineRule="auto"/>
        <w:jc w:val="both"/>
        <w:rPr>
          <w:rFonts w:ascii="Arial" w:hAnsi="Arial" w:cs="Arial"/>
          <w:b/>
          <w:sz w:val="22"/>
          <w:szCs w:val="22"/>
        </w:rPr>
      </w:pPr>
      <w:r w:rsidRPr="003A573B">
        <w:rPr>
          <w:rFonts w:ascii="Arial" w:hAnsi="Arial" w:cs="Arial"/>
          <w:sz w:val="22"/>
          <w:szCs w:val="22"/>
        </w:rPr>
        <w:t>Posadzki należy oczyścić z kurzu i związków chemicznych, zmyć wodą.</w:t>
      </w:r>
    </w:p>
    <w:p w:rsidR="003A573B" w:rsidRDefault="003A573B" w:rsidP="003A573B">
      <w:pPr>
        <w:pStyle w:val="Akapitzlist"/>
        <w:spacing w:line="276" w:lineRule="auto"/>
        <w:ind w:left="1275" w:hanging="567"/>
        <w:jc w:val="both"/>
        <w:rPr>
          <w:rFonts w:ascii="Arial" w:hAnsi="Arial" w:cs="Arial"/>
          <w:sz w:val="22"/>
          <w:szCs w:val="22"/>
        </w:rPr>
      </w:pPr>
      <w:r w:rsidRPr="003A573B">
        <w:rPr>
          <w:rFonts w:ascii="Arial" w:hAnsi="Arial" w:cs="Arial"/>
          <w:sz w:val="22"/>
          <w:szCs w:val="22"/>
        </w:rPr>
        <w:t>Istniejące pęknięcia i rysy poszerzyć przez nacięcie odkurzyć i zalać żywicą.</w:t>
      </w:r>
    </w:p>
    <w:p w:rsidR="00FA6C9D" w:rsidRPr="003A573B" w:rsidRDefault="00FA6C9D" w:rsidP="003A573B">
      <w:pPr>
        <w:pStyle w:val="Akapitzlist"/>
        <w:spacing w:line="276" w:lineRule="auto"/>
        <w:ind w:left="1275" w:hanging="567"/>
        <w:jc w:val="both"/>
        <w:rPr>
          <w:rFonts w:ascii="Arial" w:hAnsi="Arial" w:cs="Arial"/>
          <w:sz w:val="22"/>
          <w:szCs w:val="22"/>
        </w:rPr>
      </w:pPr>
    </w:p>
    <w:p w:rsidR="003A573B" w:rsidRPr="003A573B" w:rsidRDefault="003A573B" w:rsidP="003A573B">
      <w:pPr>
        <w:pStyle w:val="Akapitzlist"/>
        <w:spacing w:line="276" w:lineRule="auto"/>
        <w:jc w:val="both"/>
        <w:rPr>
          <w:rFonts w:ascii="Arial" w:hAnsi="Arial" w:cs="Arial"/>
          <w:sz w:val="22"/>
          <w:szCs w:val="22"/>
          <w:u w:val="single"/>
        </w:rPr>
      </w:pPr>
      <w:r w:rsidRPr="003A573B">
        <w:rPr>
          <w:rFonts w:ascii="Arial" w:hAnsi="Arial" w:cs="Arial"/>
          <w:sz w:val="22"/>
          <w:szCs w:val="22"/>
          <w:u w:val="single"/>
        </w:rPr>
        <w:t>Mieszanie i układanie materiału</w:t>
      </w:r>
    </w:p>
    <w:p w:rsidR="003A573B" w:rsidRPr="003A573B" w:rsidRDefault="003A573B" w:rsidP="003A573B">
      <w:pPr>
        <w:pStyle w:val="Akapitzlist"/>
        <w:spacing w:line="276" w:lineRule="auto"/>
        <w:jc w:val="both"/>
        <w:rPr>
          <w:rFonts w:ascii="Arial" w:hAnsi="Arial" w:cs="Arial"/>
          <w:sz w:val="22"/>
          <w:szCs w:val="22"/>
        </w:rPr>
      </w:pPr>
      <w:r w:rsidRPr="003A573B">
        <w:rPr>
          <w:rFonts w:ascii="Arial" w:hAnsi="Arial" w:cs="Arial"/>
          <w:sz w:val="22"/>
          <w:szCs w:val="22"/>
        </w:rPr>
        <w:t xml:space="preserve">Składniki przed wylaniem muszą być dokładnie wymieszane z zachowaniem przepisowych stosunków mieszania, które mają duży wpływ na jakość końcowego wyrobu. Przy przetwarzaniu części zawartości opakowania, należy koniecznie odważyć składniki zachowując podane przez producenta proporcje. Nie należy spowalniać lub przyspieszać reakcji poprzez zmianę ilości utwardzacza. </w:t>
      </w:r>
    </w:p>
    <w:p w:rsidR="003A573B" w:rsidRDefault="003A573B" w:rsidP="003A573B">
      <w:pPr>
        <w:pStyle w:val="Akapitzlist"/>
        <w:spacing w:line="276" w:lineRule="auto"/>
        <w:jc w:val="both"/>
        <w:rPr>
          <w:rFonts w:ascii="Arial" w:hAnsi="Arial" w:cs="Arial"/>
          <w:sz w:val="22"/>
          <w:szCs w:val="22"/>
        </w:rPr>
      </w:pPr>
      <w:r w:rsidRPr="003A573B">
        <w:rPr>
          <w:rFonts w:ascii="Arial" w:hAnsi="Arial" w:cs="Arial"/>
          <w:sz w:val="22"/>
          <w:szCs w:val="22"/>
        </w:rPr>
        <w:t>W celu równomiernego rozłożenia materiału na całej powierzchni należy użyć specjalnej pacy z ząbkami o odpowiedniej wysokości. Po rozprowadzeniu materiału należy wałkować wałkiem z kolcami w dwóch prostopadłych kierunkach w celu odpowietrzenia warstwy oraz równomiernego rozprowadzenia wypełniaczy.</w:t>
      </w:r>
    </w:p>
    <w:p w:rsidR="00FA6C9D" w:rsidRPr="003A573B" w:rsidRDefault="00FA6C9D" w:rsidP="003A573B">
      <w:pPr>
        <w:pStyle w:val="Akapitzlist"/>
        <w:spacing w:line="276" w:lineRule="auto"/>
        <w:jc w:val="both"/>
        <w:rPr>
          <w:rFonts w:ascii="Arial" w:hAnsi="Arial" w:cs="Arial"/>
          <w:sz w:val="22"/>
          <w:szCs w:val="22"/>
        </w:rPr>
      </w:pPr>
    </w:p>
    <w:p w:rsidR="003A573B" w:rsidRPr="003A573B" w:rsidRDefault="003A573B" w:rsidP="003A573B">
      <w:pPr>
        <w:pStyle w:val="Akapitzlist"/>
        <w:spacing w:line="276" w:lineRule="auto"/>
        <w:jc w:val="both"/>
        <w:rPr>
          <w:rFonts w:ascii="Arial" w:hAnsi="Arial" w:cs="Arial"/>
          <w:sz w:val="22"/>
          <w:szCs w:val="22"/>
          <w:u w:val="single"/>
        </w:rPr>
      </w:pPr>
      <w:r w:rsidRPr="003A573B">
        <w:rPr>
          <w:rFonts w:ascii="Arial" w:hAnsi="Arial" w:cs="Arial"/>
          <w:sz w:val="22"/>
          <w:szCs w:val="22"/>
          <w:u w:val="single"/>
        </w:rPr>
        <w:t>Układ warstw:</w:t>
      </w:r>
    </w:p>
    <w:p w:rsidR="003A573B" w:rsidRPr="003A573B" w:rsidRDefault="003A573B" w:rsidP="003A573B">
      <w:pPr>
        <w:pStyle w:val="Akapitzlist"/>
        <w:spacing w:line="276" w:lineRule="auto"/>
        <w:jc w:val="both"/>
        <w:rPr>
          <w:rFonts w:ascii="Arial" w:hAnsi="Arial" w:cs="Arial"/>
          <w:sz w:val="22"/>
          <w:szCs w:val="22"/>
        </w:rPr>
      </w:pPr>
      <w:r w:rsidRPr="003A573B">
        <w:rPr>
          <w:rFonts w:ascii="Arial" w:hAnsi="Arial" w:cs="Arial"/>
          <w:sz w:val="22"/>
          <w:szCs w:val="22"/>
        </w:rPr>
        <w:t>- podkład – należy nałożyć za pomocą wałka welurowego i zasypać wypełniaczem kwarcowym o granulacji 0,4-0,8 mm;</w:t>
      </w:r>
    </w:p>
    <w:p w:rsidR="003A573B" w:rsidRPr="003A573B" w:rsidRDefault="000939F9" w:rsidP="003A573B">
      <w:pPr>
        <w:pStyle w:val="Akapitzlist"/>
        <w:spacing w:line="276" w:lineRule="auto"/>
        <w:jc w:val="both"/>
        <w:rPr>
          <w:rFonts w:ascii="Arial" w:hAnsi="Arial" w:cs="Arial"/>
          <w:sz w:val="22"/>
          <w:szCs w:val="22"/>
        </w:rPr>
      </w:pPr>
      <w:r>
        <w:rPr>
          <w:rFonts w:ascii="Arial" w:hAnsi="Arial" w:cs="Arial"/>
          <w:sz w:val="22"/>
          <w:szCs w:val="22"/>
        </w:rPr>
        <w:t>- warstwa właściwa – należy równomiernie nanieść na podłoże używając</w:t>
      </w:r>
      <w:r w:rsidR="003A573B" w:rsidRPr="003A573B">
        <w:rPr>
          <w:rFonts w:ascii="Arial" w:hAnsi="Arial" w:cs="Arial"/>
          <w:sz w:val="22"/>
          <w:szCs w:val="22"/>
        </w:rPr>
        <w:t xml:space="preserve"> pacy</w:t>
      </w:r>
    </w:p>
    <w:p w:rsidR="003A573B" w:rsidRPr="003A573B" w:rsidRDefault="003A573B" w:rsidP="00FA6C9D">
      <w:pPr>
        <w:spacing w:after="0"/>
        <w:ind w:left="708"/>
        <w:jc w:val="both"/>
        <w:rPr>
          <w:rFonts w:ascii="Arial" w:hAnsi="Arial" w:cs="Arial"/>
        </w:rPr>
      </w:pPr>
      <w:r w:rsidRPr="003A573B">
        <w:rPr>
          <w:rFonts w:ascii="Arial" w:hAnsi="Arial" w:cs="Arial"/>
        </w:rPr>
        <w:t>z ząbkami o odpowiedniej wysokości. W celu uzyskania większej grubości posadzki, należy posypać tę warstwę wypełniaczem kwarcowym o granulacji 0,4-0,8mm;</w:t>
      </w:r>
    </w:p>
    <w:p w:rsidR="003A573B" w:rsidRPr="003A573B" w:rsidRDefault="003A573B" w:rsidP="003A573B">
      <w:pPr>
        <w:pStyle w:val="Akapitzlist"/>
        <w:spacing w:line="276" w:lineRule="auto"/>
        <w:jc w:val="both"/>
        <w:rPr>
          <w:rFonts w:ascii="Arial" w:hAnsi="Arial" w:cs="Arial"/>
          <w:sz w:val="22"/>
          <w:szCs w:val="22"/>
        </w:rPr>
      </w:pPr>
      <w:r w:rsidRPr="003A573B">
        <w:rPr>
          <w:rFonts w:ascii="Arial" w:hAnsi="Arial" w:cs="Arial"/>
          <w:sz w:val="22"/>
          <w:szCs w:val="22"/>
        </w:rPr>
        <w:t>- warstwa zamykająca – lakier matowy, stosowany w celu uzyskania matowej powierzchni, nanieść za pomocą wałka welurowego po wyschnięciu warstwy właściwej;</w:t>
      </w:r>
    </w:p>
    <w:p w:rsidR="003A573B" w:rsidRPr="003A573B" w:rsidRDefault="003A573B" w:rsidP="003A573B">
      <w:pPr>
        <w:pStyle w:val="Akapitzlist"/>
        <w:spacing w:line="276" w:lineRule="auto"/>
        <w:jc w:val="both"/>
        <w:rPr>
          <w:rFonts w:ascii="Arial" w:hAnsi="Arial" w:cs="Arial"/>
          <w:sz w:val="22"/>
          <w:szCs w:val="22"/>
          <w:u w:val="single"/>
        </w:rPr>
      </w:pPr>
      <w:r w:rsidRPr="003A573B">
        <w:rPr>
          <w:rFonts w:ascii="Arial" w:hAnsi="Arial" w:cs="Arial"/>
          <w:sz w:val="22"/>
          <w:szCs w:val="22"/>
          <w:u w:val="single"/>
        </w:rPr>
        <w:t>Dylatacje</w:t>
      </w:r>
    </w:p>
    <w:p w:rsidR="003A573B" w:rsidRDefault="003A573B" w:rsidP="003A573B">
      <w:pPr>
        <w:pStyle w:val="Akapitzlist"/>
        <w:spacing w:line="276" w:lineRule="auto"/>
        <w:jc w:val="both"/>
        <w:rPr>
          <w:rFonts w:ascii="Arial" w:hAnsi="Arial" w:cs="Arial"/>
          <w:sz w:val="22"/>
          <w:szCs w:val="22"/>
        </w:rPr>
      </w:pPr>
      <w:r w:rsidRPr="003A573B">
        <w:rPr>
          <w:rFonts w:ascii="Arial" w:hAnsi="Arial" w:cs="Arial"/>
          <w:sz w:val="22"/>
          <w:szCs w:val="22"/>
        </w:rPr>
        <w:lastRenderedPageBreak/>
        <w:t>Istniejące dylatacje konstrukcyjne podłoża muszą być oznaczone przed ułożeniem warstwy zasadniczej i po utwardzeniu posadzki ponownie odtworzone, a następnie wypełnione masą poliuretanową.</w:t>
      </w:r>
    </w:p>
    <w:p w:rsidR="00FA6C9D" w:rsidRPr="003A573B" w:rsidRDefault="00FA6C9D" w:rsidP="003A573B">
      <w:pPr>
        <w:pStyle w:val="Akapitzlist"/>
        <w:spacing w:line="276" w:lineRule="auto"/>
        <w:jc w:val="both"/>
        <w:rPr>
          <w:rFonts w:ascii="Arial" w:hAnsi="Arial" w:cs="Arial"/>
          <w:sz w:val="22"/>
          <w:szCs w:val="22"/>
        </w:rPr>
      </w:pPr>
    </w:p>
    <w:p w:rsidR="003A573B" w:rsidRPr="003A573B" w:rsidRDefault="000939F9" w:rsidP="00FA6C9D">
      <w:pPr>
        <w:tabs>
          <w:tab w:val="left" w:pos="284"/>
          <w:tab w:val="left" w:pos="426"/>
        </w:tabs>
        <w:spacing w:after="0"/>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6. </w:t>
      </w:r>
      <w:r w:rsidR="003A573B" w:rsidRPr="003A573B">
        <w:rPr>
          <w:rFonts w:ascii="Arial" w:hAnsi="Arial" w:cs="Arial"/>
          <w:b/>
          <w:bCs/>
        </w:rPr>
        <w:t>KONTROLA JAKOŚCI ROBÓT:</w:t>
      </w:r>
    </w:p>
    <w:p w:rsidR="003A573B" w:rsidRPr="003A573B" w:rsidRDefault="003A573B" w:rsidP="00FA6C9D">
      <w:pPr>
        <w:spacing w:after="0"/>
        <w:ind w:left="708"/>
        <w:jc w:val="both"/>
        <w:rPr>
          <w:rFonts w:ascii="Arial" w:hAnsi="Arial" w:cs="Arial"/>
        </w:rPr>
      </w:pPr>
      <w:r w:rsidRPr="003A573B">
        <w:rPr>
          <w:rFonts w:ascii="Arial" w:hAnsi="Arial" w:cs="Arial"/>
        </w:rPr>
        <w:t>Wykonawca jest odpowiedzialny za pełną kontrolę robót i</w:t>
      </w:r>
      <w:r w:rsidR="000939F9">
        <w:rPr>
          <w:rFonts w:ascii="Arial" w:hAnsi="Arial" w:cs="Arial"/>
        </w:rPr>
        <w:t xml:space="preserve"> jakości materiałów. Wykonawca bę</w:t>
      </w:r>
      <w:r w:rsidR="006F4C65">
        <w:rPr>
          <w:rFonts w:ascii="Arial" w:hAnsi="Arial" w:cs="Arial"/>
        </w:rPr>
        <w:t xml:space="preserve">dzie przeprowadzał pomiary </w:t>
      </w:r>
      <w:r w:rsidR="000939F9">
        <w:rPr>
          <w:rFonts w:ascii="Arial" w:hAnsi="Arial" w:cs="Arial"/>
        </w:rPr>
        <w:t>i badania</w:t>
      </w:r>
      <w:r w:rsidR="006F4C65">
        <w:rPr>
          <w:rFonts w:ascii="Arial" w:hAnsi="Arial" w:cs="Arial"/>
        </w:rPr>
        <w:t xml:space="preserve"> materiałów oraz</w:t>
      </w:r>
      <w:r w:rsidRPr="003A573B">
        <w:rPr>
          <w:rFonts w:ascii="Arial" w:hAnsi="Arial" w:cs="Arial"/>
        </w:rPr>
        <w:t xml:space="preserve"> robót </w:t>
      </w:r>
    </w:p>
    <w:p w:rsidR="003A573B" w:rsidRDefault="006F4C65" w:rsidP="00FA6C9D">
      <w:pPr>
        <w:spacing w:after="0"/>
        <w:ind w:left="708"/>
        <w:jc w:val="both"/>
        <w:rPr>
          <w:rFonts w:ascii="Arial" w:hAnsi="Arial" w:cs="Arial"/>
        </w:rPr>
      </w:pPr>
      <w:r>
        <w:rPr>
          <w:rFonts w:ascii="Arial" w:hAnsi="Arial" w:cs="Arial"/>
        </w:rPr>
        <w:t>z</w:t>
      </w:r>
      <w:r w:rsidR="003A573B" w:rsidRPr="003A573B">
        <w:rPr>
          <w:rFonts w:ascii="Arial" w:hAnsi="Arial" w:cs="Arial"/>
        </w:rPr>
        <w:t xml:space="preserve"> czę</w:t>
      </w:r>
      <w:r>
        <w:rPr>
          <w:rFonts w:ascii="Arial" w:hAnsi="Arial" w:cs="Arial"/>
        </w:rPr>
        <w:t xml:space="preserve">stotliwością zapewniającą </w:t>
      </w:r>
      <w:r w:rsidR="003A573B" w:rsidRPr="003A573B">
        <w:rPr>
          <w:rFonts w:ascii="Arial" w:hAnsi="Arial" w:cs="Arial"/>
        </w:rPr>
        <w:t>stwierdzeni</w:t>
      </w:r>
      <w:r>
        <w:rPr>
          <w:rFonts w:ascii="Arial" w:hAnsi="Arial" w:cs="Arial"/>
        </w:rPr>
        <w:t xml:space="preserve">e, że roboty wykonano </w:t>
      </w:r>
      <w:r w:rsidR="00FA6C9D">
        <w:rPr>
          <w:rFonts w:ascii="Arial" w:hAnsi="Arial" w:cs="Arial"/>
        </w:rPr>
        <w:t xml:space="preserve">zgodnie </w:t>
      </w:r>
      <w:r w:rsidR="00FA6C9D">
        <w:rPr>
          <w:rFonts w:ascii="Arial" w:hAnsi="Arial" w:cs="Arial"/>
        </w:rPr>
        <w:br/>
      </w:r>
      <w:r>
        <w:rPr>
          <w:rFonts w:ascii="Arial" w:hAnsi="Arial" w:cs="Arial"/>
        </w:rPr>
        <w:t xml:space="preserve">z wymaganiami </w:t>
      </w:r>
      <w:r w:rsidR="003A573B" w:rsidRPr="003A573B">
        <w:rPr>
          <w:rFonts w:ascii="Arial" w:hAnsi="Arial" w:cs="Arial"/>
        </w:rPr>
        <w:t>zawartymi w dokumentacji przetargowej. Materiały dostarczone na plac wykonywanych robót będą dostarczone w oryginalnyc</w:t>
      </w:r>
      <w:r>
        <w:rPr>
          <w:rFonts w:ascii="Arial" w:hAnsi="Arial" w:cs="Arial"/>
        </w:rPr>
        <w:t xml:space="preserve">h opakowaniach producenta wraz z opisem ich </w:t>
      </w:r>
      <w:r w:rsidR="003A573B" w:rsidRPr="003A573B">
        <w:rPr>
          <w:rFonts w:ascii="Arial" w:hAnsi="Arial" w:cs="Arial"/>
        </w:rPr>
        <w:t xml:space="preserve">stosowania i opisem spełnienia norm. Na każde żądanie Zamawiającego materiały użyte do prac zostaną poddane badaniom na koszt Wykonawcy w miejscu produkcji, na placu wykonywanych prac lub też </w:t>
      </w:r>
      <w:r w:rsidR="00FA6C9D">
        <w:rPr>
          <w:rFonts w:ascii="Arial" w:hAnsi="Arial" w:cs="Arial"/>
        </w:rPr>
        <w:br/>
      </w:r>
      <w:r w:rsidR="003A573B" w:rsidRPr="003A573B">
        <w:rPr>
          <w:rFonts w:ascii="Arial" w:hAnsi="Arial" w:cs="Arial"/>
        </w:rPr>
        <w:t>w określonym przez Zamawiającego miejscu.</w:t>
      </w:r>
    </w:p>
    <w:p w:rsidR="00FA6C9D" w:rsidRPr="003A573B" w:rsidRDefault="00FA6C9D" w:rsidP="00FA6C9D">
      <w:pPr>
        <w:spacing w:after="0"/>
        <w:ind w:left="708"/>
        <w:jc w:val="both"/>
        <w:rPr>
          <w:rFonts w:ascii="Arial" w:hAnsi="Arial" w:cs="Arial"/>
        </w:rPr>
      </w:pPr>
    </w:p>
    <w:p w:rsidR="003A573B" w:rsidRPr="003A573B" w:rsidRDefault="006F4C65" w:rsidP="00FA6C9D">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7. </w:t>
      </w:r>
      <w:r w:rsidR="003A573B" w:rsidRPr="003A573B">
        <w:rPr>
          <w:rFonts w:ascii="Arial" w:hAnsi="Arial" w:cs="Arial"/>
          <w:b/>
        </w:rPr>
        <w:t>PRZEDMIAR I OBMIAR ROBÓT:</w:t>
      </w:r>
    </w:p>
    <w:p w:rsidR="003A573B" w:rsidRPr="003A573B" w:rsidRDefault="003A573B" w:rsidP="00FA6C9D">
      <w:pPr>
        <w:spacing w:after="0"/>
        <w:ind w:left="708"/>
        <w:jc w:val="both"/>
        <w:rPr>
          <w:rFonts w:ascii="Arial" w:hAnsi="Arial" w:cs="Arial"/>
        </w:rPr>
      </w:pPr>
      <w:r w:rsidRPr="003A573B">
        <w:rPr>
          <w:rFonts w:ascii="Arial" w:hAnsi="Arial" w:cs="Arial"/>
        </w:rPr>
        <w:t>Przedmiar robót zawiera zestawienie przewidzianych d</w:t>
      </w:r>
      <w:r w:rsidR="006F4C65">
        <w:rPr>
          <w:rFonts w:ascii="Arial" w:hAnsi="Arial" w:cs="Arial"/>
        </w:rPr>
        <w:t>o wykonania robót podstawowych w</w:t>
      </w:r>
      <w:r w:rsidRPr="003A573B">
        <w:rPr>
          <w:rFonts w:ascii="Arial" w:hAnsi="Arial" w:cs="Arial"/>
        </w:rPr>
        <w:t xml:space="preserve"> kolejnośc</w:t>
      </w:r>
      <w:r w:rsidR="006F4C65">
        <w:rPr>
          <w:rFonts w:ascii="Arial" w:hAnsi="Arial" w:cs="Arial"/>
        </w:rPr>
        <w:t xml:space="preserve">i technologicznej ich wykonywania wraz </w:t>
      </w:r>
      <w:r w:rsidR="00FA6C9D">
        <w:rPr>
          <w:rFonts w:ascii="Arial" w:hAnsi="Arial" w:cs="Arial"/>
        </w:rPr>
        <w:br/>
      </w:r>
      <w:r w:rsidR="006F4C65">
        <w:rPr>
          <w:rFonts w:ascii="Arial" w:hAnsi="Arial" w:cs="Arial"/>
        </w:rPr>
        <w:t>z</w:t>
      </w:r>
      <w:r w:rsidR="00FA6C9D">
        <w:rPr>
          <w:rFonts w:ascii="Arial" w:hAnsi="Arial" w:cs="Arial"/>
        </w:rPr>
        <w:t xml:space="preserve"> wyliczeniem </w:t>
      </w:r>
      <w:r w:rsidR="006F4C65">
        <w:rPr>
          <w:rFonts w:ascii="Arial" w:hAnsi="Arial" w:cs="Arial"/>
        </w:rPr>
        <w:t xml:space="preserve">i zestawianiem </w:t>
      </w:r>
      <w:r w:rsidRPr="003A573B">
        <w:rPr>
          <w:rFonts w:ascii="Arial" w:hAnsi="Arial" w:cs="Arial"/>
        </w:rPr>
        <w:t>ilości tych robót. Roboty można uznać za wyko</w:t>
      </w:r>
      <w:r w:rsidR="006F4C65">
        <w:rPr>
          <w:rFonts w:ascii="Arial" w:hAnsi="Arial" w:cs="Arial"/>
        </w:rPr>
        <w:t xml:space="preserve">nane pod warunkiem, że wykonano je </w:t>
      </w:r>
      <w:r w:rsidRPr="003A573B">
        <w:rPr>
          <w:rFonts w:ascii="Arial" w:hAnsi="Arial" w:cs="Arial"/>
        </w:rPr>
        <w:t xml:space="preserve">zgodnie z przedmiarem wchodzącym w skład umowy, a ich ilość podaje się w jednostkach ustalonych </w:t>
      </w:r>
      <w:r w:rsidR="00FA6C9D">
        <w:rPr>
          <w:rFonts w:ascii="Arial" w:hAnsi="Arial" w:cs="Arial"/>
        </w:rPr>
        <w:br/>
      </w:r>
      <w:r w:rsidRPr="003A573B">
        <w:rPr>
          <w:rFonts w:ascii="Arial" w:hAnsi="Arial" w:cs="Arial"/>
        </w:rPr>
        <w:t>w wycenionym przedmiarze robót.</w:t>
      </w:r>
    </w:p>
    <w:p w:rsidR="003A573B" w:rsidRPr="003A573B" w:rsidRDefault="003A573B" w:rsidP="003A573B">
      <w:pPr>
        <w:ind w:left="708"/>
        <w:jc w:val="both"/>
        <w:rPr>
          <w:rFonts w:ascii="Arial" w:hAnsi="Arial" w:cs="Arial"/>
        </w:rPr>
      </w:pPr>
      <w:r w:rsidRPr="003A573B">
        <w:rPr>
          <w:rFonts w:ascii="Arial" w:hAnsi="Arial" w:cs="Arial"/>
        </w:rPr>
        <w:t>Obmiar robót będzie określać faktyczny zakres pr</w:t>
      </w:r>
      <w:r w:rsidR="006F4C65">
        <w:rPr>
          <w:rFonts w:ascii="Arial" w:hAnsi="Arial" w:cs="Arial"/>
        </w:rPr>
        <w:t xml:space="preserve">ac wykonanych zgodnie </w:t>
      </w:r>
      <w:r w:rsidR="00FA6C9D">
        <w:rPr>
          <w:rFonts w:ascii="Arial" w:hAnsi="Arial" w:cs="Arial"/>
        </w:rPr>
        <w:br/>
      </w:r>
      <w:r w:rsidR="006F4C65">
        <w:rPr>
          <w:rFonts w:ascii="Arial" w:hAnsi="Arial" w:cs="Arial"/>
        </w:rPr>
        <w:t xml:space="preserve">z </w:t>
      </w:r>
      <w:proofErr w:type="spellStart"/>
      <w:r w:rsidR="006F4C65">
        <w:rPr>
          <w:rFonts w:ascii="Arial" w:hAnsi="Arial" w:cs="Arial"/>
        </w:rPr>
        <w:t>STWiOR</w:t>
      </w:r>
      <w:proofErr w:type="spellEnd"/>
      <w:r w:rsidR="006F4C65">
        <w:rPr>
          <w:rFonts w:ascii="Arial" w:hAnsi="Arial" w:cs="Arial"/>
        </w:rPr>
        <w:t xml:space="preserve"> </w:t>
      </w:r>
      <w:r w:rsidRPr="003A573B">
        <w:rPr>
          <w:rFonts w:ascii="Arial" w:hAnsi="Arial" w:cs="Arial"/>
        </w:rPr>
        <w:t xml:space="preserve">w jednostkach ustalonych w Przedmiarze Robót. </w:t>
      </w:r>
    </w:p>
    <w:p w:rsidR="003A573B" w:rsidRPr="003A573B" w:rsidRDefault="003A573B" w:rsidP="00FA6C9D">
      <w:pPr>
        <w:spacing w:after="0"/>
        <w:ind w:left="708"/>
        <w:jc w:val="both"/>
        <w:rPr>
          <w:rFonts w:ascii="Arial" w:hAnsi="Arial" w:cs="Arial"/>
        </w:rPr>
      </w:pPr>
      <w:r w:rsidRPr="003A573B">
        <w:rPr>
          <w:rFonts w:ascii="Arial" w:hAnsi="Arial" w:cs="Arial"/>
        </w:rPr>
        <w:t>Jednostką obmiaru jest:</w:t>
      </w:r>
    </w:p>
    <w:p w:rsidR="003A573B" w:rsidRPr="003A573B" w:rsidRDefault="003A573B" w:rsidP="00FA6C9D">
      <w:pPr>
        <w:spacing w:after="0"/>
        <w:ind w:left="708"/>
        <w:jc w:val="both"/>
        <w:rPr>
          <w:rFonts w:ascii="Arial" w:hAnsi="Arial" w:cs="Arial"/>
        </w:rPr>
      </w:pPr>
      <w:r w:rsidRPr="003A573B">
        <w:rPr>
          <w:rFonts w:ascii="Arial" w:hAnsi="Arial" w:cs="Arial"/>
        </w:rPr>
        <w:t xml:space="preserve">1 m (metr) </w:t>
      </w:r>
    </w:p>
    <w:p w:rsidR="003A573B" w:rsidRPr="003A573B" w:rsidRDefault="003A573B" w:rsidP="00FA6C9D">
      <w:pPr>
        <w:spacing w:after="0"/>
        <w:ind w:left="708"/>
        <w:jc w:val="both"/>
        <w:rPr>
          <w:rFonts w:ascii="Arial" w:hAnsi="Arial" w:cs="Arial"/>
        </w:rPr>
      </w:pPr>
      <w:r w:rsidRPr="003A573B">
        <w:rPr>
          <w:rFonts w:ascii="Arial" w:hAnsi="Arial" w:cs="Arial"/>
        </w:rPr>
        <w:t>1 m</w:t>
      </w:r>
      <w:r w:rsidRPr="003A573B">
        <w:rPr>
          <w:rFonts w:ascii="Arial" w:hAnsi="Arial" w:cs="Arial"/>
          <w:vertAlign w:val="superscript"/>
        </w:rPr>
        <w:t xml:space="preserve">3 </w:t>
      </w:r>
      <w:r w:rsidRPr="003A573B">
        <w:rPr>
          <w:rFonts w:ascii="Arial" w:hAnsi="Arial" w:cs="Arial"/>
        </w:rPr>
        <w:t>(metr sześcienny)</w:t>
      </w:r>
    </w:p>
    <w:p w:rsidR="003A573B" w:rsidRPr="003A573B" w:rsidRDefault="003A573B" w:rsidP="00FA6C9D">
      <w:pPr>
        <w:spacing w:after="0"/>
        <w:ind w:left="708"/>
        <w:jc w:val="both"/>
        <w:rPr>
          <w:rFonts w:ascii="Arial" w:hAnsi="Arial" w:cs="Arial"/>
        </w:rPr>
      </w:pPr>
      <w:r w:rsidRPr="003A573B">
        <w:rPr>
          <w:rFonts w:ascii="Arial" w:hAnsi="Arial" w:cs="Arial"/>
        </w:rPr>
        <w:t>1 m</w:t>
      </w:r>
      <w:r w:rsidRPr="003A573B">
        <w:rPr>
          <w:rFonts w:ascii="Arial" w:hAnsi="Arial" w:cs="Arial"/>
          <w:vertAlign w:val="superscript"/>
        </w:rPr>
        <w:t>2</w:t>
      </w:r>
      <w:r w:rsidRPr="003A573B">
        <w:rPr>
          <w:rFonts w:ascii="Arial" w:hAnsi="Arial" w:cs="Arial"/>
        </w:rPr>
        <w:t xml:space="preserve"> (metr kwadratowy)</w:t>
      </w:r>
    </w:p>
    <w:p w:rsidR="003A573B" w:rsidRPr="003A573B" w:rsidRDefault="003A573B" w:rsidP="00FA6C9D">
      <w:pPr>
        <w:spacing w:after="0"/>
        <w:ind w:left="708"/>
        <w:jc w:val="both"/>
        <w:rPr>
          <w:rFonts w:ascii="Arial" w:hAnsi="Arial" w:cs="Arial"/>
        </w:rPr>
      </w:pPr>
      <w:r w:rsidRPr="003A573B">
        <w:rPr>
          <w:rFonts w:ascii="Arial" w:hAnsi="Arial" w:cs="Arial"/>
        </w:rPr>
        <w:t>1 szt. (sztuka)</w:t>
      </w:r>
    </w:p>
    <w:p w:rsidR="003A573B" w:rsidRDefault="003A573B" w:rsidP="00D16940">
      <w:pPr>
        <w:pStyle w:val="Akapitzlist"/>
        <w:numPr>
          <w:ilvl w:val="0"/>
          <w:numId w:val="29"/>
        </w:numPr>
        <w:suppressAutoHyphens w:val="0"/>
        <w:spacing w:line="276" w:lineRule="auto"/>
        <w:contextualSpacing/>
        <w:jc w:val="both"/>
        <w:rPr>
          <w:rFonts w:ascii="Arial" w:hAnsi="Arial" w:cs="Arial"/>
          <w:sz w:val="22"/>
          <w:szCs w:val="22"/>
        </w:rPr>
      </w:pPr>
      <w:r w:rsidRPr="003A573B">
        <w:rPr>
          <w:rFonts w:ascii="Arial" w:hAnsi="Arial" w:cs="Arial"/>
          <w:sz w:val="22"/>
          <w:szCs w:val="22"/>
        </w:rPr>
        <w:t>t (tona)</w:t>
      </w:r>
    </w:p>
    <w:p w:rsidR="00FA6C9D" w:rsidRPr="003A573B" w:rsidRDefault="00FA6C9D" w:rsidP="00FA6C9D">
      <w:pPr>
        <w:pStyle w:val="Akapitzlist"/>
        <w:suppressAutoHyphens w:val="0"/>
        <w:spacing w:line="276" w:lineRule="auto"/>
        <w:ind w:left="1068"/>
        <w:contextualSpacing/>
        <w:jc w:val="both"/>
        <w:rPr>
          <w:rFonts w:ascii="Arial" w:hAnsi="Arial" w:cs="Arial"/>
          <w:sz w:val="22"/>
          <w:szCs w:val="22"/>
        </w:rPr>
      </w:pPr>
    </w:p>
    <w:p w:rsidR="003A573B" w:rsidRPr="003A573B" w:rsidRDefault="006F4C65" w:rsidP="00FA6C9D">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8. </w:t>
      </w:r>
      <w:r w:rsidR="003A573B" w:rsidRPr="003A573B">
        <w:rPr>
          <w:rFonts w:ascii="Arial" w:hAnsi="Arial" w:cs="Arial"/>
          <w:b/>
        </w:rPr>
        <w:t>ODBIÓR ROBÓT</w:t>
      </w:r>
    </w:p>
    <w:p w:rsidR="003A573B" w:rsidRPr="003A573B" w:rsidRDefault="003A573B" w:rsidP="00FA6C9D">
      <w:pPr>
        <w:ind w:left="708"/>
        <w:jc w:val="both"/>
        <w:rPr>
          <w:rFonts w:ascii="Arial" w:hAnsi="Arial" w:cs="Arial"/>
        </w:rPr>
      </w:pPr>
      <w:r w:rsidRPr="003A573B">
        <w:rPr>
          <w:rFonts w:ascii="Arial" w:hAnsi="Arial" w:cs="Arial"/>
        </w:rPr>
        <w:t>Odbiór robót polega na finalnej ocenie rzeczywistego</w:t>
      </w:r>
      <w:r w:rsidR="006F4C65">
        <w:rPr>
          <w:rFonts w:ascii="Arial" w:hAnsi="Arial" w:cs="Arial"/>
        </w:rPr>
        <w:t xml:space="preserve"> wykonania robót </w:t>
      </w:r>
      <w:r w:rsidR="00FA6C9D">
        <w:rPr>
          <w:rFonts w:ascii="Arial" w:hAnsi="Arial" w:cs="Arial"/>
        </w:rPr>
        <w:br/>
      </w:r>
      <w:r w:rsidR="006F4C65">
        <w:rPr>
          <w:rFonts w:ascii="Arial" w:hAnsi="Arial" w:cs="Arial"/>
        </w:rPr>
        <w:t xml:space="preserve">w odniesieniu </w:t>
      </w:r>
      <w:r w:rsidRPr="003A573B">
        <w:rPr>
          <w:rFonts w:ascii="Arial" w:hAnsi="Arial" w:cs="Arial"/>
        </w:rPr>
        <w:t>do ich ilości, jakości i wartości. Roboty uzna</w:t>
      </w:r>
      <w:r w:rsidR="006F4C65">
        <w:rPr>
          <w:rFonts w:ascii="Arial" w:hAnsi="Arial" w:cs="Arial"/>
        </w:rPr>
        <w:t xml:space="preserve">je się za wykonane prawidłowo, </w:t>
      </w:r>
      <w:r w:rsidRPr="003A573B">
        <w:rPr>
          <w:rFonts w:ascii="Arial" w:hAnsi="Arial" w:cs="Arial"/>
        </w:rPr>
        <w:t>jeśli są zrealizowane zgodnie z przedmiarem, ST i wymaganiami inspektora nadzoru.</w:t>
      </w:r>
      <w:r w:rsidR="006F4C65">
        <w:rPr>
          <w:rFonts w:ascii="Arial" w:hAnsi="Arial" w:cs="Arial"/>
        </w:rPr>
        <w:t xml:space="preserve"> Odbiór będzie przeprowadzony niezwłocznie, nie później jednak</w:t>
      </w:r>
      <w:r w:rsidR="00FA6C9D">
        <w:rPr>
          <w:rFonts w:ascii="Arial" w:hAnsi="Arial" w:cs="Arial"/>
        </w:rPr>
        <w:t xml:space="preserve"> niż w ciągu 14 dni </w:t>
      </w:r>
      <w:r w:rsidR="006F4C65">
        <w:rPr>
          <w:rFonts w:ascii="Arial" w:hAnsi="Arial" w:cs="Arial"/>
        </w:rPr>
        <w:t xml:space="preserve">od daty powiadomienia pisemnie o tym fakcie 32 Wojskowy Oddział Gospodarczy w Zamościu. Odbioru robót dokona komisja wyznaczona </w:t>
      </w:r>
      <w:r w:rsidRPr="003A573B">
        <w:rPr>
          <w:rFonts w:ascii="Arial" w:hAnsi="Arial" w:cs="Arial"/>
        </w:rPr>
        <w:t>przez Zamawiającego</w:t>
      </w:r>
      <w:r w:rsidR="00FA6C9D">
        <w:rPr>
          <w:rFonts w:ascii="Arial" w:hAnsi="Arial" w:cs="Arial"/>
        </w:rPr>
        <w:t xml:space="preserve"> </w:t>
      </w:r>
      <w:r w:rsidRPr="003A573B">
        <w:rPr>
          <w:rFonts w:ascii="Arial" w:hAnsi="Arial" w:cs="Arial"/>
        </w:rPr>
        <w:t xml:space="preserve">w obecności inspektora nadzoru </w:t>
      </w:r>
      <w:r w:rsidR="00FA6C9D">
        <w:rPr>
          <w:rFonts w:ascii="Arial" w:hAnsi="Arial" w:cs="Arial"/>
        </w:rPr>
        <w:br/>
      </w:r>
      <w:r w:rsidRPr="003A573B">
        <w:rPr>
          <w:rFonts w:ascii="Arial" w:hAnsi="Arial" w:cs="Arial"/>
        </w:rPr>
        <w:t>i Wykonawcy</w:t>
      </w:r>
      <w:r w:rsidRPr="003A573B">
        <w:rPr>
          <w:rFonts w:ascii="Arial" w:hAnsi="Arial" w:cs="Arial"/>
          <w:b/>
          <w:bCs/>
        </w:rPr>
        <w:t xml:space="preserve">. </w:t>
      </w:r>
      <w:r w:rsidRPr="003A573B">
        <w:rPr>
          <w:rFonts w:ascii="Arial" w:hAnsi="Arial" w:cs="Arial"/>
        </w:rPr>
        <w:t>Komisja odbierająca roboty dokona ich oceny jakościowej na podstawie przedłożonych dokumentów oceny wizualnej oraz zgodności wykonania robót ze sztuką budowlaną i ST. Podstawowym dokumentem do dokonania odbioru robót jest protokół odbioru robót sporządzony wg wzoru ustalonego przez Zamawiającego. W dniu zgłoszenia Zamawiającemu gotowości do odbioru, Wykonawca przekaże Zamawiającemu kompletną dokumentację powykonawczą obejmującą swym zakresem między innymi Atesty, Certyfikaty, Deklaracje Zgodności na wbudowane materiały.</w:t>
      </w:r>
    </w:p>
    <w:p w:rsidR="003A573B" w:rsidRDefault="003A573B" w:rsidP="00FA6C9D">
      <w:pPr>
        <w:spacing w:after="0"/>
        <w:ind w:left="708"/>
        <w:jc w:val="both"/>
        <w:rPr>
          <w:rFonts w:ascii="Arial" w:hAnsi="Arial" w:cs="Arial"/>
        </w:rPr>
      </w:pPr>
      <w:r w:rsidRPr="003A573B">
        <w:rPr>
          <w:rFonts w:ascii="Arial" w:hAnsi="Arial" w:cs="Arial"/>
        </w:rPr>
        <w:lastRenderedPageBreak/>
        <w:t>Na wyroby objęte gwarancją, należy dostarczyć dokumenty potwierdzające gwarancję producenta lub dystrybutora.</w:t>
      </w:r>
    </w:p>
    <w:p w:rsidR="00FA6C9D" w:rsidRPr="003A573B" w:rsidRDefault="00FA6C9D" w:rsidP="00FA6C9D">
      <w:pPr>
        <w:spacing w:after="0"/>
        <w:ind w:left="708"/>
        <w:jc w:val="both"/>
        <w:rPr>
          <w:rFonts w:ascii="Arial" w:hAnsi="Arial" w:cs="Arial"/>
        </w:rPr>
      </w:pPr>
    </w:p>
    <w:p w:rsidR="003A573B" w:rsidRPr="003A573B" w:rsidRDefault="006F4C65" w:rsidP="00FA6C9D">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9. </w:t>
      </w:r>
      <w:r w:rsidR="003A573B" w:rsidRPr="003A573B">
        <w:rPr>
          <w:rFonts w:ascii="Arial" w:hAnsi="Arial" w:cs="Arial"/>
          <w:b/>
        </w:rPr>
        <w:t>ROZLICZENIE ROBÓT, PODSTAWA PŁATNOŚCI</w:t>
      </w:r>
    </w:p>
    <w:p w:rsidR="00FA6C9D" w:rsidRDefault="003A573B" w:rsidP="00FA6C9D">
      <w:pPr>
        <w:spacing w:after="0"/>
        <w:ind w:left="708"/>
        <w:jc w:val="both"/>
        <w:rPr>
          <w:rFonts w:ascii="Arial" w:hAnsi="Arial" w:cs="Arial"/>
        </w:rPr>
      </w:pPr>
      <w:r w:rsidRPr="003A573B">
        <w:rPr>
          <w:rFonts w:ascii="Arial" w:hAnsi="Arial" w:cs="Arial"/>
        </w:rPr>
        <w:t xml:space="preserve">Podstawę płatności stanowi umowa zawarta pomiędzy Zamawiającym </w:t>
      </w:r>
      <w:r w:rsidR="00FA6C9D">
        <w:rPr>
          <w:rFonts w:ascii="Arial" w:hAnsi="Arial" w:cs="Arial"/>
        </w:rPr>
        <w:br/>
      </w:r>
      <w:r w:rsidRPr="003A573B">
        <w:rPr>
          <w:rFonts w:ascii="Arial" w:hAnsi="Arial" w:cs="Arial"/>
        </w:rPr>
        <w:t>a Wykonawcą.</w:t>
      </w:r>
    </w:p>
    <w:p w:rsidR="003A573B" w:rsidRPr="003A573B" w:rsidRDefault="003A573B" w:rsidP="00FA6C9D">
      <w:pPr>
        <w:ind w:left="708"/>
        <w:jc w:val="both"/>
        <w:rPr>
          <w:rFonts w:ascii="Arial" w:hAnsi="Arial" w:cs="Arial"/>
        </w:rPr>
      </w:pPr>
      <w:r w:rsidRPr="003A573B">
        <w:rPr>
          <w:rFonts w:ascii="Arial" w:hAnsi="Arial" w:cs="Arial"/>
        </w:rPr>
        <w:t>Rozliczenie robót – ryczałtowe</w:t>
      </w:r>
    </w:p>
    <w:p w:rsidR="003A573B" w:rsidRPr="003A573B" w:rsidRDefault="006F4C65" w:rsidP="00FA6C9D">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10. </w:t>
      </w:r>
      <w:r w:rsidR="003A573B" w:rsidRPr="003A573B">
        <w:rPr>
          <w:rFonts w:ascii="Arial" w:hAnsi="Arial" w:cs="Arial"/>
          <w:b/>
        </w:rPr>
        <w:t>DOKUMENTY ODNIESIENIA</w:t>
      </w:r>
    </w:p>
    <w:p w:rsidR="003A573B" w:rsidRPr="003A573B" w:rsidRDefault="003A573B" w:rsidP="00FA6C9D">
      <w:pPr>
        <w:spacing w:after="0"/>
        <w:ind w:left="708" w:firstLine="405"/>
        <w:jc w:val="both"/>
        <w:rPr>
          <w:rFonts w:ascii="Arial" w:hAnsi="Arial" w:cs="Arial"/>
          <w:b/>
        </w:rPr>
      </w:pPr>
      <w:r w:rsidRPr="003A573B">
        <w:rPr>
          <w:rFonts w:ascii="Arial" w:hAnsi="Arial" w:cs="Arial"/>
          <w:b/>
        </w:rPr>
        <w:t>Roboty prowadzić w oparciu i zgodnie z:</w:t>
      </w:r>
    </w:p>
    <w:p w:rsidR="003A573B" w:rsidRPr="003A573B" w:rsidRDefault="003A573B" w:rsidP="00D16940">
      <w:pPr>
        <w:pStyle w:val="Akapitzlist"/>
        <w:numPr>
          <w:ilvl w:val="0"/>
          <w:numId w:val="28"/>
        </w:numPr>
        <w:suppressAutoHyphens w:val="0"/>
        <w:spacing w:line="276" w:lineRule="auto"/>
        <w:ind w:left="1422" w:hanging="357"/>
        <w:contextualSpacing/>
        <w:jc w:val="both"/>
        <w:rPr>
          <w:rFonts w:ascii="Arial" w:hAnsi="Arial" w:cs="Arial"/>
          <w:sz w:val="22"/>
          <w:szCs w:val="22"/>
        </w:rPr>
      </w:pPr>
      <w:r w:rsidRPr="003A573B">
        <w:rPr>
          <w:rFonts w:ascii="Arial" w:hAnsi="Arial" w:cs="Arial"/>
          <w:sz w:val="22"/>
          <w:szCs w:val="22"/>
          <w:lang w:eastAsia="en-US"/>
        </w:rPr>
        <w:t xml:space="preserve">Ustawą z dnia 07. 07.1994 r. „Prawo budowlane” (jednolity tekst Dz. U. 2019 – 1186 ) z </w:t>
      </w:r>
      <w:proofErr w:type="spellStart"/>
      <w:r w:rsidRPr="003A573B">
        <w:rPr>
          <w:rFonts w:ascii="Arial" w:hAnsi="Arial" w:cs="Arial"/>
          <w:sz w:val="22"/>
          <w:szCs w:val="22"/>
          <w:lang w:eastAsia="en-US"/>
        </w:rPr>
        <w:t>póź</w:t>
      </w:r>
      <w:proofErr w:type="spellEnd"/>
      <w:r w:rsidRPr="003A573B">
        <w:rPr>
          <w:rFonts w:ascii="Arial" w:hAnsi="Arial" w:cs="Arial"/>
          <w:sz w:val="22"/>
          <w:szCs w:val="22"/>
          <w:lang w:eastAsia="en-US"/>
        </w:rPr>
        <w:t xml:space="preserve">. </w:t>
      </w:r>
      <w:proofErr w:type="spellStart"/>
      <w:r w:rsidRPr="003A573B">
        <w:rPr>
          <w:rFonts w:ascii="Arial" w:hAnsi="Arial" w:cs="Arial"/>
          <w:sz w:val="22"/>
          <w:szCs w:val="22"/>
          <w:lang w:eastAsia="en-US"/>
        </w:rPr>
        <w:t>zm</w:t>
      </w:r>
      <w:proofErr w:type="spellEnd"/>
      <w:r w:rsidRPr="003A573B">
        <w:rPr>
          <w:rFonts w:ascii="Arial" w:hAnsi="Arial" w:cs="Arial"/>
          <w:sz w:val="22"/>
          <w:szCs w:val="22"/>
          <w:lang w:eastAsia="en-US"/>
        </w:rPr>
        <w:t>;</w:t>
      </w:r>
    </w:p>
    <w:p w:rsidR="003A573B" w:rsidRPr="003A573B" w:rsidRDefault="003A573B" w:rsidP="003A573B">
      <w:pPr>
        <w:tabs>
          <w:tab w:val="left" w:pos="851"/>
        </w:tabs>
        <w:ind w:left="708"/>
        <w:jc w:val="both"/>
        <w:rPr>
          <w:rFonts w:ascii="Arial" w:hAnsi="Arial" w:cs="Arial"/>
        </w:rPr>
      </w:pPr>
    </w:p>
    <w:p w:rsidR="003A573B" w:rsidRPr="003A573B" w:rsidRDefault="003A573B" w:rsidP="00FA6C9D">
      <w:pPr>
        <w:tabs>
          <w:tab w:val="left" w:pos="851"/>
        </w:tabs>
        <w:ind w:left="360"/>
        <w:jc w:val="both"/>
        <w:rPr>
          <w:rFonts w:ascii="Arial" w:hAnsi="Arial" w:cs="Arial"/>
        </w:rPr>
      </w:pPr>
      <w:r w:rsidRPr="003A573B">
        <w:rPr>
          <w:rFonts w:ascii="Arial" w:hAnsi="Arial" w:cs="Arial"/>
        </w:rPr>
        <w:t xml:space="preserve">Nie wymienienie z nazwy i nr norm wiążących nie zwalnia wykonawcy </w:t>
      </w:r>
      <w:r w:rsidR="00FA6C9D">
        <w:rPr>
          <w:rFonts w:ascii="Arial" w:hAnsi="Arial" w:cs="Arial"/>
        </w:rPr>
        <w:br/>
      </w:r>
      <w:r w:rsidRPr="003A573B">
        <w:rPr>
          <w:rFonts w:ascii="Arial" w:hAnsi="Arial" w:cs="Arial"/>
        </w:rPr>
        <w:t>z obowiązku wykonania robót z warunkami w nich zawartymi.</w:t>
      </w:r>
    </w:p>
    <w:p w:rsidR="003A573B" w:rsidRPr="003A573B" w:rsidRDefault="003A573B" w:rsidP="003A573B">
      <w:pPr>
        <w:pStyle w:val="Akapitzlist"/>
        <w:autoSpaceDE w:val="0"/>
        <w:spacing w:line="276" w:lineRule="auto"/>
        <w:ind w:left="360"/>
        <w:jc w:val="both"/>
        <w:rPr>
          <w:rFonts w:ascii="Arial" w:hAnsi="Arial" w:cs="Arial"/>
          <w:i/>
          <w:sz w:val="22"/>
          <w:szCs w:val="22"/>
          <w:u w:val="single"/>
        </w:rPr>
      </w:pPr>
      <w:r w:rsidRPr="003A573B">
        <w:rPr>
          <w:rFonts w:ascii="Arial" w:hAnsi="Arial" w:cs="Arial"/>
          <w:i/>
          <w:sz w:val="22"/>
          <w:szCs w:val="22"/>
          <w:u w:val="single"/>
        </w:rPr>
        <w:t xml:space="preserve">Uwaga: Wszystkie roboty określone w Specyfikacji należy wykonywać w oparciu </w:t>
      </w:r>
      <w:r w:rsidR="00FA6C9D">
        <w:rPr>
          <w:rFonts w:ascii="Arial" w:hAnsi="Arial" w:cs="Arial"/>
          <w:i/>
          <w:sz w:val="22"/>
          <w:szCs w:val="22"/>
          <w:u w:val="single"/>
        </w:rPr>
        <w:br/>
      </w:r>
      <w:r w:rsidRPr="003A573B">
        <w:rPr>
          <w:rFonts w:ascii="Arial" w:hAnsi="Arial" w:cs="Arial"/>
          <w:i/>
          <w:sz w:val="22"/>
          <w:szCs w:val="22"/>
          <w:u w:val="single"/>
        </w:rPr>
        <w:t>o bieżąco obowiązujące Normy i przepisy.</w:t>
      </w:r>
    </w:p>
    <w:p w:rsidR="003A573B" w:rsidRPr="003A573B" w:rsidRDefault="003A573B" w:rsidP="003A573B">
      <w:pPr>
        <w:pStyle w:val="Standard"/>
        <w:spacing w:line="276" w:lineRule="auto"/>
        <w:jc w:val="both"/>
        <w:rPr>
          <w:rFonts w:ascii="Arial" w:hAnsi="Arial" w:cs="Arial"/>
          <w:b/>
          <w:sz w:val="22"/>
          <w:szCs w:val="22"/>
        </w:rPr>
      </w:pPr>
    </w:p>
    <w:p w:rsidR="003A573B" w:rsidRPr="000B7219" w:rsidRDefault="003A573B" w:rsidP="000B7219">
      <w:pPr>
        <w:pStyle w:val="Standard"/>
        <w:spacing w:line="276" w:lineRule="auto"/>
        <w:ind w:left="180"/>
        <w:jc w:val="both"/>
        <w:rPr>
          <w:rFonts w:ascii="Arial" w:hAnsi="Arial" w:cs="Arial"/>
          <w:b/>
          <w:sz w:val="22"/>
          <w:szCs w:val="22"/>
        </w:rPr>
      </w:pPr>
      <w:r w:rsidRPr="003A573B">
        <w:rPr>
          <w:rFonts w:ascii="Arial" w:hAnsi="Arial" w:cs="Arial"/>
        </w:rPr>
        <w:t>Specyfika</w:t>
      </w:r>
      <w:r w:rsidR="006F4C65">
        <w:rPr>
          <w:rFonts w:ascii="Arial" w:hAnsi="Arial" w:cs="Arial"/>
        </w:rPr>
        <w:t xml:space="preserve">cja techniczna wykonania i </w:t>
      </w:r>
      <w:r w:rsidRPr="003A573B">
        <w:rPr>
          <w:rFonts w:ascii="Arial" w:hAnsi="Arial" w:cs="Arial"/>
        </w:rPr>
        <w:t>odbio</w:t>
      </w:r>
      <w:r w:rsidR="006F4C65">
        <w:rPr>
          <w:rFonts w:ascii="Arial" w:hAnsi="Arial" w:cs="Arial"/>
        </w:rPr>
        <w:t>ru robót budowlanych stanowi załącznik do</w:t>
      </w:r>
      <w:r w:rsidRPr="003A573B">
        <w:rPr>
          <w:rFonts w:ascii="Arial" w:hAnsi="Arial" w:cs="Arial"/>
        </w:rPr>
        <w:t xml:space="preserve"> dokumentów przetargowych.</w:t>
      </w:r>
    </w:p>
    <w:p w:rsidR="003A573B" w:rsidRPr="003A573B" w:rsidRDefault="003A573B" w:rsidP="003A573B">
      <w:pPr>
        <w:tabs>
          <w:tab w:val="left" w:pos="851"/>
        </w:tabs>
        <w:ind w:left="708"/>
        <w:jc w:val="both"/>
        <w:rPr>
          <w:rFonts w:ascii="Arial" w:hAnsi="Arial" w:cs="Arial"/>
        </w:rPr>
      </w:pPr>
      <w:r w:rsidRPr="003A573B">
        <w:rPr>
          <w:rFonts w:ascii="Arial" w:hAnsi="Arial" w:cs="Arial"/>
          <w:i/>
        </w:rPr>
        <w:tab/>
      </w:r>
      <w:r w:rsidRPr="003A573B">
        <w:rPr>
          <w:rFonts w:ascii="Arial" w:hAnsi="Arial" w:cs="Arial"/>
          <w:i/>
        </w:rPr>
        <w:tab/>
      </w: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Default="003A573B" w:rsidP="003A573B">
      <w:pPr>
        <w:spacing w:after="0"/>
        <w:jc w:val="both"/>
        <w:rPr>
          <w:rFonts w:ascii="Arial" w:eastAsia="Times New Roman" w:hAnsi="Arial" w:cs="Arial"/>
          <w:lang w:eastAsia="pl-PL"/>
        </w:rPr>
      </w:pPr>
    </w:p>
    <w:p w:rsidR="000B7219" w:rsidRPr="003A573B" w:rsidRDefault="000B7219"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Default="003A573B" w:rsidP="003A573B">
      <w:pPr>
        <w:spacing w:after="0"/>
        <w:jc w:val="both"/>
        <w:rPr>
          <w:rFonts w:ascii="Arial" w:eastAsia="Times New Roman" w:hAnsi="Arial" w:cs="Arial"/>
          <w:lang w:eastAsia="pl-PL"/>
        </w:rPr>
      </w:pPr>
    </w:p>
    <w:p w:rsidR="000B7219" w:rsidRPr="003A573B" w:rsidRDefault="000B7219"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right"/>
        <w:rPr>
          <w:rFonts w:ascii="Arial" w:eastAsia="Times New Roman" w:hAnsi="Arial" w:cs="Arial"/>
          <w:i/>
          <w:lang w:eastAsia="pl-PL"/>
        </w:rPr>
      </w:pPr>
      <w:r w:rsidRPr="003A573B">
        <w:rPr>
          <w:rFonts w:ascii="Arial" w:eastAsia="Times New Roman" w:hAnsi="Arial" w:cs="Arial"/>
          <w:i/>
          <w:lang w:eastAsia="pl-PL"/>
        </w:rPr>
        <w:lastRenderedPageBreak/>
        <w:t>Załącznik nr 2b do ZO</w:t>
      </w:r>
    </w:p>
    <w:p w:rsidR="003A573B" w:rsidRPr="003A573B" w:rsidRDefault="003A573B" w:rsidP="003A573B">
      <w:pPr>
        <w:spacing w:after="0"/>
        <w:jc w:val="right"/>
        <w:rPr>
          <w:rFonts w:ascii="Arial" w:eastAsia="Times New Roman" w:hAnsi="Arial" w:cs="Arial"/>
          <w:i/>
          <w:lang w:eastAsia="pl-PL"/>
        </w:rPr>
      </w:pPr>
    </w:p>
    <w:p w:rsidR="003A573B" w:rsidRPr="003A573B" w:rsidRDefault="003A573B" w:rsidP="003A573B">
      <w:pPr>
        <w:jc w:val="center"/>
        <w:rPr>
          <w:rFonts w:ascii="Arial" w:hAnsi="Arial" w:cs="Arial"/>
          <w:b/>
          <w:u w:val="single"/>
        </w:rPr>
      </w:pPr>
      <w:r w:rsidRPr="003A573B">
        <w:rPr>
          <w:rFonts w:ascii="Arial" w:hAnsi="Arial" w:cs="Arial"/>
          <w:b/>
          <w:u w:val="single"/>
        </w:rPr>
        <w:t>PRZEDMIAR ROBÓT</w:t>
      </w:r>
    </w:p>
    <w:p w:rsidR="003A573B" w:rsidRPr="003A573B" w:rsidRDefault="003A573B" w:rsidP="003A573B">
      <w:pPr>
        <w:jc w:val="center"/>
        <w:rPr>
          <w:rFonts w:ascii="Arial" w:hAnsi="Arial" w:cs="Arial"/>
          <w:b/>
          <w:u w:val="single"/>
        </w:rPr>
      </w:pPr>
    </w:p>
    <w:p w:rsidR="003A573B" w:rsidRPr="003A573B" w:rsidRDefault="003A573B" w:rsidP="003A573B">
      <w:pPr>
        <w:jc w:val="center"/>
        <w:rPr>
          <w:rFonts w:ascii="Arial" w:hAnsi="Arial" w:cs="Arial"/>
        </w:rPr>
      </w:pPr>
    </w:p>
    <w:p w:rsidR="003A573B" w:rsidRPr="003A573B" w:rsidRDefault="003A573B" w:rsidP="003A573B">
      <w:pPr>
        <w:tabs>
          <w:tab w:val="left" w:pos="6720"/>
        </w:tabs>
        <w:rPr>
          <w:rFonts w:ascii="Arial" w:hAnsi="Arial" w:cs="Arial"/>
          <w:b/>
          <w:u w:val="single"/>
        </w:rPr>
      </w:pPr>
    </w:p>
    <w:p w:rsidR="003A573B" w:rsidRPr="003A573B" w:rsidRDefault="003A573B" w:rsidP="00D16940">
      <w:pPr>
        <w:pStyle w:val="Nagwek3"/>
        <w:numPr>
          <w:ilvl w:val="2"/>
          <w:numId w:val="13"/>
        </w:numPr>
        <w:tabs>
          <w:tab w:val="left" w:pos="1134"/>
          <w:tab w:val="left" w:pos="1276"/>
        </w:tabs>
        <w:overflowPunct w:val="0"/>
        <w:autoSpaceDE w:val="0"/>
        <w:autoSpaceDN/>
        <w:spacing w:before="240" w:after="120" w:line="276" w:lineRule="auto"/>
        <w:jc w:val="left"/>
        <w:textAlignment w:val="auto"/>
        <w:rPr>
          <w:rFonts w:ascii="Arial" w:hAnsi="Arial" w:cs="Arial"/>
          <w:color w:val="FF0000"/>
          <w:sz w:val="22"/>
          <w:szCs w:val="22"/>
        </w:rPr>
      </w:pPr>
      <w:r w:rsidRPr="003A573B">
        <w:rPr>
          <w:rFonts w:ascii="Arial" w:hAnsi="Arial" w:cs="Arial"/>
          <w:sz w:val="22"/>
          <w:szCs w:val="22"/>
        </w:rPr>
        <w:t xml:space="preserve">          Nazwa zamówienia: </w:t>
      </w:r>
      <w:r w:rsidRPr="003A573B">
        <w:rPr>
          <w:rFonts w:ascii="Arial" w:eastAsia="Arial" w:hAnsi="Arial" w:cs="Arial"/>
          <w:color w:val="FF0000"/>
          <w:sz w:val="22"/>
          <w:szCs w:val="22"/>
        </w:rPr>
        <w:t xml:space="preserve">       </w:t>
      </w:r>
    </w:p>
    <w:p w:rsidR="003A573B" w:rsidRPr="003A573B" w:rsidRDefault="003A573B" w:rsidP="00D16940">
      <w:pPr>
        <w:pStyle w:val="Nagwek3"/>
        <w:numPr>
          <w:ilvl w:val="2"/>
          <w:numId w:val="13"/>
        </w:numPr>
        <w:tabs>
          <w:tab w:val="left" w:pos="1134"/>
          <w:tab w:val="left" w:pos="1276"/>
        </w:tabs>
        <w:overflowPunct w:val="0"/>
        <w:autoSpaceDE w:val="0"/>
        <w:autoSpaceDN/>
        <w:spacing w:before="240" w:after="120" w:line="276" w:lineRule="auto"/>
        <w:ind w:right="57"/>
        <w:jc w:val="left"/>
        <w:textAlignment w:val="auto"/>
        <w:rPr>
          <w:rFonts w:ascii="Arial" w:hAnsi="Arial" w:cs="Arial"/>
          <w:b w:val="0"/>
          <w:sz w:val="22"/>
          <w:szCs w:val="22"/>
        </w:rPr>
      </w:pPr>
      <w:r w:rsidRPr="003A573B">
        <w:rPr>
          <w:rFonts w:ascii="Arial" w:hAnsi="Arial" w:cs="Arial"/>
          <w:b w:val="0"/>
          <w:sz w:val="22"/>
          <w:szCs w:val="22"/>
        </w:rPr>
        <w:t xml:space="preserve">           Naprawa posadzek w budynku nr 109 w kompleksie wojskowym </w:t>
      </w:r>
    </w:p>
    <w:p w:rsidR="003A573B" w:rsidRPr="003A573B" w:rsidRDefault="003A573B" w:rsidP="003A573B">
      <w:pPr>
        <w:pStyle w:val="Nagwek3"/>
        <w:tabs>
          <w:tab w:val="left" w:pos="1134"/>
          <w:tab w:val="left" w:pos="1276"/>
        </w:tabs>
        <w:spacing w:after="120" w:line="276" w:lineRule="auto"/>
        <w:ind w:right="57" w:firstLine="0"/>
        <w:rPr>
          <w:rFonts w:ascii="Arial" w:hAnsi="Arial" w:cs="Arial"/>
          <w:b w:val="0"/>
          <w:sz w:val="22"/>
          <w:szCs w:val="22"/>
        </w:rPr>
      </w:pPr>
      <w:r w:rsidRPr="003A573B">
        <w:rPr>
          <w:rFonts w:ascii="Arial" w:hAnsi="Arial" w:cs="Arial"/>
          <w:b w:val="0"/>
          <w:sz w:val="22"/>
          <w:szCs w:val="22"/>
        </w:rPr>
        <w:t>         </w:t>
      </w:r>
      <w:r w:rsidR="00FA6C9D">
        <w:rPr>
          <w:rFonts w:ascii="Arial" w:hAnsi="Arial" w:cs="Arial"/>
          <w:b w:val="0"/>
          <w:sz w:val="22"/>
          <w:szCs w:val="22"/>
        </w:rPr>
        <w:t> </w:t>
      </w:r>
      <w:r w:rsidRPr="003A573B">
        <w:rPr>
          <w:rFonts w:ascii="Arial" w:hAnsi="Arial" w:cs="Arial"/>
          <w:b w:val="0"/>
          <w:sz w:val="22"/>
          <w:szCs w:val="22"/>
        </w:rPr>
        <w:t xml:space="preserve"> przy ul. Herberta 49 w Lublinie  </w:t>
      </w:r>
    </w:p>
    <w:p w:rsidR="003A573B" w:rsidRPr="003A573B" w:rsidRDefault="003A573B" w:rsidP="00D16940">
      <w:pPr>
        <w:pStyle w:val="Nagwek3"/>
        <w:numPr>
          <w:ilvl w:val="2"/>
          <w:numId w:val="13"/>
        </w:numPr>
        <w:tabs>
          <w:tab w:val="left" w:pos="1134"/>
          <w:tab w:val="left" w:pos="1276"/>
        </w:tabs>
        <w:overflowPunct w:val="0"/>
        <w:autoSpaceDE w:val="0"/>
        <w:autoSpaceDN/>
        <w:spacing w:before="240" w:after="120" w:line="276" w:lineRule="auto"/>
        <w:ind w:right="57"/>
        <w:jc w:val="left"/>
        <w:textAlignment w:val="auto"/>
        <w:rPr>
          <w:rFonts w:ascii="Arial" w:hAnsi="Arial" w:cs="Arial"/>
          <w:sz w:val="22"/>
          <w:szCs w:val="22"/>
        </w:rPr>
      </w:pPr>
      <w:r w:rsidRPr="003A573B">
        <w:rPr>
          <w:rFonts w:ascii="Arial" w:hAnsi="Arial" w:cs="Arial"/>
          <w:b w:val="0"/>
          <w:sz w:val="22"/>
          <w:szCs w:val="22"/>
        </w:rPr>
        <w:t>                </w:t>
      </w:r>
    </w:p>
    <w:p w:rsidR="003A573B" w:rsidRPr="003A573B" w:rsidRDefault="003A573B" w:rsidP="003A573B">
      <w:pPr>
        <w:pStyle w:val="Textbody"/>
        <w:spacing w:line="276" w:lineRule="auto"/>
        <w:jc w:val="both"/>
        <w:rPr>
          <w:rFonts w:ascii="Arial" w:hAnsi="Arial" w:cs="Arial"/>
          <w:b/>
          <w:sz w:val="22"/>
          <w:szCs w:val="22"/>
        </w:rPr>
      </w:pPr>
      <w:r w:rsidRPr="003A573B">
        <w:rPr>
          <w:rFonts w:ascii="Arial" w:hAnsi="Arial" w:cs="Arial"/>
          <w:sz w:val="22"/>
          <w:szCs w:val="22"/>
        </w:rPr>
        <w:t xml:space="preserve">           </w:t>
      </w:r>
      <w:r w:rsidRPr="003A573B">
        <w:rPr>
          <w:rFonts w:ascii="Arial" w:hAnsi="Arial" w:cs="Arial"/>
          <w:b/>
          <w:sz w:val="22"/>
          <w:szCs w:val="22"/>
        </w:rPr>
        <w:t>CPV:</w:t>
      </w:r>
      <w:r w:rsidRPr="003A573B">
        <w:rPr>
          <w:rFonts w:ascii="Arial" w:hAnsi="Arial" w:cs="Arial"/>
          <w:sz w:val="22"/>
          <w:szCs w:val="22"/>
        </w:rPr>
        <w:t xml:space="preserve">    CPV- 45453000 - 7   roboty remontowe i renowacyjne</w:t>
      </w:r>
    </w:p>
    <w:p w:rsidR="003A573B" w:rsidRPr="003A573B" w:rsidRDefault="003A573B" w:rsidP="00FA6C9D">
      <w:pPr>
        <w:ind w:firstLine="709"/>
        <w:rPr>
          <w:rFonts w:ascii="Arial" w:hAnsi="Arial" w:cs="Arial"/>
        </w:rPr>
      </w:pPr>
      <w:r w:rsidRPr="003A573B">
        <w:rPr>
          <w:rFonts w:ascii="Arial" w:hAnsi="Arial" w:cs="Arial"/>
        </w:rPr>
        <w:t xml:space="preserve">     </w:t>
      </w:r>
      <w:r w:rsidRPr="003A573B">
        <w:rPr>
          <w:rFonts w:ascii="Arial" w:eastAsia="Arial" w:hAnsi="Arial" w:cs="Arial"/>
        </w:rPr>
        <w:t xml:space="preserve">            </w:t>
      </w:r>
      <w:r w:rsidRPr="003A573B">
        <w:rPr>
          <w:rFonts w:ascii="Arial" w:eastAsia="Arial" w:hAnsi="Arial" w:cs="Arial"/>
          <w:b/>
        </w:rPr>
        <w:t xml:space="preserve">            </w:t>
      </w:r>
      <w:r w:rsidRPr="003A573B">
        <w:rPr>
          <w:rFonts w:ascii="Arial" w:eastAsia="Arial" w:hAnsi="Arial" w:cs="Arial"/>
        </w:rPr>
        <w:t xml:space="preserve">             </w:t>
      </w:r>
    </w:p>
    <w:p w:rsidR="003A573B" w:rsidRPr="003A573B" w:rsidRDefault="003A573B" w:rsidP="00D16940">
      <w:pPr>
        <w:numPr>
          <w:ilvl w:val="3"/>
          <w:numId w:val="34"/>
        </w:numPr>
        <w:tabs>
          <w:tab w:val="left" w:pos="1185"/>
        </w:tabs>
        <w:spacing w:after="0"/>
        <w:rPr>
          <w:rFonts w:ascii="Arial" w:hAnsi="Arial" w:cs="Arial"/>
        </w:rPr>
      </w:pPr>
      <w:r w:rsidRPr="003A573B">
        <w:rPr>
          <w:rFonts w:ascii="Arial" w:hAnsi="Arial" w:cs="Arial"/>
          <w:b/>
        </w:rPr>
        <w:t>Lokalizacja robót:</w:t>
      </w:r>
    </w:p>
    <w:p w:rsidR="003A573B" w:rsidRPr="003A573B" w:rsidRDefault="003A573B" w:rsidP="00D16940">
      <w:pPr>
        <w:numPr>
          <w:ilvl w:val="0"/>
          <w:numId w:val="34"/>
        </w:numPr>
        <w:tabs>
          <w:tab w:val="left" w:pos="1185"/>
        </w:tabs>
        <w:spacing w:after="0"/>
        <w:rPr>
          <w:rFonts w:ascii="Arial" w:hAnsi="Arial" w:cs="Arial"/>
          <w:b/>
        </w:rPr>
      </w:pPr>
    </w:p>
    <w:p w:rsidR="003A573B" w:rsidRPr="003A573B" w:rsidRDefault="003A573B" w:rsidP="00D16940">
      <w:pPr>
        <w:numPr>
          <w:ilvl w:val="0"/>
          <w:numId w:val="34"/>
        </w:numPr>
        <w:tabs>
          <w:tab w:val="left" w:pos="1185"/>
        </w:tabs>
        <w:spacing w:after="0"/>
        <w:rPr>
          <w:rFonts w:ascii="Arial" w:hAnsi="Arial" w:cs="Arial"/>
        </w:rPr>
      </w:pPr>
      <w:r w:rsidRPr="003A573B">
        <w:rPr>
          <w:rFonts w:ascii="Arial" w:hAnsi="Arial" w:cs="Arial"/>
        </w:rPr>
        <w:t xml:space="preserve">Lublin  ul. Herberta 49 </w:t>
      </w:r>
    </w:p>
    <w:p w:rsidR="003A573B" w:rsidRPr="003A573B" w:rsidRDefault="003A573B" w:rsidP="003A573B">
      <w:pPr>
        <w:tabs>
          <w:tab w:val="left" w:pos="1185"/>
        </w:tabs>
        <w:rPr>
          <w:rFonts w:ascii="Arial" w:hAnsi="Arial" w:cs="Arial"/>
        </w:rPr>
      </w:pPr>
    </w:p>
    <w:p w:rsidR="003A573B" w:rsidRPr="003A573B" w:rsidRDefault="003A573B" w:rsidP="003A573B">
      <w:pPr>
        <w:ind w:firstLine="709"/>
        <w:rPr>
          <w:rFonts w:ascii="Arial" w:hAnsi="Arial" w:cs="Arial"/>
        </w:rPr>
      </w:pPr>
      <w:r w:rsidRPr="003A573B">
        <w:rPr>
          <w:rFonts w:ascii="Arial" w:hAnsi="Arial" w:cs="Arial"/>
          <w:b/>
        </w:rPr>
        <w:t>Zamawiający:</w:t>
      </w:r>
    </w:p>
    <w:p w:rsidR="003A573B" w:rsidRPr="00FA6C9D" w:rsidRDefault="00FA6C9D" w:rsidP="00D16940">
      <w:pPr>
        <w:pStyle w:val="Nagwek8"/>
        <w:keepNext w:val="0"/>
        <w:widowControl/>
        <w:numPr>
          <w:ilvl w:val="7"/>
          <w:numId w:val="13"/>
        </w:numPr>
        <w:autoSpaceDN/>
        <w:spacing w:before="120" w:line="276" w:lineRule="auto"/>
        <w:ind w:right="0"/>
        <w:jc w:val="both"/>
        <w:textAlignment w:val="auto"/>
        <w:rPr>
          <w:rFonts w:ascii="Arial" w:hAnsi="Arial" w:cs="Arial"/>
          <w:i w:val="0"/>
          <w:sz w:val="22"/>
          <w:szCs w:val="22"/>
        </w:rPr>
      </w:pPr>
      <w:r>
        <w:rPr>
          <w:rFonts w:ascii="Arial" w:eastAsia="Arial" w:hAnsi="Arial" w:cs="Arial"/>
          <w:i w:val="0"/>
          <w:sz w:val="22"/>
          <w:szCs w:val="22"/>
        </w:rPr>
        <w:t xml:space="preserve">           </w:t>
      </w:r>
      <w:r w:rsidR="003A573B" w:rsidRPr="00FA6C9D">
        <w:rPr>
          <w:rFonts w:ascii="Arial" w:hAnsi="Arial" w:cs="Arial"/>
          <w:i w:val="0"/>
          <w:color w:val="000000"/>
          <w:sz w:val="22"/>
          <w:szCs w:val="22"/>
        </w:rPr>
        <w:t>32 Wojskowy Oddział Gospodarczy,</w:t>
      </w:r>
    </w:p>
    <w:p w:rsidR="003A573B" w:rsidRPr="00FA6C9D" w:rsidRDefault="00FA6C9D" w:rsidP="00D16940">
      <w:pPr>
        <w:pStyle w:val="Nagwek2"/>
        <w:keepLines w:val="0"/>
        <w:numPr>
          <w:ilvl w:val="1"/>
          <w:numId w:val="13"/>
        </w:numPr>
        <w:tabs>
          <w:tab w:val="left" w:pos="0"/>
          <w:tab w:val="left" w:pos="720"/>
          <w:tab w:val="left" w:pos="900"/>
          <w:tab w:val="left" w:pos="1134"/>
        </w:tabs>
        <w:suppressAutoHyphens/>
        <w:spacing w:before="0" w:line="276" w:lineRule="auto"/>
        <w:rPr>
          <w:rFonts w:ascii="Arial" w:hAnsi="Arial" w:cs="Arial"/>
          <w:sz w:val="22"/>
          <w:szCs w:val="22"/>
        </w:rPr>
      </w:pPr>
      <w:r>
        <w:rPr>
          <w:rFonts w:ascii="Arial" w:eastAsia="Arial" w:hAnsi="Arial" w:cs="Arial"/>
          <w:b/>
          <w:color w:val="000000"/>
          <w:sz w:val="22"/>
          <w:szCs w:val="22"/>
        </w:rPr>
        <w:t xml:space="preserve">           </w:t>
      </w:r>
      <w:r w:rsidR="003A573B" w:rsidRPr="00FA6C9D">
        <w:rPr>
          <w:rFonts w:ascii="Arial" w:hAnsi="Arial" w:cs="Arial"/>
          <w:b/>
          <w:color w:val="000000"/>
          <w:sz w:val="22"/>
          <w:szCs w:val="22"/>
        </w:rPr>
        <w:t>22-400 Zamość  ul. Wojska Polskiego 2F</w:t>
      </w:r>
    </w:p>
    <w:p w:rsidR="003A573B" w:rsidRPr="00FA6C9D" w:rsidRDefault="003A573B" w:rsidP="003A573B">
      <w:pPr>
        <w:tabs>
          <w:tab w:val="left" w:pos="720"/>
        </w:tabs>
        <w:rPr>
          <w:rFonts w:ascii="Arial" w:hAnsi="Arial" w:cs="Arial"/>
          <w:b/>
          <w:bCs/>
        </w:rPr>
      </w:pPr>
    </w:p>
    <w:p w:rsidR="003A573B" w:rsidRPr="003A573B" w:rsidRDefault="003A573B" w:rsidP="003A573B">
      <w:pPr>
        <w:tabs>
          <w:tab w:val="left" w:pos="720"/>
        </w:tabs>
        <w:rPr>
          <w:rFonts w:ascii="Arial" w:hAnsi="Arial" w:cs="Arial"/>
        </w:rPr>
      </w:pPr>
      <w:r w:rsidRPr="003A573B">
        <w:rPr>
          <w:rFonts w:ascii="Arial" w:hAnsi="Arial" w:cs="Arial"/>
          <w:b/>
          <w:bCs/>
        </w:rPr>
        <w:tab/>
        <w:t>Jednostka opracowująca:</w:t>
      </w:r>
    </w:p>
    <w:p w:rsidR="003A573B" w:rsidRPr="003A573B" w:rsidRDefault="003A573B" w:rsidP="003A573B">
      <w:pPr>
        <w:tabs>
          <w:tab w:val="left" w:pos="720"/>
        </w:tabs>
        <w:rPr>
          <w:rFonts w:ascii="Arial" w:hAnsi="Arial" w:cs="Arial"/>
        </w:rPr>
      </w:pPr>
      <w:r w:rsidRPr="003A573B">
        <w:rPr>
          <w:rFonts w:ascii="Arial" w:eastAsia="Arial" w:hAnsi="Arial" w:cs="Arial"/>
          <w:bCs/>
        </w:rPr>
        <w:t xml:space="preserve">           </w:t>
      </w:r>
      <w:r w:rsidRPr="003A573B">
        <w:rPr>
          <w:rFonts w:ascii="Arial" w:hAnsi="Arial" w:cs="Arial"/>
          <w:bCs/>
        </w:rPr>
        <w:t>Sekcja Obsługi Infrastruktury  Lublin</w:t>
      </w:r>
    </w:p>
    <w:p w:rsidR="003A573B" w:rsidRPr="003A573B" w:rsidRDefault="003A573B" w:rsidP="003A573B">
      <w:pPr>
        <w:tabs>
          <w:tab w:val="left" w:pos="1185"/>
        </w:tabs>
        <w:rPr>
          <w:rFonts w:ascii="Arial" w:hAnsi="Arial" w:cs="Arial"/>
          <w:b/>
          <w:bCs/>
        </w:rPr>
      </w:pPr>
    </w:p>
    <w:p w:rsidR="003A573B" w:rsidRPr="00FA6C9D" w:rsidRDefault="003A573B" w:rsidP="00D16940">
      <w:pPr>
        <w:pStyle w:val="Nagwek3"/>
        <w:numPr>
          <w:ilvl w:val="4"/>
          <w:numId w:val="13"/>
        </w:numPr>
        <w:tabs>
          <w:tab w:val="left" w:pos="1134"/>
          <w:tab w:val="left" w:pos="1185"/>
          <w:tab w:val="left" w:pos="1276"/>
          <w:tab w:val="left" w:pos="3285"/>
        </w:tabs>
        <w:overflowPunct w:val="0"/>
        <w:autoSpaceDE w:val="0"/>
        <w:autoSpaceDN/>
        <w:spacing w:before="240" w:after="120" w:line="276" w:lineRule="auto"/>
        <w:textAlignment w:val="auto"/>
        <w:rPr>
          <w:rFonts w:ascii="Arial" w:hAnsi="Arial" w:cs="Arial"/>
        </w:rPr>
      </w:pPr>
      <w:r w:rsidRPr="00FA6C9D">
        <w:rPr>
          <w:rFonts w:ascii="Arial" w:hAnsi="Arial" w:cs="Arial"/>
          <w:sz w:val="22"/>
          <w:szCs w:val="22"/>
        </w:rPr>
        <w:t xml:space="preserve"> </w:t>
      </w:r>
      <w:r w:rsidRPr="00FA6C9D">
        <w:rPr>
          <w:rFonts w:ascii="Arial" w:hAnsi="Arial" w:cs="Arial"/>
        </w:rPr>
        <w:t>         Data opracowania:</w:t>
      </w:r>
    </w:p>
    <w:p w:rsidR="003A573B" w:rsidRPr="003A573B" w:rsidRDefault="003A573B" w:rsidP="003A573B">
      <w:pPr>
        <w:tabs>
          <w:tab w:val="left" w:pos="1185"/>
          <w:tab w:val="left" w:pos="3285"/>
        </w:tabs>
        <w:rPr>
          <w:rFonts w:ascii="Arial" w:hAnsi="Arial" w:cs="Arial"/>
        </w:rPr>
      </w:pPr>
      <w:r w:rsidRPr="003A573B">
        <w:rPr>
          <w:rFonts w:ascii="Arial" w:hAnsi="Arial" w:cs="Arial"/>
          <w:b/>
        </w:rPr>
        <w:t xml:space="preserve">            </w:t>
      </w:r>
      <w:r w:rsidRPr="003A573B">
        <w:rPr>
          <w:rFonts w:ascii="Arial" w:hAnsi="Arial" w:cs="Arial"/>
        </w:rPr>
        <w:t>Luty 2021</w:t>
      </w:r>
      <w:r w:rsidR="00FA6C9D">
        <w:rPr>
          <w:rFonts w:ascii="Arial" w:hAnsi="Arial" w:cs="Arial"/>
        </w:rPr>
        <w:t xml:space="preserve"> </w:t>
      </w:r>
      <w:r w:rsidRPr="003A573B">
        <w:rPr>
          <w:rFonts w:ascii="Arial" w:hAnsi="Arial" w:cs="Arial"/>
        </w:rPr>
        <w:t xml:space="preserve">r. </w:t>
      </w:r>
    </w:p>
    <w:p w:rsidR="003A573B" w:rsidRPr="003A573B" w:rsidRDefault="003A573B" w:rsidP="003A573B">
      <w:pPr>
        <w:tabs>
          <w:tab w:val="left" w:pos="1185"/>
          <w:tab w:val="left" w:pos="3285"/>
        </w:tabs>
        <w:rPr>
          <w:rFonts w:ascii="Arial" w:hAnsi="Arial" w:cs="Arial"/>
        </w:rPr>
      </w:pPr>
    </w:p>
    <w:p w:rsidR="003A573B" w:rsidRPr="003A573B" w:rsidRDefault="003A573B" w:rsidP="003A573B">
      <w:pPr>
        <w:pStyle w:val="Standard"/>
        <w:tabs>
          <w:tab w:val="left" w:pos="1185"/>
          <w:tab w:val="left" w:pos="3285"/>
        </w:tabs>
        <w:spacing w:line="276" w:lineRule="auto"/>
        <w:rPr>
          <w:rFonts w:ascii="Arial" w:hAnsi="Arial" w:cs="Arial"/>
          <w:b/>
          <w:sz w:val="22"/>
          <w:szCs w:val="22"/>
        </w:rPr>
      </w:pPr>
      <w:r w:rsidRPr="003A573B">
        <w:rPr>
          <w:rFonts w:ascii="Arial" w:hAnsi="Arial" w:cs="Arial"/>
          <w:b/>
          <w:sz w:val="22"/>
          <w:szCs w:val="22"/>
        </w:rPr>
        <w:t xml:space="preserve">           Sporządzili:  </w:t>
      </w:r>
    </w:p>
    <w:p w:rsidR="003A573B" w:rsidRPr="003A573B" w:rsidRDefault="003A573B" w:rsidP="003A573B">
      <w:pPr>
        <w:pStyle w:val="Standard"/>
        <w:tabs>
          <w:tab w:val="left" w:pos="1185"/>
          <w:tab w:val="left" w:pos="3285"/>
        </w:tabs>
        <w:spacing w:line="276" w:lineRule="auto"/>
        <w:rPr>
          <w:rFonts w:ascii="Arial" w:eastAsia="Arial" w:hAnsi="Arial" w:cs="Arial"/>
          <w:sz w:val="22"/>
          <w:szCs w:val="22"/>
        </w:rPr>
      </w:pPr>
      <w:r w:rsidRPr="003A573B">
        <w:rPr>
          <w:rFonts w:ascii="Arial" w:hAnsi="Arial" w:cs="Arial"/>
          <w:b/>
          <w:sz w:val="22"/>
          <w:szCs w:val="22"/>
        </w:rPr>
        <w:t xml:space="preserve"> </w:t>
      </w:r>
      <w:r w:rsidRPr="003A573B">
        <w:rPr>
          <w:rFonts w:ascii="Arial" w:eastAsia="Arial" w:hAnsi="Arial" w:cs="Arial"/>
          <w:sz w:val="22"/>
          <w:szCs w:val="22"/>
        </w:rPr>
        <w:t xml:space="preserve">          </w:t>
      </w:r>
    </w:p>
    <w:p w:rsidR="003A573B" w:rsidRPr="003A573B" w:rsidRDefault="00FA6C9D" w:rsidP="003A573B">
      <w:pPr>
        <w:pStyle w:val="Standard"/>
        <w:tabs>
          <w:tab w:val="left" w:pos="1185"/>
          <w:tab w:val="left" w:pos="3285"/>
        </w:tabs>
        <w:spacing w:line="276" w:lineRule="auto"/>
        <w:rPr>
          <w:rFonts w:ascii="Arial" w:hAnsi="Arial" w:cs="Arial"/>
          <w:sz w:val="22"/>
          <w:szCs w:val="22"/>
        </w:rPr>
      </w:pPr>
      <w:r>
        <w:rPr>
          <w:rFonts w:ascii="Arial" w:eastAsia="Arial" w:hAnsi="Arial" w:cs="Arial"/>
          <w:sz w:val="22"/>
          <w:szCs w:val="22"/>
        </w:rPr>
        <w:t xml:space="preserve">           </w:t>
      </w:r>
      <w:r w:rsidR="003A573B" w:rsidRPr="003A573B">
        <w:rPr>
          <w:rFonts w:ascii="Arial" w:eastAsia="Arial" w:hAnsi="Arial" w:cs="Arial"/>
          <w:sz w:val="22"/>
          <w:szCs w:val="22"/>
        </w:rPr>
        <w:t xml:space="preserve">Inspektor TUN </w:t>
      </w:r>
      <w:r w:rsidR="003A573B" w:rsidRPr="003A573B">
        <w:rPr>
          <w:rFonts w:ascii="Arial" w:eastAsia="Arial" w:hAnsi="Arial" w:cs="Arial"/>
          <w:sz w:val="22"/>
          <w:szCs w:val="22"/>
        </w:rPr>
        <w:tab/>
      </w:r>
      <w:r w:rsidR="003A573B" w:rsidRPr="003A573B">
        <w:rPr>
          <w:rFonts w:ascii="Arial" w:eastAsia="Arial" w:hAnsi="Arial" w:cs="Arial"/>
          <w:sz w:val="22"/>
          <w:szCs w:val="22"/>
        </w:rPr>
        <w:tab/>
      </w:r>
      <w:r w:rsidR="003A573B" w:rsidRPr="003A573B">
        <w:rPr>
          <w:rFonts w:ascii="Arial" w:eastAsia="Arial" w:hAnsi="Arial" w:cs="Arial"/>
          <w:sz w:val="22"/>
          <w:szCs w:val="22"/>
        </w:rPr>
        <w:tab/>
      </w:r>
      <w:r w:rsidR="003A573B" w:rsidRPr="003A573B">
        <w:rPr>
          <w:rFonts w:ascii="Arial" w:eastAsia="Arial" w:hAnsi="Arial" w:cs="Arial"/>
          <w:sz w:val="22"/>
          <w:szCs w:val="22"/>
        </w:rPr>
        <w:tab/>
        <w:t xml:space="preserve">   </w:t>
      </w:r>
      <w:r w:rsidR="003A573B" w:rsidRPr="003A573B">
        <w:rPr>
          <w:rFonts w:ascii="Arial" w:hAnsi="Arial" w:cs="Arial"/>
          <w:sz w:val="22"/>
          <w:szCs w:val="22"/>
        </w:rPr>
        <w:t>Kierownik SOI</w:t>
      </w:r>
    </w:p>
    <w:p w:rsidR="003A573B" w:rsidRPr="003A573B" w:rsidRDefault="003A573B" w:rsidP="003A573B">
      <w:pPr>
        <w:pStyle w:val="Standard"/>
        <w:tabs>
          <w:tab w:val="left" w:pos="1185"/>
          <w:tab w:val="left" w:pos="3285"/>
        </w:tabs>
        <w:spacing w:line="276" w:lineRule="auto"/>
        <w:rPr>
          <w:rFonts w:ascii="Arial" w:hAnsi="Arial" w:cs="Arial"/>
          <w:sz w:val="22"/>
          <w:szCs w:val="22"/>
        </w:rPr>
      </w:pPr>
      <w:r w:rsidRPr="003A573B">
        <w:rPr>
          <w:rFonts w:ascii="Arial" w:hAnsi="Arial" w:cs="Arial"/>
          <w:b/>
          <w:sz w:val="22"/>
          <w:szCs w:val="22"/>
        </w:rPr>
        <w:tab/>
      </w:r>
      <w:r w:rsidRPr="003A573B">
        <w:rPr>
          <w:rFonts w:ascii="Arial" w:hAnsi="Arial" w:cs="Arial"/>
          <w:b/>
          <w:sz w:val="22"/>
          <w:szCs w:val="22"/>
        </w:rPr>
        <w:tab/>
      </w:r>
      <w:r w:rsidRPr="003A573B">
        <w:rPr>
          <w:rFonts w:ascii="Arial" w:hAnsi="Arial" w:cs="Arial"/>
          <w:sz w:val="22"/>
          <w:szCs w:val="22"/>
        </w:rPr>
        <w:t xml:space="preserve">  </w:t>
      </w:r>
    </w:p>
    <w:p w:rsidR="003A573B" w:rsidRPr="003A573B" w:rsidRDefault="003A573B" w:rsidP="003A573B">
      <w:pPr>
        <w:pStyle w:val="Standard"/>
        <w:tabs>
          <w:tab w:val="left" w:pos="1185"/>
          <w:tab w:val="left" w:pos="3285"/>
        </w:tabs>
        <w:spacing w:line="276" w:lineRule="auto"/>
        <w:rPr>
          <w:rFonts w:ascii="Arial" w:hAnsi="Arial" w:cs="Arial"/>
          <w:sz w:val="22"/>
          <w:szCs w:val="22"/>
        </w:rPr>
      </w:pPr>
      <w:r w:rsidRPr="003A573B">
        <w:rPr>
          <w:rFonts w:ascii="Arial" w:hAnsi="Arial" w:cs="Arial"/>
          <w:sz w:val="22"/>
          <w:szCs w:val="22"/>
        </w:rPr>
        <w:t>          ……………….    </w:t>
      </w:r>
      <w:r w:rsidRPr="003A573B">
        <w:rPr>
          <w:rFonts w:ascii="Arial" w:hAnsi="Arial" w:cs="Arial"/>
          <w:sz w:val="22"/>
          <w:szCs w:val="22"/>
        </w:rPr>
        <w:tab/>
      </w:r>
      <w:r w:rsidRPr="003A573B">
        <w:rPr>
          <w:rFonts w:ascii="Arial" w:hAnsi="Arial" w:cs="Arial"/>
          <w:sz w:val="22"/>
          <w:szCs w:val="22"/>
        </w:rPr>
        <w:tab/>
      </w:r>
      <w:r w:rsidRPr="003A573B">
        <w:rPr>
          <w:rFonts w:ascii="Arial" w:hAnsi="Arial" w:cs="Arial"/>
          <w:sz w:val="22"/>
          <w:szCs w:val="22"/>
        </w:rPr>
        <w:tab/>
      </w:r>
      <w:r w:rsidRPr="003A573B">
        <w:rPr>
          <w:rFonts w:ascii="Arial" w:hAnsi="Arial" w:cs="Arial"/>
          <w:sz w:val="22"/>
          <w:szCs w:val="22"/>
        </w:rPr>
        <w:tab/>
        <w:t xml:space="preserve">   …………………</w:t>
      </w:r>
    </w:p>
    <w:p w:rsidR="003A573B" w:rsidRPr="003A573B" w:rsidRDefault="003A573B" w:rsidP="003A573B">
      <w:pPr>
        <w:pStyle w:val="Standard"/>
        <w:tabs>
          <w:tab w:val="left" w:pos="1185"/>
          <w:tab w:val="left" w:pos="3285"/>
        </w:tabs>
        <w:spacing w:line="276" w:lineRule="auto"/>
        <w:rPr>
          <w:rFonts w:ascii="Arial" w:hAnsi="Arial" w:cs="Arial"/>
          <w:sz w:val="22"/>
          <w:szCs w:val="22"/>
        </w:rPr>
      </w:pPr>
    </w:p>
    <w:p w:rsidR="003A573B" w:rsidRPr="003A573B" w:rsidRDefault="003A573B" w:rsidP="003A573B">
      <w:pPr>
        <w:pStyle w:val="Standard"/>
        <w:tabs>
          <w:tab w:val="left" w:pos="1185"/>
          <w:tab w:val="left" w:pos="3285"/>
        </w:tabs>
        <w:spacing w:line="276" w:lineRule="auto"/>
        <w:rPr>
          <w:rFonts w:ascii="Arial" w:hAnsi="Arial" w:cs="Arial"/>
          <w:sz w:val="22"/>
          <w:szCs w:val="22"/>
        </w:rPr>
      </w:pPr>
    </w:p>
    <w:tbl>
      <w:tblPr>
        <w:tblpPr w:leftFromText="141" w:rightFromText="141" w:vertAnchor="text" w:horzAnchor="margin" w:tblpXSpec="center" w:tblpY="-101"/>
        <w:tblW w:w="9739" w:type="dxa"/>
        <w:tblCellMar>
          <w:top w:w="17" w:type="dxa"/>
          <w:left w:w="34" w:type="dxa"/>
          <w:right w:w="22" w:type="dxa"/>
        </w:tblCellMar>
        <w:tblLook w:val="04A0" w:firstRow="1" w:lastRow="0" w:firstColumn="1" w:lastColumn="0" w:noHBand="0" w:noVBand="1"/>
      </w:tblPr>
      <w:tblGrid>
        <w:gridCol w:w="551"/>
        <w:gridCol w:w="1023"/>
        <w:gridCol w:w="5556"/>
        <w:gridCol w:w="592"/>
        <w:gridCol w:w="1019"/>
        <w:gridCol w:w="998"/>
      </w:tblGrid>
      <w:tr w:rsidR="00FA6C9D" w:rsidRPr="003A573B" w:rsidTr="00FA6C9D">
        <w:trPr>
          <w:trHeight w:val="187"/>
        </w:trPr>
        <w:tc>
          <w:tcPr>
            <w:tcW w:w="551"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b/>
              </w:rPr>
              <w:lastRenderedPageBreak/>
              <w:t>1</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6148" w:type="dxa"/>
            <w:gridSpan w:val="2"/>
            <w:tcBorders>
              <w:top w:val="single" w:sz="2" w:space="0" w:color="000000"/>
              <w:left w:val="single" w:sz="2" w:space="0" w:color="000000"/>
              <w:bottom w:val="single" w:sz="2" w:space="0" w:color="000000"/>
              <w:right w:val="nil"/>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b/>
              </w:rPr>
              <w:t>Budynek 109</w:t>
            </w:r>
          </w:p>
        </w:tc>
        <w:tc>
          <w:tcPr>
            <w:tcW w:w="1019" w:type="dxa"/>
            <w:tcBorders>
              <w:top w:val="single" w:sz="2" w:space="0" w:color="000000"/>
              <w:left w:val="nil"/>
              <w:bottom w:val="single" w:sz="2" w:space="0" w:color="000000"/>
              <w:right w:val="nil"/>
            </w:tcBorders>
            <w:shd w:val="clear" w:color="auto" w:fill="auto"/>
          </w:tcPr>
          <w:p w:rsidR="00FA6C9D" w:rsidRPr="003A573B" w:rsidRDefault="00FA6C9D" w:rsidP="00FA6C9D">
            <w:pPr>
              <w:spacing w:after="0"/>
              <w:rPr>
                <w:rFonts w:ascii="Arial" w:hAnsi="Arial" w:cs="Arial"/>
              </w:rPr>
            </w:pPr>
          </w:p>
        </w:tc>
        <w:tc>
          <w:tcPr>
            <w:tcW w:w="998" w:type="dxa"/>
            <w:tcBorders>
              <w:top w:val="single" w:sz="2" w:space="0" w:color="000000"/>
              <w:left w:val="nil"/>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87"/>
        </w:trPr>
        <w:tc>
          <w:tcPr>
            <w:tcW w:w="551"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b/>
              </w:rPr>
              <w:t>1.1</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6148" w:type="dxa"/>
            <w:gridSpan w:val="2"/>
            <w:tcBorders>
              <w:top w:val="single" w:sz="2" w:space="0" w:color="000000"/>
              <w:left w:val="single" w:sz="2" w:space="0" w:color="000000"/>
              <w:bottom w:val="single" w:sz="2" w:space="0" w:color="000000"/>
              <w:right w:val="nil"/>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b/>
              </w:rPr>
              <w:t>Rozbiórka posadzek</w:t>
            </w:r>
          </w:p>
        </w:tc>
        <w:tc>
          <w:tcPr>
            <w:tcW w:w="1019" w:type="dxa"/>
            <w:tcBorders>
              <w:top w:val="single" w:sz="2" w:space="0" w:color="000000"/>
              <w:left w:val="nil"/>
              <w:bottom w:val="single" w:sz="2" w:space="0" w:color="000000"/>
              <w:right w:val="nil"/>
            </w:tcBorders>
            <w:shd w:val="clear" w:color="auto" w:fill="auto"/>
          </w:tcPr>
          <w:p w:rsidR="00FA6C9D" w:rsidRPr="003A573B" w:rsidRDefault="00FA6C9D" w:rsidP="00FA6C9D">
            <w:pPr>
              <w:spacing w:after="0"/>
              <w:rPr>
                <w:rFonts w:ascii="Arial" w:hAnsi="Arial" w:cs="Arial"/>
              </w:rPr>
            </w:pPr>
          </w:p>
        </w:tc>
        <w:tc>
          <w:tcPr>
            <w:tcW w:w="998" w:type="dxa"/>
            <w:tcBorders>
              <w:top w:val="single" w:sz="2" w:space="0" w:color="000000"/>
              <w:left w:val="nil"/>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383"/>
        </w:trPr>
        <w:tc>
          <w:tcPr>
            <w:tcW w:w="551"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1 d.1.1</w:t>
            </w:r>
          </w:p>
        </w:tc>
        <w:tc>
          <w:tcPr>
            <w:tcW w:w="1023"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KNR 4-01 0211-01</w:t>
            </w:r>
          </w:p>
        </w:tc>
        <w:tc>
          <w:tcPr>
            <w:tcW w:w="5556"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Skucie nierówności betonu przy głębokości skucia do 1 cm na ścianach lub podłogach- założono 20% powierzchni</w:t>
            </w:r>
          </w:p>
        </w:tc>
        <w:tc>
          <w:tcPr>
            <w:tcW w:w="592"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m2</w:t>
            </w:r>
          </w:p>
        </w:tc>
        <w:tc>
          <w:tcPr>
            <w:tcW w:w="1019"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c>
          <w:tcPr>
            <w:tcW w:w="998"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69"/>
        </w:trPr>
        <w:tc>
          <w:tcPr>
            <w:tcW w:w="551"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4,7*25,42*0,20</w:t>
            </w:r>
          </w:p>
        </w:tc>
        <w:tc>
          <w:tcPr>
            <w:tcW w:w="592"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m2</w:t>
            </w:r>
          </w:p>
        </w:tc>
        <w:tc>
          <w:tcPr>
            <w:tcW w:w="1019"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23,895</w:t>
            </w:r>
          </w:p>
        </w:tc>
        <w:tc>
          <w:tcPr>
            <w:tcW w:w="998"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87"/>
        </w:trPr>
        <w:tc>
          <w:tcPr>
            <w:tcW w:w="551"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19"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left="86"/>
              <w:rPr>
                <w:rFonts w:ascii="Arial" w:hAnsi="Arial" w:cs="Arial"/>
              </w:rPr>
            </w:pPr>
            <w:r w:rsidRPr="003A573B">
              <w:rPr>
                <w:rFonts w:ascii="Arial" w:eastAsia="Arial" w:hAnsi="Arial" w:cs="Arial"/>
              </w:rPr>
              <w:t>RAZEM</w:t>
            </w:r>
          </w:p>
        </w:tc>
        <w:tc>
          <w:tcPr>
            <w:tcW w:w="998"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jc w:val="right"/>
              <w:rPr>
                <w:rFonts w:ascii="Arial" w:hAnsi="Arial" w:cs="Arial"/>
              </w:rPr>
            </w:pPr>
            <w:r w:rsidRPr="003A573B">
              <w:rPr>
                <w:rFonts w:ascii="Arial" w:eastAsia="Arial" w:hAnsi="Arial" w:cs="Arial"/>
              </w:rPr>
              <w:t>23,895</w:t>
            </w:r>
          </w:p>
        </w:tc>
      </w:tr>
      <w:tr w:rsidR="00FA6C9D" w:rsidRPr="003A573B" w:rsidTr="00FA6C9D">
        <w:trPr>
          <w:trHeight w:val="383"/>
        </w:trPr>
        <w:tc>
          <w:tcPr>
            <w:tcW w:w="551"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2 d1.1</w:t>
            </w:r>
          </w:p>
        </w:tc>
        <w:tc>
          <w:tcPr>
            <w:tcW w:w="1023"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KNR 4-01 0211-01</w:t>
            </w:r>
          </w:p>
        </w:tc>
        <w:tc>
          <w:tcPr>
            <w:tcW w:w="5556"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Śrutowanie powierzchni z wyrównaniem</w:t>
            </w:r>
          </w:p>
        </w:tc>
        <w:tc>
          <w:tcPr>
            <w:tcW w:w="592"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m2</w:t>
            </w:r>
          </w:p>
        </w:tc>
        <w:tc>
          <w:tcPr>
            <w:tcW w:w="1019"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c>
          <w:tcPr>
            <w:tcW w:w="998"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69"/>
        </w:trPr>
        <w:tc>
          <w:tcPr>
            <w:tcW w:w="551"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4,7*25,42</w:t>
            </w:r>
          </w:p>
        </w:tc>
        <w:tc>
          <w:tcPr>
            <w:tcW w:w="592"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m2</w:t>
            </w:r>
          </w:p>
        </w:tc>
        <w:tc>
          <w:tcPr>
            <w:tcW w:w="1019"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119,474</w:t>
            </w:r>
          </w:p>
        </w:tc>
        <w:tc>
          <w:tcPr>
            <w:tcW w:w="998"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87"/>
        </w:trPr>
        <w:tc>
          <w:tcPr>
            <w:tcW w:w="551"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19"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left="86"/>
              <w:rPr>
                <w:rFonts w:ascii="Arial" w:hAnsi="Arial" w:cs="Arial"/>
              </w:rPr>
            </w:pPr>
            <w:r w:rsidRPr="003A573B">
              <w:rPr>
                <w:rFonts w:ascii="Arial" w:eastAsia="Arial" w:hAnsi="Arial" w:cs="Arial"/>
              </w:rPr>
              <w:t>RAZEM</w:t>
            </w:r>
          </w:p>
        </w:tc>
        <w:tc>
          <w:tcPr>
            <w:tcW w:w="998"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jc w:val="right"/>
              <w:rPr>
                <w:rFonts w:ascii="Arial" w:hAnsi="Arial" w:cs="Arial"/>
              </w:rPr>
            </w:pPr>
            <w:r w:rsidRPr="003A573B">
              <w:rPr>
                <w:rFonts w:ascii="Arial" w:eastAsia="Arial" w:hAnsi="Arial" w:cs="Arial"/>
              </w:rPr>
              <w:t>119,474</w:t>
            </w:r>
          </w:p>
        </w:tc>
      </w:tr>
      <w:tr w:rsidR="00FA6C9D" w:rsidRPr="003A573B" w:rsidTr="00FA6C9D">
        <w:trPr>
          <w:trHeight w:val="748"/>
        </w:trPr>
        <w:tc>
          <w:tcPr>
            <w:tcW w:w="551"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3 d.1.1</w:t>
            </w:r>
          </w:p>
        </w:tc>
        <w:tc>
          <w:tcPr>
            <w:tcW w:w="1023"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KNR 4-01</w:t>
            </w:r>
          </w:p>
          <w:p w:rsidR="00FA6C9D" w:rsidRPr="003A573B" w:rsidRDefault="00FA6C9D" w:rsidP="00FA6C9D">
            <w:pPr>
              <w:spacing w:after="0"/>
              <w:rPr>
                <w:rFonts w:ascii="Arial" w:hAnsi="Arial" w:cs="Arial"/>
              </w:rPr>
            </w:pPr>
            <w:r w:rsidRPr="003A573B">
              <w:rPr>
                <w:rFonts w:ascii="Arial" w:eastAsia="Arial" w:hAnsi="Arial" w:cs="Arial"/>
              </w:rPr>
              <w:t>0108-11 +</w:t>
            </w:r>
          </w:p>
          <w:p w:rsidR="00FA6C9D" w:rsidRPr="003A573B" w:rsidRDefault="00FA6C9D" w:rsidP="00FA6C9D">
            <w:pPr>
              <w:spacing w:after="0"/>
              <w:rPr>
                <w:rFonts w:ascii="Arial" w:hAnsi="Arial" w:cs="Arial"/>
              </w:rPr>
            </w:pPr>
            <w:r w:rsidRPr="003A573B">
              <w:rPr>
                <w:rFonts w:ascii="Arial" w:eastAsia="Arial" w:hAnsi="Arial" w:cs="Arial"/>
              </w:rPr>
              <w:t>KNR 4-01</w:t>
            </w:r>
          </w:p>
          <w:p w:rsidR="00FA6C9D" w:rsidRPr="003A573B" w:rsidRDefault="00FA6C9D" w:rsidP="00FA6C9D">
            <w:pPr>
              <w:spacing w:after="0"/>
              <w:rPr>
                <w:rFonts w:ascii="Arial" w:hAnsi="Arial" w:cs="Arial"/>
              </w:rPr>
            </w:pPr>
            <w:r w:rsidRPr="003A573B">
              <w:rPr>
                <w:rFonts w:ascii="Arial" w:eastAsia="Arial" w:hAnsi="Arial" w:cs="Arial"/>
              </w:rPr>
              <w:t>0108-12</w:t>
            </w:r>
          </w:p>
        </w:tc>
        <w:tc>
          <w:tcPr>
            <w:tcW w:w="5556"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Wywiezienie gruzu spryzmowanego samochodami samowyładowczymi na odległość według uznania Wykonawcy wraz z kosztem opłat za wysypisko lub utylizację</w:t>
            </w:r>
          </w:p>
        </w:tc>
        <w:tc>
          <w:tcPr>
            <w:tcW w:w="592"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m3</w:t>
            </w:r>
          </w:p>
        </w:tc>
        <w:tc>
          <w:tcPr>
            <w:tcW w:w="1019"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c>
          <w:tcPr>
            <w:tcW w:w="998"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69"/>
        </w:trPr>
        <w:tc>
          <w:tcPr>
            <w:tcW w:w="551"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poz.25*0,01</w:t>
            </w:r>
          </w:p>
        </w:tc>
        <w:tc>
          <w:tcPr>
            <w:tcW w:w="592"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m3</w:t>
            </w:r>
          </w:p>
        </w:tc>
        <w:tc>
          <w:tcPr>
            <w:tcW w:w="1019"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1,195</w:t>
            </w:r>
          </w:p>
        </w:tc>
        <w:tc>
          <w:tcPr>
            <w:tcW w:w="998"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87"/>
        </w:trPr>
        <w:tc>
          <w:tcPr>
            <w:tcW w:w="551"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19"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left="86"/>
              <w:rPr>
                <w:rFonts w:ascii="Arial" w:hAnsi="Arial" w:cs="Arial"/>
              </w:rPr>
            </w:pPr>
            <w:r w:rsidRPr="003A573B">
              <w:rPr>
                <w:rFonts w:ascii="Arial" w:eastAsia="Arial" w:hAnsi="Arial" w:cs="Arial"/>
              </w:rPr>
              <w:t>RAZEM</w:t>
            </w:r>
          </w:p>
        </w:tc>
        <w:tc>
          <w:tcPr>
            <w:tcW w:w="998"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jc w:val="right"/>
              <w:rPr>
                <w:rFonts w:ascii="Arial" w:hAnsi="Arial" w:cs="Arial"/>
              </w:rPr>
            </w:pPr>
            <w:r w:rsidRPr="003A573B">
              <w:rPr>
                <w:rFonts w:ascii="Arial" w:eastAsia="Arial" w:hAnsi="Arial" w:cs="Arial"/>
              </w:rPr>
              <w:t>1,195</w:t>
            </w:r>
          </w:p>
        </w:tc>
      </w:tr>
      <w:tr w:rsidR="00FA6C9D" w:rsidRPr="003A573B" w:rsidTr="00FA6C9D">
        <w:trPr>
          <w:trHeight w:val="187"/>
        </w:trPr>
        <w:tc>
          <w:tcPr>
            <w:tcW w:w="551"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b/>
              </w:rPr>
              <w:t>1.2</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6148" w:type="dxa"/>
            <w:gridSpan w:val="2"/>
            <w:tcBorders>
              <w:top w:val="single" w:sz="2" w:space="0" w:color="000000"/>
              <w:left w:val="single" w:sz="2" w:space="0" w:color="000000"/>
              <w:bottom w:val="single" w:sz="2" w:space="0" w:color="000000"/>
              <w:right w:val="nil"/>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b/>
              </w:rPr>
              <w:t xml:space="preserve">Wykończenie posadzek </w:t>
            </w:r>
          </w:p>
        </w:tc>
        <w:tc>
          <w:tcPr>
            <w:tcW w:w="1019" w:type="dxa"/>
            <w:tcBorders>
              <w:top w:val="single" w:sz="2" w:space="0" w:color="000000"/>
              <w:left w:val="nil"/>
              <w:bottom w:val="single" w:sz="2" w:space="0" w:color="000000"/>
              <w:right w:val="nil"/>
            </w:tcBorders>
            <w:shd w:val="clear" w:color="auto" w:fill="auto"/>
          </w:tcPr>
          <w:p w:rsidR="00FA6C9D" w:rsidRPr="003A573B" w:rsidRDefault="00FA6C9D" w:rsidP="00FA6C9D">
            <w:pPr>
              <w:spacing w:after="0"/>
              <w:rPr>
                <w:rFonts w:ascii="Arial" w:hAnsi="Arial" w:cs="Arial"/>
              </w:rPr>
            </w:pPr>
          </w:p>
        </w:tc>
        <w:tc>
          <w:tcPr>
            <w:tcW w:w="998" w:type="dxa"/>
            <w:tcBorders>
              <w:top w:val="single" w:sz="2" w:space="0" w:color="000000"/>
              <w:left w:val="nil"/>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383"/>
        </w:trPr>
        <w:tc>
          <w:tcPr>
            <w:tcW w:w="551"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4 d.1.2</w:t>
            </w:r>
          </w:p>
        </w:tc>
        <w:tc>
          <w:tcPr>
            <w:tcW w:w="1023"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KNR-W 2-02 1130-01</w:t>
            </w:r>
          </w:p>
        </w:tc>
        <w:tc>
          <w:tcPr>
            <w:tcW w:w="5556"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 xml:space="preserve">Warstwy wyrównawcze i wygładzające - środek gruntujący pod posadzki żywiczne + piasek kwarcowy o </w:t>
            </w:r>
            <w:proofErr w:type="spellStart"/>
            <w:r w:rsidRPr="003A573B">
              <w:rPr>
                <w:rFonts w:ascii="Arial" w:eastAsia="Arial" w:hAnsi="Arial" w:cs="Arial"/>
              </w:rPr>
              <w:t>garmaturze</w:t>
            </w:r>
            <w:proofErr w:type="spellEnd"/>
            <w:r w:rsidRPr="003A573B">
              <w:rPr>
                <w:rFonts w:ascii="Arial" w:eastAsia="Arial" w:hAnsi="Arial" w:cs="Arial"/>
              </w:rPr>
              <w:t xml:space="preserve"> 0,5 mm</w:t>
            </w:r>
          </w:p>
        </w:tc>
        <w:tc>
          <w:tcPr>
            <w:tcW w:w="592"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m2</w:t>
            </w:r>
          </w:p>
        </w:tc>
        <w:tc>
          <w:tcPr>
            <w:tcW w:w="1019"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c>
          <w:tcPr>
            <w:tcW w:w="998"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69"/>
        </w:trPr>
        <w:tc>
          <w:tcPr>
            <w:tcW w:w="551"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rPr>
                <w:rFonts w:ascii="Arial" w:hAnsi="Arial" w:cs="Arial"/>
              </w:rPr>
            </w:pPr>
          </w:p>
        </w:tc>
        <w:tc>
          <w:tcPr>
            <w:tcW w:w="1023"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rPr>
                <w:rFonts w:ascii="Arial" w:hAnsi="Arial" w:cs="Arial"/>
              </w:rPr>
            </w:pPr>
          </w:p>
        </w:tc>
        <w:tc>
          <w:tcPr>
            <w:tcW w:w="5556"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rPr>
                <w:rFonts w:ascii="Arial" w:hAnsi="Arial" w:cs="Arial"/>
              </w:rPr>
            </w:pPr>
            <w:r w:rsidRPr="003A573B">
              <w:rPr>
                <w:rFonts w:ascii="Arial" w:eastAsia="Arial" w:hAnsi="Arial" w:cs="Arial"/>
              </w:rPr>
              <w:t>poz.25</w:t>
            </w:r>
          </w:p>
        </w:tc>
        <w:tc>
          <w:tcPr>
            <w:tcW w:w="592"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rPr>
                <w:rFonts w:ascii="Arial" w:hAnsi="Arial" w:cs="Arial"/>
              </w:rPr>
            </w:pPr>
            <w:r w:rsidRPr="003A573B">
              <w:rPr>
                <w:rFonts w:ascii="Arial" w:eastAsia="Arial" w:hAnsi="Arial" w:cs="Arial"/>
              </w:rPr>
              <w:t>m2</w:t>
            </w:r>
          </w:p>
        </w:tc>
        <w:tc>
          <w:tcPr>
            <w:tcW w:w="1019"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ind w:right="5"/>
              <w:jc w:val="right"/>
              <w:rPr>
                <w:rFonts w:ascii="Arial" w:hAnsi="Arial" w:cs="Arial"/>
              </w:rPr>
            </w:pPr>
            <w:r w:rsidRPr="003A573B">
              <w:rPr>
                <w:rFonts w:ascii="Arial" w:eastAsia="Arial" w:hAnsi="Arial" w:cs="Arial"/>
              </w:rPr>
              <w:t>119,474</w:t>
            </w:r>
          </w:p>
        </w:tc>
        <w:tc>
          <w:tcPr>
            <w:tcW w:w="998"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rPr>
                <w:rFonts w:ascii="Arial" w:hAnsi="Arial" w:cs="Arial"/>
              </w:rPr>
            </w:pPr>
          </w:p>
        </w:tc>
      </w:tr>
      <w:tr w:rsidR="00FA6C9D" w:rsidRPr="003A573B" w:rsidTr="00FA6C9D">
        <w:trPr>
          <w:trHeight w:val="187"/>
        </w:trPr>
        <w:tc>
          <w:tcPr>
            <w:tcW w:w="551"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19"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left="86"/>
              <w:rPr>
                <w:rFonts w:ascii="Arial" w:hAnsi="Arial" w:cs="Arial"/>
              </w:rPr>
            </w:pPr>
            <w:r w:rsidRPr="003A573B">
              <w:rPr>
                <w:rFonts w:ascii="Arial" w:eastAsia="Arial" w:hAnsi="Arial" w:cs="Arial"/>
              </w:rPr>
              <w:t>RAZEM</w:t>
            </w:r>
          </w:p>
        </w:tc>
        <w:tc>
          <w:tcPr>
            <w:tcW w:w="998"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jc w:val="right"/>
              <w:rPr>
                <w:rFonts w:ascii="Arial" w:hAnsi="Arial" w:cs="Arial"/>
              </w:rPr>
            </w:pPr>
            <w:r w:rsidRPr="003A573B">
              <w:rPr>
                <w:rFonts w:ascii="Arial" w:eastAsia="Arial" w:hAnsi="Arial" w:cs="Arial"/>
              </w:rPr>
              <w:t>119,474</w:t>
            </w:r>
          </w:p>
        </w:tc>
      </w:tr>
      <w:tr w:rsidR="00FA6C9D" w:rsidRPr="003A573B" w:rsidTr="00FA6C9D">
        <w:trPr>
          <w:trHeight w:val="383"/>
        </w:trPr>
        <w:tc>
          <w:tcPr>
            <w:tcW w:w="551"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5 d.1.2</w:t>
            </w:r>
          </w:p>
        </w:tc>
        <w:tc>
          <w:tcPr>
            <w:tcW w:w="1023"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KNR-W 2-02 1128-01</w:t>
            </w:r>
          </w:p>
        </w:tc>
        <w:tc>
          <w:tcPr>
            <w:tcW w:w="5556"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 xml:space="preserve">Posadzki na bazie żywicy epoksydowej (wylewane tzw. kamienny dywan - nie dopuszcza się </w:t>
            </w:r>
            <w:proofErr w:type="spellStart"/>
            <w:r w:rsidRPr="003A573B">
              <w:rPr>
                <w:rFonts w:ascii="Arial" w:eastAsia="Arial" w:hAnsi="Arial" w:cs="Arial"/>
              </w:rPr>
              <w:t>się</w:t>
            </w:r>
            <w:proofErr w:type="spellEnd"/>
            <w:r w:rsidRPr="003A573B">
              <w:rPr>
                <w:rFonts w:ascii="Arial" w:eastAsia="Arial" w:hAnsi="Arial" w:cs="Arial"/>
              </w:rPr>
              <w:t xml:space="preserve"> wykonywania powłok żywicznych malowanych)</w:t>
            </w:r>
          </w:p>
        </w:tc>
        <w:tc>
          <w:tcPr>
            <w:tcW w:w="592"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m2</w:t>
            </w:r>
          </w:p>
        </w:tc>
        <w:tc>
          <w:tcPr>
            <w:tcW w:w="1019"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c>
          <w:tcPr>
            <w:tcW w:w="998"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69"/>
        </w:trPr>
        <w:tc>
          <w:tcPr>
            <w:tcW w:w="551"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rPr>
                <w:rFonts w:ascii="Arial" w:hAnsi="Arial" w:cs="Arial"/>
              </w:rPr>
            </w:pPr>
          </w:p>
        </w:tc>
        <w:tc>
          <w:tcPr>
            <w:tcW w:w="1023"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rPr>
                <w:rFonts w:ascii="Arial" w:hAnsi="Arial" w:cs="Arial"/>
              </w:rPr>
            </w:pPr>
          </w:p>
        </w:tc>
        <w:tc>
          <w:tcPr>
            <w:tcW w:w="5556"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rPr>
                <w:rFonts w:ascii="Arial" w:hAnsi="Arial" w:cs="Arial"/>
              </w:rPr>
            </w:pPr>
            <w:r w:rsidRPr="003A573B">
              <w:rPr>
                <w:rFonts w:ascii="Arial" w:eastAsia="Arial" w:hAnsi="Arial" w:cs="Arial"/>
              </w:rPr>
              <w:t>poz.27</w:t>
            </w:r>
          </w:p>
        </w:tc>
        <w:tc>
          <w:tcPr>
            <w:tcW w:w="592"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rPr>
                <w:rFonts w:ascii="Arial" w:hAnsi="Arial" w:cs="Arial"/>
              </w:rPr>
            </w:pPr>
            <w:r w:rsidRPr="003A573B">
              <w:rPr>
                <w:rFonts w:ascii="Arial" w:eastAsia="Arial" w:hAnsi="Arial" w:cs="Arial"/>
              </w:rPr>
              <w:t>m2</w:t>
            </w:r>
          </w:p>
        </w:tc>
        <w:tc>
          <w:tcPr>
            <w:tcW w:w="1019"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ind w:right="5"/>
              <w:jc w:val="right"/>
              <w:rPr>
                <w:rFonts w:ascii="Arial" w:hAnsi="Arial" w:cs="Arial"/>
              </w:rPr>
            </w:pPr>
            <w:r w:rsidRPr="003A573B">
              <w:rPr>
                <w:rFonts w:ascii="Arial" w:eastAsia="Arial" w:hAnsi="Arial" w:cs="Arial"/>
              </w:rPr>
              <w:t>119,474</w:t>
            </w:r>
          </w:p>
        </w:tc>
        <w:tc>
          <w:tcPr>
            <w:tcW w:w="998"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rPr>
                <w:rFonts w:ascii="Arial" w:hAnsi="Arial" w:cs="Arial"/>
              </w:rPr>
            </w:pPr>
          </w:p>
        </w:tc>
      </w:tr>
      <w:tr w:rsidR="00FA6C9D" w:rsidRPr="003A573B" w:rsidTr="00FA6C9D">
        <w:trPr>
          <w:trHeight w:val="187"/>
        </w:trPr>
        <w:tc>
          <w:tcPr>
            <w:tcW w:w="551"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19"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left="86"/>
              <w:rPr>
                <w:rFonts w:ascii="Arial" w:hAnsi="Arial" w:cs="Arial"/>
              </w:rPr>
            </w:pPr>
            <w:r w:rsidRPr="003A573B">
              <w:rPr>
                <w:rFonts w:ascii="Arial" w:eastAsia="Arial" w:hAnsi="Arial" w:cs="Arial"/>
              </w:rPr>
              <w:t>RAZEM</w:t>
            </w:r>
          </w:p>
        </w:tc>
        <w:tc>
          <w:tcPr>
            <w:tcW w:w="998"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jc w:val="right"/>
              <w:rPr>
                <w:rFonts w:ascii="Arial" w:hAnsi="Arial" w:cs="Arial"/>
              </w:rPr>
            </w:pPr>
            <w:r w:rsidRPr="003A573B">
              <w:rPr>
                <w:rFonts w:ascii="Arial" w:eastAsia="Arial" w:hAnsi="Arial" w:cs="Arial"/>
              </w:rPr>
              <w:t>119,474</w:t>
            </w:r>
          </w:p>
        </w:tc>
      </w:tr>
      <w:tr w:rsidR="00FA6C9D" w:rsidRPr="003A573B" w:rsidTr="00FA6C9D">
        <w:trPr>
          <w:trHeight w:val="391"/>
        </w:trPr>
        <w:tc>
          <w:tcPr>
            <w:tcW w:w="551"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6 d.1.2</w:t>
            </w:r>
          </w:p>
        </w:tc>
        <w:tc>
          <w:tcPr>
            <w:tcW w:w="1023"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KNR 2-02 1119-02</w:t>
            </w:r>
          </w:p>
        </w:tc>
        <w:tc>
          <w:tcPr>
            <w:tcW w:w="5556"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jc w:val="both"/>
              <w:rPr>
                <w:rFonts w:ascii="Arial" w:hAnsi="Arial" w:cs="Arial"/>
              </w:rPr>
            </w:pPr>
            <w:r w:rsidRPr="003A573B">
              <w:rPr>
                <w:rFonts w:ascii="Arial" w:eastAsia="Arial" w:hAnsi="Arial" w:cs="Arial"/>
              </w:rPr>
              <w:t xml:space="preserve">Cokoliki systemowe żywiczne gr. 10 mm i wys. 10 cm z </w:t>
            </w:r>
            <w:proofErr w:type="spellStart"/>
            <w:r w:rsidRPr="003A573B">
              <w:rPr>
                <w:rFonts w:ascii="Arial" w:eastAsia="Arial" w:hAnsi="Arial" w:cs="Arial"/>
              </w:rPr>
              <w:t>wyobleniem</w:t>
            </w:r>
            <w:proofErr w:type="spellEnd"/>
            <w:r w:rsidRPr="003A573B">
              <w:rPr>
                <w:rFonts w:ascii="Arial" w:eastAsia="Arial" w:hAnsi="Arial" w:cs="Arial"/>
              </w:rPr>
              <w:t xml:space="preserve"> R-3cm na ścianach (powleczone żywicą epoksydową w kolorze posadzki)</w:t>
            </w:r>
          </w:p>
        </w:tc>
        <w:tc>
          <w:tcPr>
            <w:tcW w:w="592"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w:t>
            </w:r>
          </w:p>
        </w:tc>
        <w:tc>
          <w:tcPr>
            <w:tcW w:w="1019"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c>
          <w:tcPr>
            <w:tcW w:w="998"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61"/>
        </w:trPr>
        <w:tc>
          <w:tcPr>
            <w:tcW w:w="551"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25,42+4,7+0,35*3*6</w:t>
            </w:r>
          </w:p>
        </w:tc>
        <w:tc>
          <w:tcPr>
            <w:tcW w:w="592"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w:t>
            </w:r>
          </w:p>
        </w:tc>
        <w:tc>
          <w:tcPr>
            <w:tcW w:w="1019"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36,420</w:t>
            </w:r>
          </w:p>
        </w:tc>
        <w:tc>
          <w:tcPr>
            <w:tcW w:w="998"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87"/>
        </w:trPr>
        <w:tc>
          <w:tcPr>
            <w:tcW w:w="551"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19"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left="86"/>
              <w:rPr>
                <w:rFonts w:ascii="Arial" w:hAnsi="Arial" w:cs="Arial"/>
              </w:rPr>
            </w:pPr>
            <w:r w:rsidRPr="003A573B">
              <w:rPr>
                <w:rFonts w:ascii="Arial" w:eastAsia="Arial" w:hAnsi="Arial" w:cs="Arial"/>
              </w:rPr>
              <w:t>RAZEM</w:t>
            </w:r>
          </w:p>
        </w:tc>
        <w:tc>
          <w:tcPr>
            <w:tcW w:w="998"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jc w:val="right"/>
              <w:rPr>
                <w:rFonts w:ascii="Arial" w:hAnsi="Arial" w:cs="Arial"/>
              </w:rPr>
            </w:pPr>
            <w:r w:rsidRPr="003A573B">
              <w:rPr>
                <w:rFonts w:ascii="Arial" w:eastAsia="Arial" w:hAnsi="Arial" w:cs="Arial"/>
              </w:rPr>
              <w:t>36,420</w:t>
            </w:r>
          </w:p>
        </w:tc>
      </w:tr>
      <w:tr w:rsidR="00FA6C9D" w:rsidRPr="003A573B" w:rsidTr="00FA6C9D">
        <w:trPr>
          <w:trHeight w:val="391"/>
        </w:trPr>
        <w:tc>
          <w:tcPr>
            <w:tcW w:w="551"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7 d.1.2</w:t>
            </w:r>
          </w:p>
        </w:tc>
        <w:tc>
          <w:tcPr>
            <w:tcW w:w="1023"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 xml:space="preserve">kalkulacja własna </w:t>
            </w:r>
          </w:p>
        </w:tc>
        <w:tc>
          <w:tcPr>
            <w:tcW w:w="5556"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Nacięcie szczelin dylatacyjnych</w:t>
            </w:r>
          </w:p>
        </w:tc>
        <w:tc>
          <w:tcPr>
            <w:tcW w:w="592"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w:t>
            </w:r>
          </w:p>
        </w:tc>
        <w:tc>
          <w:tcPr>
            <w:tcW w:w="1019"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c>
          <w:tcPr>
            <w:tcW w:w="998"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61"/>
        </w:trPr>
        <w:tc>
          <w:tcPr>
            <w:tcW w:w="551"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30</w:t>
            </w:r>
          </w:p>
        </w:tc>
        <w:tc>
          <w:tcPr>
            <w:tcW w:w="592"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w:t>
            </w:r>
          </w:p>
        </w:tc>
        <w:tc>
          <w:tcPr>
            <w:tcW w:w="1019"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30,000</w:t>
            </w:r>
          </w:p>
        </w:tc>
        <w:tc>
          <w:tcPr>
            <w:tcW w:w="998"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87"/>
        </w:trPr>
        <w:tc>
          <w:tcPr>
            <w:tcW w:w="551"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19"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left="86"/>
              <w:rPr>
                <w:rFonts w:ascii="Arial" w:hAnsi="Arial" w:cs="Arial"/>
              </w:rPr>
            </w:pPr>
            <w:r w:rsidRPr="003A573B">
              <w:rPr>
                <w:rFonts w:ascii="Arial" w:eastAsia="Arial" w:hAnsi="Arial" w:cs="Arial"/>
              </w:rPr>
              <w:t>RAZEM</w:t>
            </w:r>
          </w:p>
        </w:tc>
        <w:tc>
          <w:tcPr>
            <w:tcW w:w="998"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jc w:val="right"/>
              <w:rPr>
                <w:rFonts w:ascii="Arial" w:hAnsi="Arial" w:cs="Arial"/>
              </w:rPr>
            </w:pPr>
            <w:r w:rsidRPr="003A573B">
              <w:rPr>
                <w:rFonts w:ascii="Arial" w:eastAsia="Arial" w:hAnsi="Arial" w:cs="Arial"/>
              </w:rPr>
              <w:t>30,000</w:t>
            </w:r>
          </w:p>
        </w:tc>
      </w:tr>
      <w:tr w:rsidR="00FA6C9D" w:rsidRPr="003A573B" w:rsidTr="00FA6C9D">
        <w:trPr>
          <w:trHeight w:val="391"/>
        </w:trPr>
        <w:tc>
          <w:tcPr>
            <w:tcW w:w="551"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8 d.1.2</w:t>
            </w:r>
          </w:p>
        </w:tc>
        <w:tc>
          <w:tcPr>
            <w:tcW w:w="1023"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KNR-W 2-02 0616-06</w:t>
            </w:r>
          </w:p>
        </w:tc>
        <w:tc>
          <w:tcPr>
            <w:tcW w:w="5556"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Uzupełnianie szczelin dylatacyjnych masą poliuretanową</w:t>
            </w:r>
          </w:p>
        </w:tc>
        <w:tc>
          <w:tcPr>
            <w:tcW w:w="592"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w:t>
            </w:r>
          </w:p>
        </w:tc>
        <w:tc>
          <w:tcPr>
            <w:tcW w:w="1019"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c>
          <w:tcPr>
            <w:tcW w:w="998"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61"/>
        </w:trPr>
        <w:tc>
          <w:tcPr>
            <w:tcW w:w="551"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30</w:t>
            </w:r>
          </w:p>
        </w:tc>
        <w:tc>
          <w:tcPr>
            <w:tcW w:w="592"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w:t>
            </w:r>
          </w:p>
        </w:tc>
        <w:tc>
          <w:tcPr>
            <w:tcW w:w="1019"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30,000</w:t>
            </w:r>
          </w:p>
        </w:tc>
        <w:tc>
          <w:tcPr>
            <w:tcW w:w="998"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87"/>
        </w:trPr>
        <w:tc>
          <w:tcPr>
            <w:tcW w:w="551"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19"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left="86"/>
              <w:rPr>
                <w:rFonts w:ascii="Arial" w:hAnsi="Arial" w:cs="Arial"/>
              </w:rPr>
            </w:pPr>
            <w:r w:rsidRPr="003A573B">
              <w:rPr>
                <w:rFonts w:ascii="Arial" w:eastAsia="Arial" w:hAnsi="Arial" w:cs="Arial"/>
              </w:rPr>
              <w:t>RAZEM</w:t>
            </w:r>
          </w:p>
        </w:tc>
        <w:tc>
          <w:tcPr>
            <w:tcW w:w="998"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jc w:val="right"/>
              <w:rPr>
                <w:rFonts w:ascii="Arial" w:hAnsi="Arial" w:cs="Arial"/>
              </w:rPr>
            </w:pPr>
            <w:r w:rsidRPr="003A573B">
              <w:rPr>
                <w:rFonts w:ascii="Arial" w:eastAsia="Arial" w:hAnsi="Arial" w:cs="Arial"/>
              </w:rPr>
              <w:t>30,000</w:t>
            </w:r>
          </w:p>
        </w:tc>
      </w:tr>
    </w:tbl>
    <w:p w:rsidR="003A573B" w:rsidRPr="003A573B" w:rsidRDefault="003A573B" w:rsidP="003A573B">
      <w:pPr>
        <w:pStyle w:val="Standard"/>
        <w:tabs>
          <w:tab w:val="left" w:pos="1185"/>
          <w:tab w:val="left" w:pos="3285"/>
        </w:tabs>
        <w:spacing w:line="276" w:lineRule="auto"/>
        <w:rPr>
          <w:rFonts w:ascii="Arial" w:hAnsi="Arial" w:cs="Arial"/>
          <w:sz w:val="22"/>
          <w:szCs w:val="22"/>
        </w:rPr>
      </w:pPr>
    </w:p>
    <w:p w:rsidR="003A573B" w:rsidRPr="003A573B" w:rsidRDefault="003A573B" w:rsidP="003A573B">
      <w:pPr>
        <w:tabs>
          <w:tab w:val="left" w:pos="6300"/>
        </w:tabs>
        <w:rPr>
          <w:rFonts w:ascii="Arial" w:hAnsi="Arial" w:cs="Arial"/>
        </w:rPr>
      </w:pPr>
    </w:p>
    <w:p w:rsidR="0043477E" w:rsidRPr="00FA6C9D" w:rsidRDefault="003A573B" w:rsidP="00FA6C9D">
      <w:pPr>
        <w:spacing w:after="0"/>
        <w:jc w:val="right"/>
        <w:rPr>
          <w:rFonts w:ascii="Arial" w:eastAsia="Times New Roman" w:hAnsi="Arial" w:cs="Arial"/>
          <w:i/>
          <w:lang w:eastAsia="pl-PL"/>
        </w:rPr>
      </w:pPr>
      <w:r w:rsidRPr="00FA6C9D">
        <w:rPr>
          <w:rFonts w:ascii="Arial" w:eastAsia="Times New Roman" w:hAnsi="Arial" w:cs="Arial"/>
          <w:i/>
          <w:lang w:eastAsia="pl-PL"/>
        </w:rPr>
        <w:lastRenderedPageBreak/>
        <w:t>Załącznik nr 3</w:t>
      </w:r>
      <w:r w:rsidR="00FB5FCC" w:rsidRPr="00FA6C9D">
        <w:rPr>
          <w:rFonts w:ascii="Arial" w:eastAsia="Times New Roman" w:hAnsi="Arial" w:cs="Arial"/>
          <w:i/>
          <w:lang w:eastAsia="pl-PL"/>
        </w:rPr>
        <w:t xml:space="preserve"> do </w:t>
      </w:r>
      <w:r w:rsidRPr="00FA6C9D">
        <w:rPr>
          <w:rFonts w:ascii="Arial" w:eastAsia="Times New Roman" w:hAnsi="Arial" w:cs="Arial"/>
          <w:i/>
          <w:lang w:eastAsia="pl-PL"/>
        </w:rPr>
        <w:t>ZO</w:t>
      </w:r>
    </w:p>
    <w:p w:rsidR="003A573B" w:rsidRPr="003A573B" w:rsidRDefault="00FB5FCC" w:rsidP="003A573B">
      <w:pPr>
        <w:spacing w:after="0"/>
        <w:ind w:left="3540" w:firstLine="708"/>
        <w:rPr>
          <w:rFonts w:ascii="Arial" w:hAnsi="Arial" w:cs="Arial"/>
          <w:i/>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003A573B" w:rsidRPr="003A573B">
        <w:rPr>
          <w:rFonts w:ascii="Arial" w:hAnsi="Arial" w:cs="Arial"/>
          <w:i/>
        </w:rPr>
        <w:t xml:space="preserve">WZÓR </w:t>
      </w:r>
    </w:p>
    <w:p w:rsidR="003A573B" w:rsidRPr="003A573B" w:rsidRDefault="003A573B" w:rsidP="003A573B">
      <w:pPr>
        <w:tabs>
          <w:tab w:val="left" w:pos="-960"/>
          <w:tab w:val="right" w:pos="-888"/>
        </w:tabs>
        <w:spacing w:after="0"/>
        <w:jc w:val="center"/>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Umowa o roboty budowlane</w:t>
      </w:r>
    </w:p>
    <w:p w:rsidR="003A573B" w:rsidRPr="003A573B" w:rsidRDefault="003A573B" w:rsidP="003A573B">
      <w:pPr>
        <w:tabs>
          <w:tab w:val="left" w:pos="-960"/>
          <w:tab w:val="right" w:pos="-888"/>
        </w:tabs>
        <w:spacing w:after="0"/>
        <w:jc w:val="center"/>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RZU…………………………….</w:t>
      </w:r>
    </w:p>
    <w:p w:rsidR="003A573B" w:rsidRPr="003A573B" w:rsidRDefault="008C4961" w:rsidP="008F6887">
      <w:pPr>
        <w:tabs>
          <w:tab w:val="left" w:pos="-960"/>
          <w:tab w:val="right" w:pos="-888"/>
        </w:tabs>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ZP/ZO/3</w:t>
      </w:r>
      <w:r w:rsidR="003A573B" w:rsidRPr="003A573B">
        <w:rPr>
          <w:rFonts w:ascii="Arial" w:eastAsia="Times New Roman" w:hAnsi="Arial" w:cs="Arial"/>
          <w:b/>
          <w:color w:val="000000" w:themeColor="text1"/>
          <w:lang w:eastAsia="pl-PL"/>
        </w:rPr>
        <w:t>/</w:t>
      </w:r>
      <w:r w:rsidR="006D3A38">
        <w:rPr>
          <w:rFonts w:ascii="Arial" w:eastAsia="Times New Roman" w:hAnsi="Arial" w:cs="Arial"/>
          <w:b/>
          <w:color w:val="000000" w:themeColor="text1"/>
          <w:lang w:eastAsia="pl-PL"/>
        </w:rPr>
        <w:t xml:space="preserve"> ... / </w:t>
      </w:r>
      <w:r w:rsidR="008F6887">
        <w:rPr>
          <w:rFonts w:ascii="Arial" w:eastAsia="Times New Roman" w:hAnsi="Arial" w:cs="Arial"/>
          <w:b/>
          <w:color w:val="000000" w:themeColor="text1"/>
          <w:lang w:eastAsia="pl-PL"/>
        </w:rPr>
        <w:t>2021</w:t>
      </w:r>
    </w:p>
    <w:p w:rsidR="003A573B" w:rsidRPr="003A573B" w:rsidRDefault="003A573B" w:rsidP="003A573B">
      <w:pPr>
        <w:tabs>
          <w:tab w:val="left" w:pos="-960"/>
          <w:tab w:val="right" w:pos="-888"/>
        </w:tabs>
        <w:spacing w:after="0"/>
        <w:jc w:val="center"/>
        <w:rPr>
          <w:rFonts w:ascii="Arial" w:eastAsia="Times New Roman" w:hAnsi="Arial" w:cs="Arial"/>
          <w:b/>
          <w:color w:val="000000" w:themeColor="text1"/>
          <w:lang w:eastAsia="pl-PL"/>
        </w:rPr>
      </w:pPr>
    </w:p>
    <w:p w:rsidR="003A573B" w:rsidRPr="003A573B" w:rsidRDefault="008F6887" w:rsidP="008C4961">
      <w:p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Zawarta w </w:t>
      </w:r>
      <w:r w:rsidR="003A573B" w:rsidRPr="003A573B">
        <w:rPr>
          <w:rFonts w:ascii="Arial" w:eastAsia="Times New Roman" w:hAnsi="Arial" w:cs="Arial"/>
          <w:color w:val="000000" w:themeColor="text1"/>
          <w:lang w:eastAsia="pl-PL"/>
        </w:rPr>
        <w:t>dniu ..................</w:t>
      </w:r>
      <w:r>
        <w:rPr>
          <w:rFonts w:ascii="Arial" w:eastAsia="Times New Roman" w:hAnsi="Arial" w:cs="Arial"/>
          <w:color w:val="000000" w:themeColor="text1"/>
          <w:lang w:eastAsia="pl-PL"/>
        </w:rPr>
        <w:t>....................w  Zamościu</w:t>
      </w:r>
      <w:r w:rsidR="003A573B" w:rsidRPr="003A573B">
        <w:rPr>
          <w:rFonts w:ascii="Arial" w:eastAsia="Times New Roman" w:hAnsi="Arial" w:cs="Arial"/>
          <w:color w:val="000000" w:themeColor="text1"/>
          <w:lang w:eastAsia="pl-PL"/>
        </w:rPr>
        <w:t xml:space="preserve"> pomiędzy:</w:t>
      </w:r>
    </w:p>
    <w:p w:rsidR="003A573B" w:rsidRDefault="003A573B" w:rsidP="008C4961">
      <w:pPr>
        <w:spacing w:after="0"/>
        <w:jc w:val="both"/>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32 Wojskowym Oddziałem Gospodarczym w Zamościu</w:t>
      </w:r>
      <w:r w:rsidRPr="003A573B">
        <w:rPr>
          <w:rFonts w:ascii="Arial" w:eastAsia="Times New Roman" w:hAnsi="Arial" w:cs="Arial"/>
          <w:color w:val="000000" w:themeColor="text1"/>
          <w:lang w:eastAsia="pl-PL"/>
        </w:rPr>
        <w:t xml:space="preserve">, ul. Wojska Polskiego 2F, </w:t>
      </w:r>
      <w:r w:rsidRPr="003A573B">
        <w:rPr>
          <w:rFonts w:ascii="Arial" w:eastAsia="Times New Roman" w:hAnsi="Arial" w:cs="Arial"/>
          <w:color w:val="000000" w:themeColor="text1"/>
          <w:lang w:eastAsia="pl-PL"/>
        </w:rPr>
        <w:br/>
        <w:t xml:space="preserve">22-400 Zamość, </w:t>
      </w:r>
      <w:r w:rsidRPr="003A573B">
        <w:rPr>
          <w:rFonts w:ascii="Arial" w:eastAsia="Times New Roman" w:hAnsi="Arial" w:cs="Arial"/>
          <w:b/>
          <w:color w:val="000000" w:themeColor="text1"/>
          <w:u w:val="single"/>
          <w:lang w:eastAsia="pl-PL"/>
        </w:rPr>
        <w:t>NIP: 922-304-63-57,</w:t>
      </w:r>
      <w:r w:rsidRPr="003A573B">
        <w:rPr>
          <w:rFonts w:ascii="Arial" w:eastAsia="Times New Roman" w:hAnsi="Arial" w:cs="Arial"/>
          <w:b/>
          <w:color w:val="000000" w:themeColor="text1"/>
          <w:lang w:eastAsia="pl-PL"/>
        </w:rPr>
        <w:t xml:space="preserve"> </w:t>
      </w:r>
      <w:r w:rsidRPr="003A573B">
        <w:rPr>
          <w:rFonts w:ascii="Arial" w:eastAsia="Times New Roman" w:hAnsi="Arial" w:cs="Arial"/>
          <w:color w:val="000000" w:themeColor="text1"/>
          <w:lang w:eastAsia="pl-PL"/>
        </w:rPr>
        <w:t xml:space="preserve">zwanym w treści umowy </w:t>
      </w:r>
      <w:r w:rsidRPr="003A573B">
        <w:rPr>
          <w:rFonts w:ascii="Arial" w:eastAsia="Times New Roman" w:hAnsi="Arial" w:cs="Arial"/>
          <w:b/>
          <w:color w:val="000000" w:themeColor="text1"/>
          <w:lang w:eastAsia="pl-PL"/>
        </w:rPr>
        <w:t>Zamawiającym</w:t>
      </w:r>
      <w:r w:rsidRPr="003A573B">
        <w:rPr>
          <w:rFonts w:ascii="Arial" w:eastAsia="Times New Roman" w:hAnsi="Arial" w:cs="Arial"/>
          <w:color w:val="000000" w:themeColor="text1"/>
          <w:lang w:eastAsia="pl-PL"/>
        </w:rPr>
        <w:t xml:space="preserve">, </w:t>
      </w:r>
      <w:r w:rsidR="008F6887">
        <w:rPr>
          <w:rFonts w:ascii="Arial" w:eastAsia="Times New Roman" w:hAnsi="Arial" w:cs="Arial"/>
          <w:color w:val="000000" w:themeColor="text1"/>
          <w:lang w:eastAsia="pl-PL"/>
        </w:rPr>
        <w:br/>
        <w:t xml:space="preserve">reprezentowanym </w:t>
      </w:r>
      <w:r w:rsidR="008C4961">
        <w:rPr>
          <w:rFonts w:ascii="Arial" w:eastAsia="Times New Roman" w:hAnsi="Arial" w:cs="Arial"/>
          <w:color w:val="000000" w:themeColor="text1"/>
          <w:lang w:eastAsia="pl-PL"/>
        </w:rPr>
        <w:t xml:space="preserve">przez: </w:t>
      </w:r>
      <w:r w:rsidRPr="003A573B">
        <w:rPr>
          <w:rFonts w:ascii="Arial" w:eastAsia="Times New Roman" w:hAnsi="Arial" w:cs="Arial"/>
          <w:b/>
          <w:color w:val="000000" w:themeColor="text1"/>
          <w:lang w:eastAsia="pl-PL"/>
        </w:rPr>
        <w:t>KOMENDANTA 32 WOG w Zamościu</w:t>
      </w:r>
      <w:r w:rsidR="008C4961">
        <w:rPr>
          <w:rFonts w:ascii="Arial" w:eastAsia="Times New Roman" w:hAnsi="Arial" w:cs="Arial"/>
          <w:b/>
          <w:color w:val="000000" w:themeColor="text1"/>
          <w:lang w:eastAsia="pl-PL"/>
        </w:rPr>
        <w:t xml:space="preserve"> - </w:t>
      </w:r>
    </w:p>
    <w:p w:rsidR="008C4961" w:rsidRDefault="008C4961" w:rsidP="008C4961">
      <w:pPr>
        <w:spacing w:after="0"/>
        <w:jc w:val="both"/>
        <w:rPr>
          <w:rFonts w:ascii="Arial" w:eastAsia="Times New Roman" w:hAnsi="Arial" w:cs="Arial"/>
          <w:b/>
          <w:color w:val="000000" w:themeColor="text1"/>
          <w:lang w:eastAsia="pl-PL"/>
        </w:rPr>
      </w:pPr>
    </w:p>
    <w:p w:rsidR="008C4961" w:rsidRPr="008C4961" w:rsidRDefault="008C4961" w:rsidP="008C4961">
      <w:pPr>
        <w:spacing w:after="0"/>
        <w:jc w:val="both"/>
        <w:rPr>
          <w:rFonts w:ascii="Arial" w:eastAsia="Times New Roman" w:hAnsi="Arial" w:cs="Arial"/>
          <w:color w:val="000000" w:themeColor="text1"/>
          <w:lang w:eastAsia="pl-PL"/>
        </w:rPr>
      </w:pPr>
      <w:r w:rsidRPr="008C4961">
        <w:rPr>
          <w:rFonts w:ascii="Arial" w:eastAsia="Times New Roman" w:hAnsi="Arial" w:cs="Arial"/>
          <w:color w:val="000000" w:themeColor="text1"/>
          <w:lang w:eastAsia="pl-PL"/>
        </w:rPr>
        <w:t>...........................................................................................................................................</w:t>
      </w:r>
    </w:p>
    <w:p w:rsidR="003A573B" w:rsidRPr="003A573B" w:rsidRDefault="003A573B" w:rsidP="003A573B">
      <w:pPr>
        <w:spacing w:after="0"/>
        <w:jc w:val="both"/>
        <w:rPr>
          <w:rFonts w:ascii="Arial" w:eastAsia="Times New Roman" w:hAnsi="Arial" w:cs="Arial"/>
          <w:b/>
          <w:color w:val="000000" w:themeColor="text1"/>
          <w:lang w:eastAsia="pl-PL"/>
        </w:rPr>
      </w:pPr>
    </w:p>
    <w:p w:rsidR="003A573B" w:rsidRPr="003A573B" w:rsidRDefault="003A573B" w:rsidP="003A573B">
      <w:pPr>
        <w:spacing w:after="0"/>
        <w:jc w:val="both"/>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a</w:t>
      </w:r>
    </w:p>
    <w:p w:rsidR="003A573B" w:rsidRPr="003A573B" w:rsidRDefault="003A573B" w:rsidP="003A573B">
      <w:pPr>
        <w:spacing w:after="0"/>
        <w:jc w:val="both"/>
        <w:rPr>
          <w:rFonts w:ascii="Arial" w:eastAsia="Times New Roman" w:hAnsi="Arial" w:cs="Arial"/>
          <w:b/>
          <w:color w:val="000000" w:themeColor="text1"/>
          <w:lang w:eastAsia="pl-PL"/>
        </w:rPr>
      </w:pPr>
    </w:p>
    <w:p w:rsidR="003A573B" w:rsidRPr="008C4961" w:rsidRDefault="003A573B" w:rsidP="003A573B">
      <w:pPr>
        <w:spacing w:after="0"/>
        <w:jc w:val="both"/>
        <w:rPr>
          <w:rFonts w:ascii="Arial" w:eastAsia="Times New Roman" w:hAnsi="Arial" w:cs="Arial"/>
          <w:b/>
          <w:color w:val="000000" w:themeColor="text1"/>
          <w:lang w:eastAsia="pl-PL"/>
        </w:rPr>
      </w:pPr>
      <w:r w:rsidRPr="008C4961">
        <w:rPr>
          <w:rFonts w:ascii="Arial" w:eastAsia="Times New Roman" w:hAnsi="Arial" w:cs="Arial"/>
          <w:color w:val="000000" w:themeColor="text1"/>
          <w:lang w:eastAsia="pl-PL"/>
        </w:rPr>
        <w:t>…………………</w:t>
      </w:r>
      <w:r w:rsidR="008C4961">
        <w:rPr>
          <w:rFonts w:ascii="Arial" w:eastAsia="Times New Roman" w:hAnsi="Arial" w:cs="Arial"/>
          <w:color w:val="000000" w:themeColor="text1"/>
          <w:lang w:eastAsia="pl-PL"/>
        </w:rPr>
        <w:t>………………………………………………………………………………</w:t>
      </w:r>
      <w:r w:rsidRPr="008C4961">
        <w:rPr>
          <w:rFonts w:ascii="Arial" w:eastAsia="Times New Roman" w:hAnsi="Arial" w:cs="Arial"/>
          <w:color w:val="000000" w:themeColor="text1"/>
          <w:lang w:eastAsia="pl-PL"/>
        </w:rPr>
        <w:t>, działającym na podstawie wpisu do ………</w:t>
      </w:r>
      <w:r w:rsidR="008C4961">
        <w:rPr>
          <w:rFonts w:ascii="Arial" w:eastAsia="Times New Roman" w:hAnsi="Arial" w:cs="Arial"/>
          <w:color w:val="000000" w:themeColor="text1"/>
          <w:lang w:eastAsia="pl-PL"/>
        </w:rPr>
        <w:t>......</w:t>
      </w:r>
      <w:r w:rsidRPr="008C4961">
        <w:rPr>
          <w:rFonts w:ascii="Arial" w:eastAsia="Times New Roman" w:hAnsi="Arial" w:cs="Arial"/>
          <w:color w:val="000000" w:themeColor="text1"/>
          <w:lang w:eastAsia="pl-PL"/>
        </w:rPr>
        <w:t>…………………..…….</w:t>
      </w:r>
      <w:r w:rsidR="008C4961">
        <w:rPr>
          <w:rFonts w:ascii="Arial" w:eastAsia="Times New Roman" w:hAnsi="Arial" w:cs="Arial"/>
          <w:color w:val="000000" w:themeColor="text1"/>
          <w:lang w:eastAsia="pl-PL"/>
        </w:rPr>
        <w:t xml:space="preserve"> </w:t>
      </w:r>
      <w:r w:rsidRPr="008C4961">
        <w:rPr>
          <w:rFonts w:ascii="Arial" w:eastAsia="Times New Roman" w:hAnsi="Arial" w:cs="Arial"/>
          <w:color w:val="000000" w:themeColor="text1"/>
          <w:lang w:eastAsia="pl-PL"/>
        </w:rPr>
        <w:t>pod numerem</w:t>
      </w:r>
      <w:r w:rsidRPr="003A573B">
        <w:rPr>
          <w:rFonts w:ascii="Arial" w:eastAsia="Times New Roman" w:hAnsi="Arial" w:cs="Arial"/>
          <w:color w:val="000000" w:themeColor="text1"/>
          <w:lang w:eastAsia="pl-PL"/>
        </w:rPr>
        <w:t xml:space="preserve"> NIP……………………. zwanym w treści umowy</w:t>
      </w:r>
      <w:r w:rsidR="008C4961">
        <w:rPr>
          <w:rFonts w:ascii="Arial" w:eastAsia="Times New Roman" w:hAnsi="Arial" w:cs="Arial"/>
          <w:b/>
          <w:color w:val="000000" w:themeColor="text1"/>
          <w:lang w:eastAsia="pl-PL"/>
        </w:rPr>
        <w:t xml:space="preserve"> Wykonawcą, </w:t>
      </w:r>
      <w:r w:rsidRPr="003A573B">
        <w:rPr>
          <w:rFonts w:ascii="Arial" w:eastAsia="Times New Roman" w:hAnsi="Arial" w:cs="Arial"/>
          <w:color w:val="000000" w:themeColor="text1"/>
          <w:lang w:eastAsia="pl-PL"/>
        </w:rPr>
        <w:t>reprezentowanym przez:</w:t>
      </w:r>
      <w:r w:rsidRPr="003A573B">
        <w:rPr>
          <w:rFonts w:ascii="Arial" w:eastAsia="Times New Roman" w:hAnsi="Arial" w:cs="Arial"/>
          <w:color w:val="000000" w:themeColor="text1"/>
          <w:lang w:eastAsia="pl-PL"/>
        </w:rPr>
        <w:tab/>
        <w:t xml:space="preserve"> </w:t>
      </w:r>
    </w:p>
    <w:p w:rsidR="003A573B" w:rsidRPr="008C4961" w:rsidRDefault="003A573B" w:rsidP="003A573B">
      <w:pPr>
        <w:spacing w:after="0"/>
        <w:jc w:val="both"/>
        <w:rPr>
          <w:rFonts w:ascii="Arial" w:eastAsia="Times New Roman" w:hAnsi="Arial" w:cs="Arial"/>
          <w:color w:val="000000" w:themeColor="text1"/>
          <w:lang w:eastAsia="pl-PL"/>
        </w:rPr>
      </w:pPr>
      <w:r w:rsidRPr="008C4961">
        <w:rPr>
          <w:rFonts w:ascii="Arial" w:eastAsia="Times New Roman" w:hAnsi="Arial" w:cs="Arial"/>
          <w:color w:val="000000" w:themeColor="text1"/>
          <w:lang w:eastAsia="pl-PL"/>
        </w:rPr>
        <w:t>………………………………………………………….…………………………………………</w:t>
      </w:r>
    </w:p>
    <w:p w:rsidR="003A573B" w:rsidRPr="003A573B" w:rsidRDefault="003A573B" w:rsidP="003A573B">
      <w:pPr>
        <w:tabs>
          <w:tab w:val="right" w:pos="-888"/>
          <w:tab w:val="left" w:pos="153"/>
        </w:tabs>
        <w:spacing w:after="0"/>
        <w:jc w:val="both"/>
        <w:rPr>
          <w:rFonts w:ascii="Arial" w:eastAsia="Times New Roman" w:hAnsi="Arial" w:cs="Arial"/>
          <w:color w:val="000000" w:themeColor="text1"/>
          <w:lang w:eastAsia="pl-PL"/>
        </w:rPr>
      </w:pPr>
    </w:p>
    <w:p w:rsidR="003A573B" w:rsidRPr="003A573B" w:rsidRDefault="003A573B" w:rsidP="003A573B">
      <w:pPr>
        <w:tabs>
          <w:tab w:val="right" w:pos="-888"/>
          <w:tab w:val="left" w:pos="153"/>
        </w:tabs>
        <w:spacing w:after="0"/>
        <w:jc w:val="center"/>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 1</w:t>
      </w:r>
    </w:p>
    <w:p w:rsidR="003A573B" w:rsidRPr="003A573B" w:rsidRDefault="008C4961" w:rsidP="00D16940">
      <w:pPr>
        <w:pStyle w:val="Akapitzlist"/>
        <w:numPr>
          <w:ilvl w:val="0"/>
          <w:numId w:val="75"/>
        </w:numPr>
        <w:spacing w:line="276" w:lineRule="auto"/>
        <w:ind w:left="426"/>
        <w:contextualSpacing/>
        <w:jc w:val="both"/>
        <w:rPr>
          <w:rFonts w:ascii="Arial" w:eastAsia="Calibri" w:hAnsi="Arial" w:cs="Arial"/>
          <w:sz w:val="22"/>
          <w:szCs w:val="22"/>
        </w:rPr>
      </w:pPr>
      <w:r>
        <w:rPr>
          <w:rFonts w:ascii="Arial" w:hAnsi="Arial" w:cs="Arial"/>
          <w:sz w:val="22"/>
          <w:szCs w:val="22"/>
        </w:rPr>
        <w:t xml:space="preserve">Zgodnie z </w:t>
      </w:r>
      <w:r w:rsidR="003A573B" w:rsidRPr="003A573B">
        <w:rPr>
          <w:rFonts w:ascii="Arial" w:hAnsi="Arial" w:cs="Arial"/>
          <w:sz w:val="22"/>
          <w:szCs w:val="22"/>
        </w:rPr>
        <w:t>wynikiem postępowania o udzielenie zamówienia publicznego</w:t>
      </w:r>
      <w:r w:rsidR="003A573B" w:rsidRPr="003A573B">
        <w:rPr>
          <w:rFonts w:ascii="Arial" w:eastAsia="Calibri" w:hAnsi="Arial" w:cs="Arial"/>
          <w:sz w:val="22"/>
          <w:szCs w:val="22"/>
        </w:rPr>
        <w:t xml:space="preserve"> w trybie </w:t>
      </w:r>
      <w:r w:rsidR="003A573B" w:rsidRPr="003A573B">
        <w:rPr>
          <w:rFonts w:ascii="Arial" w:hAnsi="Arial" w:cs="Arial"/>
          <w:sz w:val="22"/>
          <w:szCs w:val="22"/>
        </w:rPr>
        <w:t xml:space="preserve">Zapytania Ofertowego zgodnie </w:t>
      </w:r>
      <w:r w:rsidR="003A573B" w:rsidRPr="003A573B">
        <w:rPr>
          <w:rFonts w:ascii="Arial" w:eastAsia="Calibri" w:hAnsi="Arial" w:cs="Arial"/>
          <w:b/>
          <w:sz w:val="22"/>
          <w:szCs w:val="22"/>
        </w:rPr>
        <w:t>Regulaminem Udzielenia Zamówień Publicznych</w:t>
      </w:r>
      <w:r w:rsidR="003A573B" w:rsidRPr="003A573B">
        <w:rPr>
          <w:rFonts w:ascii="Arial" w:eastAsia="Calibri" w:hAnsi="Arial" w:cs="Arial"/>
          <w:sz w:val="22"/>
          <w:szCs w:val="22"/>
        </w:rPr>
        <w:t xml:space="preserve"> wyłączonego spod ustawy </w:t>
      </w:r>
      <w:proofErr w:type="spellStart"/>
      <w:r w:rsidR="003A573B" w:rsidRPr="003A573B">
        <w:rPr>
          <w:rFonts w:ascii="Arial" w:eastAsia="Calibri" w:hAnsi="Arial" w:cs="Arial"/>
          <w:sz w:val="22"/>
          <w:szCs w:val="22"/>
        </w:rPr>
        <w:t>Pzp</w:t>
      </w:r>
      <w:proofErr w:type="spellEnd"/>
      <w:r w:rsidR="003A573B" w:rsidRPr="003A573B">
        <w:rPr>
          <w:rFonts w:ascii="Arial" w:eastAsia="Calibri" w:hAnsi="Arial" w:cs="Arial"/>
          <w:sz w:val="22"/>
          <w:szCs w:val="22"/>
        </w:rPr>
        <w:t>,</w:t>
      </w:r>
      <w:r w:rsidR="006D3A38">
        <w:rPr>
          <w:rFonts w:ascii="Arial" w:eastAsia="Calibri" w:hAnsi="Arial" w:cs="Arial"/>
          <w:sz w:val="22"/>
          <w:szCs w:val="22"/>
        </w:rPr>
        <w:t xml:space="preserve"> </w:t>
      </w:r>
      <w:r w:rsidR="003A573B" w:rsidRPr="003A573B">
        <w:rPr>
          <w:rFonts w:ascii="Arial" w:eastAsia="Calibri" w:hAnsi="Arial" w:cs="Arial"/>
          <w:sz w:val="22"/>
          <w:szCs w:val="22"/>
        </w:rPr>
        <w:t>w zakresie</w:t>
      </w:r>
      <w:r w:rsidR="003A573B" w:rsidRPr="003A573B">
        <w:rPr>
          <w:rFonts w:ascii="Arial" w:hAnsi="Arial" w:cs="Arial"/>
          <w:sz w:val="22"/>
          <w:szCs w:val="22"/>
        </w:rPr>
        <w:t xml:space="preserve">: </w:t>
      </w:r>
    </w:p>
    <w:p w:rsidR="003A573B" w:rsidRPr="003A573B" w:rsidRDefault="003A573B" w:rsidP="008C4961">
      <w:pPr>
        <w:pStyle w:val="Akapitzlist"/>
        <w:spacing w:line="276" w:lineRule="auto"/>
        <w:ind w:left="426"/>
        <w:jc w:val="both"/>
        <w:rPr>
          <w:rFonts w:ascii="Arial" w:hAnsi="Arial" w:cs="Arial"/>
          <w:b/>
          <w:color w:val="FF0000"/>
          <w:sz w:val="22"/>
          <w:szCs w:val="22"/>
        </w:rPr>
      </w:pPr>
      <w:r w:rsidRPr="003A573B">
        <w:rPr>
          <w:rFonts w:ascii="Arial" w:eastAsia="Lucida Sans Unicode" w:hAnsi="Arial" w:cs="Arial"/>
          <w:b/>
          <w:sz w:val="22"/>
          <w:szCs w:val="22"/>
        </w:rPr>
        <w:t xml:space="preserve">Część nr 1 - </w:t>
      </w:r>
      <w:r w:rsidRPr="003A573B">
        <w:rPr>
          <w:rFonts w:ascii="Arial" w:hAnsi="Arial" w:cs="Arial"/>
          <w:b/>
          <w:sz w:val="22"/>
          <w:szCs w:val="22"/>
        </w:rPr>
        <w:t>Naprawa pomieszczeń w budynk</w:t>
      </w:r>
      <w:r w:rsidR="008C4961">
        <w:rPr>
          <w:rFonts w:ascii="Arial" w:hAnsi="Arial" w:cs="Arial"/>
          <w:b/>
          <w:sz w:val="22"/>
          <w:szCs w:val="22"/>
        </w:rPr>
        <w:t xml:space="preserve">u nr 135 w kompleksie wojskowym </w:t>
      </w:r>
      <w:r w:rsidRPr="003A573B">
        <w:rPr>
          <w:rFonts w:ascii="Arial" w:hAnsi="Arial" w:cs="Arial"/>
          <w:b/>
          <w:sz w:val="22"/>
          <w:szCs w:val="22"/>
        </w:rPr>
        <w:t>przy ul. Herberta 49 w Lublinie,</w:t>
      </w:r>
    </w:p>
    <w:p w:rsidR="003A573B" w:rsidRPr="003A573B" w:rsidRDefault="003A573B" w:rsidP="008C4961">
      <w:pPr>
        <w:pStyle w:val="Akapitzlist"/>
        <w:spacing w:line="276" w:lineRule="auto"/>
        <w:ind w:left="426"/>
        <w:jc w:val="both"/>
        <w:rPr>
          <w:rFonts w:ascii="Arial" w:eastAsia="Calibri" w:hAnsi="Arial" w:cs="Arial"/>
          <w:sz w:val="22"/>
          <w:szCs w:val="22"/>
        </w:rPr>
      </w:pPr>
      <w:r w:rsidRPr="003A573B">
        <w:rPr>
          <w:rFonts w:ascii="Arial" w:eastAsia="Lucida Sans Unicode" w:hAnsi="Arial" w:cs="Arial"/>
          <w:b/>
          <w:sz w:val="22"/>
          <w:szCs w:val="22"/>
        </w:rPr>
        <w:t xml:space="preserve">Część nr 2 - </w:t>
      </w:r>
      <w:r w:rsidRPr="003A573B">
        <w:rPr>
          <w:rFonts w:ascii="Arial" w:hAnsi="Arial" w:cs="Arial"/>
          <w:b/>
          <w:sz w:val="22"/>
          <w:szCs w:val="22"/>
        </w:rPr>
        <w:t>Naprawa posadzek w budynk</w:t>
      </w:r>
      <w:r w:rsidR="008C4961">
        <w:rPr>
          <w:rFonts w:ascii="Arial" w:hAnsi="Arial" w:cs="Arial"/>
          <w:b/>
          <w:sz w:val="22"/>
          <w:szCs w:val="22"/>
        </w:rPr>
        <w:t xml:space="preserve">u nr 109 w kompleksie wojskowym </w:t>
      </w:r>
      <w:r w:rsidRPr="003A573B">
        <w:rPr>
          <w:rFonts w:ascii="Arial" w:hAnsi="Arial" w:cs="Arial"/>
          <w:b/>
          <w:sz w:val="22"/>
          <w:szCs w:val="22"/>
        </w:rPr>
        <w:t>przy ul. Herberta 49 w Lublinie</w:t>
      </w:r>
      <w:r w:rsidRPr="003A573B">
        <w:rPr>
          <w:rFonts w:ascii="Arial" w:hAnsi="Arial" w:cs="Arial"/>
          <w:b/>
          <w:color w:val="FF0000"/>
          <w:sz w:val="22"/>
          <w:szCs w:val="22"/>
        </w:rPr>
        <w:t xml:space="preserve"> </w:t>
      </w:r>
      <w:r w:rsidRPr="003A573B">
        <w:rPr>
          <w:rFonts w:ascii="Arial" w:hAnsi="Arial" w:cs="Arial"/>
          <w:sz w:val="22"/>
          <w:szCs w:val="22"/>
        </w:rPr>
        <w:t>rozstrzygniętego w dniu ……</w:t>
      </w:r>
      <w:r w:rsidR="006D3A38">
        <w:rPr>
          <w:rFonts w:ascii="Arial" w:hAnsi="Arial" w:cs="Arial"/>
          <w:sz w:val="22"/>
          <w:szCs w:val="22"/>
        </w:rPr>
        <w:t>.................</w:t>
      </w:r>
      <w:r w:rsidRPr="003A573B">
        <w:rPr>
          <w:rFonts w:ascii="Arial" w:hAnsi="Arial" w:cs="Arial"/>
          <w:sz w:val="22"/>
          <w:szCs w:val="22"/>
        </w:rPr>
        <w:t>……….</w:t>
      </w:r>
      <w:r w:rsidRPr="003A573B">
        <w:rPr>
          <w:rFonts w:ascii="Arial" w:hAnsi="Arial" w:cs="Arial"/>
          <w:b/>
          <w:sz w:val="22"/>
          <w:szCs w:val="22"/>
        </w:rPr>
        <w:t>, Zamawiający zleca, a Wykonawca</w:t>
      </w:r>
      <w:r w:rsidRPr="003A573B">
        <w:rPr>
          <w:rFonts w:ascii="Arial" w:hAnsi="Arial" w:cs="Arial"/>
          <w:sz w:val="22"/>
          <w:szCs w:val="22"/>
        </w:rPr>
        <w:t xml:space="preserve"> przyjmuj</w:t>
      </w:r>
      <w:r w:rsidR="008F6887">
        <w:rPr>
          <w:rFonts w:ascii="Arial" w:hAnsi="Arial" w:cs="Arial"/>
          <w:sz w:val="22"/>
          <w:szCs w:val="22"/>
        </w:rPr>
        <w:t>e do wykonania robotę budowlaną</w:t>
      </w:r>
      <w:r w:rsidRPr="003A573B">
        <w:rPr>
          <w:rFonts w:ascii="Arial" w:hAnsi="Arial" w:cs="Arial"/>
          <w:sz w:val="22"/>
          <w:szCs w:val="22"/>
        </w:rPr>
        <w:t xml:space="preserve"> </w:t>
      </w:r>
      <w:r w:rsidR="006D3A38">
        <w:rPr>
          <w:rFonts w:ascii="Arial" w:hAnsi="Arial" w:cs="Arial"/>
          <w:sz w:val="22"/>
          <w:szCs w:val="22"/>
        </w:rPr>
        <w:br/>
      </w:r>
      <w:r w:rsidRPr="003A573B">
        <w:rPr>
          <w:rFonts w:ascii="Arial" w:hAnsi="Arial" w:cs="Arial"/>
          <w:sz w:val="22"/>
          <w:szCs w:val="22"/>
        </w:rPr>
        <w:t xml:space="preserve">w zakresie </w:t>
      </w:r>
      <w:r w:rsidR="006D3A38">
        <w:rPr>
          <w:rFonts w:ascii="Arial" w:hAnsi="Arial" w:cs="Arial"/>
          <w:b/>
          <w:sz w:val="22"/>
          <w:szCs w:val="22"/>
        </w:rPr>
        <w:t xml:space="preserve">części nr … </w:t>
      </w:r>
      <w:r w:rsidRPr="003A573B">
        <w:rPr>
          <w:rFonts w:ascii="Arial" w:hAnsi="Arial" w:cs="Arial"/>
          <w:sz w:val="22"/>
          <w:szCs w:val="22"/>
        </w:rPr>
        <w:t xml:space="preserve">zgodnie z przedmiotem zamówienia opisanym </w:t>
      </w:r>
      <w:r w:rsidR="006D3A38">
        <w:rPr>
          <w:rFonts w:ascii="Arial" w:hAnsi="Arial" w:cs="Arial"/>
          <w:sz w:val="22"/>
          <w:szCs w:val="22"/>
        </w:rPr>
        <w:br/>
      </w:r>
      <w:r w:rsidRPr="003A573B">
        <w:rPr>
          <w:rFonts w:ascii="Arial" w:hAnsi="Arial" w:cs="Arial"/>
          <w:sz w:val="22"/>
          <w:szCs w:val="22"/>
        </w:rPr>
        <w:t>w Specy</w:t>
      </w:r>
      <w:r w:rsidR="008C4961">
        <w:rPr>
          <w:rFonts w:ascii="Arial" w:hAnsi="Arial" w:cs="Arial"/>
          <w:sz w:val="22"/>
          <w:szCs w:val="22"/>
        </w:rPr>
        <w:t xml:space="preserve">fikacji Technicznej Wykonania i </w:t>
      </w:r>
      <w:r w:rsidRPr="003A573B">
        <w:rPr>
          <w:rFonts w:ascii="Arial" w:hAnsi="Arial" w:cs="Arial"/>
          <w:sz w:val="22"/>
          <w:szCs w:val="22"/>
        </w:rPr>
        <w:t>Odbioru Robót (pomocniczo przedmiarem robót) oraz ofertą stanowiącą integralną część umowy.</w:t>
      </w:r>
    </w:p>
    <w:p w:rsidR="003A573B" w:rsidRPr="003A573B" w:rsidRDefault="003A573B" w:rsidP="00D16940">
      <w:pPr>
        <w:numPr>
          <w:ilvl w:val="0"/>
          <w:numId w:val="75"/>
        </w:numPr>
        <w:spacing w:after="0"/>
        <w:ind w:left="426" w:hanging="426"/>
        <w:contextualSpacing/>
        <w:jc w:val="both"/>
        <w:rPr>
          <w:rFonts w:ascii="Arial" w:eastAsia="Times New Roman" w:hAnsi="Arial" w:cs="Arial"/>
          <w:lang w:eastAsia="pl-PL"/>
        </w:rPr>
      </w:pPr>
      <w:r w:rsidRPr="003A573B">
        <w:rPr>
          <w:rFonts w:ascii="Arial" w:eastAsia="Times New Roman" w:hAnsi="Arial" w:cs="Arial"/>
          <w:lang w:eastAsia="pl-PL"/>
        </w:rPr>
        <w:t xml:space="preserve">Wykonawca oświadcza, że zapoznał się z opisem przedmiotu zamówienia i nie wnosi zastrzeżeń do zakresu robót opisanym w Zapytaniu Ofertowym, w tym </w:t>
      </w:r>
      <w:r w:rsidR="006D3A38">
        <w:rPr>
          <w:rFonts w:ascii="Arial" w:eastAsia="Times New Roman" w:hAnsi="Arial" w:cs="Arial"/>
          <w:lang w:eastAsia="pl-PL"/>
        </w:rPr>
        <w:br/>
      </w:r>
      <w:r w:rsidRPr="003A573B">
        <w:rPr>
          <w:rFonts w:ascii="Arial" w:eastAsia="Times New Roman" w:hAnsi="Arial" w:cs="Arial"/>
          <w:lang w:eastAsia="pl-PL"/>
        </w:rPr>
        <w:t>w specyfikacji technicznej wykonania i odbioru robót oraz przedmiarem robót. Wykonawca przyjmuje zamówienie do realizacji bez zastrzeżeń</w:t>
      </w:r>
      <w:r w:rsidR="008C4961">
        <w:rPr>
          <w:rFonts w:ascii="Arial" w:eastAsia="Times New Roman" w:hAnsi="Arial" w:cs="Arial"/>
          <w:lang w:eastAsia="pl-PL"/>
        </w:rPr>
        <w:t xml:space="preserve"> i wykona zakres prac zgodnie z </w:t>
      </w:r>
      <w:r w:rsidRPr="003A573B">
        <w:rPr>
          <w:rFonts w:ascii="Arial" w:eastAsia="Times New Roman" w:hAnsi="Arial" w:cs="Arial"/>
          <w:lang w:eastAsia="pl-PL"/>
        </w:rPr>
        <w:t>dokumentacją techniczną, zasadami wiedzy technicznej, przepisami techniczno-budowlanymi, niniejszą umową oraz załącznikami.</w:t>
      </w:r>
    </w:p>
    <w:p w:rsidR="003A573B" w:rsidRPr="003A573B" w:rsidRDefault="003A573B" w:rsidP="008C4961">
      <w:pPr>
        <w:spacing w:after="0"/>
        <w:ind w:left="426"/>
        <w:contextualSpacing/>
        <w:jc w:val="both"/>
        <w:rPr>
          <w:rFonts w:ascii="Arial" w:hAnsi="Arial" w:cs="Arial"/>
          <w:color w:val="000000" w:themeColor="text1"/>
        </w:rPr>
      </w:pPr>
    </w:p>
    <w:p w:rsidR="003A573B" w:rsidRPr="006D3A38" w:rsidRDefault="006D3A38" w:rsidP="006D3A38">
      <w:pPr>
        <w:pStyle w:val="Tekstpodstawowy"/>
        <w:tabs>
          <w:tab w:val="left" w:pos="0"/>
        </w:tabs>
        <w:spacing w:after="0"/>
        <w:jc w:val="center"/>
        <w:rPr>
          <w:rFonts w:ascii="Arial" w:hAnsi="Arial" w:cs="Arial"/>
          <w:b/>
          <w:color w:val="000000" w:themeColor="text1"/>
          <w:lang w:eastAsia="pl-PL"/>
        </w:rPr>
      </w:pPr>
      <w:r>
        <w:rPr>
          <w:rFonts w:ascii="Arial" w:hAnsi="Arial" w:cs="Arial"/>
          <w:b/>
          <w:color w:val="000000" w:themeColor="text1"/>
          <w:lang w:eastAsia="pl-PL"/>
        </w:rPr>
        <w:t>§ 2</w:t>
      </w:r>
    </w:p>
    <w:p w:rsidR="003A573B" w:rsidRPr="003A573B" w:rsidRDefault="003A573B" w:rsidP="00D16940">
      <w:pPr>
        <w:numPr>
          <w:ilvl w:val="0"/>
          <w:numId w:val="77"/>
        </w:numPr>
        <w:spacing w:after="0"/>
        <w:jc w:val="both"/>
        <w:rPr>
          <w:rFonts w:ascii="Arial" w:eastAsia="Times New Roman" w:hAnsi="Arial" w:cs="Arial"/>
          <w:color w:val="000000" w:themeColor="text1"/>
          <w:lang w:eastAsia="pl-PL"/>
        </w:rPr>
      </w:pPr>
      <w:r w:rsidRPr="003A573B">
        <w:rPr>
          <w:rFonts w:ascii="Arial" w:eastAsia="Times New Roman" w:hAnsi="Arial" w:cs="Arial"/>
          <w:b/>
          <w:color w:val="000000" w:themeColor="text1"/>
          <w:lang w:eastAsia="pl-PL"/>
        </w:rPr>
        <w:t xml:space="preserve">Zamawiający przekaże Wykonawcy protokolarnie plac budowy w terminie </w:t>
      </w:r>
      <w:r w:rsidRPr="003A573B">
        <w:rPr>
          <w:rFonts w:ascii="Arial" w:eastAsia="Times New Roman" w:hAnsi="Arial" w:cs="Arial"/>
          <w:b/>
          <w:lang w:eastAsia="pl-PL"/>
        </w:rPr>
        <w:t>do 7 dni</w:t>
      </w:r>
      <w:r w:rsidRPr="003A573B">
        <w:rPr>
          <w:rFonts w:ascii="Arial" w:eastAsia="Times New Roman" w:hAnsi="Arial" w:cs="Arial"/>
          <w:b/>
          <w:color w:val="FF0000"/>
          <w:lang w:eastAsia="pl-PL"/>
        </w:rPr>
        <w:t xml:space="preserve"> </w:t>
      </w:r>
      <w:r w:rsidRPr="003A573B">
        <w:rPr>
          <w:rFonts w:ascii="Arial" w:eastAsia="Times New Roman" w:hAnsi="Arial" w:cs="Arial"/>
          <w:b/>
          <w:color w:val="000000" w:themeColor="text1"/>
          <w:lang w:eastAsia="pl-PL"/>
        </w:rPr>
        <w:t xml:space="preserve">od dnia podpisania Umowy </w:t>
      </w:r>
      <w:r w:rsidRPr="003A573B">
        <w:rPr>
          <w:rFonts w:ascii="Arial" w:hAnsi="Arial" w:cs="Arial"/>
          <w:color w:val="000000" w:themeColor="text1"/>
        </w:rPr>
        <w:t>wraz ze znajdującymi się na nim obiektami budowlanymi, urządzeniami technicznymi oraz podlegającymi ochronie elementami środowiska przyrodniczego.</w:t>
      </w:r>
      <w:r w:rsidRPr="003A573B">
        <w:rPr>
          <w:rFonts w:ascii="Arial" w:eastAsia="Times New Roman" w:hAnsi="Arial" w:cs="Arial"/>
          <w:color w:val="000000" w:themeColor="text1"/>
          <w:lang w:eastAsia="pl-PL"/>
        </w:rPr>
        <w:t xml:space="preserve"> </w:t>
      </w:r>
      <w:r w:rsidRPr="003A573B">
        <w:rPr>
          <w:rFonts w:ascii="Arial" w:hAnsi="Arial" w:cs="Arial"/>
          <w:color w:val="000000" w:themeColor="text1"/>
        </w:rPr>
        <w:t>Ponadto Zamawiający określi również drogi dojazdowe do terenu budowy oraz warunki wjazdu i wyjazdu na teren budowy.</w:t>
      </w:r>
    </w:p>
    <w:p w:rsidR="003A573B" w:rsidRPr="003A573B" w:rsidRDefault="003A573B" w:rsidP="00D16940">
      <w:pPr>
        <w:numPr>
          <w:ilvl w:val="0"/>
          <w:numId w:val="36"/>
        </w:numPr>
        <w:spacing w:after="0"/>
        <w:jc w:val="both"/>
        <w:rPr>
          <w:rFonts w:ascii="Arial" w:eastAsia="Calibri" w:hAnsi="Arial" w:cs="Arial"/>
          <w:color w:val="000000" w:themeColor="text1"/>
        </w:rPr>
      </w:pPr>
      <w:r w:rsidRPr="003A573B">
        <w:rPr>
          <w:rFonts w:ascii="Arial" w:hAnsi="Arial" w:cs="Arial"/>
          <w:color w:val="000000" w:themeColor="text1"/>
        </w:rPr>
        <w:lastRenderedPageBreak/>
        <w:t>W</w:t>
      </w:r>
      <w:r w:rsidRPr="003A573B">
        <w:rPr>
          <w:rFonts w:ascii="Arial" w:eastAsia="Calibri" w:hAnsi="Arial" w:cs="Arial"/>
          <w:color w:val="000000" w:themeColor="text1"/>
        </w:rPr>
        <w:t>ykonawca w protokole przekazania placu budowy wskaże wariant zabezpieczenia mediów do realizacji zamówienia, tj.:</w:t>
      </w:r>
    </w:p>
    <w:p w:rsidR="003A573B" w:rsidRPr="003A573B" w:rsidRDefault="003A573B" w:rsidP="00D16940">
      <w:pPr>
        <w:numPr>
          <w:ilvl w:val="0"/>
          <w:numId w:val="59"/>
        </w:numPr>
        <w:spacing w:after="0"/>
        <w:ind w:left="1560" w:hanging="426"/>
        <w:jc w:val="both"/>
        <w:rPr>
          <w:rFonts w:ascii="Arial" w:eastAsia="Calibri" w:hAnsi="Arial" w:cs="Arial"/>
          <w:color w:val="000000" w:themeColor="text1"/>
        </w:rPr>
      </w:pPr>
      <w:r w:rsidRPr="003A573B">
        <w:rPr>
          <w:rFonts w:ascii="Arial" w:eastAsia="Calibri" w:hAnsi="Arial" w:cs="Arial"/>
          <w:color w:val="000000" w:themeColor="text1"/>
        </w:rPr>
        <w:t xml:space="preserve">woda do celów technologicznych oraz energię elektryczną Wykonawca zabezpiecza we własnym zakresie lub zamontuje na własny koszt liczniki wody i energii elektrycznej oplombowane przez przedstawiciela </w:t>
      </w:r>
      <w:r w:rsidRPr="003A573B">
        <w:rPr>
          <w:rFonts w:ascii="Arial" w:eastAsia="Calibri" w:hAnsi="Arial" w:cs="Arial"/>
        </w:rPr>
        <w:t>Sekcji Obsługi Infrastruktury w Lublinie</w:t>
      </w:r>
      <w:r w:rsidRPr="003A573B">
        <w:rPr>
          <w:rFonts w:ascii="Arial" w:eastAsia="Calibri" w:hAnsi="Arial" w:cs="Arial"/>
          <w:color w:val="000000" w:themeColor="text1"/>
        </w:rPr>
        <w:t>.</w:t>
      </w:r>
    </w:p>
    <w:p w:rsidR="003A573B" w:rsidRPr="003A573B" w:rsidRDefault="003A573B" w:rsidP="006D3A38">
      <w:pPr>
        <w:spacing w:after="0"/>
        <w:ind w:left="284"/>
        <w:jc w:val="both"/>
        <w:rPr>
          <w:rFonts w:ascii="Arial" w:eastAsia="Calibri" w:hAnsi="Arial" w:cs="Arial"/>
          <w:color w:val="000000" w:themeColor="text1"/>
        </w:rPr>
      </w:pPr>
      <w:r w:rsidRPr="003A573B">
        <w:rPr>
          <w:rFonts w:ascii="Arial" w:eastAsia="Calibri" w:hAnsi="Arial" w:cs="Arial"/>
          <w:color w:val="000000" w:themeColor="text1"/>
        </w:rPr>
        <w:t>W powyższym celu Wykonawca wystąpi z w</w:t>
      </w:r>
      <w:r w:rsidR="006D3A38">
        <w:rPr>
          <w:rFonts w:ascii="Arial" w:eastAsia="Calibri" w:hAnsi="Arial" w:cs="Arial"/>
          <w:color w:val="000000" w:themeColor="text1"/>
        </w:rPr>
        <w:t xml:space="preserve">nioskiem o zawarcie oddzielnych </w:t>
      </w:r>
      <w:r w:rsidRPr="003A573B">
        <w:rPr>
          <w:rFonts w:ascii="Arial" w:eastAsia="Calibri" w:hAnsi="Arial" w:cs="Arial"/>
          <w:color w:val="000000" w:themeColor="text1"/>
        </w:rPr>
        <w:t>umów:</w:t>
      </w:r>
    </w:p>
    <w:p w:rsidR="003A573B" w:rsidRPr="003A573B" w:rsidRDefault="008F6887" w:rsidP="00D16940">
      <w:pPr>
        <w:numPr>
          <w:ilvl w:val="0"/>
          <w:numId w:val="60"/>
        </w:numPr>
        <w:spacing w:after="0"/>
        <w:ind w:left="1560" w:hanging="426"/>
        <w:jc w:val="both"/>
        <w:rPr>
          <w:rFonts w:ascii="Arial" w:eastAsia="Calibri" w:hAnsi="Arial" w:cs="Arial"/>
          <w:color w:val="000000" w:themeColor="text1"/>
        </w:rPr>
      </w:pPr>
      <w:r>
        <w:rPr>
          <w:rFonts w:ascii="Arial" w:eastAsia="Calibri" w:hAnsi="Arial" w:cs="Arial"/>
          <w:color w:val="000000" w:themeColor="text1"/>
        </w:rPr>
        <w:t>do RZI Lublin</w:t>
      </w:r>
      <w:r w:rsidR="003A573B" w:rsidRPr="003A573B">
        <w:rPr>
          <w:rFonts w:ascii="Arial" w:eastAsia="Calibri" w:hAnsi="Arial" w:cs="Arial"/>
          <w:color w:val="000000" w:themeColor="text1"/>
        </w:rPr>
        <w:t xml:space="preserve"> w zakresie energii elektrycznej, </w:t>
      </w:r>
    </w:p>
    <w:p w:rsidR="003A573B" w:rsidRPr="003A573B" w:rsidRDefault="003A573B" w:rsidP="00D16940">
      <w:pPr>
        <w:numPr>
          <w:ilvl w:val="0"/>
          <w:numId w:val="60"/>
        </w:numPr>
        <w:spacing w:after="0"/>
        <w:ind w:left="1560" w:hanging="426"/>
        <w:jc w:val="both"/>
        <w:rPr>
          <w:rFonts w:ascii="Arial" w:eastAsia="Calibri" w:hAnsi="Arial" w:cs="Arial"/>
          <w:color w:val="000000" w:themeColor="text1"/>
        </w:rPr>
      </w:pPr>
      <w:r w:rsidRPr="003A573B">
        <w:rPr>
          <w:rFonts w:ascii="Arial" w:eastAsia="Calibri" w:hAnsi="Arial" w:cs="Arial"/>
          <w:color w:val="000000" w:themeColor="text1"/>
        </w:rPr>
        <w:t>do 32 WOG Sekcji Gospodarki Komunalnej w Zamościu na pozostałe media komunalne.</w:t>
      </w:r>
    </w:p>
    <w:p w:rsidR="003A573B" w:rsidRPr="003A573B" w:rsidRDefault="003A573B" w:rsidP="00D16940">
      <w:pPr>
        <w:numPr>
          <w:ilvl w:val="0"/>
          <w:numId w:val="36"/>
        </w:numPr>
        <w:spacing w:after="0"/>
        <w:jc w:val="both"/>
        <w:rPr>
          <w:rFonts w:ascii="Arial" w:hAnsi="Arial" w:cs="Arial"/>
          <w:color w:val="000000" w:themeColor="text1"/>
        </w:rPr>
      </w:pPr>
      <w:r w:rsidRPr="003A573B">
        <w:rPr>
          <w:rFonts w:ascii="Arial" w:hAnsi="Arial" w:cs="Arial"/>
          <w:color w:val="000000" w:themeColor="text1"/>
        </w:rPr>
        <w:t>Wykonawca zobowiązuje się na własny koszt, stosownie do potrzeb i przepisów prawa w uzgodnieniu z Zamawiającym utrzymać tymczasowe urządzenia terenu budowy oraz usunąć je i doprowadzić teren budowy d</w:t>
      </w:r>
      <w:r w:rsidR="008C4961">
        <w:rPr>
          <w:rFonts w:ascii="Arial" w:hAnsi="Arial" w:cs="Arial"/>
          <w:color w:val="000000" w:themeColor="text1"/>
        </w:rPr>
        <w:t xml:space="preserve">o należytego stanu </w:t>
      </w:r>
      <w:r w:rsidR="006D3A38">
        <w:rPr>
          <w:rFonts w:ascii="Arial" w:hAnsi="Arial" w:cs="Arial"/>
          <w:color w:val="000000" w:themeColor="text1"/>
        </w:rPr>
        <w:br/>
      </w:r>
      <w:r w:rsidR="008C4961">
        <w:rPr>
          <w:rFonts w:ascii="Arial" w:hAnsi="Arial" w:cs="Arial"/>
          <w:color w:val="000000" w:themeColor="text1"/>
        </w:rPr>
        <w:t xml:space="preserve">i porządku w </w:t>
      </w:r>
      <w:r w:rsidRPr="003A573B">
        <w:rPr>
          <w:rFonts w:ascii="Arial" w:hAnsi="Arial" w:cs="Arial"/>
          <w:color w:val="000000" w:themeColor="text1"/>
        </w:rPr>
        <w:t xml:space="preserve">terminie do dnia rozpoczęcia odbioru przedmiotu Umowy. </w:t>
      </w:r>
    </w:p>
    <w:p w:rsidR="003A573B" w:rsidRPr="003A573B" w:rsidRDefault="003A573B" w:rsidP="00D16940">
      <w:pPr>
        <w:numPr>
          <w:ilvl w:val="0"/>
          <w:numId w:val="36"/>
        </w:numPr>
        <w:spacing w:after="0"/>
        <w:jc w:val="both"/>
        <w:rPr>
          <w:rFonts w:ascii="Arial" w:hAnsi="Arial" w:cs="Arial"/>
          <w:color w:val="000000" w:themeColor="text1"/>
        </w:rPr>
      </w:pPr>
      <w:r w:rsidRPr="003A573B">
        <w:rPr>
          <w:rFonts w:ascii="Arial" w:hAnsi="Arial" w:cs="Arial"/>
          <w:color w:val="000000" w:themeColor="text1"/>
        </w:rPr>
        <w:t>Wykonawca zobowiązuje się zapewnić ochronę mienia Zamawiającego znajdującego się na terenie budowy przed zniszczeniem lub uszkodzeniem oraz zachować jego pierwotny stan techniczny.</w:t>
      </w:r>
    </w:p>
    <w:p w:rsidR="003A573B" w:rsidRPr="003A573B" w:rsidRDefault="003A573B" w:rsidP="00D16940">
      <w:pPr>
        <w:numPr>
          <w:ilvl w:val="0"/>
          <w:numId w:val="36"/>
        </w:numPr>
        <w:spacing w:after="0"/>
        <w:jc w:val="both"/>
        <w:rPr>
          <w:rFonts w:ascii="Arial" w:hAnsi="Arial" w:cs="Arial"/>
          <w:color w:val="000000" w:themeColor="text1"/>
        </w:rPr>
      </w:pPr>
      <w:r w:rsidRPr="003A573B">
        <w:rPr>
          <w:rFonts w:ascii="Arial" w:hAnsi="Arial" w:cs="Arial"/>
          <w:color w:val="000000" w:themeColor="text1"/>
        </w:rPr>
        <w:t>Wykonawca zobowiązuje się zapewnić na terenie b</w:t>
      </w:r>
      <w:r w:rsidR="008C4961">
        <w:rPr>
          <w:rFonts w:ascii="Arial" w:hAnsi="Arial" w:cs="Arial"/>
          <w:color w:val="000000" w:themeColor="text1"/>
        </w:rPr>
        <w:t xml:space="preserve">udowy warunki bezpieczeństwa i </w:t>
      </w:r>
      <w:r w:rsidRPr="003A573B">
        <w:rPr>
          <w:rFonts w:ascii="Arial" w:hAnsi="Arial" w:cs="Arial"/>
          <w:color w:val="000000" w:themeColor="text1"/>
        </w:rPr>
        <w:t>higieny pracy oraz warunki bezpieczeństwa pożarowego. Wykonawca ponosi pełna odpowiedzialność za teren budowy od dnia jego przekazania do dnia przekazania przedmiotu Umowy Zamawiającemu protokołem końcowym bez zastrzeżeń.</w:t>
      </w:r>
    </w:p>
    <w:p w:rsidR="003A573B" w:rsidRPr="003A573B" w:rsidRDefault="003A573B" w:rsidP="00D16940">
      <w:pPr>
        <w:numPr>
          <w:ilvl w:val="0"/>
          <w:numId w:val="36"/>
        </w:numPr>
        <w:spacing w:after="0"/>
        <w:jc w:val="both"/>
        <w:rPr>
          <w:rFonts w:ascii="Arial" w:hAnsi="Arial" w:cs="Arial"/>
          <w:color w:val="000000" w:themeColor="text1"/>
        </w:rPr>
      </w:pPr>
      <w:r w:rsidRPr="003A573B">
        <w:rPr>
          <w:rFonts w:ascii="Arial" w:hAnsi="Arial" w:cs="Arial"/>
          <w:color w:val="000000" w:themeColor="text1"/>
        </w:rPr>
        <w:t xml:space="preserve">Na podstawie art. 208 </w:t>
      </w:r>
      <w:r w:rsidRPr="003A573B">
        <w:rPr>
          <w:rFonts w:ascii="Arial" w:eastAsia="Times New Roman" w:hAnsi="Arial" w:cs="Arial"/>
          <w:color w:val="000000" w:themeColor="text1"/>
          <w:lang w:eastAsia="pl-PL"/>
        </w:rPr>
        <w:t xml:space="preserve">§ 1 pkt 2 Kodeksu pracy, Wykonawca powoła koordynatora </w:t>
      </w:r>
      <w:r w:rsidRPr="003A573B">
        <w:rPr>
          <w:rFonts w:ascii="Arial" w:eastAsia="Times New Roman" w:hAnsi="Arial" w:cs="Arial"/>
          <w:color w:val="000000" w:themeColor="text1"/>
          <w:lang w:eastAsia="pl-PL"/>
        </w:rPr>
        <w:br/>
        <w:t>ds. bezpieczeństwa i higieny pracy, zwanej/ego dalej „koordynatorem”, który będzie sprawował nadzór nad bezpieczeństwem i higieną pracy na terenie wykonywanych robót objętych niniejszą Umową.</w:t>
      </w:r>
    </w:p>
    <w:p w:rsidR="003A573B" w:rsidRPr="003A573B" w:rsidRDefault="003A573B" w:rsidP="00D16940">
      <w:pPr>
        <w:numPr>
          <w:ilvl w:val="0"/>
          <w:numId w:val="36"/>
        </w:numPr>
        <w:spacing w:after="0"/>
        <w:jc w:val="both"/>
        <w:rPr>
          <w:rFonts w:ascii="Arial" w:hAnsi="Arial" w:cs="Arial"/>
          <w:color w:val="000000" w:themeColor="text1"/>
        </w:rPr>
      </w:pPr>
      <w:r w:rsidRPr="003A573B">
        <w:rPr>
          <w:rFonts w:ascii="Arial" w:eastAsia="Times New Roman" w:hAnsi="Arial" w:cs="Arial"/>
          <w:color w:val="000000" w:themeColor="text1"/>
          <w:lang w:eastAsia="pl-PL"/>
        </w:rPr>
        <w:t>Do obowiązków koordynatora należy:</w:t>
      </w:r>
    </w:p>
    <w:p w:rsidR="003A573B" w:rsidRPr="003A573B" w:rsidRDefault="003A573B" w:rsidP="00D16940">
      <w:pPr>
        <w:pStyle w:val="Akapitzlist"/>
        <w:numPr>
          <w:ilvl w:val="0"/>
          <w:numId w:val="68"/>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Koordynowanie ze stronami Umowy lub z ich upoważnionymi przedstawicielami, miejsca wykonywania prac, zakresu robót, czasu ich trwania, terminu rozpoczęcia oraz zakończenia prac;</w:t>
      </w:r>
    </w:p>
    <w:p w:rsidR="003A573B" w:rsidRPr="003A573B" w:rsidRDefault="003A573B" w:rsidP="00D16940">
      <w:pPr>
        <w:pStyle w:val="Akapitzlist"/>
        <w:numPr>
          <w:ilvl w:val="0"/>
          <w:numId w:val="68"/>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Koordynowanie ze stronami Umowy lub z ich upoważnionymi przedstawicielami, użycia stosowanego sprzętu i środków ochrony osobistej oraz ich egzekwowanie;</w:t>
      </w:r>
    </w:p>
    <w:p w:rsidR="003A573B" w:rsidRPr="003A573B" w:rsidRDefault="003A573B" w:rsidP="00D16940">
      <w:pPr>
        <w:pStyle w:val="Akapitzlist"/>
        <w:numPr>
          <w:ilvl w:val="0"/>
          <w:numId w:val="68"/>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Informowanie stron Umowy lub z ich upoważnionych przedstawicieli </w:t>
      </w:r>
      <w:r w:rsidRPr="003A573B">
        <w:rPr>
          <w:rFonts w:ascii="Arial" w:hAnsi="Arial" w:cs="Arial"/>
          <w:color w:val="000000" w:themeColor="text1"/>
          <w:sz w:val="22"/>
          <w:szCs w:val="22"/>
        </w:rPr>
        <w:br/>
        <w:t>o sytuacjach awaryjnych, nagłych zdarzeniach oraz wystąpieniu ewentualnych zagrożeń dla życia i zdrowia pracowników;</w:t>
      </w:r>
    </w:p>
    <w:p w:rsidR="003A573B" w:rsidRPr="003A573B" w:rsidRDefault="003A573B" w:rsidP="00D16940">
      <w:pPr>
        <w:pStyle w:val="Akapitzlist"/>
        <w:numPr>
          <w:ilvl w:val="0"/>
          <w:numId w:val="68"/>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Zapoznanie się z wykazami osób posiadających aktualne uprawnienia kwalifikacyjne (stosowne do wykonywanych prac lub zajmowanej funkcji);</w:t>
      </w:r>
    </w:p>
    <w:p w:rsidR="003A573B" w:rsidRPr="003A573B" w:rsidRDefault="003A573B" w:rsidP="00D16940">
      <w:pPr>
        <w:pStyle w:val="Akapitzlist"/>
        <w:numPr>
          <w:ilvl w:val="0"/>
          <w:numId w:val="68"/>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Ustalanie ze stronami Umowy lub z ich upoważnionymi przedstawicielami, rozmieszczenia na terenie wykonywanych prac znaków bezpieczeństwa informacyjnych, ostrzegawczych podczas wykonywanych prac itp.</w:t>
      </w:r>
    </w:p>
    <w:p w:rsidR="003A573B" w:rsidRPr="003A573B" w:rsidRDefault="003A573B" w:rsidP="00D16940">
      <w:pPr>
        <w:numPr>
          <w:ilvl w:val="0"/>
          <w:numId w:val="36"/>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Do uprawnień koordynatora należy:</w:t>
      </w:r>
    </w:p>
    <w:p w:rsidR="003A573B" w:rsidRPr="003A573B" w:rsidRDefault="003A573B" w:rsidP="00D16940">
      <w:pPr>
        <w:pStyle w:val="Akapitzlist"/>
        <w:numPr>
          <w:ilvl w:val="0"/>
          <w:numId w:val="69"/>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Przeprowadzanie kontroli w trakcie wykonywania prac w zakresie:</w:t>
      </w:r>
    </w:p>
    <w:p w:rsidR="003A573B" w:rsidRPr="003A573B" w:rsidRDefault="003A573B" w:rsidP="00D16940">
      <w:pPr>
        <w:pStyle w:val="Akapitzlist"/>
        <w:numPr>
          <w:ilvl w:val="0"/>
          <w:numId w:val="70"/>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sprawdzanie zabezpieczenia „miejs</w:t>
      </w:r>
      <w:r w:rsidR="001407F8">
        <w:rPr>
          <w:rFonts w:ascii="Arial" w:hAnsi="Arial" w:cs="Arial"/>
          <w:color w:val="000000" w:themeColor="text1"/>
          <w:sz w:val="22"/>
          <w:szCs w:val="22"/>
        </w:rPr>
        <w:t>ca realizacji niniejszej Umowy”</w:t>
      </w:r>
      <w:r w:rsidRPr="003A573B">
        <w:rPr>
          <w:rFonts w:ascii="Arial" w:hAnsi="Arial" w:cs="Arial"/>
          <w:color w:val="000000" w:themeColor="text1"/>
          <w:sz w:val="22"/>
          <w:szCs w:val="22"/>
        </w:rPr>
        <w:t xml:space="preserve">– fizyczne zabezpieczenie przed dostępem osób postronnych </w:t>
      </w:r>
      <w:r w:rsidRPr="003A573B">
        <w:rPr>
          <w:rFonts w:ascii="Arial" w:hAnsi="Arial" w:cs="Arial"/>
          <w:color w:val="000000" w:themeColor="text1"/>
          <w:sz w:val="22"/>
          <w:szCs w:val="22"/>
        </w:rPr>
        <w:br/>
        <w:t>i nieupoważnionych;</w:t>
      </w:r>
    </w:p>
    <w:p w:rsidR="003A573B" w:rsidRPr="003A573B" w:rsidRDefault="003A573B" w:rsidP="00D16940">
      <w:pPr>
        <w:pStyle w:val="Akapitzlist"/>
        <w:numPr>
          <w:ilvl w:val="0"/>
          <w:numId w:val="70"/>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aktualności szkoleń z zakresu bhp pracowników;</w:t>
      </w:r>
    </w:p>
    <w:p w:rsidR="003A573B" w:rsidRPr="003A573B" w:rsidRDefault="003A573B" w:rsidP="00D16940">
      <w:pPr>
        <w:pStyle w:val="Akapitzlist"/>
        <w:numPr>
          <w:ilvl w:val="0"/>
          <w:numId w:val="70"/>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lastRenderedPageBreak/>
        <w:t>przestrzegania ustaleń (organizacyjnych, bhp) przyjętych przed rozpoczęciem prac oraz zapewnienia bezpiecznych i higienicznych warunków pracy pracowników;</w:t>
      </w:r>
    </w:p>
    <w:p w:rsidR="003A573B" w:rsidRPr="003A573B" w:rsidRDefault="003A573B" w:rsidP="00D16940">
      <w:pPr>
        <w:pStyle w:val="Akapitzlist"/>
        <w:numPr>
          <w:ilvl w:val="0"/>
          <w:numId w:val="70"/>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odpowiedzialność za stosowanie i zapewnienie wymaganego sprzętu oraz uprawnień do obsługi urządzeń;</w:t>
      </w:r>
    </w:p>
    <w:p w:rsidR="003A573B" w:rsidRPr="003A573B" w:rsidRDefault="003A573B" w:rsidP="00D16940">
      <w:pPr>
        <w:pStyle w:val="Akapitzlist"/>
        <w:numPr>
          <w:ilvl w:val="0"/>
          <w:numId w:val="69"/>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Współpraca ze służbą bezpieczeństwa i higieny pracy w 32 WOG Zamość;</w:t>
      </w:r>
    </w:p>
    <w:p w:rsidR="003A573B" w:rsidRPr="003A573B" w:rsidRDefault="003A573B" w:rsidP="00D16940">
      <w:pPr>
        <w:pStyle w:val="Akapitzlist"/>
        <w:numPr>
          <w:ilvl w:val="0"/>
          <w:numId w:val="69"/>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Wstrzymanie prac w przypadku niedotrzymania warunków bhp ustalonych uprzednio ze stronami Umowy lub gdy praca taka zagraża życiu lub zdrowie pracowników. O fakcie wstrzymania prac należy powiadomić Zamawiającego lub jego upoważnionego przedstawiciela.</w:t>
      </w:r>
    </w:p>
    <w:p w:rsidR="003A573B" w:rsidRPr="003A573B" w:rsidRDefault="003A573B" w:rsidP="00D16940">
      <w:pPr>
        <w:numPr>
          <w:ilvl w:val="0"/>
          <w:numId w:val="36"/>
        </w:numPr>
        <w:spacing w:after="0"/>
        <w:jc w:val="both"/>
        <w:rPr>
          <w:rFonts w:ascii="Arial" w:hAnsi="Arial" w:cs="Arial"/>
          <w:color w:val="000000" w:themeColor="text1"/>
        </w:rPr>
      </w:pPr>
      <w:r w:rsidRPr="003A573B">
        <w:rPr>
          <w:rFonts w:ascii="Arial" w:hAnsi="Arial" w:cs="Arial"/>
          <w:color w:val="000000" w:themeColor="text1"/>
        </w:rPr>
        <w:t>Wykonawca jest odpowiedzialny za ochronę ś</w:t>
      </w:r>
      <w:r w:rsidR="008F6887">
        <w:rPr>
          <w:rFonts w:ascii="Arial" w:hAnsi="Arial" w:cs="Arial"/>
          <w:color w:val="000000" w:themeColor="text1"/>
        </w:rPr>
        <w:t xml:space="preserve">rodowiska na terenie budowy </w:t>
      </w:r>
      <w:r w:rsidR="008F6887">
        <w:rPr>
          <w:rFonts w:ascii="Arial" w:hAnsi="Arial" w:cs="Arial"/>
          <w:color w:val="000000" w:themeColor="text1"/>
        </w:rPr>
        <w:br/>
        <w:t xml:space="preserve">i w </w:t>
      </w:r>
      <w:r w:rsidRPr="003A573B">
        <w:rPr>
          <w:rFonts w:ascii="Arial" w:hAnsi="Arial" w:cs="Arial"/>
          <w:color w:val="000000" w:themeColor="text1"/>
        </w:rPr>
        <w:t>jego otoczeniu.</w:t>
      </w:r>
    </w:p>
    <w:p w:rsidR="003A573B" w:rsidRPr="003A573B" w:rsidRDefault="003A573B" w:rsidP="00D16940">
      <w:pPr>
        <w:numPr>
          <w:ilvl w:val="0"/>
          <w:numId w:val="36"/>
        </w:numPr>
        <w:spacing w:after="0"/>
        <w:jc w:val="both"/>
        <w:rPr>
          <w:rFonts w:ascii="Arial" w:hAnsi="Arial" w:cs="Arial"/>
          <w:color w:val="000000" w:themeColor="text1"/>
        </w:rPr>
      </w:pPr>
      <w:r w:rsidRPr="003A573B">
        <w:rPr>
          <w:rFonts w:ascii="Arial" w:hAnsi="Arial" w:cs="Arial"/>
          <w:color w:val="000000" w:themeColor="text1"/>
        </w:rPr>
        <w:t xml:space="preserve">Wykonawca zobowiązuje się do pokrycia finansowego wszelkich szkód wyrządzonych w trakcie realizacji robót budowlanych </w:t>
      </w:r>
      <w:r w:rsidRPr="003A573B">
        <w:rPr>
          <w:rFonts w:ascii="Arial" w:eastAsia="Times New Roman" w:hAnsi="Arial" w:cs="Arial"/>
          <w:color w:val="000000" w:themeColor="text1"/>
          <w:lang w:eastAsia="pl-PL"/>
        </w:rPr>
        <w:t>Zamawiającemu i osobom trzecim.</w:t>
      </w:r>
    </w:p>
    <w:p w:rsidR="003A573B" w:rsidRPr="003A573B" w:rsidRDefault="003A573B" w:rsidP="00D16940">
      <w:pPr>
        <w:numPr>
          <w:ilvl w:val="0"/>
          <w:numId w:val="36"/>
        </w:numPr>
        <w:spacing w:after="0"/>
        <w:jc w:val="both"/>
        <w:rPr>
          <w:rFonts w:ascii="Arial" w:eastAsia="Times New Roman" w:hAnsi="Arial" w:cs="Arial"/>
          <w:color w:val="000000" w:themeColor="text1"/>
          <w:lang w:eastAsia="pl-PL"/>
        </w:rPr>
      </w:pPr>
      <w:r w:rsidRPr="003A573B">
        <w:rPr>
          <w:rFonts w:ascii="Arial" w:eastAsia="Times New Roman" w:hAnsi="Arial" w:cs="Arial"/>
          <w:b/>
          <w:color w:val="000000" w:themeColor="text1"/>
          <w:lang w:eastAsia="pl-PL"/>
        </w:rPr>
        <w:t>Termin rozpoczęcia robót budowlanych</w:t>
      </w:r>
      <w:r w:rsidRPr="003A573B">
        <w:rPr>
          <w:rFonts w:ascii="Arial" w:eastAsia="Times New Roman" w:hAnsi="Arial" w:cs="Arial"/>
          <w:color w:val="000000" w:themeColor="text1"/>
          <w:lang w:eastAsia="pl-PL"/>
        </w:rPr>
        <w:t xml:space="preserve"> – </w:t>
      </w:r>
      <w:r w:rsidRPr="003A573B">
        <w:rPr>
          <w:rFonts w:ascii="Arial" w:eastAsia="Times New Roman" w:hAnsi="Arial" w:cs="Arial"/>
          <w:lang w:eastAsia="pl-PL"/>
        </w:rPr>
        <w:t>do 21 dni</w:t>
      </w:r>
      <w:r w:rsidRPr="003A573B">
        <w:rPr>
          <w:rFonts w:ascii="Arial" w:eastAsia="Times New Roman" w:hAnsi="Arial" w:cs="Arial"/>
          <w:color w:val="FF0000"/>
          <w:lang w:eastAsia="pl-PL"/>
        </w:rPr>
        <w:t xml:space="preserve"> </w:t>
      </w:r>
      <w:r w:rsidRPr="003A573B">
        <w:rPr>
          <w:rFonts w:ascii="Arial" w:eastAsia="Times New Roman" w:hAnsi="Arial" w:cs="Arial"/>
          <w:color w:val="000000" w:themeColor="text1"/>
          <w:lang w:eastAsia="pl-PL"/>
        </w:rPr>
        <w:t>kalendarzowych od dnia przekazania placu budowy.</w:t>
      </w:r>
    </w:p>
    <w:p w:rsidR="003A573B" w:rsidRPr="003A573B" w:rsidRDefault="003A573B" w:rsidP="00D16940">
      <w:pPr>
        <w:numPr>
          <w:ilvl w:val="0"/>
          <w:numId w:val="36"/>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Wykonawca zrealizuje przedmiot Umowy przy użyciu sprzętu i materiałów własnych, których wartość objęta jes</w:t>
      </w:r>
      <w:r w:rsidR="008F6887">
        <w:rPr>
          <w:rFonts w:ascii="Arial" w:eastAsia="Times New Roman" w:hAnsi="Arial" w:cs="Arial"/>
          <w:color w:val="000000" w:themeColor="text1"/>
          <w:lang w:eastAsia="pl-PL"/>
        </w:rPr>
        <w:t>t wynagrodzeniem określonym w §</w:t>
      </w:r>
      <w:r w:rsidRPr="003A573B">
        <w:rPr>
          <w:rFonts w:ascii="Arial" w:eastAsia="Times New Roman" w:hAnsi="Arial" w:cs="Arial"/>
          <w:color w:val="000000" w:themeColor="text1"/>
          <w:lang w:eastAsia="pl-PL"/>
        </w:rPr>
        <w:t xml:space="preserve"> 4 ust.1 Umowy.</w:t>
      </w:r>
    </w:p>
    <w:p w:rsidR="003A573B" w:rsidRPr="003A573B" w:rsidRDefault="003A573B" w:rsidP="00D16940">
      <w:pPr>
        <w:numPr>
          <w:ilvl w:val="0"/>
          <w:numId w:val="36"/>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Wykonawca zobowiązuje się do wykonania Umowy z zastosowaniem materiałów zgodnych z wymaganiami określonymi w </w:t>
      </w:r>
      <w:proofErr w:type="spellStart"/>
      <w:r w:rsidRPr="003A573B">
        <w:rPr>
          <w:rFonts w:ascii="Arial" w:eastAsia="Times New Roman" w:hAnsi="Arial" w:cs="Arial"/>
          <w:color w:val="000000" w:themeColor="text1"/>
          <w:lang w:eastAsia="pl-PL"/>
        </w:rPr>
        <w:t>STWiOR</w:t>
      </w:r>
      <w:proofErr w:type="spellEnd"/>
      <w:r w:rsidR="006D3A38">
        <w:rPr>
          <w:rFonts w:ascii="Arial" w:eastAsia="Times New Roman" w:hAnsi="Arial" w:cs="Arial"/>
          <w:color w:val="000000" w:themeColor="text1"/>
          <w:lang w:eastAsia="pl-PL"/>
        </w:rPr>
        <w:t xml:space="preserve"> oraz posiadających świadectwa </w:t>
      </w:r>
      <w:r w:rsidRPr="003A573B">
        <w:rPr>
          <w:rFonts w:ascii="Arial" w:eastAsia="Times New Roman" w:hAnsi="Arial" w:cs="Arial"/>
          <w:color w:val="000000" w:themeColor="text1"/>
          <w:lang w:eastAsia="pl-PL"/>
        </w:rPr>
        <w:t>i atesty dopuszczające do zastosowania ich w budownictwie zgodnie z przepisami ustawy Prawo Budowlane.</w:t>
      </w:r>
    </w:p>
    <w:p w:rsidR="003A573B" w:rsidRPr="003A573B" w:rsidRDefault="003A573B" w:rsidP="00D16940">
      <w:pPr>
        <w:numPr>
          <w:ilvl w:val="0"/>
          <w:numId w:val="36"/>
        </w:numPr>
        <w:spacing w:after="0"/>
        <w:jc w:val="both"/>
        <w:rPr>
          <w:rFonts w:ascii="Arial" w:eastAsia="Times New Roman" w:hAnsi="Arial" w:cs="Arial"/>
          <w:color w:val="000000" w:themeColor="text1"/>
          <w:lang w:eastAsia="pl-PL"/>
        </w:rPr>
      </w:pPr>
      <w:r w:rsidRPr="003A573B">
        <w:rPr>
          <w:rStyle w:val="UMwyrniony"/>
          <w:rFonts w:eastAsia="Times New Roman"/>
          <w:color w:val="000000" w:themeColor="text1"/>
        </w:rPr>
        <w:t xml:space="preserve">Na każde żądanie Zamawiającego Wykonawca zobowiązany jest okazać </w:t>
      </w:r>
      <w:r w:rsidR="006D3A38">
        <w:rPr>
          <w:rStyle w:val="UMwyrniony"/>
          <w:rFonts w:eastAsia="Times New Roman"/>
          <w:color w:val="000000" w:themeColor="text1"/>
        </w:rPr>
        <w:br/>
      </w:r>
      <w:r w:rsidRPr="003A573B">
        <w:rPr>
          <w:rStyle w:val="UMwyrniony"/>
          <w:rFonts w:eastAsia="Times New Roman"/>
          <w:color w:val="000000" w:themeColor="text1"/>
        </w:rPr>
        <w:t>w stosunku do wykazanych materiałów certyfikat na znak bezpieczeństwa, deklarację zgodności, certyfikat zgodności z obowiązującymi normami lub aprobatę techniczną;</w:t>
      </w:r>
    </w:p>
    <w:p w:rsidR="003A573B" w:rsidRPr="003A573B" w:rsidRDefault="003A573B" w:rsidP="003A573B">
      <w:pPr>
        <w:tabs>
          <w:tab w:val="right" w:pos="-888"/>
          <w:tab w:val="left" w:pos="0"/>
        </w:tabs>
        <w:spacing w:after="0"/>
        <w:jc w:val="center"/>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 3</w:t>
      </w:r>
    </w:p>
    <w:p w:rsidR="003A573B" w:rsidRPr="003A573B" w:rsidRDefault="003A573B" w:rsidP="00D16940">
      <w:pPr>
        <w:pStyle w:val="Akapitzlist"/>
        <w:numPr>
          <w:ilvl w:val="2"/>
          <w:numId w:val="36"/>
        </w:numPr>
        <w:tabs>
          <w:tab w:val="left" w:pos="567"/>
        </w:tabs>
        <w:spacing w:line="276" w:lineRule="auto"/>
        <w:ind w:left="567"/>
        <w:contextualSpacing/>
        <w:jc w:val="both"/>
        <w:rPr>
          <w:rFonts w:ascii="Arial" w:hAnsi="Arial" w:cs="Arial"/>
          <w:b/>
          <w:color w:val="000000" w:themeColor="text1"/>
          <w:sz w:val="22"/>
          <w:szCs w:val="22"/>
        </w:rPr>
      </w:pPr>
      <w:r w:rsidRPr="003A573B">
        <w:rPr>
          <w:rFonts w:ascii="Arial" w:hAnsi="Arial" w:cs="Arial"/>
          <w:b/>
          <w:color w:val="000000" w:themeColor="text1"/>
          <w:sz w:val="22"/>
          <w:szCs w:val="22"/>
        </w:rPr>
        <w:t>Termin wykonania i odbioru przedmiotu Umowy ustala się następująco:</w:t>
      </w:r>
    </w:p>
    <w:p w:rsidR="003A573B" w:rsidRPr="003A573B" w:rsidRDefault="003A573B" w:rsidP="00D16940">
      <w:pPr>
        <w:pStyle w:val="Akapitzlist"/>
        <w:numPr>
          <w:ilvl w:val="0"/>
          <w:numId w:val="71"/>
        </w:numPr>
        <w:spacing w:line="276" w:lineRule="auto"/>
        <w:contextualSpacing/>
        <w:jc w:val="both"/>
        <w:rPr>
          <w:rFonts w:ascii="Arial" w:hAnsi="Arial" w:cs="Arial"/>
          <w:b/>
          <w:color w:val="FF0000"/>
          <w:sz w:val="22"/>
          <w:szCs w:val="22"/>
        </w:rPr>
      </w:pPr>
      <w:r w:rsidRPr="003A573B">
        <w:rPr>
          <w:rFonts w:ascii="Arial" w:hAnsi="Arial" w:cs="Arial"/>
          <w:b/>
          <w:color w:val="000000" w:themeColor="text1"/>
          <w:sz w:val="22"/>
          <w:szCs w:val="22"/>
        </w:rPr>
        <w:t>Termin zakończenia całości robót budowlanych</w:t>
      </w:r>
      <w:r w:rsidRPr="003A573B">
        <w:rPr>
          <w:rFonts w:ascii="Arial" w:hAnsi="Arial" w:cs="Arial"/>
          <w:color w:val="000000" w:themeColor="text1"/>
          <w:sz w:val="22"/>
          <w:szCs w:val="22"/>
        </w:rPr>
        <w:t xml:space="preserve"> objętych niniejszą Umową ustala się: </w:t>
      </w:r>
      <w:r w:rsidR="006D3A38">
        <w:rPr>
          <w:rFonts w:ascii="Arial" w:hAnsi="Arial" w:cs="Arial"/>
          <w:b/>
          <w:sz w:val="22"/>
          <w:szCs w:val="22"/>
        </w:rPr>
        <w:t>do …</w:t>
      </w:r>
      <w:r w:rsidRPr="003A573B">
        <w:rPr>
          <w:rFonts w:ascii="Arial" w:hAnsi="Arial" w:cs="Arial"/>
          <w:b/>
          <w:sz w:val="22"/>
          <w:szCs w:val="22"/>
        </w:rPr>
        <w:t xml:space="preserve"> dni </w:t>
      </w:r>
      <w:r w:rsidR="005535A2">
        <w:rPr>
          <w:rFonts w:ascii="Arial" w:hAnsi="Arial" w:cs="Arial"/>
          <w:b/>
          <w:sz w:val="22"/>
          <w:szCs w:val="22"/>
        </w:rPr>
        <w:t xml:space="preserve">kalendarzowych </w:t>
      </w:r>
      <w:r w:rsidRPr="003A573B">
        <w:rPr>
          <w:rFonts w:ascii="Arial" w:hAnsi="Arial" w:cs="Arial"/>
          <w:b/>
          <w:sz w:val="22"/>
          <w:szCs w:val="22"/>
        </w:rPr>
        <w:t>od daty p</w:t>
      </w:r>
      <w:r w:rsidR="005535A2">
        <w:rPr>
          <w:rFonts w:ascii="Arial" w:hAnsi="Arial" w:cs="Arial"/>
          <w:b/>
          <w:sz w:val="22"/>
          <w:szCs w:val="22"/>
        </w:rPr>
        <w:t>odpisania U</w:t>
      </w:r>
      <w:r w:rsidR="006D3A38">
        <w:rPr>
          <w:rFonts w:ascii="Arial" w:hAnsi="Arial" w:cs="Arial"/>
          <w:b/>
          <w:sz w:val="22"/>
          <w:szCs w:val="22"/>
        </w:rPr>
        <w:t>mowy tj. …………………</w:t>
      </w:r>
    </w:p>
    <w:p w:rsidR="003A573B" w:rsidRPr="003A573B" w:rsidRDefault="003A573B" w:rsidP="00D16940">
      <w:pPr>
        <w:pStyle w:val="Akapitzlist"/>
        <w:numPr>
          <w:ilvl w:val="0"/>
          <w:numId w:val="71"/>
        </w:numPr>
        <w:spacing w:line="276" w:lineRule="auto"/>
        <w:contextualSpacing/>
        <w:jc w:val="both"/>
        <w:rPr>
          <w:rFonts w:ascii="Arial" w:hAnsi="Arial" w:cs="Arial"/>
          <w:b/>
          <w:color w:val="000000" w:themeColor="text1"/>
          <w:sz w:val="22"/>
          <w:szCs w:val="22"/>
        </w:rPr>
      </w:pPr>
      <w:r w:rsidRPr="003A573B">
        <w:rPr>
          <w:rFonts w:ascii="Arial" w:hAnsi="Arial" w:cs="Arial"/>
          <w:b/>
          <w:color w:val="000000" w:themeColor="text1"/>
          <w:sz w:val="22"/>
          <w:szCs w:val="22"/>
        </w:rPr>
        <w:t>Termin zakończenia realizacji Umowy do 14 (czternastu) dni kalendarzowych od daty zakończenia całości robót budowlanych tj. ………………………….</w:t>
      </w:r>
    </w:p>
    <w:p w:rsidR="003A573B" w:rsidRPr="003A573B" w:rsidRDefault="003A573B" w:rsidP="00D16940">
      <w:pPr>
        <w:pStyle w:val="Akapitzlist"/>
        <w:numPr>
          <w:ilvl w:val="2"/>
          <w:numId w:val="36"/>
        </w:numPr>
        <w:tabs>
          <w:tab w:val="left" w:pos="567"/>
        </w:tabs>
        <w:spacing w:line="276" w:lineRule="auto"/>
        <w:ind w:left="567"/>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Zamawiający zastrzega sobie jednostronną możliwość wstrzymania lub zaniechania realizacji przedmiotu Umowy w przypadku wystąpie</w:t>
      </w:r>
      <w:r w:rsidR="001407F8">
        <w:rPr>
          <w:rFonts w:ascii="Arial" w:hAnsi="Arial" w:cs="Arial"/>
          <w:color w:val="000000" w:themeColor="text1"/>
          <w:sz w:val="22"/>
          <w:szCs w:val="22"/>
        </w:rPr>
        <w:t xml:space="preserve">nia braku środków finansowych. </w:t>
      </w:r>
      <w:r w:rsidRPr="003A573B">
        <w:rPr>
          <w:rFonts w:ascii="Arial" w:hAnsi="Arial" w:cs="Arial"/>
          <w:color w:val="000000" w:themeColor="text1"/>
          <w:sz w:val="22"/>
          <w:szCs w:val="22"/>
        </w:rPr>
        <w:t>W takim przypadku Zamawiający zobowiązuje się powiadomić Wykonawcę o tym fakcie niezwłocznie w celu uzgodnienia dalszego działania stron.</w:t>
      </w:r>
    </w:p>
    <w:p w:rsidR="003A573B" w:rsidRPr="003A573B" w:rsidRDefault="003A573B" w:rsidP="00D16940">
      <w:pPr>
        <w:pStyle w:val="Akapitzlist"/>
        <w:numPr>
          <w:ilvl w:val="2"/>
          <w:numId w:val="36"/>
        </w:numPr>
        <w:tabs>
          <w:tab w:val="left" w:pos="567"/>
        </w:tabs>
        <w:spacing w:line="276" w:lineRule="auto"/>
        <w:ind w:left="567"/>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Za termin zakończenia całości robót budowlanych</w:t>
      </w:r>
      <w:r w:rsidR="008C4961">
        <w:rPr>
          <w:rFonts w:ascii="Arial" w:hAnsi="Arial" w:cs="Arial"/>
          <w:color w:val="000000" w:themeColor="text1"/>
          <w:sz w:val="22"/>
          <w:szCs w:val="22"/>
        </w:rPr>
        <w:t xml:space="preserve">, stanowiących przedmiot Umowy </w:t>
      </w:r>
      <w:r w:rsidRPr="003A573B">
        <w:rPr>
          <w:rFonts w:ascii="Arial" w:hAnsi="Arial" w:cs="Arial"/>
          <w:color w:val="000000" w:themeColor="text1"/>
          <w:sz w:val="22"/>
          <w:szCs w:val="22"/>
        </w:rPr>
        <w:t>o którym mowa w ust. 1 pkt 1), uważa się datę ustaloną w protokole odbioru końcowego, jako data zakończenia całości robót budowlanych.</w:t>
      </w:r>
    </w:p>
    <w:p w:rsidR="003A573B" w:rsidRPr="003A573B" w:rsidRDefault="003A573B" w:rsidP="00D16940">
      <w:pPr>
        <w:pStyle w:val="Akapitzlist"/>
        <w:numPr>
          <w:ilvl w:val="2"/>
          <w:numId w:val="36"/>
        </w:numPr>
        <w:tabs>
          <w:tab w:val="left" w:pos="567"/>
        </w:tabs>
        <w:spacing w:line="276" w:lineRule="auto"/>
        <w:ind w:left="567"/>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Za termin zakończenia realizacji Umowy, o którym mowa w ust. 1 pkt 2), uważa się datę podpisania protokołu odbioru końcowego potwierdzającego wykonanie przedmiotu Umowy zgodnie z:</w:t>
      </w:r>
    </w:p>
    <w:p w:rsidR="003A573B" w:rsidRPr="003A573B" w:rsidRDefault="003A573B" w:rsidP="00D16940">
      <w:pPr>
        <w:pStyle w:val="Akapitzlist"/>
        <w:numPr>
          <w:ilvl w:val="0"/>
          <w:numId w:val="72"/>
        </w:numPr>
        <w:spacing w:line="276" w:lineRule="auto"/>
        <w:contextualSpacing/>
        <w:jc w:val="both"/>
        <w:rPr>
          <w:rFonts w:ascii="Arial" w:hAnsi="Arial" w:cs="Arial"/>
          <w:color w:val="000000" w:themeColor="text1"/>
          <w:sz w:val="22"/>
          <w:szCs w:val="22"/>
        </w:rPr>
      </w:pPr>
      <w:proofErr w:type="spellStart"/>
      <w:r w:rsidRPr="003A573B">
        <w:rPr>
          <w:rFonts w:ascii="Arial" w:hAnsi="Arial" w:cs="Arial"/>
          <w:color w:val="000000" w:themeColor="text1"/>
          <w:sz w:val="22"/>
          <w:szCs w:val="22"/>
        </w:rPr>
        <w:t>STWOiRB</w:t>
      </w:r>
      <w:proofErr w:type="spellEnd"/>
      <w:r w:rsidRPr="003A573B">
        <w:rPr>
          <w:rFonts w:ascii="Arial" w:hAnsi="Arial" w:cs="Arial"/>
          <w:color w:val="000000" w:themeColor="text1"/>
          <w:sz w:val="22"/>
          <w:szCs w:val="22"/>
        </w:rPr>
        <w:t>;</w:t>
      </w:r>
    </w:p>
    <w:p w:rsidR="003A573B" w:rsidRPr="003A573B" w:rsidRDefault="003A573B" w:rsidP="00D16940">
      <w:pPr>
        <w:pStyle w:val="Akapitzlist"/>
        <w:numPr>
          <w:ilvl w:val="0"/>
          <w:numId w:val="72"/>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lastRenderedPageBreak/>
        <w:t>Zapytaniem Ofertowym;</w:t>
      </w:r>
    </w:p>
    <w:p w:rsidR="003A573B" w:rsidRPr="003A573B" w:rsidRDefault="003A573B" w:rsidP="00D16940">
      <w:pPr>
        <w:pStyle w:val="Akapitzlist"/>
        <w:numPr>
          <w:ilvl w:val="0"/>
          <w:numId w:val="72"/>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Przedmiarami robót;</w:t>
      </w:r>
    </w:p>
    <w:p w:rsidR="003A573B" w:rsidRPr="003A573B" w:rsidRDefault="003A573B" w:rsidP="00D16940">
      <w:pPr>
        <w:pStyle w:val="Akapitzlist"/>
        <w:numPr>
          <w:ilvl w:val="0"/>
          <w:numId w:val="72"/>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Ofertą Wykonawcy</w:t>
      </w:r>
    </w:p>
    <w:p w:rsidR="003A573B" w:rsidRPr="003A573B" w:rsidRDefault="003A573B" w:rsidP="00D16940">
      <w:pPr>
        <w:pStyle w:val="Akapitzlist"/>
        <w:numPr>
          <w:ilvl w:val="0"/>
          <w:numId w:val="72"/>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Obowiązującymi przepisami.</w:t>
      </w:r>
    </w:p>
    <w:p w:rsidR="003A573B" w:rsidRPr="003A573B" w:rsidRDefault="003A573B" w:rsidP="00D16940">
      <w:pPr>
        <w:pStyle w:val="Akapitzlist"/>
        <w:numPr>
          <w:ilvl w:val="2"/>
          <w:numId w:val="36"/>
        </w:numPr>
        <w:tabs>
          <w:tab w:val="left" w:pos="567"/>
        </w:tabs>
        <w:spacing w:line="276" w:lineRule="auto"/>
        <w:ind w:left="567"/>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Termin zakończenia całości robót budowlanych, stanowiących przedmiot Umowy </w:t>
      </w:r>
      <w:r w:rsidRPr="003A573B">
        <w:rPr>
          <w:rFonts w:ascii="Arial" w:hAnsi="Arial" w:cs="Arial"/>
          <w:color w:val="000000" w:themeColor="text1"/>
          <w:sz w:val="22"/>
          <w:szCs w:val="22"/>
        </w:rPr>
        <w:br/>
        <w:t>lub zakończenia realizacji Umowy określony w ust. 1 niniejszego paragrafu może ulec zmianie w przypadku wystąpie</w:t>
      </w:r>
      <w:r w:rsidR="008F6887">
        <w:rPr>
          <w:rFonts w:ascii="Arial" w:hAnsi="Arial" w:cs="Arial"/>
          <w:color w:val="000000" w:themeColor="text1"/>
          <w:sz w:val="22"/>
          <w:szCs w:val="22"/>
        </w:rPr>
        <w:t xml:space="preserve">nia okoliczności opisanych w § </w:t>
      </w:r>
      <w:r w:rsidRPr="003A573B">
        <w:rPr>
          <w:rFonts w:ascii="Arial" w:hAnsi="Arial" w:cs="Arial"/>
          <w:color w:val="000000" w:themeColor="text1"/>
          <w:sz w:val="22"/>
          <w:szCs w:val="22"/>
        </w:rPr>
        <w:t>19 Umowy.</w:t>
      </w:r>
    </w:p>
    <w:p w:rsidR="003A573B" w:rsidRDefault="003A573B" w:rsidP="00D16940">
      <w:pPr>
        <w:pStyle w:val="Akapitzlist"/>
        <w:numPr>
          <w:ilvl w:val="2"/>
          <w:numId w:val="36"/>
        </w:numPr>
        <w:tabs>
          <w:tab w:val="left" w:pos="567"/>
        </w:tabs>
        <w:spacing w:line="276" w:lineRule="auto"/>
        <w:ind w:left="567"/>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W przedstawionych </w:t>
      </w:r>
      <w:r w:rsidRPr="003A573B">
        <w:rPr>
          <w:rFonts w:ascii="Arial" w:hAnsi="Arial" w:cs="Arial"/>
          <w:sz w:val="22"/>
          <w:szCs w:val="22"/>
        </w:rPr>
        <w:t xml:space="preserve">w § 19 ust. 1 pkt 2 Umowy przypadkach, strony </w:t>
      </w:r>
      <w:r w:rsidRPr="003A573B">
        <w:rPr>
          <w:rFonts w:ascii="Arial" w:hAnsi="Arial" w:cs="Arial"/>
          <w:color w:val="000000" w:themeColor="text1"/>
          <w:sz w:val="22"/>
          <w:szCs w:val="22"/>
        </w:rPr>
        <w:t>ustalą nowe terminy, z tym że maksymalny okres przesunięcia terminu zakończenia całości robót budowlanych, stanowiących przedmiot Umowy lub zakończenia realizacji Umowy, nie może być dłuższy niż okres trwania zaistniałych przyczyn uzasadniających zmianę tego terminu.</w:t>
      </w:r>
    </w:p>
    <w:p w:rsidR="001407F8" w:rsidRPr="003A573B" w:rsidRDefault="001407F8" w:rsidP="001407F8">
      <w:pPr>
        <w:pStyle w:val="Akapitzlist"/>
        <w:tabs>
          <w:tab w:val="left" w:pos="567"/>
        </w:tabs>
        <w:spacing w:line="276" w:lineRule="auto"/>
        <w:ind w:left="567"/>
        <w:contextualSpacing/>
        <w:jc w:val="both"/>
        <w:rPr>
          <w:rFonts w:ascii="Arial" w:hAnsi="Arial" w:cs="Arial"/>
          <w:color w:val="000000" w:themeColor="text1"/>
          <w:sz w:val="22"/>
          <w:szCs w:val="22"/>
        </w:rPr>
      </w:pPr>
    </w:p>
    <w:p w:rsidR="003A573B" w:rsidRPr="003A573B" w:rsidRDefault="001407F8" w:rsidP="001407F8">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4</w:t>
      </w:r>
    </w:p>
    <w:p w:rsidR="003A573B" w:rsidRPr="001407F8" w:rsidRDefault="003A573B" w:rsidP="00D16940">
      <w:pPr>
        <w:numPr>
          <w:ilvl w:val="0"/>
          <w:numId w:val="78"/>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Za należyte wykonanie całego przedmiotu Umowy strony ustalają wynagrodzenie ryczałtowe w kwocie:</w:t>
      </w:r>
    </w:p>
    <w:p w:rsidR="003A573B" w:rsidRPr="003A573B" w:rsidRDefault="003A573B" w:rsidP="003A573B">
      <w:pPr>
        <w:spacing w:after="0"/>
        <w:ind w:firstLine="340"/>
        <w:jc w:val="both"/>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 xml:space="preserve">NETTO: ………………………………… </w:t>
      </w:r>
    </w:p>
    <w:p w:rsidR="003A573B" w:rsidRPr="003A573B" w:rsidRDefault="001407F8" w:rsidP="003A573B">
      <w:pPr>
        <w:spacing w:after="0"/>
        <w:ind w:firstLine="34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(słownie:</w:t>
      </w:r>
      <w:r w:rsidR="003A573B" w:rsidRPr="003A573B">
        <w:rPr>
          <w:rFonts w:ascii="Arial" w:eastAsia="Times New Roman" w:hAnsi="Arial" w:cs="Arial"/>
          <w:color w:val="000000" w:themeColor="text1"/>
          <w:lang w:eastAsia="pl-PL"/>
        </w:rPr>
        <w:t>…………………………………………………………………….00/100 złotych)</w:t>
      </w:r>
    </w:p>
    <w:p w:rsidR="003A573B" w:rsidRPr="003A573B" w:rsidRDefault="003A573B" w:rsidP="003A573B">
      <w:pPr>
        <w:spacing w:after="0"/>
        <w:ind w:left="340"/>
        <w:jc w:val="both"/>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BRUTTO: ………</w:t>
      </w:r>
      <w:r w:rsidR="001407F8">
        <w:rPr>
          <w:rFonts w:ascii="Arial" w:eastAsia="Times New Roman" w:hAnsi="Arial" w:cs="Arial"/>
          <w:b/>
          <w:color w:val="000000" w:themeColor="text1"/>
          <w:lang w:eastAsia="pl-PL"/>
        </w:rPr>
        <w:t>.</w:t>
      </w:r>
      <w:r w:rsidRPr="003A573B">
        <w:rPr>
          <w:rFonts w:ascii="Arial" w:eastAsia="Times New Roman" w:hAnsi="Arial" w:cs="Arial"/>
          <w:b/>
          <w:color w:val="000000" w:themeColor="text1"/>
          <w:lang w:eastAsia="pl-PL"/>
        </w:rPr>
        <w:t xml:space="preserve">……………………… </w:t>
      </w:r>
    </w:p>
    <w:p w:rsidR="003A573B" w:rsidRPr="003A573B" w:rsidRDefault="001407F8" w:rsidP="003A573B">
      <w:pPr>
        <w:spacing w:after="0"/>
        <w:ind w:left="34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(słownie: </w:t>
      </w:r>
      <w:r w:rsidR="003A573B" w:rsidRPr="003A573B">
        <w:rPr>
          <w:rFonts w:ascii="Arial" w:eastAsia="Times New Roman" w:hAnsi="Arial" w:cs="Arial"/>
          <w:color w:val="000000" w:themeColor="text1"/>
          <w:lang w:eastAsia="pl-PL"/>
        </w:rPr>
        <w:t>……………………</w:t>
      </w:r>
      <w:r>
        <w:rPr>
          <w:rFonts w:ascii="Arial" w:eastAsia="Times New Roman" w:hAnsi="Arial" w:cs="Arial"/>
          <w:color w:val="000000" w:themeColor="text1"/>
          <w:lang w:eastAsia="pl-PL"/>
        </w:rPr>
        <w:t>………………………………………...… 00/100 złotych</w:t>
      </w:r>
      <w:r w:rsidR="003A573B" w:rsidRPr="003A573B">
        <w:rPr>
          <w:rFonts w:ascii="Arial" w:eastAsia="Times New Roman" w:hAnsi="Arial" w:cs="Arial"/>
          <w:color w:val="000000" w:themeColor="text1"/>
          <w:lang w:eastAsia="pl-PL"/>
        </w:rPr>
        <w:t xml:space="preserve">) </w:t>
      </w:r>
    </w:p>
    <w:p w:rsidR="003A573B" w:rsidRPr="003A573B" w:rsidRDefault="003A573B" w:rsidP="003A573B">
      <w:pPr>
        <w:spacing w:after="0"/>
        <w:ind w:left="34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 </w:t>
      </w:r>
      <w:r w:rsidR="001407F8">
        <w:rPr>
          <w:rFonts w:ascii="Arial" w:eastAsia="Times New Roman" w:hAnsi="Arial" w:cs="Arial"/>
          <w:color w:val="000000" w:themeColor="text1"/>
          <w:lang w:eastAsia="pl-PL"/>
        </w:rPr>
        <w:t>tym podatek VAT w wysokości …</w:t>
      </w:r>
      <w:r w:rsidRPr="003A573B">
        <w:rPr>
          <w:rFonts w:ascii="Arial" w:eastAsia="Times New Roman" w:hAnsi="Arial" w:cs="Arial"/>
          <w:color w:val="000000" w:themeColor="text1"/>
          <w:lang w:eastAsia="pl-PL"/>
        </w:rPr>
        <w:t xml:space="preserve"> %.</w:t>
      </w:r>
    </w:p>
    <w:p w:rsidR="003A573B" w:rsidRPr="003A573B" w:rsidRDefault="003A573B" w:rsidP="003A573B">
      <w:pPr>
        <w:spacing w:after="0"/>
        <w:ind w:left="340"/>
        <w:jc w:val="both"/>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 xml:space="preserve">zgodnie z przyjętą ofertą Wykonawcy.  </w:t>
      </w:r>
    </w:p>
    <w:p w:rsidR="003A573B" w:rsidRPr="003A573B" w:rsidRDefault="003A573B" w:rsidP="00D16940">
      <w:pPr>
        <w:numPr>
          <w:ilvl w:val="0"/>
          <w:numId w:val="37"/>
        </w:numPr>
        <w:spacing w:after="0"/>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Wynagrodzenie ustalone w ust.1 jest </w:t>
      </w:r>
      <w:r w:rsidRPr="003A573B">
        <w:rPr>
          <w:rFonts w:ascii="Arial" w:eastAsia="Times New Roman" w:hAnsi="Arial" w:cs="Arial"/>
          <w:b/>
          <w:color w:val="000000" w:themeColor="text1"/>
          <w:lang w:eastAsia="pl-PL"/>
        </w:rPr>
        <w:t>wynagrodzeniem ryczałtowym</w:t>
      </w:r>
      <w:r w:rsidRPr="003A573B">
        <w:rPr>
          <w:rFonts w:ascii="Arial" w:eastAsia="Times New Roman" w:hAnsi="Arial" w:cs="Arial"/>
          <w:color w:val="000000" w:themeColor="text1"/>
          <w:lang w:eastAsia="pl-PL"/>
        </w:rPr>
        <w:t>.</w:t>
      </w:r>
    </w:p>
    <w:p w:rsidR="003A573B" w:rsidRPr="003A573B" w:rsidRDefault="003A573B" w:rsidP="00D16940">
      <w:pPr>
        <w:numPr>
          <w:ilvl w:val="0"/>
          <w:numId w:val="37"/>
        </w:numPr>
        <w:spacing w:after="0"/>
        <w:contextualSpacing/>
        <w:jc w:val="both"/>
        <w:rPr>
          <w:rFonts w:ascii="Arial" w:eastAsia="Times New Roman" w:hAnsi="Arial" w:cs="Arial"/>
          <w:b/>
          <w:color w:val="000000" w:themeColor="text1"/>
          <w:lang w:eastAsia="pl-PL"/>
        </w:rPr>
      </w:pPr>
      <w:r w:rsidRPr="003A573B">
        <w:rPr>
          <w:rFonts w:ascii="Arial" w:eastAsia="Times New Roman" w:hAnsi="Arial" w:cs="Arial"/>
          <w:color w:val="000000" w:themeColor="text1"/>
          <w:lang w:eastAsia="pl-PL"/>
        </w:rPr>
        <w:t xml:space="preserve">Powyższe wynagrodzenie obejmuje w szczególności: </w:t>
      </w:r>
    </w:p>
    <w:p w:rsidR="003A573B" w:rsidRPr="003A573B" w:rsidRDefault="003A573B" w:rsidP="00D16940">
      <w:pPr>
        <w:numPr>
          <w:ilvl w:val="0"/>
          <w:numId w:val="53"/>
        </w:numPr>
        <w:spacing w:after="0"/>
        <w:ind w:left="709" w:hanging="283"/>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wszystkie koszty związane z wykonaniem przedmiotu Umowy, opisanego </w:t>
      </w:r>
      <w:r w:rsidRPr="003A573B">
        <w:rPr>
          <w:rFonts w:ascii="Arial" w:eastAsia="Times New Roman" w:hAnsi="Arial" w:cs="Arial"/>
          <w:color w:val="000000" w:themeColor="text1"/>
          <w:lang w:eastAsia="pl-PL"/>
        </w:rPr>
        <w:br/>
        <w:t xml:space="preserve">w </w:t>
      </w:r>
      <w:proofErr w:type="spellStart"/>
      <w:r w:rsidRPr="003A573B">
        <w:rPr>
          <w:rFonts w:ascii="Arial" w:eastAsia="Times New Roman" w:hAnsi="Arial" w:cs="Arial"/>
          <w:color w:val="000000" w:themeColor="text1"/>
          <w:lang w:eastAsia="pl-PL"/>
        </w:rPr>
        <w:t>STWiOR</w:t>
      </w:r>
      <w:proofErr w:type="spellEnd"/>
      <w:r w:rsidRPr="003A573B">
        <w:rPr>
          <w:rFonts w:ascii="Arial" w:eastAsia="Times New Roman" w:hAnsi="Arial" w:cs="Arial"/>
          <w:color w:val="000000" w:themeColor="text1"/>
          <w:lang w:eastAsia="pl-PL"/>
        </w:rPr>
        <w:t xml:space="preserve"> oraz pomocniczo w przedmiarach, w szczególności koszty; robocizny, materiałów, urządzeń, sprzętu niezbędnego do realizacji przedmiotu Umowy, roboty przygotowawcze i porządkowe, utrzymanie zaplecza budowy, koszty dojazdu na teren budowy i wszelkie opłaty. </w:t>
      </w:r>
    </w:p>
    <w:p w:rsidR="003A573B" w:rsidRPr="003A573B" w:rsidRDefault="003A573B" w:rsidP="00D16940">
      <w:pPr>
        <w:numPr>
          <w:ilvl w:val="0"/>
          <w:numId w:val="53"/>
        </w:numPr>
        <w:spacing w:after="0"/>
        <w:ind w:left="709" w:hanging="283"/>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wszystkie </w:t>
      </w:r>
      <w:r w:rsidRPr="003A573B">
        <w:rPr>
          <w:rFonts w:ascii="Arial" w:eastAsia="Times New Roman" w:hAnsi="Arial" w:cs="Arial"/>
          <w:lang w:eastAsia="pl-PL"/>
        </w:rPr>
        <w:t xml:space="preserve">koszty zatrudnienia pracowników na umowę o pracę, </w:t>
      </w:r>
      <w:r w:rsidRPr="003A573B">
        <w:rPr>
          <w:rFonts w:ascii="Arial" w:eastAsia="Times New Roman" w:hAnsi="Arial" w:cs="Arial"/>
          <w:color w:val="000000" w:themeColor="text1"/>
          <w:lang w:eastAsia="pl-PL"/>
        </w:rPr>
        <w:t>koszty podwykonawców i innych osób działających na zlecenie Wykonawcy;</w:t>
      </w:r>
    </w:p>
    <w:p w:rsidR="003A573B" w:rsidRPr="003A573B" w:rsidRDefault="003A573B" w:rsidP="00D16940">
      <w:pPr>
        <w:numPr>
          <w:ilvl w:val="0"/>
          <w:numId w:val="53"/>
        </w:numPr>
        <w:spacing w:after="0"/>
        <w:ind w:left="709" w:hanging="283"/>
        <w:contextualSpacing/>
        <w:jc w:val="both"/>
        <w:rPr>
          <w:rFonts w:ascii="Arial" w:eastAsia="Times New Roman" w:hAnsi="Arial" w:cs="Arial"/>
          <w:b/>
          <w:color w:val="000000" w:themeColor="text1"/>
          <w:lang w:eastAsia="pl-PL"/>
        </w:rPr>
      </w:pPr>
      <w:r w:rsidRPr="003A573B">
        <w:rPr>
          <w:rFonts w:ascii="Arial" w:eastAsia="Times New Roman" w:hAnsi="Arial" w:cs="Arial"/>
          <w:color w:val="000000" w:themeColor="text1"/>
          <w:lang w:eastAsia="pl-PL"/>
        </w:rPr>
        <w:t xml:space="preserve">wszystkie koszty realizacji obowiązków wynikających z udzielonej gwarancji </w:t>
      </w:r>
      <w:r w:rsidRPr="003A573B">
        <w:rPr>
          <w:rFonts w:ascii="Arial" w:eastAsia="Times New Roman" w:hAnsi="Arial" w:cs="Arial"/>
          <w:color w:val="000000" w:themeColor="text1"/>
          <w:lang w:eastAsia="pl-PL"/>
        </w:rPr>
        <w:br/>
        <w:t xml:space="preserve">na wykonane roboty. </w:t>
      </w:r>
    </w:p>
    <w:p w:rsidR="003A573B" w:rsidRPr="003A573B" w:rsidRDefault="003A573B" w:rsidP="00D16940">
      <w:pPr>
        <w:numPr>
          <w:ilvl w:val="0"/>
          <w:numId w:val="37"/>
        </w:numPr>
        <w:spacing w:after="0"/>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Zakazana jest cesja wierzyteln</w:t>
      </w:r>
      <w:r w:rsidR="004F382B">
        <w:rPr>
          <w:rFonts w:ascii="Arial" w:eastAsia="Times New Roman" w:hAnsi="Arial" w:cs="Arial"/>
          <w:color w:val="000000" w:themeColor="text1"/>
          <w:lang w:eastAsia="pl-PL"/>
        </w:rPr>
        <w:t>ości  przysługujących Wykonawcy</w:t>
      </w:r>
      <w:r w:rsidRPr="003A573B">
        <w:rPr>
          <w:rFonts w:ascii="Arial" w:eastAsia="Times New Roman" w:hAnsi="Arial" w:cs="Arial"/>
          <w:color w:val="000000" w:themeColor="text1"/>
          <w:lang w:eastAsia="pl-PL"/>
        </w:rPr>
        <w:t xml:space="preserve"> z tytułu wykonania niniejszej Umowy, bez uzyskania uprzedniej pisemnej zgody Zamawiającego. </w:t>
      </w:r>
    </w:p>
    <w:p w:rsidR="003A573B" w:rsidRPr="003A573B" w:rsidRDefault="003A573B" w:rsidP="00D16940">
      <w:pPr>
        <w:numPr>
          <w:ilvl w:val="0"/>
          <w:numId w:val="37"/>
        </w:numPr>
        <w:spacing w:after="0"/>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 przypadku zmiany rachunku bankowego Wykonawca zobowiązuje się do niezwłocznego pisemnego powiadomienia Zamawiającego.</w:t>
      </w:r>
    </w:p>
    <w:p w:rsidR="003A573B" w:rsidRPr="003A573B" w:rsidRDefault="003A573B" w:rsidP="00D16940">
      <w:pPr>
        <w:numPr>
          <w:ilvl w:val="0"/>
          <w:numId w:val="37"/>
        </w:numPr>
        <w:spacing w:after="0"/>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Wykonawca oświadcza, iż w kwocie określonej w ust. </w:t>
      </w:r>
      <w:r w:rsidR="008C4961">
        <w:rPr>
          <w:rFonts w:ascii="Arial" w:eastAsia="Times New Roman" w:hAnsi="Arial" w:cs="Arial"/>
          <w:color w:val="000000" w:themeColor="text1"/>
          <w:lang w:eastAsia="pl-PL"/>
        </w:rPr>
        <w:t xml:space="preserve">1 uwzględnił ryzyko wynikające </w:t>
      </w:r>
      <w:r w:rsidRPr="003A573B">
        <w:rPr>
          <w:rFonts w:ascii="Arial" w:eastAsia="Times New Roman" w:hAnsi="Arial" w:cs="Arial"/>
          <w:color w:val="000000" w:themeColor="text1"/>
          <w:lang w:eastAsia="pl-PL"/>
        </w:rPr>
        <w:t>z okoliczności nie dających się przewidzieć na etapie sporządzenia oferty cenowej i nie będzie żądał podwyższenia wynagrodzenia.</w:t>
      </w:r>
    </w:p>
    <w:p w:rsidR="003A573B" w:rsidRPr="003A573B" w:rsidRDefault="003A573B" w:rsidP="003A573B">
      <w:pPr>
        <w:spacing w:after="0"/>
        <w:ind w:left="340"/>
        <w:contextualSpacing/>
        <w:jc w:val="both"/>
        <w:rPr>
          <w:rFonts w:ascii="Arial" w:eastAsia="Times New Roman" w:hAnsi="Arial" w:cs="Arial"/>
          <w:color w:val="000000" w:themeColor="text1"/>
          <w:lang w:eastAsia="pl-PL"/>
        </w:rPr>
      </w:pPr>
    </w:p>
    <w:p w:rsidR="003A573B" w:rsidRPr="001407F8" w:rsidRDefault="001407F8" w:rsidP="001407F8">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5</w:t>
      </w:r>
    </w:p>
    <w:p w:rsidR="003A573B" w:rsidRPr="003A573B" w:rsidRDefault="003A573B" w:rsidP="003A573B">
      <w:pPr>
        <w:spacing w:after="0"/>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Osobą odpowiedzialną za realizację przedmiotu Umowy ze strony Zamawiającego jest:</w:t>
      </w:r>
    </w:p>
    <w:p w:rsidR="003A573B" w:rsidRPr="003A573B" w:rsidRDefault="003A573B" w:rsidP="003A573B">
      <w:pPr>
        <w:spacing w:after="0"/>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w:t>
      </w:r>
      <w:r w:rsidRPr="003A573B">
        <w:rPr>
          <w:rFonts w:ascii="Arial" w:eastAsia="Times New Roman" w:hAnsi="Arial" w:cs="Arial"/>
          <w:i/>
          <w:color w:val="000000" w:themeColor="text1"/>
          <w:lang w:eastAsia="pl-PL"/>
        </w:rPr>
        <w:t xml:space="preserve">inspektor STUN)  </w:t>
      </w:r>
      <w:r w:rsidRPr="003A573B">
        <w:rPr>
          <w:rFonts w:ascii="Arial" w:eastAsia="Times New Roman" w:hAnsi="Arial" w:cs="Arial"/>
          <w:color w:val="000000" w:themeColor="text1"/>
          <w:lang w:eastAsia="pl-PL"/>
        </w:rPr>
        <w:t>..................</w:t>
      </w:r>
      <w:r w:rsidR="004F382B">
        <w:rPr>
          <w:rFonts w:ascii="Arial" w:eastAsia="Times New Roman" w:hAnsi="Arial" w:cs="Arial"/>
          <w:color w:val="000000" w:themeColor="text1"/>
          <w:lang w:eastAsia="pl-PL"/>
        </w:rPr>
        <w:t>.....................</w:t>
      </w:r>
      <w:r w:rsidRPr="003A573B">
        <w:rPr>
          <w:rFonts w:ascii="Arial" w:eastAsia="Times New Roman" w:hAnsi="Arial" w:cs="Arial"/>
          <w:color w:val="000000" w:themeColor="text1"/>
          <w:lang w:eastAsia="pl-PL"/>
        </w:rPr>
        <w:t>.......tel.</w:t>
      </w:r>
      <w:r w:rsidR="004F382B">
        <w:rPr>
          <w:rFonts w:ascii="Arial" w:eastAsia="Times New Roman" w:hAnsi="Arial" w:cs="Arial"/>
          <w:color w:val="000000" w:themeColor="text1"/>
          <w:lang w:eastAsia="pl-PL"/>
        </w:rPr>
        <w:t>:</w:t>
      </w:r>
      <w:r w:rsidRPr="003A573B">
        <w:rPr>
          <w:rFonts w:ascii="Arial" w:eastAsia="Times New Roman" w:hAnsi="Arial" w:cs="Arial"/>
          <w:color w:val="000000" w:themeColor="text1"/>
          <w:lang w:eastAsia="pl-PL"/>
        </w:rPr>
        <w:t xml:space="preserve"> .........................................</w:t>
      </w:r>
    </w:p>
    <w:p w:rsidR="004F382B" w:rsidRDefault="004F382B" w:rsidP="003A573B">
      <w:pPr>
        <w:spacing w:after="0"/>
        <w:jc w:val="center"/>
        <w:rPr>
          <w:rFonts w:ascii="Arial" w:eastAsia="Times New Roman" w:hAnsi="Arial" w:cs="Arial"/>
          <w:b/>
          <w:color w:val="000000" w:themeColor="text1"/>
          <w:lang w:eastAsia="pl-PL"/>
        </w:rPr>
      </w:pPr>
    </w:p>
    <w:p w:rsidR="008F6887" w:rsidRDefault="008F6887" w:rsidP="003A573B">
      <w:pPr>
        <w:spacing w:after="0"/>
        <w:jc w:val="center"/>
        <w:rPr>
          <w:rFonts w:ascii="Arial" w:eastAsia="Times New Roman" w:hAnsi="Arial" w:cs="Arial"/>
          <w:b/>
          <w:color w:val="000000" w:themeColor="text1"/>
          <w:lang w:eastAsia="pl-PL"/>
        </w:rPr>
      </w:pPr>
    </w:p>
    <w:p w:rsidR="008F6887" w:rsidRPr="003A573B" w:rsidRDefault="008F6887" w:rsidP="003A573B">
      <w:pPr>
        <w:spacing w:after="0"/>
        <w:jc w:val="center"/>
        <w:rPr>
          <w:rFonts w:ascii="Arial" w:eastAsia="Times New Roman" w:hAnsi="Arial" w:cs="Arial"/>
          <w:b/>
          <w:color w:val="000000" w:themeColor="text1"/>
          <w:lang w:eastAsia="pl-PL"/>
        </w:rPr>
      </w:pPr>
    </w:p>
    <w:p w:rsidR="003A573B" w:rsidRPr="004F382B" w:rsidRDefault="004F382B" w:rsidP="004F382B">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lastRenderedPageBreak/>
        <w:t>§ 6</w:t>
      </w:r>
    </w:p>
    <w:p w:rsidR="004F382B" w:rsidRDefault="003A573B" w:rsidP="004F382B">
      <w:p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Przedstawicielem Zamawiającego w zakresie właściwego wykonania i nadzoru robót budowlanych reali</w:t>
      </w:r>
      <w:r w:rsidR="004F382B">
        <w:rPr>
          <w:rFonts w:ascii="Arial" w:eastAsia="Times New Roman" w:hAnsi="Arial" w:cs="Arial"/>
          <w:color w:val="000000" w:themeColor="text1"/>
          <w:lang w:eastAsia="pl-PL"/>
        </w:rPr>
        <w:t xml:space="preserve">zowanych przez Wykonawcę jest: </w:t>
      </w:r>
    </w:p>
    <w:p w:rsidR="003A573B" w:rsidRPr="003A573B" w:rsidRDefault="003A573B" w:rsidP="004F382B">
      <w:pPr>
        <w:spacing w:after="0"/>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w:t>
      </w:r>
      <w:r w:rsidR="004F382B">
        <w:rPr>
          <w:rFonts w:ascii="Arial" w:eastAsia="Times New Roman" w:hAnsi="Arial" w:cs="Arial"/>
          <w:color w:val="000000" w:themeColor="text1"/>
          <w:lang w:eastAsia="pl-PL"/>
        </w:rPr>
        <w:t>......................</w:t>
      </w:r>
      <w:r w:rsidRPr="003A573B">
        <w:rPr>
          <w:rFonts w:ascii="Arial" w:eastAsia="Times New Roman" w:hAnsi="Arial" w:cs="Arial"/>
          <w:color w:val="000000" w:themeColor="text1"/>
          <w:lang w:eastAsia="pl-PL"/>
        </w:rPr>
        <w:t>... tel.</w:t>
      </w:r>
      <w:r w:rsidR="004F382B">
        <w:rPr>
          <w:rFonts w:ascii="Arial" w:eastAsia="Times New Roman" w:hAnsi="Arial" w:cs="Arial"/>
          <w:color w:val="000000" w:themeColor="text1"/>
          <w:lang w:eastAsia="pl-PL"/>
        </w:rPr>
        <w:t xml:space="preserve">: </w:t>
      </w:r>
      <w:r w:rsidRPr="003A573B">
        <w:rPr>
          <w:rFonts w:ascii="Arial" w:eastAsia="Times New Roman" w:hAnsi="Arial" w:cs="Arial"/>
          <w:color w:val="000000" w:themeColor="text1"/>
          <w:lang w:eastAsia="pl-PL"/>
        </w:rPr>
        <w:t>.................</w:t>
      </w:r>
      <w:r w:rsidR="004F382B">
        <w:rPr>
          <w:rFonts w:ascii="Arial" w:eastAsia="Times New Roman" w:hAnsi="Arial" w:cs="Arial"/>
          <w:color w:val="000000" w:themeColor="text1"/>
          <w:lang w:eastAsia="pl-PL"/>
        </w:rPr>
        <w:t>....................</w:t>
      </w:r>
      <w:r w:rsidRPr="003A573B">
        <w:rPr>
          <w:rFonts w:ascii="Arial" w:eastAsia="Times New Roman" w:hAnsi="Arial" w:cs="Arial"/>
          <w:color w:val="000000" w:themeColor="text1"/>
          <w:lang w:eastAsia="pl-PL"/>
        </w:rPr>
        <w:t>..............</w:t>
      </w:r>
    </w:p>
    <w:p w:rsidR="003A573B" w:rsidRPr="003A573B" w:rsidRDefault="003A573B" w:rsidP="003A573B">
      <w:pPr>
        <w:spacing w:after="0"/>
        <w:rPr>
          <w:rFonts w:ascii="Arial" w:eastAsia="Times New Roman" w:hAnsi="Arial" w:cs="Arial"/>
          <w:b/>
          <w:color w:val="000000" w:themeColor="text1"/>
          <w:lang w:eastAsia="pl-PL"/>
        </w:rPr>
      </w:pPr>
    </w:p>
    <w:p w:rsidR="003A573B" w:rsidRPr="003A573B" w:rsidRDefault="003A573B" w:rsidP="003A573B">
      <w:pPr>
        <w:spacing w:after="0"/>
        <w:jc w:val="center"/>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 7</w:t>
      </w:r>
    </w:p>
    <w:p w:rsidR="003A573B" w:rsidRPr="003A573B" w:rsidRDefault="003A573B" w:rsidP="00D16940">
      <w:pPr>
        <w:pStyle w:val="Akapitzlist"/>
        <w:numPr>
          <w:ilvl w:val="0"/>
          <w:numId w:val="63"/>
        </w:numPr>
        <w:tabs>
          <w:tab w:val="left" w:pos="426"/>
          <w:tab w:val="left" w:pos="851"/>
        </w:tabs>
        <w:spacing w:line="276" w:lineRule="auto"/>
        <w:ind w:left="426"/>
        <w:contextualSpacing/>
        <w:rPr>
          <w:rFonts w:ascii="Arial" w:hAnsi="Arial" w:cs="Arial"/>
          <w:color w:val="000000" w:themeColor="text1"/>
          <w:sz w:val="22"/>
          <w:szCs w:val="22"/>
        </w:rPr>
      </w:pPr>
      <w:r w:rsidRPr="003A573B">
        <w:rPr>
          <w:rFonts w:ascii="Arial" w:hAnsi="Arial" w:cs="Arial"/>
          <w:color w:val="000000" w:themeColor="text1"/>
          <w:sz w:val="22"/>
          <w:szCs w:val="22"/>
        </w:rPr>
        <w:t>Wykonawca ustanawia swojego przedstawiciela w</w:t>
      </w:r>
      <w:r w:rsidR="004F382B">
        <w:rPr>
          <w:rFonts w:ascii="Arial" w:hAnsi="Arial" w:cs="Arial"/>
          <w:color w:val="000000" w:themeColor="text1"/>
          <w:sz w:val="22"/>
          <w:szCs w:val="22"/>
        </w:rPr>
        <w:t xml:space="preserve"> osobie: ………………………………………………………....</w:t>
      </w:r>
      <w:r w:rsidRPr="003A573B">
        <w:rPr>
          <w:rFonts w:ascii="Arial" w:hAnsi="Arial" w:cs="Arial"/>
          <w:color w:val="000000" w:themeColor="text1"/>
          <w:sz w:val="22"/>
          <w:szCs w:val="22"/>
        </w:rPr>
        <w:t xml:space="preserve"> tel.: ………</w:t>
      </w:r>
      <w:r w:rsidR="004F382B">
        <w:rPr>
          <w:rFonts w:ascii="Arial" w:hAnsi="Arial" w:cs="Arial"/>
          <w:color w:val="000000" w:themeColor="text1"/>
          <w:sz w:val="22"/>
          <w:szCs w:val="22"/>
        </w:rPr>
        <w:t>............</w:t>
      </w:r>
      <w:r w:rsidRPr="003A573B">
        <w:rPr>
          <w:rFonts w:ascii="Arial" w:hAnsi="Arial" w:cs="Arial"/>
          <w:color w:val="000000" w:themeColor="text1"/>
          <w:sz w:val="22"/>
          <w:szCs w:val="22"/>
        </w:rPr>
        <w:t>…….………</w:t>
      </w:r>
    </w:p>
    <w:p w:rsidR="003A573B" w:rsidRPr="004F382B" w:rsidRDefault="003A573B" w:rsidP="00D16940">
      <w:pPr>
        <w:numPr>
          <w:ilvl w:val="0"/>
          <w:numId w:val="63"/>
        </w:numPr>
        <w:tabs>
          <w:tab w:val="left" w:pos="426"/>
          <w:tab w:val="left" w:pos="851"/>
        </w:tabs>
        <w:spacing w:after="0"/>
        <w:ind w:left="426"/>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Wykonawca wskazuje osoby z uprawnieniami do kie</w:t>
      </w:r>
      <w:r w:rsidR="008F6887">
        <w:rPr>
          <w:rFonts w:ascii="Arial" w:eastAsia="Times New Roman" w:hAnsi="Arial" w:cs="Arial"/>
          <w:color w:val="000000" w:themeColor="text1"/>
          <w:lang w:eastAsia="pl-PL"/>
        </w:rPr>
        <w:t>rowania  robotami budowlanymi</w:t>
      </w:r>
      <w:r w:rsidR="004F382B">
        <w:rPr>
          <w:rFonts w:ascii="Arial" w:eastAsia="Times New Roman" w:hAnsi="Arial" w:cs="Arial"/>
          <w:color w:val="000000" w:themeColor="text1"/>
          <w:lang w:eastAsia="pl-PL"/>
        </w:rPr>
        <w:t xml:space="preserve"> </w:t>
      </w:r>
      <w:r w:rsidRPr="003A573B">
        <w:rPr>
          <w:rFonts w:ascii="Arial" w:eastAsia="Times New Roman" w:hAnsi="Arial" w:cs="Arial"/>
          <w:color w:val="000000" w:themeColor="text1"/>
          <w:lang w:eastAsia="pl-PL"/>
        </w:rPr>
        <w:t>w branży:</w:t>
      </w:r>
    </w:p>
    <w:p w:rsidR="003A573B" w:rsidRPr="003A573B" w:rsidRDefault="003A573B" w:rsidP="00D16940">
      <w:pPr>
        <w:pStyle w:val="Akapitzlist"/>
        <w:numPr>
          <w:ilvl w:val="0"/>
          <w:numId w:val="54"/>
        </w:numPr>
        <w:tabs>
          <w:tab w:val="left" w:pos="426"/>
          <w:tab w:val="left" w:pos="851"/>
        </w:tabs>
        <w:spacing w:line="276" w:lineRule="auto"/>
        <w:contextualSpacing/>
        <w:rPr>
          <w:rFonts w:ascii="Arial" w:hAnsi="Arial" w:cs="Arial"/>
          <w:color w:val="000000" w:themeColor="text1"/>
          <w:sz w:val="22"/>
          <w:szCs w:val="22"/>
        </w:rPr>
      </w:pPr>
      <w:r w:rsidRPr="003A573B">
        <w:rPr>
          <w:rFonts w:ascii="Arial" w:hAnsi="Arial" w:cs="Arial"/>
          <w:sz w:val="22"/>
          <w:szCs w:val="22"/>
        </w:rPr>
        <w:t xml:space="preserve">branża </w:t>
      </w:r>
      <w:proofErr w:type="spellStart"/>
      <w:r w:rsidRPr="003A573B">
        <w:rPr>
          <w:rFonts w:ascii="Arial" w:hAnsi="Arial" w:cs="Arial"/>
          <w:sz w:val="22"/>
          <w:szCs w:val="22"/>
        </w:rPr>
        <w:t>konstrukcyjno</w:t>
      </w:r>
      <w:proofErr w:type="spellEnd"/>
      <w:r w:rsidRPr="003A573B">
        <w:rPr>
          <w:rFonts w:ascii="Arial" w:hAnsi="Arial" w:cs="Arial"/>
          <w:sz w:val="22"/>
          <w:szCs w:val="22"/>
        </w:rPr>
        <w:t xml:space="preserve"> -budowlana:</w:t>
      </w:r>
      <w:r w:rsidR="004F382B">
        <w:rPr>
          <w:rFonts w:ascii="Arial" w:hAnsi="Arial" w:cs="Arial"/>
          <w:color w:val="000000" w:themeColor="text1"/>
          <w:sz w:val="22"/>
          <w:szCs w:val="22"/>
        </w:rPr>
        <w:t xml:space="preserve">  .</w:t>
      </w:r>
      <w:r w:rsidRPr="003A573B">
        <w:rPr>
          <w:rFonts w:ascii="Arial" w:hAnsi="Arial" w:cs="Arial"/>
          <w:color w:val="000000" w:themeColor="text1"/>
          <w:sz w:val="22"/>
          <w:szCs w:val="22"/>
        </w:rPr>
        <w:t>….......</w:t>
      </w:r>
      <w:r w:rsidR="004F382B">
        <w:rPr>
          <w:rFonts w:ascii="Arial" w:hAnsi="Arial" w:cs="Arial"/>
          <w:color w:val="000000" w:themeColor="text1"/>
          <w:sz w:val="22"/>
          <w:szCs w:val="22"/>
        </w:rPr>
        <w:t>........................tel.:</w:t>
      </w:r>
      <w:r w:rsidRPr="003A573B">
        <w:rPr>
          <w:rFonts w:ascii="Arial" w:hAnsi="Arial" w:cs="Arial"/>
          <w:color w:val="000000" w:themeColor="text1"/>
          <w:sz w:val="22"/>
          <w:szCs w:val="22"/>
        </w:rPr>
        <w:t>............................</w:t>
      </w:r>
    </w:p>
    <w:p w:rsidR="003A573B" w:rsidRPr="003A573B" w:rsidRDefault="003A573B" w:rsidP="00D16940">
      <w:pPr>
        <w:numPr>
          <w:ilvl w:val="0"/>
          <w:numId w:val="63"/>
        </w:numPr>
        <w:tabs>
          <w:tab w:val="left" w:pos="426"/>
          <w:tab w:val="left" w:pos="851"/>
        </w:tabs>
        <w:spacing w:after="0"/>
        <w:ind w:left="426"/>
        <w:jc w:val="both"/>
        <w:rPr>
          <w:rFonts w:ascii="Arial" w:eastAsia="Times New Roman" w:hAnsi="Arial" w:cs="Arial"/>
          <w:color w:val="000000" w:themeColor="text1"/>
          <w:lang w:eastAsia="ar-SA"/>
        </w:rPr>
      </w:pPr>
      <w:r w:rsidRPr="003A573B">
        <w:rPr>
          <w:rFonts w:ascii="Arial" w:hAnsi="Arial" w:cs="Arial"/>
          <w:color w:val="000000" w:themeColor="text1"/>
        </w:rPr>
        <w:t xml:space="preserve">W przypadku planowania wykonywania prac powyżej 14 dni kalendarzowych osoby umieszczone w wykazie mogą być zobowiązane do złożenia wniosku </w:t>
      </w:r>
      <w:r w:rsidR="004F382B">
        <w:rPr>
          <w:rFonts w:ascii="Arial" w:hAnsi="Arial" w:cs="Arial"/>
          <w:color w:val="000000" w:themeColor="text1"/>
        </w:rPr>
        <w:br/>
      </w:r>
      <w:r w:rsidRPr="003A573B">
        <w:rPr>
          <w:rFonts w:ascii="Arial" w:hAnsi="Arial" w:cs="Arial"/>
          <w:color w:val="000000" w:themeColor="text1"/>
        </w:rPr>
        <w:t>o przepustkę okresową wraz załączoną aktualną fotografią o wymiarach 35x45 mm.</w:t>
      </w:r>
    </w:p>
    <w:p w:rsidR="004F382B" w:rsidRDefault="003A573B" w:rsidP="00D16940">
      <w:pPr>
        <w:numPr>
          <w:ilvl w:val="0"/>
          <w:numId w:val="63"/>
        </w:numPr>
        <w:tabs>
          <w:tab w:val="left" w:pos="426"/>
          <w:tab w:val="left" w:pos="851"/>
        </w:tabs>
        <w:spacing w:after="0"/>
        <w:ind w:left="426"/>
        <w:jc w:val="both"/>
        <w:rPr>
          <w:rFonts w:ascii="Arial" w:hAnsi="Arial" w:cs="Arial"/>
          <w:color w:val="000000" w:themeColor="text1"/>
        </w:rPr>
      </w:pPr>
      <w:r w:rsidRPr="003A573B">
        <w:rPr>
          <w:rFonts w:ascii="Arial" w:hAnsi="Arial" w:cs="Arial"/>
          <w:color w:val="000000" w:themeColor="text1"/>
          <w:lang w:eastAsia="pl-PL"/>
        </w:rPr>
        <w:t xml:space="preserve">Z uwagi na to, iż prace budowlane będą wykonywane na terenie zamkniętym, wykonawca uzgodni z użytkownikiem obiektu harmonogram robót </w:t>
      </w:r>
      <w:r w:rsidR="008F6887">
        <w:rPr>
          <w:rFonts w:ascii="Arial" w:hAnsi="Arial" w:cs="Arial"/>
          <w:color w:val="000000" w:themeColor="text1"/>
          <w:lang w:eastAsia="pl-PL"/>
        </w:rPr>
        <w:br/>
      </w:r>
      <w:r w:rsidRPr="003A573B">
        <w:rPr>
          <w:rFonts w:ascii="Arial" w:hAnsi="Arial" w:cs="Arial"/>
          <w:color w:val="000000" w:themeColor="text1"/>
          <w:lang w:eastAsia="pl-PL"/>
        </w:rPr>
        <w:t>z uwzględnieniem czasu pracy:</w:t>
      </w:r>
      <w:r w:rsidR="004F382B">
        <w:rPr>
          <w:rFonts w:ascii="Arial" w:hAnsi="Arial" w:cs="Arial"/>
          <w:color w:val="000000" w:themeColor="text1"/>
        </w:rPr>
        <w:t xml:space="preserve"> </w:t>
      </w:r>
    </w:p>
    <w:p w:rsidR="003A573B" w:rsidRPr="004F382B" w:rsidRDefault="003A573B" w:rsidP="004F382B">
      <w:pPr>
        <w:tabs>
          <w:tab w:val="left" w:pos="426"/>
          <w:tab w:val="left" w:pos="851"/>
        </w:tabs>
        <w:spacing w:after="0"/>
        <w:ind w:left="426"/>
        <w:jc w:val="both"/>
        <w:rPr>
          <w:rFonts w:ascii="Arial" w:hAnsi="Arial" w:cs="Arial"/>
          <w:color w:val="000000" w:themeColor="text1"/>
        </w:rPr>
      </w:pPr>
      <w:r w:rsidRPr="004F382B">
        <w:rPr>
          <w:rFonts w:ascii="Arial" w:hAnsi="Arial" w:cs="Arial"/>
          <w:color w:val="000000" w:themeColor="text1"/>
        </w:rPr>
        <w:t xml:space="preserve">- </w:t>
      </w:r>
      <w:r w:rsidR="008C4961" w:rsidRPr="004F382B">
        <w:rPr>
          <w:rFonts w:ascii="Arial" w:hAnsi="Arial" w:cs="Arial"/>
          <w:color w:val="000000" w:themeColor="text1"/>
          <w:lang w:eastAsia="ar-SA"/>
        </w:rPr>
        <w:t xml:space="preserve">w godzinach </w:t>
      </w:r>
      <w:r w:rsidRPr="004F382B">
        <w:rPr>
          <w:rFonts w:ascii="Arial" w:hAnsi="Arial" w:cs="Arial"/>
          <w:color w:val="000000" w:themeColor="text1"/>
          <w:lang w:eastAsia="ar-SA"/>
        </w:rPr>
        <w:t>7.</w:t>
      </w:r>
      <w:r w:rsidRPr="004F382B">
        <w:rPr>
          <w:rFonts w:ascii="Arial" w:hAnsi="Arial" w:cs="Arial"/>
          <w:color w:val="000000" w:themeColor="text1"/>
          <w:vertAlign w:val="superscript"/>
          <w:lang w:eastAsia="ar-SA"/>
        </w:rPr>
        <w:t>00</w:t>
      </w:r>
      <w:r w:rsidRPr="004F382B">
        <w:rPr>
          <w:rFonts w:ascii="Arial" w:hAnsi="Arial" w:cs="Arial"/>
          <w:color w:val="000000" w:themeColor="text1"/>
          <w:lang w:eastAsia="ar-SA"/>
        </w:rPr>
        <w:t xml:space="preserve"> – 15.</w:t>
      </w:r>
      <w:r w:rsidRPr="004F382B">
        <w:rPr>
          <w:rFonts w:ascii="Arial" w:hAnsi="Arial" w:cs="Arial"/>
          <w:color w:val="000000" w:themeColor="text1"/>
          <w:vertAlign w:val="superscript"/>
          <w:lang w:eastAsia="ar-SA"/>
        </w:rPr>
        <w:t xml:space="preserve">30 </w:t>
      </w:r>
      <w:r w:rsidRPr="004F382B">
        <w:rPr>
          <w:rFonts w:ascii="Arial" w:hAnsi="Arial" w:cs="Arial"/>
          <w:color w:val="000000" w:themeColor="text1"/>
          <w:lang w:eastAsia="ar-SA"/>
        </w:rPr>
        <w:t>(od poniedziałku do piątku)</w:t>
      </w:r>
    </w:p>
    <w:p w:rsidR="003A573B" w:rsidRPr="003A573B" w:rsidRDefault="004F382B" w:rsidP="003A573B">
      <w:pPr>
        <w:pStyle w:val="Akapitzlist"/>
        <w:spacing w:line="276" w:lineRule="auto"/>
        <w:ind w:left="426" w:hanging="426"/>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 xml:space="preserve">       </w:t>
      </w:r>
      <w:r w:rsidR="003A573B" w:rsidRPr="003A573B">
        <w:rPr>
          <w:rFonts w:ascii="Arial" w:hAnsi="Arial" w:cs="Arial"/>
          <w:color w:val="000000" w:themeColor="text1"/>
          <w:sz w:val="22"/>
          <w:szCs w:val="22"/>
          <w:lang w:eastAsia="ar-SA"/>
        </w:rPr>
        <w:t xml:space="preserve">Ewentualna zmiana ww. czasu pracy może nastąpić za zgodą Zamawiającego </w:t>
      </w:r>
      <w:r w:rsidR="003A573B" w:rsidRPr="003A573B">
        <w:rPr>
          <w:rFonts w:ascii="Arial" w:hAnsi="Arial" w:cs="Arial"/>
          <w:color w:val="000000" w:themeColor="text1"/>
          <w:sz w:val="22"/>
          <w:szCs w:val="22"/>
          <w:lang w:eastAsia="ar-SA"/>
        </w:rPr>
        <w:br/>
        <w:t xml:space="preserve">na pisemny wniosek Wykonawcy. </w:t>
      </w:r>
    </w:p>
    <w:p w:rsidR="003A573B" w:rsidRPr="003A573B" w:rsidRDefault="003A573B" w:rsidP="00D16940">
      <w:pPr>
        <w:numPr>
          <w:ilvl w:val="0"/>
          <w:numId w:val="63"/>
        </w:numPr>
        <w:tabs>
          <w:tab w:val="left" w:pos="426"/>
          <w:tab w:val="left" w:pos="851"/>
        </w:tabs>
        <w:spacing w:after="0"/>
        <w:ind w:left="426"/>
        <w:jc w:val="both"/>
        <w:rPr>
          <w:rFonts w:ascii="Arial" w:eastAsia="Times New Roman" w:hAnsi="Arial" w:cs="Arial"/>
          <w:color w:val="000000" w:themeColor="text1"/>
          <w:lang w:eastAsia="ar-SA"/>
        </w:rPr>
      </w:pPr>
      <w:r w:rsidRPr="003A573B">
        <w:rPr>
          <w:rFonts w:ascii="Arial" w:eastAsia="Times New Roman" w:hAnsi="Arial" w:cs="Arial"/>
          <w:color w:val="000000" w:themeColor="text1"/>
          <w:lang w:eastAsia="ar-SA"/>
        </w:rPr>
        <w:t>Wykonawca z wyprzedzeniem, co najmniej dwudniowym, uzgodni wszelkie zmiany osobowe, o których mowa powyżej, jakie nastąpią w trakcie trwania robót budowlanych wynikających z Umowy oraz przedstawi aktualny wykaz pracowników realizujących przedmiot Umowy.</w:t>
      </w:r>
    </w:p>
    <w:p w:rsidR="003A573B" w:rsidRPr="003A573B" w:rsidRDefault="003A573B" w:rsidP="00D16940">
      <w:pPr>
        <w:numPr>
          <w:ilvl w:val="0"/>
          <w:numId w:val="63"/>
        </w:numPr>
        <w:tabs>
          <w:tab w:val="left" w:pos="426"/>
          <w:tab w:val="left" w:pos="851"/>
        </w:tabs>
        <w:spacing w:after="0"/>
        <w:ind w:left="426"/>
        <w:jc w:val="both"/>
        <w:rPr>
          <w:rFonts w:ascii="Arial" w:hAnsi="Arial" w:cs="Arial"/>
          <w:color w:val="000000" w:themeColor="text1"/>
        </w:rPr>
      </w:pPr>
      <w:r w:rsidRPr="003A573B">
        <w:rPr>
          <w:rFonts w:ascii="Arial" w:hAnsi="Arial" w:cs="Arial"/>
          <w:color w:val="000000" w:themeColor="text1"/>
        </w:rPr>
        <w:t xml:space="preserve">Pracownicy ochrony – dyżurny biura przepustek, mają prawo kontrolowania dokumentów uprawniających osoby do wstępu, wjazdu i przebywania na terenie obiektu oraz wynoszenia i wywożenia przedmiotów przez te osoby, zgodnie </w:t>
      </w:r>
      <w:r w:rsidR="008F6887">
        <w:rPr>
          <w:rFonts w:ascii="Arial" w:hAnsi="Arial" w:cs="Arial"/>
          <w:color w:val="000000" w:themeColor="text1"/>
        </w:rPr>
        <w:br/>
      </w:r>
      <w:r w:rsidRPr="003A573B">
        <w:rPr>
          <w:rFonts w:ascii="Arial" w:hAnsi="Arial" w:cs="Arial"/>
          <w:color w:val="000000" w:themeColor="text1"/>
        </w:rPr>
        <w:t xml:space="preserve">z zasadami określonymi przez </w:t>
      </w:r>
      <w:r w:rsidRPr="003A573B">
        <w:rPr>
          <w:rFonts w:ascii="Arial" w:eastAsia="Times New Roman" w:hAnsi="Arial" w:cs="Arial"/>
          <w:lang w:eastAsia="pl-PL"/>
        </w:rPr>
        <w:t>Dowódcę BZ</w:t>
      </w:r>
      <w:r w:rsidRPr="003A573B">
        <w:rPr>
          <w:rFonts w:ascii="Arial" w:eastAsia="Calibri" w:hAnsi="Arial" w:cs="Arial"/>
        </w:rPr>
        <w:t xml:space="preserve"> w Lublinie</w:t>
      </w:r>
      <w:r w:rsidRPr="003A573B">
        <w:rPr>
          <w:rFonts w:ascii="Arial" w:hAnsi="Arial" w:cs="Arial"/>
        </w:rPr>
        <w:t xml:space="preserve"> </w:t>
      </w:r>
      <w:r w:rsidRPr="003A573B">
        <w:rPr>
          <w:rFonts w:ascii="Arial" w:hAnsi="Arial" w:cs="Arial"/>
          <w:color w:val="000000" w:themeColor="text1"/>
        </w:rPr>
        <w:t xml:space="preserve">na podstawie rozporządzenia Ministra Obrony Narodowej z dnia 2 czerwca 1999r. w sprawie wewnętrznych służb ochrony działających na terenach komórek i jednostek organizacyjnych resortu obrony narodowej </w:t>
      </w:r>
      <w:r w:rsidRPr="003A573B">
        <w:rPr>
          <w:rFonts w:ascii="Arial" w:hAnsi="Arial" w:cs="Arial"/>
        </w:rPr>
        <w:t>(Dz. U. 2020.816 j.t.</w:t>
      </w:r>
      <w:r w:rsidRPr="003A573B">
        <w:rPr>
          <w:rFonts w:ascii="Arial" w:hAnsi="Arial" w:cs="Arial"/>
          <w:color w:val="000000" w:themeColor="text1"/>
        </w:rPr>
        <w:t xml:space="preserve">) oraz rozporządzenia Ministra Obrony Narodowej z dnia 19 czerwca 1999r. w sprawie ochrony przez specjalistyczne uzbrojone formacje ochronne terenów komórek </w:t>
      </w:r>
      <w:r w:rsidR="008F6887">
        <w:rPr>
          <w:rFonts w:ascii="Arial" w:hAnsi="Arial" w:cs="Arial"/>
          <w:color w:val="000000" w:themeColor="text1"/>
        </w:rPr>
        <w:br/>
      </w:r>
      <w:r w:rsidRPr="003A573B">
        <w:rPr>
          <w:rFonts w:ascii="Arial" w:hAnsi="Arial" w:cs="Arial"/>
          <w:color w:val="000000" w:themeColor="text1"/>
        </w:rPr>
        <w:t xml:space="preserve">i jednostek organizacyjnych resortu obrony narodowej (Dz.U.2014.1770) </w:t>
      </w:r>
      <w:r w:rsidR="008F6887">
        <w:rPr>
          <w:rFonts w:ascii="Arial" w:hAnsi="Arial" w:cs="Arial"/>
          <w:color w:val="000000" w:themeColor="text1"/>
        </w:rPr>
        <w:br/>
      </w:r>
      <w:r w:rsidRPr="003A573B">
        <w:rPr>
          <w:rFonts w:ascii="Arial" w:hAnsi="Arial" w:cs="Arial"/>
          <w:color w:val="000000" w:themeColor="text1"/>
        </w:rPr>
        <w:t>i Regulaminu Ogólnego Sił Zbrojnych.</w:t>
      </w:r>
    </w:p>
    <w:p w:rsidR="003A573B" w:rsidRPr="003A573B" w:rsidRDefault="003A573B" w:rsidP="00D16940">
      <w:pPr>
        <w:numPr>
          <w:ilvl w:val="0"/>
          <w:numId w:val="63"/>
        </w:numPr>
        <w:tabs>
          <w:tab w:val="left" w:pos="426"/>
          <w:tab w:val="left" w:pos="851"/>
        </w:tabs>
        <w:spacing w:after="0"/>
        <w:ind w:left="426"/>
        <w:jc w:val="both"/>
        <w:rPr>
          <w:rFonts w:ascii="Arial" w:eastAsia="Times New Roman" w:hAnsi="Arial" w:cs="Arial"/>
          <w:color w:val="000000" w:themeColor="text1"/>
          <w:lang w:eastAsia="ar-SA"/>
        </w:rPr>
      </w:pPr>
      <w:r w:rsidRPr="003A573B">
        <w:rPr>
          <w:rFonts w:ascii="Arial" w:hAnsi="Arial" w:cs="Arial"/>
          <w:color w:val="000000" w:themeColor="text1"/>
        </w:rPr>
        <w:t>Wykonawca jest zobowiązany do stosowania si</w:t>
      </w:r>
      <w:r w:rsidR="008F6887">
        <w:rPr>
          <w:rFonts w:ascii="Arial" w:hAnsi="Arial" w:cs="Arial"/>
          <w:color w:val="000000" w:themeColor="text1"/>
        </w:rPr>
        <w:t xml:space="preserve">ę do obowiązujących przepisów </w:t>
      </w:r>
      <w:r w:rsidR="008F6887">
        <w:rPr>
          <w:rFonts w:ascii="Arial" w:hAnsi="Arial" w:cs="Arial"/>
          <w:color w:val="000000" w:themeColor="text1"/>
        </w:rPr>
        <w:br/>
        <w:t xml:space="preserve">w </w:t>
      </w:r>
      <w:r w:rsidRPr="003A573B">
        <w:rPr>
          <w:rFonts w:ascii="Arial" w:hAnsi="Arial" w:cs="Arial"/>
          <w:color w:val="000000" w:themeColor="text1"/>
        </w:rPr>
        <w:t>zakresie wejścia i wjazdu do jednostki oraz parkowania pojazdów.</w:t>
      </w:r>
      <w:r w:rsidRPr="003A573B">
        <w:rPr>
          <w:rFonts w:ascii="Arial" w:eastAsia="Times New Roman" w:hAnsi="Arial" w:cs="Arial"/>
          <w:color w:val="000000" w:themeColor="text1"/>
          <w:lang w:eastAsia="pl-PL"/>
        </w:rPr>
        <w:t xml:space="preserve"> </w:t>
      </w:r>
    </w:p>
    <w:p w:rsidR="003A573B" w:rsidRPr="003A573B" w:rsidRDefault="003A573B" w:rsidP="00D16940">
      <w:pPr>
        <w:numPr>
          <w:ilvl w:val="0"/>
          <w:numId w:val="63"/>
        </w:numPr>
        <w:tabs>
          <w:tab w:val="left" w:pos="426"/>
          <w:tab w:val="left" w:pos="851"/>
        </w:tabs>
        <w:spacing w:after="0"/>
        <w:ind w:left="426"/>
        <w:jc w:val="both"/>
        <w:rPr>
          <w:rFonts w:ascii="Arial" w:hAnsi="Arial" w:cs="Arial"/>
          <w:color w:val="000000" w:themeColor="text1"/>
        </w:rPr>
      </w:pPr>
      <w:r w:rsidRPr="003A573B">
        <w:rPr>
          <w:rFonts w:ascii="Arial" w:hAnsi="Arial" w:cs="Arial"/>
          <w:color w:val="000000" w:themeColor="text1"/>
        </w:rPr>
        <w:t>Wykonawca jest zobowiązany zapoznać się z wewnętrznymi regulacjami obowiązującymi  na terenie Użytkownika kompleksu i śc</w:t>
      </w:r>
      <w:r w:rsidR="008C4961">
        <w:rPr>
          <w:rFonts w:ascii="Arial" w:hAnsi="Arial" w:cs="Arial"/>
          <w:color w:val="000000" w:themeColor="text1"/>
        </w:rPr>
        <w:t xml:space="preserve">iśle ich przestrzegać. Dotyczy </w:t>
      </w:r>
      <w:r w:rsidRPr="003A573B">
        <w:rPr>
          <w:rFonts w:ascii="Arial" w:hAnsi="Arial" w:cs="Arial"/>
          <w:color w:val="000000" w:themeColor="text1"/>
        </w:rPr>
        <w:t>to w szczególności:</w:t>
      </w:r>
    </w:p>
    <w:p w:rsidR="003A573B" w:rsidRPr="003A573B" w:rsidRDefault="003A573B" w:rsidP="00D16940">
      <w:pPr>
        <w:widowControl w:val="0"/>
        <w:numPr>
          <w:ilvl w:val="0"/>
          <w:numId w:val="50"/>
        </w:numPr>
        <w:tabs>
          <w:tab w:val="left" w:pos="709"/>
        </w:tabs>
        <w:spacing w:after="0"/>
        <w:ind w:left="1134" w:hanging="283"/>
        <w:jc w:val="both"/>
        <w:rPr>
          <w:rFonts w:ascii="Arial" w:hAnsi="Arial" w:cs="Arial"/>
          <w:color w:val="000000" w:themeColor="text1"/>
        </w:rPr>
      </w:pPr>
      <w:r w:rsidRPr="003A573B">
        <w:rPr>
          <w:rFonts w:ascii="Arial" w:hAnsi="Arial" w:cs="Arial"/>
          <w:color w:val="000000" w:themeColor="text1"/>
        </w:rPr>
        <w:t xml:space="preserve">przebywania pracowników Wykonawcy jedynie w miejscach wykonywania prac, dostęp do innych pomieszczeń obiektu, do których jest on konieczny </w:t>
      </w:r>
      <w:r w:rsidRPr="003A573B">
        <w:rPr>
          <w:rFonts w:ascii="Arial" w:hAnsi="Arial" w:cs="Arial"/>
          <w:color w:val="000000" w:themeColor="text1"/>
        </w:rPr>
        <w:br/>
        <w:t xml:space="preserve">do poprawnego wykonania przedmiotu Umowy, każdorazowo musi być uzgadniany z Komendantem ochrony jednostki, na terenie której wykonywane są prace, poprzez osobę odpowiedzialną ze strony 32 WOG za realizację przedmiotu Umowy. </w:t>
      </w:r>
    </w:p>
    <w:p w:rsidR="003A573B" w:rsidRPr="003A573B" w:rsidRDefault="003A573B" w:rsidP="00D16940">
      <w:pPr>
        <w:widowControl w:val="0"/>
        <w:numPr>
          <w:ilvl w:val="0"/>
          <w:numId w:val="50"/>
        </w:numPr>
        <w:tabs>
          <w:tab w:val="left" w:pos="1134"/>
        </w:tabs>
        <w:spacing w:after="0"/>
        <w:ind w:left="1134" w:hanging="284"/>
        <w:jc w:val="both"/>
        <w:rPr>
          <w:rFonts w:ascii="Arial" w:hAnsi="Arial" w:cs="Arial"/>
          <w:color w:val="000000" w:themeColor="text1"/>
        </w:rPr>
      </w:pPr>
      <w:r w:rsidRPr="003A573B">
        <w:rPr>
          <w:rFonts w:ascii="Arial" w:hAnsi="Arial" w:cs="Arial"/>
          <w:color w:val="000000" w:themeColor="text1"/>
        </w:rPr>
        <w:t xml:space="preserve">uzyskania pozwolenia Dowódcy jednostki, na terenie której wykonywane są </w:t>
      </w:r>
      <w:r w:rsidRPr="003A573B">
        <w:rPr>
          <w:rFonts w:ascii="Arial" w:hAnsi="Arial" w:cs="Arial"/>
          <w:color w:val="000000" w:themeColor="text1"/>
        </w:rPr>
        <w:lastRenderedPageBreak/>
        <w:t>prace, na:</w:t>
      </w:r>
    </w:p>
    <w:p w:rsidR="003A573B" w:rsidRPr="003A573B" w:rsidRDefault="003A573B" w:rsidP="00D16940">
      <w:pPr>
        <w:widowControl w:val="0"/>
        <w:numPr>
          <w:ilvl w:val="0"/>
          <w:numId w:val="51"/>
        </w:numPr>
        <w:tabs>
          <w:tab w:val="left" w:pos="709"/>
        </w:tabs>
        <w:spacing w:after="0"/>
        <w:contextualSpacing/>
        <w:jc w:val="both"/>
        <w:rPr>
          <w:rFonts w:ascii="Arial" w:hAnsi="Arial" w:cs="Arial"/>
          <w:color w:val="000000" w:themeColor="text1"/>
        </w:rPr>
      </w:pPr>
      <w:r w:rsidRPr="003A573B">
        <w:rPr>
          <w:rFonts w:ascii="Arial" w:hAnsi="Arial" w:cs="Arial"/>
          <w:color w:val="000000" w:themeColor="text1"/>
        </w:rPr>
        <w:t>wnoszenie na teren kompleksu (obiektu) sprzętu audiowizualnego oraz wszelkich urządzeń służących do rejestracji obrazu i dźwięku,</w:t>
      </w:r>
    </w:p>
    <w:p w:rsidR="003A573B" w:rsidRPr="003A573B" w:rsidRDefault="003A573B" w:rsidP="00D16940">
      <w:pPr>
        <w:widowControl w:val="0"/>
        <w:numPr>
          <w:ilvl w:val="0"/>
          <w:numId w:val="51"/>
        </w:numPr>
        <w:tabs>
          <w:tab w:val="left" w:pos="709"/>
        </w:tabs>
        <w:spacing w:after="0"/>
        <w:contextualSpacing/>
        <w:jc w:val="both"/>
        <w:rPr>
          <w:rFonts w:ascii="Arial" w:hAnsi="Arial" w:cs="Arial"/>
          <w:color w:val="000000" w:themeColor="text1"/>
        </w:rPr>
      </w:pPr>
      <w:r w:rsidRPr="003A573B">
        <w:rPr>
          <w:rFonts w:ascii="Arial" w:hAnsi="Arial" w:cs="Arial"/>
          <w:color w:val="000000" w:themeColor="text1"/>
        </w:rPr>
        <w:t>użytkowanie w miejscu wykonywania prac telefonu komórkowego,</w:t>
      </w:r>
    </w:p>
    <w:p w:rsidR="003A573B" w:rsidRPr="003A573B" w:rsidRDefault="003A573B" w:rsidP="00D16940">
      <w:pPr>
        <w:widowControl w:val="0"/>
        <w:numPr>
          <w:ilvl w:val="0"/>
          <w:numId w:val="51"/>
        </w:numPr>
        <w:tabs>
          <w:tab w:val="left" w:pos="709"/>
        </w:tabs>
        <w:spacing w:after="0"/>
        <w:contextualSpacing/>
        <w:jc w:val="both"/>
        <w:rPr>
          <w:rFonts w:ascii="Arial" w:hAnsi="Arial" w:cs="Arial"/>
          <w:color w:val="000000" w:themeColor="text1"/>
        </w:rPr>
      </w:pPr>
      <w:r w:rsidRPr="003A573B">
        <w:rPr>
          <w:rFonts w:ascii="Arial" w:hAnsi="Arial" w:cs="Arial"/>
          <w:color w:val="000000" w:themeColor="text1"/>
        </w:rPr>
        <w:t>użytkowanie aparatów latających (bezzałogowy</w:t>
      </w:r>
      <w:r w:rsidR="008C4961">
        <w:rPr>
          <w:rFonts w:ascii="Arial" w:hAnsi="Arial" w:cs="Arial"/>
          <w:color w:val="000000" w:themeColor="text1"/>
        </w:rPr>
        <w:t xml:space="preserve">ch statków powietrznych </w:t>
      </w:r>
      <w:r w:rsidR="008C4961">
        <w:rPr>
          <w:rFonts w:ascii="Arial" w:hAnsi="Arial" w:cs="Arial"/>
          <w:color w:val="000000" w:themeColor="text1"/>
        </w:rPr>
        <w:br/>
        <w:t>np.</w:t>
      </w:r>
      <w:r w:rsidRPr="003A573B">
        <w:rPr>
          <w:rFonts w:ascii="Arial" w:hAnsi="Arial" w:cs="Arial"/>
          <w:color w:val="000000" w:themeColor="text1"/>
        </w:rPr>
        <w:t xml:space="preserve"> typu </w:t>
      </w:r>
      <w:r w:rsidRPr="003A573B">
        <w:rPr>
          <w:rFonts w:ascii="Arial" w:hAnsi="Arial" w:cs="Arial"/>
          <w:b/>
          <w:color w:val="000000" w:themeColor="text1"/>
        </w:rPr>
        <w:t>„Dron”</w:t>
      </w:r>
      <w:r w:rsidRPr="003A573B">
        <w:rPr>
          <w:rFonts w:ascii="Arial" w:hAnsi="Arial" w:cs="Arial"/>
          <w:color w:val="000000" w:themeColor="text1"/>
        </w:rPr>
        <w:t>).</w:t>
      </w:r>
    </w:p>
    <w:p w:rsidR="003A573B" w:rsidRPr="003A573B" w:rsidRDefault="003A573B" w:rsidP="00D16940">
      <w:pPr>
        <w:numPr>
          <w:ilvl w:val="0"/>
          <w:numId w:val="63"/>
        </w:numPr>
        <w:tabs>
          <w:tab w:val="left" w:pos="426"/>
          <w:tab w:val="left" w:pos="851"/>
        </w:tabs>
        <w:spacing w:after="0"/>
        <w:ind w:left="426"/>
        <w:jc w:val="both"/>
        <w:rPr>
          <w:rFonts w:ascii="Arial" w:hAnsi="Arial" w:cs="Arial"/>
          <w:color w:val="000000" w:themeColor="text1"/>
        </w:rPr>
      </w:pPr>
      <w:r w:rsidRPr="003A573B">
        <w:rPr>
          <w:rFonts w:ascii="Arial" w:hAnsi="Arial" w:cs="Arial"/>
          <w:color w:val="000000" w:themeColor="text1"/>
        </w:rPr>
        <w:t xml:space="preserve">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t>
      </w:r>
      <w:r w:rsidR="004F382B">
        <w:rPr>
          <w:rFonts w:ascii="Arial" w:hAnsi="Arial" w:cs="Arial"/>
          <w:color w:val="000000" w:themeColor="text1"/>
        </w:rPr>
        <w:br/>
      </w:r>
      <w:r w:rsidRPr="003A573B">
        <w:rPr>
          <w:rFonts w:ascii="Arial" w:hAnsi="Arial" w:cs="Arial"/>
          <w:color w:val="000000" w:themeColor="text1"/>
        </w:rPr>
        <w:t>w formie pisemnej na liście uczestników szkolenia. Szkolenie organizuje osoba odpowiedzialna za funkcjonowanie systemu ochrony w chronionym kompleksie.</w:t>
      </w:r>
    </w:p>
    <w:p w:rsidR="003A573B" w:rsidRPr="003A573B" w:rsidRDefault="003A573B" w:rsidP="00D16940">
      <w:pPr>
        <w:numPr>
          <w:ilvl w:val="0"/>
          <w:numId w:val="63"/>
        </w:numPr>
        <w:tabs>
          <w:tab w:val="left" w:pos="426"/>
          <w:tab w:val="left" w:pos="851"/>
        </w:tabs>
        <w:spacing w:after="0"/>
        <w:ind w:left="426"/>
        <w:jc w:val="both"/>
        <w:rPr>
          <w:rFonts w:ascii="Arial" w:hAnsi="Arial" w:cs="Arial"/>
          <w:color w:val="000000" w:themeColor="text1"/>
        </w:rPr>
      </w:pPr>
      <w:r w:rsidRPr="003A573B">
        <w:rPr>
          <w:rFonts w:ascii="Arial" w:hAnsi="Arial" w:cs="Arial"/>
          <w:color w:val="000000" w:themeColor="text1"/>
        </w:rPr>
        <w:t>Przedmiot Umowy, wszelkie informacje oraz materiały uzyskane w czasie i po jego realizacji nie mogą być wykorzystane do żadnego ro</w:t>
      </w:r>
      <w:r w:rsidR="008C4961">
        <w:rPr>
          <w:rFonts w:ascii="Arial" w:hAnsi="Arial" w:cs="Arial"/>
          <w:color w:val="000000" w:themeColor="text1"/>
        </w:rPr>
        <w:t xml:space="preserve">dzaju materiałów promocyjnych i </w:t>
      </w:r>
      <w:r w:rsidR="008F6887">
        <w:rPr>
          <w:rFonts w:ascii="Arial" w:hAnsi="Arial" w:cs="Arial"/>
          <w:color w:val="000000" w:themeColor="text1"/>
        </w:rPr>
        <w:t xml:space="preserve">czynności z tym związanych, w </w:t>
      </w:r>
      <w:r w:rsidRPr="003A573B">
        <w:rPr>
          <w:rFonts w:ascii="Arial" w:hAnsi="Arial" w:cs="Arial"/>
          <w:color w:val="000000" w:themeColor="text1"/>
        </w:rPr>
        <w:t xml:space="preserve">szczególności prezentacji </w:t>
      </w:r>
      <w:r w:rsidR="004F382B">
        <w:rPr>
          <w:rFonts w:ascii="Arial" w:hAnsi="Arial" w:cs="Arial"/>
          <w:color w:val="000000" w:themeColor="text1"/>
        </w:rPr>
        <w:br/>
      </w:r>
      <w:r w:rsidRPr="003A573B">
        <w:rPr>
          <w:rFonts w:ascii="Arial" w:hAnsi="Arial" w:cs="Arial"/>
          <w:color w:val="000000" w:themeColor="text1"/>
        </w:rPr>
        <w:t>w środkach masowego przekazu, filmach, ulotkach, folderach itp.</w:t>
      </w:r>
    </w:p>
    <w:p w:rsidR="003A573B" w:rsidRPr="003A573B" w:rsidRDefault="003A573B" w:rsidP="00D16940">
      <w:pPr>
        <w:pStyle w:val="Akapitzlist"/>
        <w:numPr>
          <w:ilvl w:val="0"/>
          <w:numId w:val="63"/>
        </w:numPr>
        <w:spacing w:after="200" w:line="276" w:lineRule="auto"/>
        <w:ind w:left="426" w:hanging="426"/>
        <w:contextualSpacing/>
        <w:jc w:val="both"/>
        <w:rPr>
          <w:rFonts w:ascii="Arial" w:hAnsi="Arial" w:cs="Arial"/>
          <w:i/>
          <w:sz w:val="22"/>
          <w:szCs w:val="22"/>
        </w:rPr>
      </w:pPr>
      <w:r w:rsidRPr="003A573B">
        <w:rPr>
          <w:rFonts w:ascii="Arial" w:hAnsi="Arial" w:cs="Arial"/>
          <w:sz w:val="22"/>
          <w:szCs w:val="22"/>
        </w:rPr>
        <w:t xml:space="preserve">Wstęp Obcokrajowców do obiektów wojskowych może być realizowany wyłącznie na podstawie pozwoleń wydanych na zasadach określonych w decyzji </w:t>
      </w:r>
      <w:r w:rsidRPr="003A573B">
        <w:rPr>
          <w:rFonts w:ascii="Arial" w:hAnsi="Arial" w:cs="Arial"/>
          <w:bCs/>
          <w:color w:val="000000"/>
          <w:sz w:val="22"/>
          <w:szCs w:val="22"/>
        </w:rPr>
        <w:t xml:space="preserve">Nr 19/MON Ministra Obrony Narodowej </w:t>
      </w:r>
      <w:r w:rsidRPr="003A573B">
        <w:rPr>
          <w:rFonts w:ascii="Arial" w:hAnsi="Arial" w:cs="Arial"/>
          <w:color w:val="000000"/>
          <w:sz w:val="22"/>
          <w:szCs w:val="22"/>
        </w:rPr>
        <w:t xml:space="preserve">z dnia 24 stycznia 2017 r. </w:t>
      </w:r>
      <w:r w:rsidRPr="003A573B">
        <w:rPr>
          <w:rFonts w:ascii="Arial" w:hAnsi="Arial" w:cs="Arial"/>
          <w:bCs/>
          <w:color w:val="000000"/>
          <w:sz w:val="22"/>
          <w:szCs w:val="22"/>
        </w:rPr>
        <w:t xml:space="preserve">w sprawie organizowania współpracy międzynarodowej w resorcie obrony narodowej </w:t>
      </w:r>
      <w:r w:rsidRPr="003A573B">
        <w:rPr>
          <w:rFonts w:ascii="Arial" w:hAnsi="Arial" w:cs="Arial"/>
          <w:color w:val="000000"/>
          <w:sz w:val="22"/>
          <w:szCs w:val="22"/>
        </w:rPr>
        <w:t>(Dz. Urz. MON poz. 18).</w:t>
      </w:r>
    </w:p>
    <w:p w:rsidR="003A573B" w:rsidRPr="004F382B" w:rsidRDefault="004F382B" w:rsidP="004F382B">
      <w:pPr>
        <w:tabs>
          <w:tab w:val="right" w:pos="-888"/>
          <w:tab w:val="left" w:pos="153"/>
        </w:tabs>
        <w:spacing w:after="0"/>
        <w:jc w:val="center"/>
        <w:rPr>
          <w:rFonts w:ascii="Arial" w:eastAsia="Times New Roman" w:hAnsi="Arial" w:cs="Arial"/>
          <w:b/>
          <w:lang w:eastAsia="pl-PL"/>
        </w:rPr>
      </w:pPr>
      <w:r>
        <w:rPr>
          <w:rFonts w:ascii="Arial" w:eastAsia="Times New Roman" w:hAnsi="Arial" w:cs="Arial"/>
          <w:b/>
          <w:lang w:eastAsia="pl-PL"/>
        </w:rPr>
        <w:t>§ 8</w:t>
      </w:r>
    </w:p>
    <w:p w:rsidR="003A573B" w:rsidRPr="003A573B" w:rsidRDefault="003A573B" w:rsidP="00D16940">
      <w:pPr>
        <w:pStyle w:val="Tekstpodstawowy"/>
        <w:numPr>
          <w:ilvl w:val="0"/>
          <w:numId w:val="58"/>
        </w:numPr>
        <w:tabs>
          <w:tab w:val="clear" w:pos="720"/>
          <w:tab w:val="left" w:pos="426"/>
        </w:tabs>
        <w:spacing w:after="0"/>
        <w:ind w:left="426" w:hanging="426"/>
        <w:jc w:val="both"/>
        <w:rPr>
          <w:rFonts w:ascii="Arial" w:hAnsi="Arial" w:cs="Arial"/>
          <w:color w:val="000000" w:themeColor="text1"/>
          <w:lang w:eastAsia="pl-PL"/>
        </w:rPr>
      </w:pPr>
      <w:r w:rsidRPr="003A573B">
        <w:rPr>
          <w:rFonts w:ascii="Arial" w:hAnsi="Arial" w:cs="Arial"/>
          <w:color w:val="000000" w:themeColor="text1"/>
          <w:lang w:eastAsia="pl-PL"/>
        </w:rPr>
        <w:t>Zamawiającemu przysługuje prawo kontroli procesu wykonania robót w trakcie ich realizacji. Jeżeli Wykonawca będzie realizował roboty w sposób wadliwy albo sprzeczny z Umową, Zamawiający ma prawo wezwać go do usunięcia wad lub zmiany sposobu wykonania przedmiotu Umowy i wyznaczyć mu w tym celu odpowiedni termin, potwierdzając ten fakt na piśmie.</w:t>
      </w:r>
    </w:p>
    <w:p w:rsidR="003A573B" w:rsidRPr="003A573B" w:rsidRDefault="003A573B" w:rsidP="00D16940">
      <w:pPr>
        <w:pStyle w:val="Tekstpodstawowy"/>
        <w:numPr>
          <w:ilvl w:val="0"/>
          <w:numId w:val="58"/>
        </w:numPr>
        <w:tabs>
          <w:tab w:val="clear" w:pos="720"/>
          <w:tab w:val="left" w:pos="360"/>
          <w:tab w:val="left" w:pos="567"/>
        </w:tabs>
        <w:spacing w:after="0"/>
        <w:ind w:left="426"/>
        <w:jc w:val="both"/>
        <w:rPr>
          <w:rFonts w:ascii="Arial" w:hAnsi="Arial" w:cs="Arial"/>
          <w:color w:val="000000" w:themeColor="text1"/>
          <w:lang w:eastAsia="pl-PL"/>
        </w:rPr>
      </w:pPr>
      <w:r w:rsidRPr="003A573B">
        <w:rPr>
          <w:rFonts w:ascii="Arial" w:hAnsi="Arial" w:cs="Arial"/>
          <w:color w:val="000000" w:themeColor="text1"/>
          <w:lang w:eastAsia="pl-PL"/>
        </w:rPr>
        <w:t xml:space="preserve">Wykonawca zobowiązuje się na własny koszt usunąć wady spowodowane przez siebie w trakcie robót, dokonując poprawek bądź ponownego wykonania wadliwie wykonanych robót, w terminie wyznaczonym przez przedstawiciela Zamawiającego. </w:t>
      </w:r>
    </w:p>
    <w:p w:rsidR="003A573B" w:rsidRPr="003A573B" w:rsidRDefault="003A573B" w:rsidP="00D16940">
      <w:pPr>
        <w:pStyle w:val="Tekstpodstawowy"/>
        <w:numPr>
          <w:ilvl w:val="0"/>
          <w:numId w:val="58"/>
        </w:numPr>
        <w:tabs>
          <w:tab w:val="clear" w:pos="720"/>
          <w:tab w:val="left" w:pos="360"/>
          <w:tab w:val="left" w:pos="567"/>
        </w:tabs>
        <w:spacing w:after="0"/>
        <w:ind w:left="426"/>
        <w:jc w:val="both"/>
        <w:rPr>
          <w:rFonts w:ascii="Arial" w:hAnsi="Arial" w:cs="Arial"/>
          <w:color w:val="000000" w:themeColor="text1"/>
          <w:lang w:eastAsia="pl-PL"/>
        </w:rPr>
      </w:pPr>
      <w:r w:rsidRPr="003A573B">
        <w:rPr>
          <w:rFonts w:ascii="Arial" w:hAnsi="Arial" w:cs="Arial"/>
          <w:color w:val="000000" w:themeColor="text1"/>
          <w:lang w:eastAsia="pl-PL"/>
        </w:rPr>
        <w:t xml:space="preserve"> Po bezskutecznym upływie dodatkowego terminu usunięcia wad lub zmiany sposobu wykonania przedmiotu Umowy Zamawiający ma prawo odstąpić od Umowy oraz zastosować karę umowną zgodnie z § </w:t>
      </w:r>
      <w:r w:rsidRPr="003A573B">
        <w:rPr>
          <w:rFonts w:ascii="Arial" w:hAnsi="Arial" w:cs="Arial"/>
          <w:lang w:eastAsia="pl-PL"/>
        </w:rPr>
        <w:t>12</w:t>
      </w:r>
      <w:r w:rsidRPr="003A573B">
        <w:rPr>
          <w:rFonts w:ascii="Arial" w:hAnsi="Arial" w:cs="Arial"/>
          <w:color w:val="000000" w:themeColor="text1"/>
          <w:lang w:eastAsia="pl-PL"/>
        </w:rPr>
        <w:t xml:space="preserve"> ust. 1 pkt 5) Umowy.</w:t>
      </w:r>
    </w:p>
    <w:p w:rsidR="003A573B" w:rsidRPr="003A573B" w:rsidRDefault="003A573B" w:rsidP="003A573B">
      <w:pPr>
        <w:spacing w:after="0"/>
        <w:ind w:left="426"/>
        <w:contextualSpacing/>
        <w:jc w:val="center"/>
        <w:rPr>
          <w:rFonts w:ascii="Arial" w:eastAsia="Times New Roman" w:hAnsi="Arial" w:cs="Arial"/>
          <w:b/>
          <w:color w:val="000000" w:themeColor="text1"/>
          <w:lang w:eastAsia="pl-PL"/>
        </w:rPr>
      </w:pPr>
    </w:p>
    <w:p w:rsidR="003A573B" w:rsidRPr="004F382B" w:rsidRDefault="004F382B" w:rsidP="004F382B">
      <w:pPr>
        <w:spacing w:after="0"/>
        <w:ind w:left="426"/>
        <w:contextualSpacing/>
        <w:jc w:val="center"/>
        <w:rPr>
          <w:rFonts w:ascii="Arial" w:eastAsia="Times New Roman" w:hAnsi="Arial" w:cs="Arial"/>
          <w:b/>
          <w:lang w:eastAsia="pl-PL"/>
        </w:rPr>
      </w:pPr>
      <w:r>
        <w:rPr>
          <w:rFonts w:ascii="Arial" w:eastAsia="Times New Roman" w:hAnsi="Arial" w:cs="Arial"/>
          <w:b/>
          <w:lang w:eastAsia="pl-PL"/>
        </w:rPr>
        <w:t>§ 9</w:t>
      </w:r>
    </w:p>
    <w:p w:rsidR="003A573B" w:rsidRPr="003A573B" w:rsidRDefault="003A573B" w:rsidP="00D16940">
      <w:pPr>
        <w:numPr>
          <w:ilvl w:val="0"/>
          <w:numId w:val="79"/>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Wykonawca zobowiązuje się wykonać przedmiot Umowy siłami własnymi/przy udziale podwykonawców. </w:t>
      </w:r>
      <w:r w:rsidRPr="003A573B">
        <w:rPr>
          <w:rStyle w:val="Zakotwiczenieprzypisudolnego"/>
          <w:rFonts w:ascii="Arial" w:hAnsi="Arial" w:cs="Arial"/>
          <w:color w:val="000000" w:themeColor="text1"/>
        </w:rPr>
        <w:footnoteReference w:id="1"/>
      </w:r>
    </w:p>
    <w:p w:rsidR="003A573B" w:rsidRPr="003A573B" w:rsidRDefault="003A573B" w:rsidP="00D16940">
      <w:pPr>
        <w:numPr>
          <w:ilvl w:val="0"/>
          <w:numId w:val="3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Wykonawca zrealizuje przedmiot Umowy z udziałem podwykonawcy </w:t>
      </w:r>
      <w:r w:rsidR="004F382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w następującym zakresie:</w:t>
      </w:r>
    </w:p>
    <w:p w:rsidR="003A573B" w:rsidRPr="003A573B" w:rsidRDefault="003A573B" w:rsidP="00D16940">
      <w:pPr>
        <w:pStyle w:val="Akapitzlist"/>
        <w:numPr>
          <w:ilvl w:val="0"/>
          <w:numId w:val="80"/>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za wynagrodzeniem na kwotę: …………………………zł;</w:t>
      </w:r>
    </w:p>
    <w:p w:rsidR="003A573B" w:rsidRPr="003A573B" w:rsidRDefault="003A573B" w:rsidP="00D16940">
      <w:pPr>
        <w:numPr>
          <w:ilvl w:val="0"/>
          <w:numId w:val="38"/>
        </w:numPr>
        <w:spacing w:after="0"/>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za wynagrodzeniem na kwotę: …………………………zł.</w:t>
      </w:r>
    </w:p>
    <w:p w:rsidR="003A573B" w:rsidRPr="003A573B" w:rsidRDefault="003A573B" w:rsidP="00D16940">
      <w:pPr>
        <w:numPr>
          <w:ilvl w:val="0"/>
          <w:numId w:val="38"/>
        </w:numPr>
        <w:spacing w:after="0"/>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Kwota wynagrodzenia podwykonawcy – nie powinna być wyższa, niż wartość tego zakresu robót wynikająca z oferty Wykonawcy.</w:t>
      </w:r>
    </w:p>
    <w:p w:rsidR="003A573B" w:rsidRPr="003A573B" w:rsidRDefault="003A573B" w:rsidP="00D16940">
      <w:pPr>
        <w:numPr>
          <w:ilvl w:val="0"/>
          <w:numId w:val="3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lastRenderedPageBreak/>
        <w:t xml:space="preserve">Umowa o podwykonawstwo nie może zawierać postanowień kształtujących prawa </w:t>
      </w:r>
      <w:r w:rsidR="004F382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3A573B" w:rsidRPr="003A573B" w:rsidRDefault="003A573B" w:rsidP="00D16940">
      <w:pPr>
        <w:numPr>
          <w:ilvl w:val="0"/>
          <w:numId w:val="3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Do zawarcia przez Wykonawcę umowy o roboty budowlane z podwykonawcą lub dalszym podwykonawcą jest wymagana zgoda Zamawiającego wyrażona w formie pisemnej pod rygorem nieważności.</w:t>
      </w:r>
    </w:p>
    <w:p w:rsidR="003A573B" w:rsidRPr="003A573B" w:rsidRDefault="003A573B" w:rsidP="00D16940">
      <w:pPr>
        <w:numPr>
          <w:ilvl w:val="0"/>
          <w:numId w:val="3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Wykonawca, podwykonawca lub dalszy podwykonawca zamówienia na roboty budowlane zamierzający zawrzeć umowę o podwykonawstwo jest obowiązany </w:t>
      </w:r>
      <w:r w:rsidR="008F6887">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 xml:space="preserve">w trakcie realizacji przedmiotowego zamówienia do przedłożenia Zamawiającemu projektu tej umowy, a także projektu jej zmiany oraz poświadczonej za zgodność </w:t>
      </w:r>
      <w:r w:rsidR="008F6887">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z oryginałem kopii zawartej umowy o podwykonawstwo, której przedmiotem są roboty budowlane.</w:t>
      </w:r>
    </w:p>
    <w:p w:rsidR="003A573B" w:rsidRPr="003A573B" w:rsidRDefault="003A573B" w:rsidP="00D16940">
      <w:pPr>
        <w:numPr>
          <w:ilvl w:val="0"/>
          <w:numId w:val="3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rsidR="003A573B" w:rsidRPr="003A573B" w:rsidRDefault="003A573B" w:rsidP="00D16940">
      <w:pPr>
        <w:numPr>
          <w:ilvl w:val="0"/>
          <w:numId w:val="3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Zamawiający </w:t>
      </w:r>
      <w:r w:rsidRPr="003A573B">
        <w:rPr>
          <w:rFonts w:ascii="Arial" w:eastAsia="Times New Roman" w:hAnsi="Arial" w:cs="Arial"/>
          <w:b/>
          <w:color w:val="000000" w:themeColor="text1"/>
          <w:lang w:eastAsia="pl-PL"/>
        </w:rPr>
        <w:t>w terminie 14 dni</w:t>
      </w:r>
      <w:r w:rsidRPr="003A573B">
        <w:rPr>
          <w:rFonts w:ascii="Arial" w:eastAsia="Times New Roman" w:hAnsi="Arial" w:cs="Arial"/>
          <w:color w:val="000000" w:themeColor="text1"/>
          <w:lang w:eastAsia="pl-PL"/>
        </w:rPr>
        <w:t xml:space="preserve"> kalendarzowych od daty otrzymania projektu umowy zgłasza w formie pisemnej pod rygorem nieważności zastrzeżenia do projektu umowy o podwykonawstwo, której przedmiotem są roboty budowlane, </w:t>
      </w:r>
      <w:r w:rsidR="004F382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w przypadku gdy:</w:t>
      </w:r>
    </w:p>
    <w:p w:rsidR="003A573B" w:rsidRPr="003A573B" w:rsidRDefault="003A573B" w:rsidP="00D16940">
      <w:pPr>
        <w:pStyle w:val="Akapitzlist"/>
        <w:numPr>
          <w:ilvl w:val="0"/>
          <w:numId w:val="67"/>
        </w:numPr>
        <w:spacing w:line="276" w:lineRule="auto"/>
        <w:ind w:left="993"/>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nie spełnia ona wymagań określonych w </w:t>
      </w:r>
      <w:r w:rsidRPr="003A573B">
        <w:rPr>
          <w:rFonts w:ascii="Arial" w:hAnsi="Arial" w:cs="Arial"/>
          <w:sz w:val="22"/>
          <w:szCs w:val="22"/>
        </w:rPr>
        <w:t>ZO</w:t>
      </w:r>
      <w:r w:rsidRPr="003A573B">
        <w:rPr>
          <w:rFonts w:ascii="Arial" w:hAnsi="Arial" w:cs="Arial"/>
          <w:color w:val="000000" w:themeColor="text1"/>
          <w:sz w:val="22"/>
          <w:szCs w:val="22"/>
        </w:rPr>
        <w:t xml:space="preserve"> i innych dokumentach dotyczących zamówienia;</w:t>
      </w:r>
    </w:p>
    <w:p w:rsidR="003A573B" w:rsidRPr="003A573B" w:rsidRDefault="003A573B" w:rsidP="00D16940">
      <w:pPr>
        <w:pStyle w:val="Akapitzlist"/>
        <w:numPr>
          <w:ilvl w:val="0"/>
          <w:numId w:val="67"/>
        </w:numPr>
        <w:spacing w:line="276" w:lineRule="auto"/>
        <w:ind w:left="993"/>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przewiduje termin zapłaty wynagrodzenia dłuższy niż </w:t>
      </w:r>
      <w:r w:rsidRPr="003A573B">
        <w:rPr>
          <w:rFonts w:ascii="Arial" w:hAnsi="Arial" w:cs="Arial"/>
          <w:sz w:val="22"/>
          <w:szCs w:val="22"/>
        </w:rPr>
        <w:t>30 dni kalendarzowych;</w:t>
      </w:r>
    </w:p>
    <w:p w:rsidR="003A573B" w:rsidRPr="003A573B" w:rsidRDefault="003A573B" w:rsidP="00D16940">
      <w:pPr>
        <w:numPr>
          <w:ilvl w:val="0"/>
          <w:numId w:val="3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Niezgłoszenie zastrzeżeń, o których mowa w ust. </w:t>
      </w:r>
      <w:r w:rsidRPr="003A573B">
        <w:rPr>
          <w:rFonts w:ascii="Arial" w:eastAsia="Times New Roman" w:hAnsi="Arial" w:cs="Arial"/>
          <w:lang w:eastAsia="pl-PL"/>
        </w:rPr>
        <w:t>7</w:t>
      </w:r>
      <w:r w:rsidRPr="003A573B">
        <w:rPr>
          <w:rFonts w:ascii="Arial" w:eastAsia="Times New Roman" w:hAnsi="Arial" w:cs="Arial"/>
          <w:color w:val="000000" w:themeColor="text1"/>
          <w:lang w:eastAsia="pl-PL"/>
        </w:rPr>
        <w:t xml:space="preserve"> powyżej, do przedłożonego projektu o podwykonawstwo lub projektu jej zmian, której przedmiotem są roboty budowlane </w:t>
      </w:r>
      <w:r w:rsidRPr="003A573B">
        <w:rPr>
          <w:rFonts w:ascii="Arial" w:eastAsia="Times New Roman" w:hAnsi="Arial" w:cs="Arial"/>
          <w:b/>
          <w:color w:val="000000" w:themeColor="text1"/>
          <w:lang w:eastAsia="pl-PL"/>
        </w:rPr>
        <w:t>w terminie 14 dni</w:t>
      </w:r>
      <w:r w:rsidRPr="003A573B">
        <w:rPr>
          <w:rFonts w:ascii="Arial" w:eastAsia="Times New Roman" w:hAnsi="Arial" w:cs="Arial"/>
          <w:color w:val="000000" w:themeColor="text1"/>
          <w:lang w:eastAsia="pl-PL"/>
        </w:rPr>
        <w:t xml:space="preserve"> kalendarzowych od daty otrzymania projektu umowy uważa się za akceptację projektu umowy przez Zamawiającego.</w:t>
      </w:r>
    </w:p>
    <w:p w:rsidR="004F382B" w:rsidRDefault="003A573B" w:rsidP="00D16940">
      <w:pPr>
        <w:numPr>
          <w:ilvl w:val="0"/>
          <w:numId w:val="3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Wykonawca, podwykonawca lub dalszy podwykonawca zamówienia na roboty budowlane przedkłada zamawiającemu poświadczoną za zgodność z oryginałem kopię zawartej umowy o podwykonawstwo, której przedmiotem są roboty bu</w:t>
      </w:r>
      <w:r w:rsidR="004F382B">
        <w:rPr>
          <w:rFonts w:ascii="Arial" w:eastAsia="Times New Roman" w:hAnsi="Arial" w:cs="Arial"/>
          <w:color w:val="000000" w:themeColor="text1"/>
          <w:lang w:eastAsia="pl-PL"/>
        </w:rPr>
        <w:t xml:space="preserve">dowlane, </w:t>
      </w:r>
      <w:r w:rsidRPr="003A573B">
        <w:rPr>
          <w:rFonts w:ascii="Arial" w:eastAsia="Times New Roman" w:hAnsi="Arial" w:cs="Arial"/>
          <w:b/>
          <w:color w:val="000000" w:themeColor="text1"/>
          <w:lang w:eastAsia="pl-PL"/>
        </w:rPr>
        <w:t>w terminie 7 dni</w:t>
      </w:r>
      <w:r w:rsidRPr="003A573B">
        <w:rPr>
          <w:rFonts w:ascii="Arial" w:eastAsia="Times New Roman" w:hAnsi="Arial" w:cs="Arial"/>
          <w:color w:val="000000" w:themeColor="text1"/>
          <w:lang w:eastAsia="pl-PL"/>
        </w:rPr>
        <w:t xml:space="preserve"> od dnia jej zawarcia.</w:t>
      </w:r>
    </w:p>
    <w:p w:rsidR="003A573B" w:rsidRPr="004F382B" w:rsidRDefault="003A573B" w:rsidP="00D16940">
      <w:pPr>
        <w:numPr>
          <w:ilvl w:val="0"/>
          <w:numId w:val="35"/>
        </w:numPr>
        <w:spacing w:after="0"/>
        <w:jc w:val="both"/>
        <w:rPr>
          <w:rFonts w:ascii="Arial" w:eastAsia="Times New Roman" w:hAnsi="Arial" w:cs="Arial"/>
          <w:color w:val="000000" w:themeColor="text1"/>
          <w:lang w:eastAsia="pl-PL"/>
        </w:rPr>
      </w:pPr>
      <w:r w:rsidRPr="004F382B">
        <w:rPr>
          <w:rFonts w:ascii="Arial" w:eastAsia="Times New Roman" w:hAnsi="Arial" w:cs="Arial"/>
          <w:color w:val="000000" w:themeColor="text1"/>
          <w:lang w:eastAsia="pl-PL"/>
        </w:rPr>
        <w:t xml:space="preserve">Zamawiający, </w:t>
      </w:r>
      <w:r w:rsidRPr="004F382B">
        <w:rPr>
          <w:rFonts w:ascii="Arial" w:eastAsia="Times New Roman" w:hAnsi="Arial" w:cs="Arial"/>
          <w:b/>
          <w:color w:val="000000" w:themeColor="text1"/>
          <w:lang w:eastAsia="pl-PL"/>
        </w:rPr>
        <w:t>w terminie 14 dni</w:t>
      </w:r>
      <w:r w:rsidRPr="004F382B">
        <w:rPr>
          <w:rFonts w:ascii="Arial" w:eastAsia="Times New Roman" w:hAnsi="Arial" w:cs="Arial"/>
          <w:color w:val="000000" w:themeColor="text1"/>
          <w:lang w:eastAsia="pl-PL"/>
        </w:rPr>
        <w:t xml:space="preserve"> kalendarzowych od daty otrzymania</w:t>
      </w:r>
      <w:r w:rsidRPr="004F382B">
        <w:rPr>
          <w:rFonts w:ascii="Arial" w:hAnsi="Arial" w:cs="Arial"/>
        </w:rPr>
        <w:t xml:space="preserve"> </w:t>
      </w:r>
      <w:r w:rsidRPr="004F382B">
        <w:rPr>
          <w:rFonts w:ascii="Arial" w:eastAsia="Times New Roman" w:hAnsi="Arial" w:cs="Arial"/>
          <w:color w:val="000000" w:themeColor="text1"/>
          <w:lang w:eastAsia="pl-PL"/>
        </w:rPr>
        <w:t xml:space="preserve">poświadczonej za zgodność z oryginałem kopii zawartej umowy </w:t>
      </w:r>
      <w:r w:rsidR="004F382B">
        <w:rPr>
          <w:rFonts w:ascii="Arial" w:eastAsia="Times New Roman" w:hAnsi="Arial" w:cs="Arial"/>
          <w:color w:val="000000" w:themeColor="text1"/>
          <w:lang w:eastAsia="pl-PL"/>
        </w:rPr>
        <w:br/>
      </w:r>
      <w:r w:rsidRPr="004F382B">
        <w:rPr>
          <w:rFonts w:ascii="Arial" w:eastAsia="Times New Roman" w:hAnsi="Arial" w:cs="Arial"/>
          <w:color w:val="000000" w:themeColor="text1"/>
          <w:lang w:eastAsia="pl-PL"/>
        </w:rPr>
        <w:t xml:space="preserve">o podwykonawstwo, zgłasza w formie pisemnej pod rygorem nieważności </w:t>
      </w:r>
      <w:r w:rsidRPr="004F382B">
        <w:rPr>
          <w:rFonts w:ascii="Arial" w:eastAsia="Times New Roman" w:hAnsi="Arial" w:cs="Arial"/>
          <w:b/>
          <w:color w:val="000000" w:themeColor="text1"/>
          <w:lang w:eastAsia="pl-PL"/>
        </w:rPr>
        <w:t>sprzeciw do umowy o podwykonawstwo</w:t>
      </w:r>
      <w:r w:rsidRPr="004F382B">
        <w:rPr>
          <w:rFonts w:ascii="Arial" w:eastAsia="Times New Roman" w:hAnsi="Arial" w:cs="Arial"/>
          <w:color w:val="000000" w:themeColor="text1"/>
          <w:lang w:eastAsia="pl-PL"/>
        </w:rPr>
        <w:t xml:space="preserve">, której przedmiotem są roboty budowlane, </w:t>
      </w:r>
      <w:r w:rsidR="004F382B">
        <w:rPr>
          <w:rFonts w:ascii="Arial" w:eastAsia="Times New Roman" w:hAnsi="Arial" w:cs="Arial"/>
          <w:color w:val="000000" w:themeColor="text1"/>
          <w:lang w:eastAsia="pl-PL"/>
        </w:rPr>
        <w:br/>
      </w:r>
      <w:r w:rsidRPr="004F382B">
        <w:rPr>
          <w:rFonts w:ascii="Arial" w:eastAsia="Times New Roman" w:hAnsi="Arial" w:cs="Arial"/>
          <w:color w:val="000000" w:themeColor="text1"/>
          <w:lang w:eastAsia="pl-PL"/>
        </w:rPr>
        <w:t xml:space="preserve">w przypadkach, o których mowa w ust. </w:t>
      </w:r>
      <w:r w:rsidRPr="004F382B">
        <w:rPr>
          <w:rFonts w:ascii="Arial" w:eastAsia="Times New Roman" w:hAnsi="Arial" w:cs="Arial"/>
          <w:lang w:eastAsia="pl-PL"/>
        </w:rPr>
        <w:t xml:space="preserve">7 </w:t>
      </w:r>
      <w:r w:rsidRPr="004F382B">
        <w:rPr>
          <w:rFonts w:ascii="Arial" w:eastAsia="Times New Roman" w:hAnsi="Arial" w:cs="Arial"/>
          <w:color w:val="000000" w:themeColor="text1"/>
          <w:lang w:eastAsia="pl-PL"/>
        </w:rPr>
        <w:t>powyżej.</w:t>
      </w:r>
    </w:p>
    <w:p w:rsidR="003A573B" w:rsidRPr="003A573B" w:rsidRDefault="003A573B" w:rsidP="00D16940">
      <w:pPr>
        <w:numPr>
          <w:ilvl w:val="0"/>
          <w:numId w:val="3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Niezgłoszenie sprzeciwu, o którym mowa w ust. 10, do przedłożonej umowy </w:t>
      </w:r>
      <w:r w:rsidR="004F382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o podwykonawstwo, której przedmiotem są roboty budowlane, w terminie 14 dni kalendarzowych, uważa się za akceptację umowy przez Zamawiającego.</w:t>
      </w:r>
    </w:p>
    <w:p w:rsidR="003A573B" w:rsidRPr="003A573B" w:rsidRDefault="003A573B" w:rsidP="00D16940">
      <w:pPr>
        <w:numPr>
          <w:ilvl w:val="0"/>
          <w:numId w:val="3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Wykonawca, podwykonawca lub dalszy podwykonawca </w:t>
      </w:r>
      <w:r w:rsidR="004F382B">
        <w:rPr>
          <w:rFonts w:ascii="Arial" w:eastAsia="Times New Roman" w:hAnsi="Arial" w:cs="Arial"/>
          <w:color w:val="000000" w:themeColor="text1"/>
          <w:lang w:eastAsia="pl-PL"/>
        </w:rPr>
        <w:t xml:space="preserve">przedkłada poświadczoną </w:t>
      </w:r>
      <w:r w:rsidRPr="003A573B">
        <w:rPr>
          <w:rFonts w:ascii="Arial" w:eastAsia="Times New Roman" w:hAnsi="Arial" w:cs="Arial"/>
          <w:color w:val="000000" w:themeColor="text1"/>
          <w:lang w:eastAsia="pl-PL"/>
        </w:rPr>
        <w:t>za zgodność z oryginałem kopię zawartej umowy o podwykonawstwo oraz kopie zmian umowy o podwykonawstwo, której prze</w:t>
      </w:r>
      <w:r w:rsidR="004F382B">
        <w:rPr>
          <w:rFonts w:ascii="Arial" w:eastAsia="Times New Roman" w:hAnsi="Arial" w:cs="Arial"/>
          <w:color w:val="000000" w:themeColor="text1"/>
          <w:lang w:eastAsia="pl-PL"/>
        </w:rPr>
        <w:t>dmiotem są dostawy lub usługi -</w:t>
      </w:r>
      <w:r w:rsidRPr="003A573B">
        <w:rPr>
          <w:rFonts w:ascii="Arial" w:eastAsia="Times New Roman" w:hAnsi="Arial" w:cs="Arial"/>
          <w:b/>
          <w:color w:val="000000" w:themeColor="text1"/>
          <w:lang w:eastAsia="pl-PL"/>
        </w:rPr>
        <w:t>w terminie 7 dni</w:t>
      </w:r>
      <w:r w:rsidRPr="003A573B">
        <w:rPr>
          <w:rFonts w:ascii="Arial" w:eastAsia="Times New Roman" w:hAnsi="Arial" w:cs="Arial"/>
          <w:color w:val="000000" w:themeColor="text1"/>
          <w:lang w:eastAsia="pl-PL"/>
        </w:rPr>
        <w:t xml:space="preserve"> od jej zawarcia lub dokonania zmiany. Obowiązek ten dotyczy wszystkich zawartych umów o podwykonawstwo, niezależnie od ich wartości.</w:t>
      </w:r>
    </w:p>
    <w:p w:rsidR="003A573B" w:rsidRPr="003A573B" w:rsidRDefault="003A573B" w:rsidP="00D16940">
      <w:pPr>
        <w:numPr>
          <w:ilvl w:val="0"/>
          <w:numId w:val="3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lastRenderedPageBreak/>
        <w:t>W przypadku, o którym mowa w ust. 12, podwykonawca lub dalszy podwykonawca, przedkłada poświadczoną za zgodność z oryginałem kopię umowy również Wykonawcy.</w:t>
      </w:r>
    </w:p>
    <w:p w:rsidR="003A573B" w:rsidRPr="003A573B" w:rsidRDefault="003A573B" w:rsidP="00D16940">
      <w:pPr>
        <w:numPr>
          <w:ilvl w:val="0"/>
          <w:numId w:val="35"/>
        </w:numPr>
        <w:spacing w:after="0"/>
        <w:ind w:left="426" w:hanging="426"/>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 przypadku, o którym mowa w ust. 12, jeżeli termin zapłaty wynagrodzenia jest dłuższy niż określony w § </w:t>
      </w:r>
      <w:r w:rsidRPr="003A573B">
        <w:rPr>
          <w:rFonts w:ascii="Arial" w:eastAsia="Times New Roman" w:hAnsi="Arial" w:cs="Arial"/>
          <w:lang w:eastAsia="pl-PL"/>
        </w:rPr>
        <w:t>10 ust. 17</w:t>
      </w:r>
      <w:r w:rsidRPr="003A573B">
        <w:rPr>
          <w:rFonts w:ascii="Arial" w:eastAsia="Times New Roman" w:hAnsi="Arial" w:cs="Arial"/>
          <w:color w:val="FF0000"/>
          <w:lang w:eastAsia="pl-PL"/>
        </w:rPr>
        <w:t xml:space="preserve"> </w:t>
      </w:r>
      <w:r w:rsidRPr="003A573B">
        <w:rPr>
          <w:rFonts w:ascii="Arial" w:eastAsia="Times New Roman" w:hAnsi="Arial" w:cs="Arial"/>
          <w:color w:val="000000" w:themeColor="text1"/>
          <w:lang w:eastAsia="pl-PL"/>
        </w:rPr>
        <w:t>Umowy, Zamawiający informuje o tym Wykonawcę i wzywa go do doprowadzenia zmiany tej umowy pod rygorem wystąpienia o zapłatę kary umownej.</w:t>
      </w:r>
    </w:p>
    <w:p w:rsidR="003A573B" w:rsidRPr="003A573B" w:rsidRDefault="003A573B" w:rsidP="00D16940">
      <w:pPr>
        <w:numPr>
          <w:ilvl w:val="0"/>
          <w:numId w:val="3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Postanowienia zawarte w niniejszym paragrafie stosuje się odpowiednio do zmian umowy o podwykonawstwo.</w:t>
      </w:r>
    </w:p>
    <w:p w:rsidR="003A573B" w:rsidRPr="003A573B" w:rsidRDefault="003A573B" w:rsidP="00D16940">
      <w:pPr>
        <w:numPr>
          <w:ilvl w:val="0"/>
          <w:numId w:val="35"/>
        </w:numPr>
        <w:spacing w:after="0"/>
        <w:ind w:left="426" w:hanging="426"/>
        <w:jc w:val="both"/>
        <w:rPr>
          <w:rFonts w:ascii="Arial" w:eastAsia="Times New Roman" w:hAnsi="Arial" w:cs="Arial"/>
          <w:lang w:eastAsia="pl-PL"/>
        </w:rPr>
      </w:pPr>
      <w:r w:rsidRPr="003A573B">
        <w:rPr>
          <w:rFonts w:ascii="Arial" w:eastAsia="Times New Roman" w:hAnsi="Arial" w:cs="Arial"/>
          <w:lang w:eastAsia="pl-PL"/>
        </w:rPr>
        <w:t xml:space="preserve">Umowa o podwykonawstwo lub dalsze podwykonawstwo, a także jej projekt, powinna w szczególności spełniać następujące wymagania: </w:t>
      </w:r>
    </w:p>
    <w:p w:rsidR="003A573B" w:rsidRPr="003A573B" w:rsidRDefault="003A573B" w:rsidP="00D16940">
      <w:pPr>
        <w:pStyle w:val="Akapitzlist"/>
        <w:numPr>
          <w:ilvl w:val="0"/>
          <w:numId w:val="81"/>
        </w:numPr>
        <w:spacing w:line="276" w:lineRule="auto"/>
        <w:contextualSpacing/>
        <w:jc w:val="both"/>
        <w:rPr>
          <w:rFonts w:ascii="Arial" w:hAnsi="Arial" w:cs="Arial"/>
          <w:sz w:val="22"/>
          <w:szCs w:val="22"/>
        </w:rPr>
      </w:pPr>
      <w:r w:rsidRPr="003A573B">
        <w:rPr>
          <w:rFonts w:ascii="Arial" w:hAnsi="Arial" w:cs="Arial"/>
          <w:sz w:val="22"/>
          <w:szCs w:val="22"/>
        </w:rPr>
        <w:t xml:space="preserve">mieć formę pisemną pod rygorem nieważności; </w:t>
      </w:r>
    </w:p>
    <w:p w:rsidR="003A573B" w:rsidRPr="003A573B" w:rsidRDefault="003A573B" w:rsidP="00D16940">
      <w:pPr>
        <w:numPr>
          <w:ilvl w:val="0"/>
          <w:numId w:val="39"/>
        </w:numPr>
        <w:spacing w:after="0"/>
        <w:contextualSpacing/>
        <w:jc w:val="both"/>
        <w:rPr>
          <w:rFonts w:ascii="Arial" w:eastAsia="Times New Roman" w:hAnsi="Arial" w:cs="Arial"/>
          <w:lang w:eastAsia="pl-PL"/>
        </w:rPr>
      </w:pPr>
      <w:r w:rsidRPr="003A573B">
        <w:rPr>
          <w:rFonts w:ascii="Arial" w:eastAsia="Times New Roman" w:hAnsi="Arial" w:cs="Arial"/>
          <w:lang w:eastAsia="pl-PL"/>
        </w:rPr>
        <w:t xml:space="preserve">być zgodna z prawem, w szczególności z przepisami Kodeksu cywilnego </w:t>
      </w:r>
      <w:r w:rsidR="004F382B">
        <w:rPr>
          <w:rFonts w:ascii="Arial" w:eastAsia="Times New Roman" w:hAnsi="Arial" w:cs="Arial"/>
          <w:lang w:eastAsia="pl-PL"/>
        </w:rPr>
        <w:br/>
      </w:r>
      <w:r w:rsidRPr="003A573B">
        <w:rPr>
          <w:rFonts w:ascii="Arial" w:eastAsia="Times New Roman" w:hAnsi="Arial" w:cs="Arial"/>
          <w:lang w:eastAsia="pl-PL"/>
        </w:rPr>
        <w:t xml:space="preserve">i ustawy Prawo zamówień publicznych; </w:t>
      </w:r>
    </w:p>
    <w:p w:rsidR="003A573B" w:rsidRPr="003A573B" w:rsidRDefault="003A573B" w:rsidP="00D16940">
      <w:pPr>
        <w:numPr>
          <w:ilvl w:val="0"/>
          <w:numId w:val="39"/>
        </w:numPr>
        <w:spacing w:after="0"/>
        <w:contextualSpacing/>
        <w:jc w:val="both"/>
        <w:rPr>
          <w:rFonts w:ascii="Arial" w:eastAsia="Times New Roman" w:hAnsi="Arial" w:cs="Arial"/>
          <w:lang w:eastAsia="pl-PL"/>
        </w:rPr>
      </w:pPr>
      <w:r w:rsidRPr="003A573B">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rsidR="003A573B" w:rsidRPr="003A573B" w:rsidRDefault="003A573B" w:rsidP="00D16940">
      <w:pPr>
        <w:numPr>
          <w:ilvl w:val="0"/>
          <w:numId w:val="39"/>
        </w:numPr>
        <w:spacing w:after="0"/>
        <w:contextualSpacing/>
        <w:jc w:val="both"/>
        <w:rPr>
          <w:rFonts w:ascii="Arial" w:eastAsia="Times New Roman" w:hAnsi="Arial" w:cs="Arial"/>
          <w:lang w:eastAsia="pl-PL"/>
        </w:rPr>
      </w:pPr>
      <w:r w:rsidRPr="003A573B">
        <w:rPr>
          <w:rFonts w:ascii="Arial" w:eastAsia="Times New Roman" w:hAnsi="Arial" w:cs="Arial"/>
          <w:lang w:eastAsia="pl-PL"/>
        </w:rPr>
        <w:t xml:space="preserve">dokładnie określać zakres robót powierzonych do </w:t>
      </w:r>
      <w:proofErr w:type="spellStart"/>
      <w:r w:rsidRPr="003A573B">
        <w:rPr>
          <w:rFonts w:ascii="Arial" w:eastAsia="Times New Roman" w:hAnsi="Arial" w:cs="Arial"/>
          <w:lang w:eastAsia="pl-PL"/>
        </w:rPr>
        <w:t>podwykonania</w:t>
      </w:r>
      <w:proofErr w:type="spellEnd"/>
      <w:r w:rsidRPr="003A573B">
        <w:rPr>
          <w:rFonts w:ascii="Arial" w:eastAsia="Times New Roman" w:hAnsi="Arial" w:cs="Arial"/>
          <w:lang w:eastAsia="pl-PL"/>
        </w:rPr>
        <w:t xml:space="preserve"> oraz terminy ich wykonania; </w:t>
      </w:r>
    </w:p>
    <w:p w:rsidR="003A573B" w:rsidRPr="003A573B" w:rsidRDefault="003A573B" w:rsidP="00D16940">
      <w:pPr>
        <w:numPr>
          <w:ilvl w:val="0"/>
          <w:numId w:val="39"/>
        </w:numPr>
        <w:spacing w:after="0"/>
        <w:contextualSpacing/>
        <w:jc w:val="both"/>
        <w:rPr>
          <w:rFonts w:ascii="Arial" w:eastAsia="Times New Roman" w:hAnsi="Arial" w:cs="Arial"/>
          <w:lang w:eastAsia="pl-PL"/>
        </w:rPr>
      </w:pPr>
      <w:r w:rsidRPr="003A573B">
        <w:rPr>
          <w:rFonts w:ascii="Arial" w:eastAsia="Times New Roman" w:hAnsi="Arial" w:cs="Arial"/>
          <w:lang w:eastAsia="pl-PL"/>
        </w:rPr>
        <w:t xml:space="preserve">zawierać termin zapłaty wynagrodzenia nie dłuższy niż 30 dni kalendarzowych; </w:t>
      </w:r>
    </w:p>
    <w:p w:rsidR="003A573B" w:rsidRPr="003A573B" w:rsidRDefault="003A573B" w:rsidP="00D16940">
      <w:pPr>
        <w:numPr>
          <w:ilvl w:val="0"/>
          <w:numId w:val="39"/>
        </w:numPr>
        <w:spacing w:after="0"/>
        <w:contextualSpacing/>
        <w:jc w:val="both"/>
        <w:rPr>
          <w:rFonts w:ascii="Arial" w:eastAsia="Times New Roman" w:hAnsi="Arial" w:cs="Arial"/>
          <w:lang w:eastAsia="pl-PL"/>
        </w:rPr>
      </w:pPr>
      <w:r w:rsidRPr="003A573B">
        <w:rPr>
          <w:rFonts w:ascii="Arial" w:eastAsia="Times New Roman" w:hAnsi="Arial" w:cs="Arial"/>
          <w:lang w:eastAsia="pl-PL"/>
        </w:rPr>
        <w:t>nie może wyłączać odpowiedzialnośc</w:t>
      </w:r>
      <w:r w:rsidR="008F6887">
        <w:rPr>
          <w:rFonts w:ascii="Arial" w:eastAsia="Times New Roman" w:hAnsi="Arial" w:cs="Arial"/>
          <w:lang w:eastAsia="pl-PL"/>
        </w:rPr>
        <w:t>i Wykonawcy wobec Zamawiającego</w:t>
      </w:r>
      <w:r w:rsidRPr="003A573B">
        <w:rPr>
          <w:rFonts w:ascii="Arial" w:eastAsia="Times New Roman" w:hAnsi="Arial" w:cs="Arial"/>
          <w:lang w:eastAsia="pl-PL"/>
        </w:rPr>
        <w:t xml:space="preserve"> </w:t>
      </w:r>
      <w:r w:rsidRPr="003A573B">
        <w:rPr>
          <w:rFonts w:ascii="Arial" w:eastAsia="Times New Roman" w:hAnsi="Arial" w:cs="Arial"/>
          <w:lang w:eastAsia="pl-PL"/>
        </w:rPr>
        <w:br/>
        <w:t xml:space="preserve">za realizację całości przedmiotu Umowy; </w:t>
      </w:r>
    </w:p>
    <w:p w:rsidR="003A573B" w:rsidRPr="003A573B" w:rsidRDefault="003A573B" w:rsidP="00D16940">
      <w:pPr>
        <w:numPr>
          <w:ilvl w:val="0"/>
          <w:numId w:val="39"/>
        </w:numPr>
        <w:spacing w:after="0"/>
        <w:contextualSpacing/>
        <w:jc w:val="both"/>
        <w:rPr>
          <w:rFonts w:ascii="Arial" w:eastAsia="Times New Roman" w:hAnsi="Arial" w:cs="Arial"/>
          <w:lang w:eastAsia="pl-PL"/>
        </w:rPr>
      </w:pPr>
      <w:r w:rsidRPr="003A573B">
        <w:rPr>
          <w:rFonts w:ascii="Arial" w:eastAsia="Times New Roman" w:hAnsi="Arial" w:cs="Arial"/>
          <w:lang w:eastAsia="pl-PL"/>
        </w:rPr>
        <w:t>zawierać warunek zaakceptowania projektu umowy o podwykonawstwo lub jej zmian na zasadach określonych niniejszą Umową w formie pisemnej;</w:t>
      </w:r>
    </w:p>
    <w:p w:rsidR="003A573B" w:rsidRPr="003A573B" w:rsidRDefault="003A573B" w:rsidP="00D16940">
      <w:pPr>
        <w:numPr>
          <w:ilvl w:val="0"/>
          <w:numId w:val="39"/>
        </w:numPr>
        <w:spacing w:after="0"/>
        <w:contextualSpacing/>
        <w:jc w:val="both"/>
        <w:rPr>
          <w:rFonts w:ascii="Arial" w:eastAsia="Times New Roman" w:hAnsi="Arial" w:cs="Arial"/>
          <w:lang w:eastAsia="pl-PL"/>
        </w:rPr>
      </w:pPr>
      <w:r w:rsidRPr="003A573B">
        <w:rPr>
          <w:rFonts w:ascii="Arial" w:eastAsia="Times New Roman" w:hAnsi="Arial" w:cs="Arial"/>
          <w:lang w:eastAsia="pl-PL"/>
        </w:rPr>
        <w:t xml:space="preserve">nie może zawierać postanowień sprzecznych z niniejszą Umową; </w:t>
      </w:r>
    </w:p>
    <w:p w:rsidR="003A573B" w:rsidRPr="003A573B" w:rsidRDefault="003A573B" w:rsidP="00D16940">
      <w:pPr>
        <w:numPr>
          <w:ilvl w:val="0"/>
          <w:numId w:val="39"/>
        </w:numPr>
        <w:spacing w:after="0"/>
        <w:contextualSpacing/>
        <w:jc w:val="both"/>
        <w:rPr>
          <w:rFonts w:ascii="Arial" w:eastAsia="Times New Roman" w:hAnsi="Arial" w:cs="Arial"/>
          <w:lang w:eastAsia="pl-PL"/>
        </w:rPr>
      </w:pPr>
      <w:r w:rsidRPr="003A573B">
        <w:rPr>
          <w:rFonts w:ascii="Arial" w:eastAsia="Times New Roman" w:hAnsi="Arial" w:cs="Arial"/>
          <w:lang w:eastAsia="pl-PL"/>
        </w:rPr>
        <w:t>nie może zawierać zapisów dopuszczających dokonanie cesji wierzytelności przez Wykonawcę, podwykonawcę lub dalszego podwykonawcę bez zgody Zamawiającego.</w:t>
      </w:r>
    </w:p>
    <w:p w:rsidR="003A573B" w:rsidRPr="003A573B" w:rsidRDefault="003A573B" w:rsidP="00D16940">
      <w:pPr>
        <w:numPr>
          <w:ilvl w:val="0"/>
          <w:numId w:val="35"/>
        </w:numPr>
        <w:tabs>
          <w:tab w:val="left" w:pos="426"/>
        </w:tabs>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Zamawiający dopuszcza zmianę podwykonawcy lub dalszego podwykonawcy.</w:t>
      </w:r>
    </w:p>
    <w:p w:rsidR="003A573B" w:rsidRPr="003A573B" w:rsidRDefault="003A573B" w:rsidP="00D16940">
      <w:pPr>
        <w:numPr>
          <w:ilvl w:val="0"/>
          <w:numId w:val="35"/>
        </w:numPr>
        <w:tabs>
          <w:tab w:val="left" w:pos="426"/>
        </w:tabs>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Zmiana podwykonawcy lu</w:t>
      </w:r>
      <w:r w:rsidR="008C4961">
        <w:rPr>
          <w:rFonts w:ascii="Arial" w:eastAsia="Times New Roman" w:hAnsi="Arial" w:cs="Arial"/>
          <w:color w:val="000000" w:themeColor="text1"/>
          <w:lang w:eastAsia="pl-PL"/>
        </w:rPr>
        <w:t xml:space="preserve">b dalszego podwykonawcy wymaga </w:t>
      </w:r>
      <w:r w:rsidRPr="003A573B">
        <w:rPr>
          <w:rFonts w:ascii="Arial" w:eastAsia="Times New Roman" w:hAnsi="Arial" w:cs="Arial"/>
          <w:color w:val="000000" w:themeColor="text1"/>
          <w:lang w:eastAsia="pl-PL"/>
        </w:rPr>
        <w:t xml:space="preserve">pisemnej zgody Zamawiającego. </w:t>
      </w:r>
      <w:r w:rsidR="008C4961">
        <w:rPr>
          <w:rFonts w:ascii="Arial" w:eastAsia="Times New Roman" w:hAnsi="Arial" w:cs="Arial"/>
          <w:color w:val="000000" w:themeColor="text1"/>
          <w:lang w:eastAsia="pl-PL"/>
        </w:rPr>
        <w:t xml:space="preserve">Zamawiający zaakceptuje i wyda </w:t>
      </w:r>
      <w:r w:rsidRPr="003A573B">
        <w:rPr>
          <w:rFonts w:ascii="Arial" w:eastAsia="Times New Roman" w:hAnsi="Arial" w:cs="Arial"/>
          <w:color w:val="000000" w:themeColor="text1"/>
          <w:lang w:eastAsia="pl-PL"/>
        </w:rPr>
        <w:t xml:space="preserve">pisemną zgodę na zmianę podwykonawcy lub dalszego podwykonawcy, jeżeli otrzyma potwierdzenie rozliczenia się Wykonawcy z poprzednim podwykonawcą lub dalszym podwykonawcą oraz dochowa procedury określonej dla zawarcia umowy </w:t>
      </w:r>
      <w:r w:rsidR="004F382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o podwykonawstwo.</w:t>
      </w:r>
    </w:p>
    <w:p w:rsidR="003A573B" w:rsidRPr="003A573B" w:rsidRDefault="003A573B" w:rsidP="00D16940">
      <w:pPr>
        <w:numPr>
          <w:ilvl w:val="0"/>
          <w:numId w:val="35"/>
        </w:numPr>
        <w:tabs>
          <w:tab w:val="left" w:pos="426"/>
        </w:tabs>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 </w:t>
      </w:r>
      <w:r w:rsidRPr="003A573B">
        <w:rPr>
          <w:rFonts w:ascii="Arial" w:eastAsia="Times New Roman" w:hAnsi="Arial" w:cs="Arial"/>
          <w:lang w:eastAsia="pl-PL"/>
        </w:rPr>
        <w:t>4</w:t>
      </w:r>
      <w:r w:rsidRPr="003A573B">
        <w:rPr>
          <w:rFonts w:ascii="Arial" w:eastAsia="Times New Roman" w:hAnsi="Arial" w:cs="Arial"/>
          <w:color w:val="000000" w:themeColor="text1"/>
          <w:lang w:eastAsia="pl-PL"/>
        </w:rPr>
        <w:t xml:space="preserve"> ust. 1 niniejszej Umowy.</w:t>
      </w:r>
    </w:p>
    <w:p w:rsidR="003A573B" w:rsidRPr="003A573B" w:rsidRDefault="003A573B" w:rsidP="00D16940">
      <w:pPr>
        <w:numPr>
          <w:ilvl w:val="0"/>
          <w:numId w:val="35"/>
        </w:numPr>
        <w:tabs>
          <w:tab w:val="left" w:pos="426"/>
        </w:tabs>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Wykonawca ponosi wobec Zamawiającego pełną odpowiedzialność za należyte wykonanie robót powierzonych podwykonawcy lub </w:t>
      </w:r>
      <w:r w:rsidR="008C4961">
        <w:rPr>
          <w:rFonts w:ascii="Arial" w:eastAsia="Times New Roman" w:hAnsi="Arial" w:cs="Arial"/>
          <w:color w:val="000000" w:themeColor="text1"/>
          <w:lang w:eastAsia="pl-PL"/>
        </w:rPr>
        <w:t xml:space="preserve">dalszemu podwykonawcy, zgodnie </w:t>
      </w:r>
      <w:r w:rsidRPr="003A573B">
        <w:rPr>
          <w:rFonts w:ascii="Arial" w:eastAsia="Times New Roman" w:hAnsi="Arial" w:cs="Arial"/>
          <w:color w:val="000000" w:themeColor="text1"/>
          <w:lang w:eastAsia="pl-PL"/>
        </w:rPr>
        <w:t xml:space="preserve">ze </w:t>
      </w:r>
      <w:proofErr w:type="spellStart"/>
      <w:r w:rsidRPr="003A573B">
        <w:rPr>
          <w:rFonts w:ascii="Arial" w:eastAsia="Times New Roman" w:hAnsi="Arial" w:cs="Arial"/>
          <w:color w:val="000000" w:themeColor="text1"/>
          <w:lang w:eastAsia="pl-PL"/>
        </w:rPr>
        <w:t>STWiOR</w:t>
      </w:r>
      <w:proofErr w:type="spellEnd"/>
      <w:r w:rsidRPr="003A573B">
        <w:rPr>
          <w:rFonts w:ascii="Arial" w:eastAsia="Times New Roman" w:hAnsi="Arial" w:cs="Arial"/>
          <w:color w:val="000000" w:themeColor="text1"/>
          <w:lang w:eastAsia="pl-PL"/>
        </w:rPr>
        <w:t>, przedmiarem robót, będących częścią składową niniejszej Umowy.</w:t>
      </w:r>
    </w:p>
    <w:p w:rsidR="003A573B" w:rsidRPr="003A573B" w:rsidRDefault="003A573B" w:rsidP="00D16940">
      <w:pPr>
        <w:numPr>
          <w:ilvl w:val="0"/>
          <w:numId w:val="35"/>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Wykonawca zobowiązuje się wykonać przedmiot zamówienia przy udziale innego podmiot</w:t>
      </w:r>
      <w:r w:rsidR="004F382B">
        <w:rPr>
          <w:rFonts w:ascii="Arial" w:eastAsia="Times New Roman" w:hAnsi="Arial" w:cs="Arial"/>
          <w:lang w:eastAsia="pl-PL"/>
        </w:rPr>
        <w:t>u, przy udziale: ………………………</w:t>
      </w:r>
      <w:r w:rsidRPr="003A573B">
        <w:rPr>
          <w:rFonts w:ascii="Arial" w:eastAsia="Times New Roman" w:hAnsi="Arial" w:cs="Arial"/>
          <w:lang w:eastAsia="pl-PL"/>
        </w:rPr>
        <w:t>…</w:t>
      </w:r>
      <w:r w:rsidR="004F382B">
        <w:rPr>
          <w:rFonts w:ascii="Arial" w:eastAsia="Times New Roman" w:hAnsi="Arial" w:cs="Arial"/>
          <w:lang w:eastAsia="pl-PL"/>
        </w:rPr>
        <w:t xml:space="preserve"> w zakresie: ……………………</w:t>
      </w:r>
      <w:r w:rsidRPr="003A573B">
        <w:rPr>
          <w:rFonts w:ascii="Arial" w:eastAsia="Times New Roman" w:hAnsi="Arial" w:cs="Arial"/>
          <w:lang w:eastAsia="pl-PL"/>
        </w:rPr>
        <w:t>……., za wynagrodzeniem na</w:t>
      </w:r>
      <w:r w:rsidR="004F382B">
        <w:rPr>
          <w:rFonts w:ascii="Arial" w:eastAsia="Times New Roman" w:hAnsi="Arial" w:cs="Arial"/>
          <w:lang w:eastAsia="pl-PL"/>
        </w:rPr>
        <w:t xml:space="preserve"> kwotę: ………………………………………………………</w:t>
      </w:r>
      <w:r w:rsidRPr="003A573B">
        <w:rPr>
          <w:rFonts w:ascii="Arial" w:eastAsia="Times New Roman" w:hAnsi="Arial" w:cs="Arial"/>
          <w:lang w:eastAsia="pl-PL"/>
        </w:rPr>
        <w:t>...zł.</w:t>
      </w:r>
    </w:p>
    <w:p w:rsidR="003A573B" w:rsidRPr="003A573B" w:rsidRDefault="003A573B" w:rsidP="00D16940">
      <w:pPr>
        <w:numPr>
          <w:ilvl w:val="0"/>
          <w:numId w:val="35"/>
        </w:numPr>
        <w:tabs>
          <w:tab w:val="left" w:pos="426"/>
        </w:tabs>
        <w:spacing w:after="0"/>
        <w:contextualSpacing/>
        <w:jc w:val="both"/>
        <w:rPr>
          <w:rFonts w:ascii="Arial" w:hAnsi="Arial" w:cs="Arial"/>
        </w:rPr>
      </w:pPr>
      <w:r w:rsidRPr="003A573B">
        <w:rPr>
          <w:rFonts w:ascii="Arial" w:hAnsi="Arial" w:cs="Arial"/>
        </w:rPr>
        <w:lastRenderedPageBreak/>
        <w:t>Jeżeli powierzenie podwykonawcy wykonania części zamówienia na roboty budowlane następuje w trakcie jego realizacji, Wykonawca na żądanie Zamawiającego przedstawia oświadczenie, lub oświadczenia lub dokumenty potwierdzające brak podstaw wykluczenia wobec tego podwykonawcy.</w:t>
      </w:r>
    </w:p>
    <w:p w:rsidR="003A573B" w:rsidRPr="003A573B" w:rsidRDefault="003A573B" w:rsidP="00D16940">
      <w:pPr>
        <w:numPr>
          <w:ilvl w:val="0"/>
          <w:numId w:val="35"/>
        </w:numPr>
        <w:tabs>
          <w:tab w:val="left" w:pos="426"/>
        </w:tabs>
        <w:spacing w:after="0"/>
        <w:contextualSpacing/>
        <w:jc w:val="both"/>
        <w:rPr>
          <w:rFonts w:ascii="Arial" w:hAnsi="Arial" w:cs="Arial"/>
        </w:rPr>
      </w:pPr>
      <w:r w:rsidRPr="003A573B">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3A573B" w:rsidRPr="003A573B" w:rsidRDefault="008F6887" w:rsidP="00D16940">
      <w:pPr>
        <w:numPr>
          <w:ilvl w:val="0"/>
          <w:numId w:val="35"/>
        </w:numPr>
        <w:tabs>
          <w:tab w:val="left" w:pos="426"/>
        </w:tabs>
        <w:spacing w:after="0"/>
        <w:contextualSpacing/>
        <w:jc w:val="both"/>
        <w:rPr>
          <w:rFonts w:ascii="Arial" w:hAnsi="Arial" w:cs="Arial"/>
          <w:color w:val="000000" w:themeColor="text1"/>
        </w:rPr>
      </w:pPr>
      <w:r>
        <w:rPr>
          <w:rFonts w:ascii="Arial" w:hAnsi="Arial" w:cs="Arial"/>
          <w:color w:val="000000" w:themeColor="text1"/>
        </w:rPr>
        <w:t>Powierzenie</w:t>
      </w:r>
      <w:r w:rsidR="003A573B" w:rsidRPr="003A573B">
        <w:rPr>
          <w:rFonts w:ascii="Arial" w:hAnsi="Arial" w:cs="Arial"/>
          <w:color w:val="000000" w:themeColor="text1"/>
        </w:rPr>
        <w:t xml:space="preserve"> wykonania części zamówienia podwykonawcom nie zwalnia Wykonawcy z odpowiedzialności za należyte wykonanie przedmiotu Umowy.</w:t>
      </w:r>
    </w:p>
    <w:p w:rsidR="003A573B" w:rsidRPr="003A573B" w:rsidRDefault="003A573B" w:rsidP="00D16940">
      <w:pPr>
        <w:numPr>
          <w:ilvl w:val="0"/>
          <w:numId w:val="35"/>
        </w:numPr>
        <w:tabs>
          <w:tab w:val="left" w:pos="426"/>
        </w:tabs>
        <w:spacing w:after="0"/>
        <w:contextualSpacing/>
        <w:jc w:val="both"/>
        <w:rPr>
          <w:rFonts w:ascii="Arial" w:hAnsi="Arial" w:cs="Arial"/>
          <w:color w:val="000000" w:themeColor="text1"/>
        </w:rPr>
      </w:pPr>
      <w:r w:rsidRPr="003A573B">
        <w:rPr>
          <w:rFonts w:ascii="Arial" w:hAnsi="Arial" w:cs="Arial"/>
          <w:color w:val="000000" w:themeColor="text1"/>
        </w:rPr>
        <w:t>Postanowienia umowy dotyczące Podwykonawców stosuje się odpowiednio do dalszych Podwykonawców.</w:t>
      </w:r>
    </w:p>
    <w:p w:rsidR="003A573B" w:rsidRPr="003A573B" w:rsidRDefault="003A573B" w:rsidP="00F7072A">
      <w:pPr>
        <w:spacing w:after="0"/>
        <w:ind w:left="284"/>
        <w:jc w:val="center"/>
        <w:rPr>
          <w:rFonts w:ascii="Arial" w:eastAsia="Times New Roman" w:hAnsi="Arial" w:cs="Arial"/>
          <w:b/>
          <w:lang w:eastAsia="pl-PL"/>
        </w:rPr>
      </w:pPr>
      <w:r w:rsidRPr="003A573B">
        <w:rPr>
          <w:rFonts w:ascii="Arial" w:eastAsia="Times New Roman" w:hAnsi="Arial" w:cs="Arial"/>
          <w:b/>
          <w:lang w:eastAsia="pl-PL"/>
        </w:rPr>
        <w:t>§ 10</w:t>
      </w:r>
    </w:p>
    <w:p w:rsidR="003A573B" w:rsidRPr="003A573B" w:rsidRDefault="003A573B" w:rsidP="00D16940">
      <w:pPr>
        <w:numPr>
          <w:ilvl w:val="0"/>
          <w:numId w:val="82"/>
        </w:numPr>
        <w:spacing w:after="0"/>
        <w:jc w:val="both"/>
        <w:rPr>
          <w:rFonts w:ascii="Arial" w:eastAsia="Times New Roman" w:hAnsi="Arial" w:cs="Arial"/>
          <w:strike/>
          <w:lang w:eastAsia="pl-PL"/>
        </w:rPr>
      </w:pPr>
      <w:r w:rsidRPr="003A573B">
        <w:rPr>
          <w:rFonts w:ascii="Arial" w:eastAsia="Times New Roman" w:hAnsi="Arial" w:cs="Arial"/>
          <w:lang w:eastAsia="pl-PL"/>
        </w:rPr>
        <w:t>Strony postanawiają, że warunkiem otrzymania wynagrodzenia określonego w § 4 ust. 1 umowy jest odbiór przedmiotu umowy potwierdzony stosownym protokołem odbioru końcowego robót, podpisanym przez osoby upoważnione przez strony Umowy</w:t>
      </w:r>
    </w:p>
    <w:p w:rsidR="003A573B" w:rsidRPr="003A573B" w:rsidRDefault="003A573B" w:rsidP="00D16940">
      <w:pPr>
        <w:numPr>
          <w:ilvl w:val="0"/>
          <w:numId w:val="40"/>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Zamawiający zobowiązuje się do zapłaty</w:t>
      </w:r>
      <w:r w:rsidRPr="003A573B">
        <w:rPr>
          <w:rFonts w:ascii="Arial" w:eastAsia="Times New Roman" w:hAnsi="Arial" w:cs="Arial"/>
          <w:color w:val="000000" w:themeColor="text1"/>
        </w:rPr>
        <w:t xml:space="preserve"> wynagrodzenia na podstawie prawidłowo wystawionej </w:t>
      </w:r>
      <w:r w:rsidRPr="003A573B">
        <w:rPr>
          <w:rFonts w:ascii="Arial" w:eastAsia="Times New Roman" w:hAnsi="Arial" w:cs="Arial"/>
          <w:color w:val="000000" w:themeColor="text1"/>
          <w:lang w:eastAsia="pl-PL"/>
        </w:rPr>
        <w:t xml:space="preserve">faktury, po dokonaniu odbioru robót bez wad i usterek </w:t>
      </w:r>
      <w:r w:rsidRPr="003A573B">
        <w:rPr>
          <w:rFonts w:ascii="Arial" w:eastAsia="Times New Roman" w:hAnsi="Arial" w:cs="Arial"/>
          <w:color w:val="000000" w:themeColor="text1"/>
          <w:lang w:eastAsia="pl-PL"/>
        </w:rPr>
        <w:br/>
        <w:t xml:space="preserve">- </w:t>
      </w:r>
      <w:r w:rsidRPr="003A573B">
        <w:rPr>
          <w:rFonts w:ascii="Arial" w:eastAsia="Times New Roman" w:hAnsi="Arial" w:cs="Arial"/>
          <w:b/>
          <w:color w:val="000000" w:themeColor="text1"/>
          <w:lang w:eastAsia="pl-PL"/>
        </w:rPr>
        <w:t>w terminie 30 dni kalendarzowych</w:t>
      </w:r>
      <w:r w:rsidRPr="003A573B">
        <w:rPr>
          <w:rFonts w:ascii="Arial" w:eastAsia="Times New Roman" w:hAnsi="Arial" w:cs="Arial"/>
          <w:color w:val="000000" w:themeColor="text1"/>
          <w:lang w:eastAsia="pl-PL"/>
        </w:rPr>
        <w:t xml:space="preserve"> od dnia jej dostarczenia do siedziby Zamawiającego (kancelaria, pokój nr 12, budynek nr 33).</w:t>
      </w:r>
    </w:p>
    <w:p w:rsidR="003A573B" w:rsidRPr="003A573B" w:rsidRDefault="003A573B" w:rsidP="00D16940">
      <w:pPr>
        <w:numPr>
          <w:ilvl w:val="0"/>
          <w:numId w:val="40"/>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Strony postanawiają, że wynagrodzenie wykonawcy za wykonanie przedmiotu Umowy, każdorazowo płatne będzie na podstawie faktury dostarczonej wraz z:</w:t>
      </w:r>
    </w:p>
    <w:p w:rsidR="003A573B" w:rsidRPr="003A573B" w:rsidRDefault="003A573B" w:rsidP="00D16940">
      <w:pPr>
        <w:numPr>
          <w:ilvl w:val="0"/>
          <w:numId w:val="76"/>
        </w:numPr>
        <w:spacing w:after="0"/>
        <w:contextualSpacing/>
        <w:jc w:val="both"/>
        <w:rPr>
          <w:rFonts w:ascii="Arial" w:hAnsi="Arial" w:cs="Arial"/>
        </w:rPr>
      </w:pPr>
      <w:r w:rsidRPr="003A573B">
        <w:rPr>
          <w:rFonts w:ascii="Arial" w:eastAsia="Times New Roman" w:hAnsi="Arial" w:cs="Arial"/>
          <w:color w:val="000000" w:themeColor="text1"/>
          <w:lang w:eastAsia="pl-PL"/>
        </w:rPr>
        <w:t>protokołem odbioru końcowego bez wad i usterek;</w:t>
      </w:r>
    </w:p>
    <w:p w:rsidR="003A573B" w:rsidRPr="003A573B" w:rsidRDefault="003A573B" w:rsidP="00D16940">
      <w:pPr>
        <w:numPr>
          <w:ilvl w:val="0"/>
          <w:numId w:val="76"/>
        </w:numPr>
        <w:spacing w:after="0"/>
        <w:contextualSpacing/>
        <w:jc w:val="both"/>
        <w:rPr>
          <w:rFonts w:ascii="Arial" w:hAnsi="Arial" w:cs="Arial"/>
        </w:rPr>
      </w:pPr>
      <w:r w:rsidRPr="003A573B">
        <w:rPr>
          <w:rFonts w:ascii="Arial" w:eastAsia="Times New Roman" w:hAnsi="Arial" w:cs="Arial"/>
          <w:color w:val="000000" w:themeColor="text1"/>
          <w:lang w:eastAsia="pl-PL"/>
        </w:rPr>
        <w:t xml:space="preserve">pisemnymi oświadczeniami podwykonawcy i dalszego podwykonawcy </w:t>
      </w:r>
      <w:r w:rsidRPr="003A573B">
        <w:rPr>
          <w:rFonts w:ascii="Arial" w:eastAsia="Times New Roman" w:hAnsi="Arial" w:cs="Arial"/>
          <w:color w:val="000000" w:themeColor="text1"/>
          <w:lang w:eastAsia="pl-PL"/>
        </w:rPr>
        <w:br/>
        <w:t>o otrzymaniu zapłaty;</w:t>
      </w:r>
    </w:p>
    <w:p w:rsidR="003A573B" w:rsidRPr="003A573B" w:rsidRDefault="003A573B" w:rsidP="00D16940">
      <w:pPr>
        <w:numPr>
          <w:ilvl w:val="0"/>
          <w:numId w:val="76"/>
        </w:numPr>
        <w:spacing w:after="0"/>
        <w:contextualSpacing/>
        <w:jc w:val="both"/>
        <w:rPr>
          <w:rFonts w:ascii="Arial" w:hAnsi="Arial" w:cs="Arial"/>
        </w:rPr>
      </w:pPr>
      <w:r w:rsidRPr="003A573B">
        <w:rPr>
          <w:rFonts w:ascii="Arial" w:eastAsia="Times New Roman" w:hAnsi="Arial" w:cs="Arial"/>
          <w:color w:val="000000" w:themeColor="text1"/>
          <w:lang w:eastAsia="pl-PL"/>
        </w:rPr>
        <w:t xml:space="preserve">wyciągami bankowymi Wykonawcy potwierdzającymi dokonania zapłaty podwykonawcy i dalszemu podwykonawcy wraz z kopią faktury podwykonawcy </w:t>
      </w:r>
      <w:r w:rsidRPr="003A573B">
        <w:rPr>
          <w:rFonts w:ascii="Arial" w:eastAsia="Times New Roman" w:hAnsi="Arial" w:cs="Arial"/>
          <w:color w:val="000000" w:themeColor="text1"/>
          <w:lang w:eastAsia="pl-PL"/>
        </w:rPr>
        <w:br/>
        <w:t>i dalszego podwykonawcy</w:t>
      </w:r>
    </w:p>
    <w:p w:rsidR="003A573B" w:rsidRPr="003A573B" w:rsidRDefault="003A573B" w:rsidP="00D16940">
      <w:pPr>
        <w:numPr>
          <w:ilvl w:val="0"/>
          <w:numId w:val="76"/>
        </w:numPr>
        <w:spacing w:after="0"/>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rozliczeniem zużycia prądu i wody - wyciągi bankowe Wykonawcy, potwierdzenia dokonania zapłaty na rzecz 32 WOG za zużytą wodę oraz na rzecz RZI Lublin za zużytą energię elektryczną – jeżeli z nich korzystał (odbiór końcowy). </w:t>
      </w:r>
    </w:p>
    <w:p w:rsidR="003A573B" w:rsidRPr="003A573B" w:rsidRDefault="003A573B" w:rsidP="00D16940">
      <w:pPr>
        <w:numPr>
          <w:ilvl w:val="0"/>
          <w:numId w:val="40"/>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Zamawiający ma prawo do wstrzymania zapłaty na rzecz Wykonawcy należności </w:t>
      </w:r>
      <w:r w:rsidRPr="003A573B">
        <w:rPr>
          <w:rFonts w:ascii="Arial" w:eastAsia="Times New Roman" w:hAnsi="Arial" w:cs="Arial"/>
          <w:color w:val="000000" w:themeColor="text1"/>
          <w:lang w:eastAsia="pl-PL"/>
        </w:rPr>
        <w:br/>
        <w:t>za wykonane roboty wynikające z danej faktury do czasu przedstawienia Zamawiającemu oryginału oświadczenia podwykonawcy oraz innych wymaganych dokumentów wymienionych w ust. 7 powyżej.</w:t>
      </w:r>
    </w:p>
    <w:p w:rsidR="003A573B" w:rsidRPr="003A573B" w:rsidRDefault="003A573B" w:rsidP="00D16940">
      <w:pPr>
        <w:numPr>
          <w:ilvl w:val="0"/>
          <w:numId w:val="40"/>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Wykonawcy nie będą przysługiwały odsetki za okres opóźnienia w zapłacie przypadający na okres wyczekiwania Zamawiającego na oświadczenie podwykonawcy o otrzymaniu od Wykonawcy należności za roboty budowlane oraz pozostałych dokumentów wymaganych przed płatnością faktury, wymienionych </w:t>
      </w:r>
      <w:r w:rsidR="004F382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w ust. 3 powyżej.</w:t>
      </w:r>
    </w:p>
    <w:p w:rsidR="003A573B" w:rsidRPr="003A573B" w:rsidRDefault="003A573B" w:rsidP="00D16940">
      <w:pPr>
        <w:numPr>
          <w:ilvl w:val="0"/>
          <w:numId w:val="40"/>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Strony postanawiają, że warunkiem otrzymani</w:t>
      </w:r>
      <w:r w:rsidR="008C4961">
        <w:rPr>
          <w:rFonts w:ascii="Arial" w:eastAsia="Times New Roman" w:hAnsi="Arial" w:cs="Arial"/>
          <w:color w:val="000000" w:themeColor="text1"/>
          <w:lang w:eastAsia="pl-PL"/>
        </w:rPr>
        <w:t>a wynagrodzenia określonego w §</w:t>
      </w:r>
      <w:r w:rsidRPr="003A573B">
        <w:rPr>
          <w:rFonts w:ascii="Arial" w:eastAsia="Times New Roman" w:hAnsi="Arial" w:cs="Arial"/>
          <w:color w:val="000000" w:themeColor="text1"/>
          <w:lang w:eastAsia="pl-PL"/>
        </w:rPr>
        <w:t xml:space="preserve"> 4 ust.1 Umowy jest odbiór przedmiotu Umowy potwierdzony stosownym protokołem odbioru robót, podpisanym przez osoby upoważnione przez strony Umowy. </w:t>
      </w:r>
    </w:p>
    <w:p w:rsidR="003A573B" w:rsidRPr="003A573B" w:rsidRDefault="003A573B" w:rsidP="00D16940">
      <w:pPr>
        <w:numPr>
          <w:ilvl w:val="0"/>
          <w:numId w:val="40"/>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lastRenderedPageBreak/>
        <w:t xml:space="preserve">Wynagrodzenie przysługujące Wykonawcy, płatne będzie przelewem z rachunku bankowego Zamawiającego, na rachunek bankowy Wykonawcy </w:t>
      </w:r>
      <w:r w:rsidR="004F382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nr</w:t>
      </w:r>
      <w:r w:rsidR="004F382B">
        <w:rPr>
          <w:rFonts w:ascii="Arial" w:eastAsia="Times New Roman" w:hAnsi="Arial" w:cs="Arial"/>
          <w:color w:val="000000" w:themeColor="text1"/>
          <w:lang w:eastAsia="pl-PL"/>
        </w:rPr>
        <w:t xml:space="preserve"> </w:t>
      </w:r>
      <w:r w:rsidRPr="004F382B">
        <w:rPr>
          <w:rFonts w:ascii="Arial" w:eastAsia="Times New Roman" w:hAnsi="Arial" w:cs="Arial"/>
          <w:color w:val="000000" w:themeColor="text1"/>
          <w:lang w:eastAsia="pl-PL"/>
        </w:rPr>
        <w:t>……………………………</w:t>
      </w:r>
      <w:r w:rsidR="004F382B">
        <w:rPr>
          <w:rFonts w:ascii="Arial" w:eastAsia="Times New Roman" w:hAnsi="Arial" w:cs="Arial"/>
          <w:color w:val="000000" w:themeColor="text1"/>
          <w:lang w:eastAsia="pl-PL"/>
        </w:rPr>
        <w:t>........</w:t>
      </w:r>
      <w:r w:rsidRPr="004F382B">
        <w:rPr>
          <w:rFonts w:ascii="Arial" w:eastAsia="Times New Roman" w:hAnsi="Arial" w:cs="Arial"/>
          <w:color w:val="000000" w:themeColor="text1"/>
          <w:lang w:eastAsia="pl-PL"/>
        </w:rPr>
        <w:t>…………………………………………………………</w:t>
      </w:r>
    </w:p>
    <w:p w:rsidR="003A573B" w:rsidRPr="003A573B" w:rsidRDefault="003A573B" w:rsidP="003A573B">
      <w:pPr>
        <w:pStyle w:val="Akapitzlist"/>
        <w:spacing w:line="276" w:lineRule="auto"/>
        <w:ind w:left="284"/>
        <w:jc w:val="both"/>
        <w:rPr>
          <w:rFonts w:ascii="Arial" w:hAnsi="Arial" w:cs="Arial"/>
          <w:color w:val="000000" w:themeColor="text1"/>
          <w:sz w:val="22"/>
          <w:szCs w:val="22"/>
        </w:rPr>
      </w:pPr>
      <w:r w:rsidRPr="003A573B">
        <w:rPr>
          <w:rFonts w:ascii="Arial" w:hAnsi="Arial" w:cs="Arial"/>
          <w:color w:val="000000" w:themeColor="text1"/>
          <w:sz w:val="22"/>
          <w:szCs w:val="22"/>
        </w:rPr>
        <w:t xml:space="preserve">Rachunek bankowy Wykonawcy wskazany na fakturze musi być zgodny </w:t>
      </w:r>
      <w:r w:rsidR="004F382B">
        <w:rPr>
          <w:rFonts w:ascii="Arial" w:hAnsi="Arial" w:cs="Arial"/>
          <w:color w:val="000000" w:themeColor="text1"/>
          <w:sz w:val="22"/>
          <w:szCs w:val="22"/>
        </w:rPr>
        <w:br/>
      </w:r>
      <w:r w:rsidRPr="003A573B">
        <w:rPr>
          <w:rFonts w:ascii="Arial" w:hAnsi="Arial" w:cs="Arial"/>
          <w:color w:val="000000" w:themeColor="text1"/>
          <w:sz w:val="22"/>
          <w:szCs w:val="22"/>
        </w:rPr>
        <w:t>z rachunkiem umieszczonym na Białej Liście Podatników. Wykonawca odpowiada za prawidłowe podanie numeru rachunku. Wykonawca zobowiązany jest umieścić na fakturze adnotację o zastosowaniu mechanizmu podzielonej płatności.</w:t>
      </w:r>
    </w:p>
    <w:p w:rsidR="003A573B" w:rsidRPr="003A573B" w:rsidRDefault="003A573B" w:rsidP="00D16940">
      <w:pPr>
        <w:numPr>
          <w:ilvl w:val="0"/>
          <w:numId w:val="40"/>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Za datę płatności przyjmuje się dzień obciążenia rachunku bankowego Zamawiającego.</w:t>
      </w:r>
    </w:p>
    <w:p w:rsidR="003A573B" w:rsidRPr="003A573B" w:rsidRDefault="003A573B" w:rsidP="00D16940">
      <w:pPr>
        <w:numPr>
          <w:ilvl w:val="0"/>
          <w:numId w:val="40"/>
        </w:numPr>
        <w:spacing w:after="0"/>
        <w:jc w:val="both"/>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rsidR="003A573B" w:rsidRPr="003A573B" w:rsidRDefault="003A573B" w:rsidP="00D16940">
      <w:pPr>
        <w:numPr>
          <w:ilvl w:val="0"/>
          <w:numId w:val="40"/>
        </w:numPr>
        <w:spacing w:after="0"/>
        <w:jc w:val="both"/>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 xml:space="preserve">W przypadku niedostarczenie przez Wykonawcę pisemnego oświadczenia, </w:t>
      </w:r>
      <w:r w:rsidRPr="003A573B">
        <w:rPr>
          <w:rFonts w:ascii="Arial" w:eastAsia="Times New Roman" w:hAnsi="Arial" w:cs="Arial"/>
          <w:b/>
          <w:color w:val="000000" w:themeColor="text1"/>
          <w:lang w:eastAsia="pl-PL"/>
        </w:rPr>
        <w:br/>
        <w:t xml:space="preserve">o którym </w:t>
      </w:r>
      <w:r w:rsidRPr="003A573B">
        <w:rPr>
          <w:rFonts w:ascii="Arial" w:eastAsia="Times New Roman" w:hAnsi="Arial" w:cs="Arial"/>
          <w:b/>
          <w:lang w:eastAsia="pl-PL"/>
        </w:rPr>
        <w:t xml:space="preserve">mowa w ust. 9 powyżej, Wykonawca </w:t>
      </w:r>
      <w:r w:rsidRPr="003A573B">
        <w:rPr>
          <w:rFonts w:ascii="Arial" w:eastAsia="Times New Roman" w:hAnsi="Arial" w:cs="Arial"/>
          <w:b/>
          <w:color w:val="000000" w:themeColor="text1"/>
          <w:lang w:eastAsia="pl-PL"/>
        </w:rPr>
        <w:t xml:space="preserve">dostarczy w terminie 3 dni kalendarzowych od daty doręczenia faktury Zamawiającemu wykaz płatności dokonanych na rzecz podwykonawcy lub dalszego podwykonawcy za część zamówienia wykonaną z ich udziałem </w:t>
      </w:r>
      <w:r w:rsidR="008C4961">
        <w:rPr>
          <w:rFonts w:ascii="Arial" w:eastAsia="Times New Roman" w:hAnsi="Arial" w:cs="Arial"/>
          <w:b/>
          <w:color w:val="000000" w:themeColor="text1"/>
          <w:lang w:eastAsia="pl-PL"/>
        </w:rPr>
        <w:t xml:space="preserve">wraz z oświadczeniem Wykonawcy </w:t>
      </w:r>
      <w:r w:rsidR="008C4961">
        <w:rPr>
          <w:rFonts w:ascii="Arial" w:eastAsia="Times New Roman" w:hAnsi="Arial" w:cs="Arial"/>
          <w:b/>
          <w:color w:val="000000" w:themeColor="text1"/>
          <w:lang w:eastAsia="pl-PL"/>
        </w:rPr>
        <w:br/>
      </w:r>
      <w:r w:rsidRPr="003A573B">
        <w:rPr>
          <w:rFonts w:ascii="Arial" w:eastAsia="Times New Roman" w:hAnsi="Arial" w:cs="Arial"/>
          <w:b/>
          <w:color w:val="000000" w:themeColor="text1"/>
          <w:lang w:eastAsia="pl-PL"/>
        </w:rPr>
        <w:t>i podwykonawcy lub dalszego podwykonawcy, że kwoty zawarte w wykazie stanowią całkowite rozliczenie za te roboty.</w:t>
      </w:r>
    </w:p>
    <w:p w:rsidR="003A573B" w:rsidRPr="003A573B" w:rsidRDefault="003A573B" w:rsidP="00D16940">
      <w:pPr>
        <w:numPr>
          <w:ilvl w:val="0"/>
          <w:numId w:val="40"/>
        </w:numPr>
        <w:spacing w:after="0"/>
        <w:jc w:val="both"/>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Zamawiający dokona bezpośredniej zapłaty wymagalnego wynagrodzenia przysługującego podwykonawcy lub dalszemu podwykonawcy</w:t>
      </w:r>
      <w:r w:rsidRPr="003A573B">
        <w:rPr>
          <w:rFonts w:ascii="Arial" w:eastAsia="Times New Roman" w:hAnsi="Arial" w:cs="Arial"/>
          <w:color w:val="000000" w:themeColor="text1"/>
          <w:lang w:eastAsia="pl-PL"/>
        </w:rPr>
        <w:t xml:space="preserve">, który zawarł zaakceptowaną przez Zamawiającego umowę o podwykonawstwo, której przedmiotem są roboty budowlane objęte niniejszą Umową, lub który zawarł przedłożoną Zamawiającemu umowę o podwykonawstwo, której przedmiotem są dostawy lub usługi, </w:t>
      </w:r>
      <w:r w:rsidRPr="003A573B">
        <w:rPr>
          <w:rFonts w:ascii="Arial" w:eastAsia="Times New Roman" w:hAnsi="Arial" w:cs="Arial"/>
          <w:b/>
          <w:color w:val="000000" w:themeColor="text1"/>
          <w:lang w:eastAsia="pl-PL"/>
        </w:rPr>
        <w:t>w przypadku uchylenia się od obowiązku zapłaty odpowiednio przez Wykonawcę, podwykonawcę lub dalszego podwykonawcę przedmiotowej Umowy.</w:t>
      </w:r>
    </w:p>
    <w:p w:rsidR="003A573B" w:rsidRPr="003A573B" w:rsidRDefault="003A573B" w:rsidP="00D16940">
      <w:pPr>
        <w:numPr>
          <w:ilvl w:val="0"/>
          <w:numId w:val="63"/>
        </w:numPr>
        <w:spacing w:after="0"/>
        <w:ind w:left="284" w:hanging="426"/>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Wynagrodzenie, o którym </w:t>
      </w:r>
      <w:r w:rsidRPr="003A573B">
        <w:rPr>
          <w:rFonts w:ascii="Arial" w:eastAsia="Times New Roman" w:hAnsi="Arial" w:cs="Arial"/>
          <w:lang w:eastAsia="pl-PL"/>
        </w:rPr>
        <w:t xml:space="preserve">mowa w ust. 11 powyżej </w:t>
      </w:r>
      <w:r w:rsidRPr="003A573B">
        <w:rPr>
          <w:rFonts w:ascii="Arial" w:eastAsia="Times New Roman" w:hAnsi="Arial" w:cs="Arial"/>
          <w:color w:val="000000" w:themeColor="text1"/>
          <w:lang w:eastAsia="pl-PL"/>
        </w:rPr>
        <w:t>dotyczy wyłącznie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rsidR="003A573B" w:rsidRPr="003A573B" w:rsidRDefault="003A573B" w:rsidP="00D16940">
      <w:pPr>
        <w:numPr>
          <w:ilvl w:val="0"/>
          <w:numId w:val="63"/>
        </w:numPr>
        <w:spacing w:after="0"/>
        <w:ind w:left="284" w:hanging="426"/>
        <w:jc w:val="both"/>
        <w:rPr>
          <w:rFonts w:ascii="Arial" w:eastAsia="Times New Roman" w:hAnsi="Arial" w:cs="Arial"/>
          <w:color w:val="000000" w:themeColor="text1"/>
          <w:lang w:eastAsia="pl-PL"/>
        </w:rPr>
      </w:pPr>
      <w:r w:rsidRPr="003A573B">
        <w:rPr>
          <w:rFonts w:ascii="Arial" w:eastAsia="Times New Roman" w:hAnsi="Arial" w:cs="Arial"/>
          <w:b/>
          <w:color w:val="000000" w:themeColor="text1"/>
          <w:lang w:eastAsia="pl-PL"/>
        </w:rPr>
        <w:t>Bezpośrednia zapłata obejmuje wyłącznie</w:t>
      </w:r>
      <w:r w:rsidRPr="003A573B">
        <w:rPr>
          <w:rFonts w:ascii="Arial" w:eastAsia="Times New Roman" w:hAnsi="Arial" w:cs="Arial"/>
          <w:color w:val="000000" w:themeColor="text1"/>
          <w:lang w:eastAsia="pl-PL"/>
        </w:rPr>
        <w:t xml:space="preserve"> należne </w:t>
      </w:r>
      <w:r w:rsidRPr="003A573B">
        <w:rPr>
          <w:rFonts w:ascii="Arial" w:eastAsia="Times New Roman" w:hAnsi="Arial" w:cs="Arial"/>
          <w:b/>
          <w:color w:val="000000" w:themeColor="text1"/>
          <w:lang w:eastAsia="pl-PL"/>
        </w:rPr>
        <w:t>wynagrodzenie, bez odsetek</w:t>
      </w:r>
      <w:r w:rsidRPr="003A573B">
        <w:rPr>
          <w:rFonts w:ascii="Arial" w:eastAsia="Times New Roman" w:hAnsi="Arial" w:cs="Arial"/>
          <w:color w:val="000000" w:themeColor="text1"/>
          <w:lang w:eastAsia="pl-PL"/>
        </w:rPr>
        <w:t xml:space="preserve"> należnych podwykonawcy lub dalszemu podwykonawcy.</w:t>
      </w:r>
    </w:p>
    <w:p w:rsidR="003A573B" w:rsidRPr="003A573B" w:rsidRDefault="003A573B" w:rsidP="00D16940">
      <w:pPr>
        <w:numPr>
          <w:ilvl w:val="0"/>
          <w:numId w:val="63"/>
        </w:numPr>
        <w:spacing w:after="0"/>
        <w:ind w:left="284" w:hanging="426"/>
        <w:jc w:val="both"/>
        <w:rPr>
          <w:rFonts w:ascii="Arial" w:eastAsia="Times New Roman" w:hAnsi="Arial" w:cs="Arial"/>
          <w:color w:val="000000" w:themeColor="text1"/>
          <w:lang w:eastAsia="pl-PL"/>
        </w:rPr>
      </w:pPr>
      <w:r w:rsidRPr="003A573B">
        <w:rPr>
          <w:rFonts w:ascii="Arial" w:eastAsia="Times New Roman" w:hAnsi="Arial" w:cs="Arial"/>
          <w:b/>
          <w:color w:val="000000" w:themeColor="text1"/>
          <w:lang w:eastAsia="pl-PL"/>
        </w:rPr>
        <w:t>Przed dokonaniem bezpośredniej zapłaty</w:t>
      </w:r>
      <w:r w:rsidRPr="003A573B">
        <w:rPr>
          <w:rFonts w:ascii="Arial" w:eastAsia="Times New Roman" w:hAnsi="Arial" w:cs="Arial"/>
          <w:color w:val="000000" w:themeColor="text1"/>
          <w:lang w:eastAsia="pl-PL"/>
        </w:rPr>
        <w:t xml:space="preserve"> Zamawiający umożliwi Wykonawcy </w:t>
      </w:r>
      <w:r w:rsidRPr="003A573B">
        <w:rPr>
          <w:rFonts w:ascii="Arial" w:eastAsia="Times New Roman" w:hAnsi="Arial" w:cs="Arial"/>
          <w:b/>
          <w:color w:val="000000" w:themeColor="text1"/>
          <w:lang w:eastAsia="pl-PL"/>
        </w:rPr>
        <w:t>zgłoszenie pisemnych uwag dotyczących zasadności bezpośredniej zapłaty</w:t>
      </w:r>
      <w:r w:rsidRPr="003A573B">
        <w:rPr>
          <w:rFonts w:ascii="Arial" w:eastAsia="Times New Roman" w:hAnsi="Arial" w:cs="Arial"/>
          <w:color w:val="000000" w:themeColor="text1"/>
          <w:lang w:eastAsia="pl-PL"/>
        </w:rPr>
        <w:t xml:space="preserve"> wynagrodzenia podwykonawcy lub dalszemu podwykonawcy, </w:t>
      </w:r>
      <w:r w:rsidRPr="003A573B">
        <w:rPr>
          <w:rFonts w:ascii="Arial" w:eastAsia="Times New Roman" w:hAnsi="Arial" w:cs="Arial"/>
          <w:b/>
          <w:color w:val="000000" w:themeColor="text1"/>
          <w:lang w:eastAsia="pl-PL"/>
        </w:rPr>
        <w:t>w terminie 7 dni kalendarzowych od dnia doręczenia tej informacji.</w:t>
      </w:r>
      <w:r w:rsidRPr="003A573B">
        <w:rPr>
          <w:rFonts w:ascii="Arial" w:hAnsi="Arial" w:cs="Arial"/>
        </w:rPr>
        <w:t xml:space="preserve"> W uwagach Wykonawca nie może powoływać się na potrącenie roszczeń wykonawcy względem podwykonawcy niezwiązanych z realizacją umowy o podwykonawstwo.</w:t>
      </w:r>
    </w:p>
    <w:p w:rsidR="003A573B" w:rsidRPr="003A573B" w:rsidRDefault="003A573B" w:rsidP="00D16940">
      <w:pPr>
        <w:numPr>
          <w:ilvl w:val="0"/>
          <w:numId w:val="63"/>
        </w:numPr>
        <w:spacing w:after="0"/>
        <w:ind w:left="284" w:hanging="426"/>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 przypadku </w:t>
      </w:r>
      <w:r w:rsidRPr="003A573B">
        <w:rPr>
          <w:rFonts w:ascii="Arial" w:eastAsia="Times New Roman" w:hAnsi="Arial" w:cs="Arial"/>
          <w:b/>
          <w:color w:val="000000" w:themeColor="text1"/>
          <w:lang w:eastAsia="pl-PL"/>
        </w:rPr>
        <w:t>zgłoszenia uwag</w:t>
      </w:r>
      <w:r w:rsidRPr="003A573B">
        <w:rPr>
          <w:rFonts w:ascii="Arial" w:eastAsia="Times New Roman" w:hAnsi="Arial" w:cs="Arial"/>
          <w:color w:val="000000" w:themeColor="text1"/>
          <w:lang w:eastAsia="pl-PL"/>
        </w:rPr>
        <w:t xml:space="preserve">, o których </w:t>
      </w:r>
      <w:r w:rsidRPr="003A573B">
        <w:rPr>
          <w:rFonts w:ascii="Arial" w:eastAsia="Times New Roman" w:hAnsi="Arial" w:cs="Arial"/>
          <w:lang w:eastAsia="pl-PL"/>
        </w:rPr>
        <w:t xml:space="preserve">mowa w ust. 14 powyżej, w terminie </w:t>
      </w:r>
      <w:r w:rsidR="008C4961">
        <w:rPr>
          <w:rFonts w:ascii="Arial" w:eastAsia="Times New Roman" w:hAnsi="Arial" w:cs="Arial"/>
          <w:lang w:eastAsia="pl-PL"/>
        </w:rPr>
        <w:t xml:space="preserve">wskazanym przez Zamawiającego, </w:t>
      </w:r>
      <w:r w:rsidRPr="003A573B">
        <w:rPr>
          <w:rFonts w:ascii="Arial" w:eastAsia="Times New Roman" w:hAnsi="Arial" w:cs="Arial"/>
          <w:color w:val="000000" w:themeColor="text1"/>
          <w:lang w:eastAsia="pl-PL"/>
        </w:rPr>
        <w:t>Zamawiający może:</w:t>
      </w:r>
    </w:p>
    <w:p w:rsidR="003A573B" w:rsidRPr="003A573B" w:rsidRDefault="003A573B" w:rsidP="00D16940">
      <w:pPr>
        <w:numPr>
          <w:ilvl w:val="0"/>
          <w:numId w:val="83"/>
        </w:numPr>
        <w:spacing w:after="0"/>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lastRenderedPageBreak/>
        <w:t>nie dokonać bezpośredniej zapłaty wynagrodzenia podwykonawcy lub dalszemu podwykonawcy, jeżeli Wykonawca wykaże niezasadność takiej zapłaty, albo</w:t>
      </w:r>
    </w:p>
    <w:p w:rsidR="003A573B" w:rsidRPr="003A573B" w:rsidRDefault="003A573B" w:rsidP="00D16940">
      <w:pPr>
        <w:numPr>
          <w:ilvl w:val="0"/>
          <w:numId w:val="41"/>
        </w:numPr>
        <w:spacing w:after="0"/>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73B" w:rsidRPr="003A573B" w:rsidRDefault="003A573B" w:rsidP="00D16940">
      <w:pPr>
        <w:numPr>
          <w:ilvl w:val="0"/>
          <w:numId w:val="41"/>
        </w:numPr>
        <w:spacing w:after="0"/>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dokonać bezpośredniej zapłaty wynagrodzenia podwykonawcy lub dalszemu podwykonawcy, jeżeli podwykonawca lub dalszy podwykonawca wykaże zasadność takiej zapłaty.</w:t>
      </w:r>
    </w:p>
    <w:p w:rsidR="003A573B" w:rsidRPr="003A573B" w:rsidRDefault="003A573B" w:rsidP="00D16940">
      <w:pPr>
        <w:numPr>
          <w:ilvl w:val="0"/>
          <w:numId w:val="63"/>
        </w:numPr>
        <w:spacing w:after="0"/>
        <w:ind w:left="426" w:hanging="426"/>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 przypadku dokonania bezpośredniej zapłaty podwykonawcy lub dalszemu podwykonawcy, o których mowa w ust. 11 powyżej, Zamawiający potrąci kwotę wypłaconego wynagrodzenia z wynagrodzenia należnego Wykonawcy, bez konieczności składania odrębnego oświadczenia o potrąceniu oraz bez wezwania do zapłaty, na co Wykonawca wyraża zgodę.</w:t>
      </w:r>
    </w:p>
    <w:p w:rsidR="003A573B" w:rsidRPr="003A573B" w:rsidRDefault="003A573B" w:rsidP="00D16940">
      <w:pPr>
        <w:numPr>
          <w:ilvl w:val="0"/>
          <w:numId w:val="63"/>
        </w:numPr>
        <w:spacing w:after="0"/>
        <w:ind w:left="426" w:hanging="426"/>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Termin zapłaty wynagrodzenia podwykonawcy lub dalszemu podwykonawcy przewidziany w umowie o podwykonawstwo </w:t>
      </w:r>
      <w:r w:rsidRPr="003A573B">
        <w:rPr>
          <w:rFonts w:ascii="Arial" w:eastAsia="Times New Roman" w:hAnsi="Arial" w:cs="Arial"/>
          <w:b/>
          <w:lang w:eastAsia="pl-PL"/>
        </w:rPr>
        <w:t>nie może być dłuższy niż 30</w:t>
      </w:r>
      <w:r w:rsidRPr="003A573B">
        <w:rPr>
          <w:rFonts w:ascii="Arial" w:eastAsia="Times New Roman" w:hAnsi="Arial" w:cs="Arial"/>
          <w:b/>
          <w:color w:val="FF0000"/>
          <w:lang w:eastAsia="pl-PL"/>
        </w:rPr>
        <w:t xml:space="preserve"> </w:t>
      </w:r>
      <w:r w:rsidRPr="003A573B">
        <w:rPr>
          <w:rFonts w:ascii="Arial" w:eastAsia="Times New Roman" w:hAnsi="Arial" w:cs="Arial"/>
          <w:b/>
          <w:lang w:eastAsia="pl-PL"/>
        </w:rPr>
        <w:t>dni kalendarzowych</w:t>
      </w:r>
      <w:r w:rsidRPr="003A573B">
        <w:rPr>
          <w:rFonts w:ascii="Arial" w:eastAsia="Times New Roman" w:hAnsi="Arial" w:cs="Arial"/>
          <w:lang w:eastAsia="pl-PL"/>
        </w:rPr>
        <w:t xml:space="preserve"> od dnia doręczenia Wykona</w:t>
      </w:r>
      <w:r w:rsidRPr="003A573B">
        <w:rPr>
          <w:rFonts w:ascii="Arial" w:eastAsia="Times New Roman" w:hAnsi="Arial" w:cs="Arial"/>
          <w:color w:val="000000" w:themeColor="text1"/>
          <w:lang w:eastAsia="pl-PL"/>
        </w:rPr>
        <w:t>wcy, podwykonawcy lub dalszemu podwykonawcy faktury lub rachunku potwierdzających wykonanie zleconej podwykonawcy lub dalszemu podwykonawcy dostawy, usługi lub roboty budowlanej.</w:t>
      </w:r>
    </w:p>
    <w:p w:rsidR="003A573B" w:rsidRPr="003A573B" w:rsidRDefault="003A573B" w:rsidP="00D16940">
      <w:pPr>
        <w:numPr>
          <w:ilvl w:val="0"/>
          <w:numId w:val="63"/>
        </w:numPr>
        <w:spacing w:after="0"/>
        <w:ind w:left="426" w:hanging="426"/>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3A573B" w:rsidRPr="003A573B" w:rsidRDefault="003A573B" w:rsidP="00D16940">
      <w:pPr>
        <w:numPr>
          <w:ilvl w:val="0"/>
          <w:numId w:val="63"/>
        </w:numPr>
        <w:spacing w:after="0"/>
        <w:ind w:left="426" w:hanging="426"/>
        <w:contextualSpacing/>
        <w:jc w:val="both"/>
        <w:rPr>
          <w:rFonts w:ascii="Arial" w:eastAsia="Times New Roman" w:hAnsi="Arial" w:cs="Arial"/>
          <w:lang w:eastAsia="pl-PL"/>
        </w:rPr>
      </w:pPr>
      <w:r w:rsidRPr="003A573B">
        <w:rPr>
          <w:rFonts w:ascii="Arial" w:eastAsia="Times New Roman" w:hAnsi="Arial" w:cs="Arial"/>
          <w:lang w:eastAsia="pl-PL"/>
        </w:rPr>
        <w:t xml:space="preserve">W przypadku niedostarczenia oświadczenia lub wyciągu bankowego Wykonawcy </w:t>
      </w:r>
      <w:r w:rsidRPr="003A573B">
        <w:rPr>
          <w:rFonts w:ascii="Arial" w:eastAsia="Times New Roman" w:hAnsi="Arial" w:cs="Arial"/>
          <w:lang w:eastAsia="pl-PL"/>
        </w:rPr>
        <w:br/>
        <w:t xml:space="preserve">na zasadach określonych w ust. 9 i 10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15 stosuje się odpowiednio. W takim przypadku późniejsza zapłata nie oznacza opóźnienia </w:t>
      </w:r>
      <w:r w:rsidR="004F382B">
        <w:rPr>
          <w:rFonts w:ascii="Arial" w:eastAsia="Times New Roman" w:hAnsi="Arial" w:cs="Arial"/>
          <w:lang w:eastAsia="pl-PL"/>
        </w:rPr>
        <w:br/>
      </w:r>
      <w:r w:rsidRPr="003A573B">
        <w:rPr>
          <w:rFonts w:ascii="Arial" w:eastAsia="Times New Roman" w:hAnsi="Arial" w:cs="Arial"/>
          <w:lang w:eastAsia="pl-PL"/>
        </w:rPr>
        <w:t>w zapłacie wynagrodzenia.</w:t>
      </w:r>
    </w:p>
    <w:p w:rsidR="003A573B" w:rsidRPr="003A573B" w:rsidRDefault="003A573B" w:rsidP="00D16940">
      <w:pPr>
        <w:numPr>
          <w:ilvl w:val="0"/>
          <w:numId w:val="63"/>
        </w:numPr>
        <w:spacing w:after="0"/>
        <w:ind w:left="426" w:hanging="426"/>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sidRPr="003A573B">
        <w:rPr>
          <w:rFonts w:ascii="Arial" w:eastAsia="Times New Roman" w:hAnsi="Arial" w:cs="Arial"/>
          <w:lang w:eastAsia="pl-PL"/>
        </w:rPr>
        <w:t xml:space="preserve">karę umowną </w:t>
      </w:r>
      <w:r w:rsidR="004F382B">
        <w:rPr>
          <w:rFonts w:ascii="Arial" w:eastAsia="Times New Roman" w:hAnsi="Arial" w:cs="Arial"/>
          <w:lang w:eastAsia="pl-PL"/>
        </w:rPr>
        <w:br/>
      </w:r>
      <w:r w:rsidRPr="003A573B">
        <w:rPr>
          <w:rFonts w:ascii="Arial" w:eastAsia="Times New Roman" w:hAnsi="Arial" w:cs="Arial"/>
          <w:lang w:eastAsia="pl-PL"/>
        </w:rPr>
        <w:t xml:space="preserve">w wysokości 5 % tej kwoty </w:t>
      </w:r>
      <w:r w:rsidRPr="003A573B">
        <w:rPr>
          <w:rFonts w:ascii="Arial" w:eastAsia="Times New Roman" w:hAnsi="Arial" w:cs="Arial"/>
          <w:color w:val="000000" w:themeColor="text1"/>
          <w:lang w:eastAsia="pl-PL"/>
        </w:rPr>
        <w:t xml:space="preserve">oraz o poniesione przez Zamawiającego ewentualne koszty postępowań sądowych i egzekucyjnych poniesionych w związku z nimi - </w:t>
      </w:r>
      <w:r w:rsidR="004F382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 xml:space="preserve">w terminie 7 dni od dnia zawiadomienia Wykonawcy o wypłacie wynagrodzenia lub poniesienia kosztów. Zamawiający może dokonać potrącenia wymienionych </w:t>
      </w:r>
      <w:r w:rsidR="004F382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w zdaniu poprzednim należności z każdą wierzytelnością Wykonawcy, jaka mu przysługuje względem Zamawiającego, bez konieczności składania odrębnego oświadczenia o potrąceniu oraz bez wezwania do zapłaty, na co Wykonawca wyraża zgodę.</w:t>
      </w:r>
    </w:p>
    <w:p w:rsidR="003A573B" w:rsidRPr="003A573B" w:rsidRDefault="003A573B" w:rsidP="00D16940">
      <w:pPr>
        <w:numPr>
          <w:ilvl w:val="0"/>
          <w:numId w:val="63"/>
        </w:numPr>
        <w:spacing w:after="0"/>
        <w:ind w:left="426" w:hanging="426"/>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lastRenderedPageBreak/>
        <w:t>Zamawiający i Wykonawca ponoszą solidarną odpowiedzialność wyłącznie za zapłatę wynagrodzenia należnego podwykonawcy lub dalszemu podwykonawcy skutecznie zgłoszonego w sposób określony w § 9 niniejszej Umowy.</w:t>
      </w:r>
    </w:p>
    <w:p w:rsidR="003A573B" w:rsidRPr="003A573B" w:rsidRDefault="003A573B" w:rsidP="00D16940">
      <w:pPr>
        <w:numPr>
          <w:ilvl w:val="0"/>
          <w:numId w:val="63"/>
        </w:numPr>
        <w:spacing w:after="0"/>
        <w:ind w:left="426" w:hanging="426"/>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 przypadku zawarcia umowy Wykonawcy z podwykonawcą lub dalszym podwykonawcą lub zmiany warunków umowy z podwykonawcą lub dalszym podwykonawcą bez zgody Zamawiającego oraz w przypadku nieuwzględnienia zgłoszonych przez Zamawiającego sprzeciwu lub zastrzeżeń do umowy </w:t>
      </w:r>
      <w:r w:rsidR="004F382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o podwykonawstwo - Zamawiający jest zwolniony z odpowiedzialności za zapłatę wynagrodzenia należnego podwykonawcy lub dalszemu podwykonawcy z tytułu wykonanego przez nich zakresu przedmiotu niniejszej Umowy.</w:t>
      </w:r>
    </w:p>
    <w:p w:rsidR="003A573B" w:rsidRPr="003A573B" w:rsidRDefault="003A573B" w:rsidP="00D16940">
      <w:pPr>
        <w:numPr>
          <w:ilvl w:val="0"/>
          <w:numId w:val="63"/>
        </w:numPr>
        <w:spacing w:after="0"/>
        <w:ind w:left="426"/>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Wykonawca jest odpowiedzialny za działania, zaniechania, uchybienia </w:t>
      </w:r>
      <w:r w:rsidR="004F382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i zaniedbania podwykonawców i dalszych podwykonawców, jak za działania, zaniechania, uchybienia i zaniedbania własne. Wykonawca zobowiązany jest zapewnić właściwa koordynację robót powierzonych poszczególnym podwykonawcom.</w:t>
      </w:r>
    </w:p>
    <w:p w:rsidR="003A573B" w:rsidRPr="003A573B" w:rsidRDefault="003A573B" w:rsidP="004F382B">
      <w:pPr>
        <w:spacing w:after="0"/>
        <w:ind w:left="284"/>
        <w:jc w:val="center"/>
        <w:rPr>
          <w:rFonts w:ascii="Arial" w:eastAsia="Times New Roman" w:hAnsi="Arial" w:cs="Arial"/>
          <w:b/>
          <w:color w:val="000000" w:themeColor="text1"/>
          <w:lang w:eastAsia="pl-PL"/>
        </w:rPr>
      </w:pPr>
    </w:p>
    <w:p w:rsidR="003A573B" w:rsidRPr="008C4961" w:rsidRDefault="008C4961" w:rsidP="008C4961">
      <w:pPr>
        <w:spacing w:after="0"/>
        <w:ind w:firstLine="340"/>
        <w:jc w:val="center"/>
        <w:rPr>
          <w:rFonts w:ascii="Arial" w:eastAsia="Times New Roman" w:hAnsi="Arial" w:cs="Arial"/>
          <w:b/>
          <w:lang w:eastAsia="pl-PL"/>
        </w:rPr>
      </w:pPr>
      <w:r>
        <w:rPr>
          <w:rFonts w:ascii="Arial" w:eastAsia="Times New Roman" w:hAnsi="Arial" w:cs="Arial"/>
          <w:b/>
          <w:lang w:eastAsia="pl-PL"/>
        </w:rPr>
        <w:t>§ 11</w:t>
      </w:r>
    </w:p>
    <w:p w:rsidR="003A573B" w:rsidRPr="003A573B" w:rsidRDefault="003A573B" w:rsidP="00D16940">
      <w:pPr>
        <w:numPr>
          <w:ilvl w:val="0"/>
          <w:numId w:val="84"/>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Strony postanawiają, </w:t>
      </w:r>
      <w:r w:rsidRPr="003A573B">
        <w:rPr>
          <w:rFonts w:ascii="Arial" w:eastAsia="Times New Roman" w:hAnsi="Arial" w:cs="Arial"/>
          <w:lang w:eastAsia="pl-PL"/>
        </w:rPr>
        <w:t>że przedmiotem odbioru końcowego będzie przedmiot umowy</w:t>
      </w:r>
    </w:p>
    <w:p w:rsidR="003A573B" w:rsidRPr="003A573B" w:rsidRDefault="003A573B" w:rsidP="00D16940">
      <w:pPr>
        <w:pStyle w:val="Akapitzlist"/>
        <w:numPr>
          <w:ilvl w:val="0"/>
          <w:numId w:val="55"/>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Wykonawca zgłosi Zamawiającemu na piśmie przedmiot Umowy do odbioru końcowego w dniu zakończenia robót. </w:t>
      </w:r>
    </w:p>
    <w:p w:rsidR="003A573B" w:rsidRPr="003A573B" w:rsidRDefault="003A573B" w:rsidP="00D16940">
      <w:pPr>
        <w:numPr>
          <w:ilvl w:val="0"/>
          <w:numId w:val="5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Zamawiający po potwierdzeniu zakończenia realizacji w terminie 5 dni kalendarzowych wyznaczy na piśmie termin odbioru.</w:t>
      </w:r>
    </w:p>
    <w:p w:rsidR="003A573B" w:rsidRPr="003A573B" w:rsidRDefault="003A573B" w:rsidP="00D16940">
      <w:pPr>
        <w:numPr>
          <w:ilvl w:val="0"/>
          <w:numId w:val="5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Wykonawca przedłoży Zamawiającemu najpóźniej na </w:t>
      </w:r>
      <w:r w:rsidR="008F6887">
        <w:rPr>
          <w:rFonts w:ascii="Arial" w:eastAsia="Times New Roman" w:hAnsi="Arial" w:cs="Arial"/>
          <w:color w:val="000000" w:themeColor="text1"/>
          <w:u w:val="single"/>
          <w:lang w:eastAsia="pl-PL"/>
        </w:rPr>
        <w:t xml:space="preserve">3 dni kalendarzowe </w:t>
      </w:r>
      <w:r w:rsidRPr="003A573B">
        <w:rPr>
          <w:rFonts w:ascii="Arial" w:eastAsia="Times New Roman" w:hAnsi="Arial" w:cs="Arial"/>
          <w:color w:val="000000" w:themeColor="text1"/>
          <w:u w:val="single"/>
          <w:lang w:eastAsia="pl-PL"/>
        </w:rPr>
        <w:t xml:space="preserve">przed odbiorem przedmiotu Umowy </w:t>
      </w:r>
      <w:r w:rsidRPr="003A573B">
        <w:rPr>
          <w:rFonts w:ascii="Arial" w:eastAsia="Times New Roman" w:hAnsi="Arial" w:cs="Arial"/>
          <w:color w:val="000000" w:themeColor="text1"/>
          <w:lang w:eastAsia="pl-PL"/>
        </w:rPr>
        <w:t>komplet dokumentów wymaganych przepisami branżowymi w tym:</w:t>
      </w:r>
    </w:p>
    <w:p w:rsidR="003A573B" w:rsidRPr="003A573B" w:rsidRDefault="003A573B" w:rsidP="00D16940">
      <w:pPr>
        <w:pStyle w:val="Akapitzlist"/>
        <w:numPr>
          <w:ilvl w:val="0"/>
          <w:numId w:val="56"/>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oświadczenie kierownika robót/wykonawcy o wykonaniu zadania zgodnie </w:t>
      </w:r>
      <w:r w:rsidRPr="003A573B">
        <w:rPr>
          <w:rFonts w:ascii="Arial" w:hAnsi="Arial" w:cs="Arial"/>
          <w:color w:val="000000" w:themeColor="text1"/>
          <w:sz w:val="22"/>
          <w:szCs w:val="22"/>
        </w:rPr>
        <w:br/>
        <w:t>ze specyfikacją techniczną, przedmiarem ora</w:t>
      </w:r>
      <w:r w:rsidR="008F6887">
        <w:rPr>
          <w:rFonts w:ascii="Arial" w:hAnsi="Arial" w:cs="Arial"/>
          <w:color w:val="000000" w:themeColor="text1"/>
          <w:sz w:val="22"/>
          <w:szCs w:val="22"/>
        </w:rPr>
        <w:t xml:space="preserve">z sztuką budowlaną, przepisami </w:t>
      </w:r>
      <w:r w:rsidRPr="003A573B">
        <w:rPr>
          <w:rFonts w:ascii="Arial" w:hAnsi="Arial" w:cs="Arial"/>
          <w:color w:val="000000" w:themeColor="text1"/>
          <w:sz w:val="22"/>
          <w:szCs w:val="22"/>
        </w:rPr>
        <w:t>i obowiązującymi normami budowlanymi;</w:t>
      </w:r>
    </w:p>
    <w:p w:rsidR="003A573B" w:rsidRPr="003A573B" w:rsidRDefault="003A573B" w:rsidP="00D16940">
      <w:pPr>
        <w:pStyle w:val="Akapitzlist"/>
        <w:numPr>
          <w:ilvl w:val="0"/>
          <w:numId w:val="56"/>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rsidR="003A573B" w:rsidRPr="003A573B" w:rsidRDefault="003A573B" w:rsidP="00D16940">
      <w:pPr>
        <w:pStyle w:val="Akapitzlist"/>
        <w:numPr>
          <w:ilvl w:val="0"/>
          <w:numId w:val="56"/>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pomiary oraz protokoły odbioru instalacji elektr</w:t>
      </w:r>
      <w:r w:rsidR="008C4961">
        <w:rPr>
          <w:rFonts w:ascii="Arial" w:hAnsi="Arial" w:cs="Arial"/>
          <w:color w:val="000000" w:themeColor="text1"/>
          <w:sz w:val="22"/>
          <w:szCs w:val="22"/>
        </w:rPr>
        <w:t xml:space="preserve">ycznych, wodno-kanalizacyjnych </w:t>
      </w:r>
      <w:r w:rsidRPr="003A573B">
        <w:rPr>
          <w:rFonts w:ascii="Arial" w:hAnsi="Arial" w:cs="Arial"/>
          <w:color w:val="000000" w:themeColor="text1"/>
          <w:sz w:val="22"/>
          <w:szCs w:val="22"/>
        </w:rPr>
        <w:t>i centralnego ogrzewania;</w:t>
      </w:r>
    </w:p>
    <w:p w:rsidR="003A573B" w:rsidRPr="003A573B" w:rsidRDefault="003A573B" w:rsidP="00D16940">
      <w:pPr>
        <w:pStyle w:val="Akapitzlist"/>
        <w:numPr>
          <w:ilvl w:val="0"/>
          <w:numId w:val="57"/>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inne dokumenty określone przez przedstawicieli Zamawiającego;.</w:t>
      </w:r>
    </w:p>
    <w:p w:rsidR="003A573B" w:rsidRPr="003A573B" w:rsidRDefault="003A573B" w:rsidP="00D16940">
      <w:pPr>
        <w:numPr>
          <w:ilvl w:val="0"/>
          <w:numId w:val="5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Zamawiający przystąpi do</w:t>
      </w:r>
      <w:r w:rsidR="004F382B">
        <w:rPr>
          <w:rFonts w:ascii="Arial" w:eastAsia="Times New Roman" w:hAnsi="Arial" w:cs="Arial"/>
          <w:color w:val="000000" w:themeColor="text1"/>
          <w:lang w:eastAsia="pl-PL"/>
        </w:rPr>
        <w:t xml:space="preserve"> odbioru końcowego, częściowego</w:t>
      </w:r>
      <w:r w:rsidRPr="003A573B">
        <w:rPr>
          <w:rFonts w:ascii="Arial" w:eastAsia="Times New Roman" w:hAnsi="Arial" w:cs="Arial"/>
          <w:color w:val="000000" w:themeColor="text1"/>
          <w:lang w:eastAsia="pl-PL"/>
        </w:rPr>
        <w:t xml:space="preserve"> przedmiotu Umowy niezwłocznie, nie później niż </w:t>
      </w:r>
      <w:r w:rsidRPr="003A573B">
        <w:rPr>
          <w:rFonts w:ascii="Arial" w:eastAsia="Times New Roman" w:hAnsi="Arial" w:cs="Arial"/>
          <w:b/>
          <w:color w:val="000000" w:themeColor="text1"/>
          <w:lang w:eastAsia="pl-PL"/>
        </w:rPr>
        <w:t>w ciągu 14 dni kalendarzowych</w:t>
      </w:r>
      <w:r w:rsidRPr="003A573B">
        <w:rPr>
          <w:rFonts w:ascii="Arial" w:eastAsia="Times New Roman" w:hAnsi="Arial" w:cs="Arial"/>
          <w:color w:val="000000" w:themeColor="text1"/>
          <w:lang w:eastAsia="pl-PL"/>
        </w:rPr>
        <w:t xml:space="preserve"> od daty zgłoszenia </w:t>
      </w:r>
      <w:r w:rsidRPr="003A573B">
        <w:rPr>
          <w:rFonts w:ascii="Arial" w:eastAsia="Times New Roman" w:hAnsi="Arial" w:cs="Arial"/>
          <w:color w:val="000000" w:themeColor="text1"/>
          <w:lang w:eastAsia="pl-PL"/>
        </w:rPr>
        <w:br/>
        <w:t>na piśmie.</w:t>
      </w:r>
    </w:p>
    <w:p w:rsidR="003A573B" w:rsidRPr="003A573B" w:rsidRDefault="003A573B" w:rsidP="00D16940">
      <w:pPr>
        <w:numPr>
          <w:ilvl w:val="0"/>
          <w:numId w:val="5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Zamawiający może odmówić przystąpienia do odbioru końcowego, jeżeli stwierdzi, </w:t>
      </w:r>
      <w:r w:rsidRPr="003A573B">
        <w:rPr>
          <w:rFonts w:ascii="Arial" w:eastAsia="Times New Roman" w:hAnsi="Arial" w:cs="Arial"/>
          <w:color w:val="000000" w:themeColor="text1"/>
          <w:lang w:eastAsia="pl-PL"/>
        </w:rPr>
        <w:br/>
        <w:t xml:space="preserve">że Wykonawca nie zakończył robót i przedmiot zamówienia nie został należycie przygotowany do odbioru lub przedstawione dokumenty, o których mowa w ust. </w:t>
      </w:r>
      <w:r w:rsidRPr="003A573B">
        <w:rPr>
          <w:rFonts w:ascii="Arial" w:eastAsia="Times New Roman" w:hAnsi="Arial" w:cs="Arial"/>
          <w:lang w:eastAsia="pl-PL"/>
        </w:rPr>
        <w:t xml:space="preserve">4 </w:t>
      </w:r>
      <w:r w:rsidRPr="003A573B">
        <w:rPr>
          <w:rFonts w:ascii="Arial" w:eastAsia="Times New Roman" w:hAnsi="Arial" w:cs="Arial"/>
          <w:color w:val="000000" w:themeColor="text1"/>
          <w:lang w:eastAsia="pl-PL"/>
        </w:rPr>
        <w:t>są niekompletne.</w:t>
      </w:r>
    </w:p>
    <w:p w:rsidR="003A573B" w:rsidRPr="003A573B" w:rsidRDefault="003A573B" w:rsidP="00D16940">
      <w:pPr>
        <w:numPr>
          <w:ilvl w:val="0"/>
          <w:numId w:val="5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Wady stwierdzone przy odbiorze końcowym przedmiotu Umowy muszą być usunięte przez Wykonawcę na jego koszt w terminie wyznaczonym przez Zamawiającego.</w:t>
      </w:r>
    </w:p>
    <w:p w:rsidR="003A573B" w:rsidRPr="003A573B" w:rsidRDefault="003A573B" w:rsidP="00D16940">
      <w:pPr>
        <w:numPr>
          <w:ilvl w:val="0"/>
          <w:numId w:val="5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Usunięcie wad w terminie wyznaczonym przez Zamawiającego jest jednoznaczne </w:t>
      </w:r>
      <w:r w:rsidRPr="003A573B">
        <w:rPr>
          <w:rFonts w:ascii="Arial" w:eastAsia="Times New Roman" w:hAnsi="Arial" w:cs="Arial"/>
          <w:color w:val="000000" w:themeColor="text1"/>
          <w:lang w:eastAsia="pl-PL"/>
        </w:rPr>
        <w:br/>
        <w:t xml:space="preserve">z wykonaniem przedmiotu Umowy w terminie określonym w § </w:t>
      </w:r>
      <w:r w:rsidRPr="003A573B">
        <w:rPr>
          <w:rFonts w:ascii="Arial" w:eastAsia="Times New Roman" w:hAnsi="Arial" w:cs="Arial"/>
          <w:lang w:eastAsia="pl-PL"/>
        </w:rPr>
        <w:t>3.</w:t>
      </w:r>
    </w:p>
    <w:p w:rsidR="003A573B" w:rsidRPr="003A573B" w:rsidRDefault="003A573B" w:rsidP="00D16940">
      <w:pPr>
        <w:numPr>
          <w:ilvl w:val="0"/>
          <w:numId w:val="5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lastRenderedPageBreak/>
        <w:t>W razie braku stawiennictwa Wykonawcy przy odbiorze końcowym lub częściowym, Zamawiającemu przysługuje prawo do sporządzenia jednostronnego protokołu odbioru częściowego lub końcowego, którego ustalenia będą wiążące dla Wykonawcy.</w:t>
      </w:r>
    </w:p>
    <w:p w:rsidR="003A573B" w:rsidRPr="003A573B" w:rsidRDefault="003A573B" w:rsidP="003A573B">
      <w:pPr>
        <w:spacing w:after="0"/>
        <w:ind w:left="34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 </w:t>
      </w:r>
    </w:p>
    <w:p w:rsidR="003A573B" w:rsidRPr="003A573B" w:rsidRDefault="008C4961" w:rsidP="008C4961">
      <w:pPr>
        <w:spacing w:after="0"/>
        <w:ind w:firstLine="34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12</w:t>
      </w:r>
    </w:p>
    <w:p w:rsidR="003A573B" w:rsidRPr="003A573B" w:rsidRDefault="003A573B" w:rsidP="003A573B">
      <w:p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Strony ustalają kary umowne z następujących tytułów:</w:t>
      </w:r>
    </w:p>
    <w:p w:rsidR="003A573B" w:rsidRPr="003A573B" w:rsidRDefault="003A573B" w:rsidP="00D16940">
      <w:pPr>
        <w:numPr>
          <w:ilvl w:val="0"/>
          <w:numId w:val="8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Wykonawca zapłaci Zamawiającemu kary umowne:</w:t>
      </w:r>
    </w:p>
    <w:p w:rsidR="003A573B" w:rsidRPr="003A573B" w:rsidRDefault="003A573B" w:rsidP="00D16940">
      <w:pPr>
        <w:numPr>
          <w:ilvl w:val="2"/>
          <w:numId w:val="43"/>
        </w:numPr>
        <w:tabs>
          <w:tab w:val="left" w:pos="1134"/>
        </w:tabs>
        <w:spacing w:after="0"/>
        <w:ind w:left="1134" w:hanging="425"/>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za zwłokę w wykonaniu przedmiotu Umowy w te</w:t>
      </w:r>
      <w:r w:rsidR="008C4961">
        <w:rPr>
          <w:rFonts w:ascii="Arial" w:eastAsia="Times New Roman" w:hAnsi="Arial" w:cs="Arial"/>
          <w:color w:val="000000" w:themeColor="text1"/>
          <w:lang w:eastAsia="pl-PL"/>
        </w:rPr>
        <w:t xml:space="preserve">rminie określonym w § 3 ust. 1 </w:t>
      </w:r>
      <w:r w:rsidRPr="003A573B">
        <w:rPr>
          <w:rFonts w:ascii="Arial" w:eastAsia="Times New Roman" w:hAnsi="Arial" w:cs="Arial"/>
          <w:color w:val="000000" w:themeColor="text1"/>
          <w:lang w:eastAsia="pl-PL"/>
        </w:rPr>
        <w:t xml:space="preserve">Umowy - w wysokości 0,1% wartości wynagrodzenia netto, określonego w § 4 ust. 1 Umowy, </w:t>
      </w:r>
      <w:r w:rsidRPr="003A573B">
        <w:rPr>
          <w:rFonts w:ascii="Arial" w:eastAsia="Times New Roman" w:hAnsi="Arial" w:cs="Arial"/>
          <w:b/>
          <w:color w:val="000000" w:themeColor="text1"/>
          <w:lang w:eastAsia="pl-PL"/>
        </w:rPr>
        <w:t>za każdy dzień zwłoki</w:t>
      </w:r>
      <w:r w:rsidRPr="003A573B">
        <w:rPr>
          <w:rFonts w:ascii="Arial" w:eastAsia="Times New Roman" w:hAnsi="Arial" w:cs="Arial"/>
          <w:color w:val="000000" w:themeColor="text1"/>
          <w:lang w:eastAsia="pl-PL"/>
        </w:rPr>
        <w:t>, liczony od upływu terminu zakończenia całości robót budowlanych objętych niniejszą Umową,</w:t>
      </w:r>
    </w:p>
    <w:p w:rsidR="003A573B" w:rsidRPr="003A573B" w:rsidRDefault="003A573B" w:rsidP="00D16940">
      <w:pPr>
        <w:numPr>
          <w:ilvl w:val="2"/>
          <w:numId w:val="43"/>
        </w:numPr>
        <w:tabs>
          <w:tab w:val="left" w:pos="1134"/>
        </w:tabs>
        <w:spacing w:after="0"/>
        <w:ind w:left="1134" w:hanging="425"/>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 za zwłokę w usunięciu wad stwierdzonych w trakcie kontroli zgodnie z § 8 ust. 1 Umowy, w trakcie obioru częściowego lub końcowego oraz w okresie gwarancji i rękojmi za wady - w wysokości 0,1% wartości wynagrodzenia netto, określonego w § 4 ust. 1 Umowy, </w:t>
      </w:r>
      <w:r w:rsidRPr="003A573B">
        <w:rPr>
          <w:rFonts w:ascii="Arial" w:eastAsia="Times New Roman" w:hAnsi="Arial" w:cs="Arial"/>
          <w:b/>
          <w:color w:val="000000" w:themeColor="text1"/>
          <w:lang w:eastAsia="pl-PL"/>
        </w:rPr>
        <w:t>za każdy dzień zwłoki</w:t>
      </w:r>
      <w:r w:rsidRPr="003A573B">
        <w:rPr>
          <w:rFonts w:ascii="Arial" w:eastAsia="Times New Roman" w:hAnsi="Arial" w:cs="Arial"/>
          <w:color w:val="000000" w:themeColor="text1"/>
          <w:lang w:eastAsia="pl-PL"/>
        </w:rPr>
        <w:t>, liczony od dnia upływu terminu wyznaczonego na usunięcie wad,</w:t>
      </w:r>
    </w:p>
    <w:p w:rsidR="003A573B" w:rsidRPr="003A573B" w:rsidRDefault="003A573B" w:rsidP="00D16940">
      <w:pPr>
        <w:numPr>
          <w:ilvl w:val="2"/>
          <w:numId w:val="43"/>
        </w:numPr>
        <w:tabs>
          <w:tab w:val="left" w:pos="1134"/>
        </w:tabs>
        <w:spacing w:after="0"/>
        <w:ind w:left="1134" w:hanging="425"/>
        <w:jc w:val="both"/>
        <w:rPr>
          <w:rFonts w:ascii="Arial" w:eastAsia="Times New Roman" w:hAnsi="Arial" w:cs="Arial"/>
          <w:lang w:eastAsia="pl-PL"/>
        </w:rPr>
      </w:pPr>
      <w:r w:rsidRPr="003A573B">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netto określonego w § </w:t>
      </w:r>
      <w:r w:rsidRPr="003A573B">
        <w:rPr>
          <w:rFonts w:ascii="Arial" w:eastAsia="Times New Roman" w:hAnsi="Arial" w:cs="Arial"/>
          <w:color w:val="000000" w:themeColor="text1"/>
          <w:lang w:eastAsia="pl-PL"/>
        </w:rPr>
        <w:t>4</w:t>
      </w:r>
      <w:r w:rsidR="008F6887">
        <w:rPr>
          <w:rFonts w:ascii="Arial" w:eastAsia="Times New Roman" w:hAnsi="Arial" w:cs="Arial"/>
          <w:lang w:eastAsia="pl-PL"/>
        </w:rPr>
        <w:t xml:space="preserve"> ust. 1 Umowy</w:t>
      </w:r>
      <w:r w:rsidRPr="003A573B">
        <w:rPr>
          <w:rFonts w:ascii="Arial" w:eastAsia="Times New Roman" w:hAnsi="Arial" w:cs="Arial"/>
          <w:lang w:eastAsia="pl-PL"/>
        </w:rPr>
        <w:t xml:space="preserve"> – </w:t>
      </w:r>
      <w:r w:rsidRPr="003A573B">
        <w:rPr>
          <w:rFonts w:ascii="Arial" w:eastAsia="Times New Roman" w:hAnsi="Arial" w:cs="Arial"/>
          <w:b/>
          <w:lang w:eastAsia="pl-PL"/>
        </w:rPr>
        <w:t>za każdy taki przypadek</w:t>
      </w:r>
      <w:r w:rsidRPr="003A573B">
        <w:rPr>
          <w:rFonts w:ascii="Arial" w:eastAsia="Times New Roman" w:hAnsi="Arial" w:cs="Arial"/>
          <w:lang w:eastAsia="pl-PL"/>
        </w:rPr>
        <w:t>;</w:t>
      </w:r>
    </w:p>
    <w:p w:rsidR="003A573B" w:rsidRPr="003A573B" w:rsidRDefault="003A573B" w:rsidP="00D16940">
      <w:pPr>
        <w:numPr>
          <w:ilvl w:val="2"/>
          <w:numId w:val="43"/>
        </w:numPr>
        <w:tabs>
          <w:tab w:val="left" w:pos="1134"/>
        </w:tabs>
        <w:spacing w:after="0"/>
        <w:ind w:left="1134" w:hanging="425"/>
        <w:jc w:val="both"/>
        <w:rPr>
          <w:rFonts w:ascii="Arial" w:eastAsia="Times New Roman" w:hAnsi="Arial" w:cs="Arial"/>
          <w:lang w:eastAsia="pl-PL"/>
        </w:rPr>
      </w:pPr>
      <w:r w:rsidRPr="003A573B">
        <w:rPr>
          <w:rFonts w:ascii="Arial" w:eastAsia="Times New Roman" w:hAnsi="Arial" w:cs="Arial"/>
          <w:lang w:eastAsia="pl-PL"/>
        </w:rPr>
        <w:t xml:space="preserve">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 umowie o podwykonawstwo, w wysokości 5% wartości wynagrodzenia netto określonego w § </w:t>
      </w:r>
      <w:r w:rsidRPr="003A573B">
        <w:rPr>
          <w:rFonts w:ascii="Arial" w:eastAsia="Times New Roman" w:hAnsi="Arial" w:cs="Arial"/>
          <w:color w:val="000000" w:themeColor="text1"/>
          <w:lang w:eastAsia="pl-PL"/>
        </w:rPr>
        <w:t>4</w:t>
      </w:r>
      <w:r w:rsidRPr="003A573B">
        <w:rPr>
          <w:rFonts w:ascii="Arial" w:eastAsia="Times New Roman" w:hAnsi="Arial" w:cs="Arial"/>
          <w:lang w:eastAsia="pl-PL"/>
        </w:rPr>
        <w:t xml:space="preserve"> ust. 1 Umowy - </w:t>
      </w:r>
      <w:r w:rsidRPr="003A573B">
        <w:rPr>
          <w:rFonts w:ascii="Arial" w:eastAsia="Times New Roman" w:hAnsi="Arial" w:cs="Arial"/>
          <w:b/>
          <w:lang w:eastAsia="pl-PL"/>
        </w:rPr>
        <w:t>za każdy taki przypadek;</w:t>
      </w:r>
    </w:p>
    <w:p w:rsidR="003A573B" w:rsidRPr="003A573B" w:rsidRDefault="003A573B" w:rsidP="00D16940">
      <w:pPr>
        <w:numPr>
          <w:ilvl w:val="2"/>
          <w:numId w:val="43"/>
        </w:numPr>
        <w:tabs>
          <w:tab w:val="left" w:pos="1134"/>
        </w:tabs>
        <w:spacing w:after="0"/>
        <w:ind w:left="1134" w:hanging="425"/>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za odstąpienie od Umowy przez Wykonawcę lub Zamawiającego </w:t>
      </w:r>
      <w:r w:rsidR="008C4961">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z przyczyn leżący po stronie Wykonawcy - w wysokości 10 % wartości wynagrodzenia netto określonego w § 4 ust. 1 Umowy,</w:t>
      </w:r>
    </w:p>
    <w:p w:rsidR="003A573B" w:rsidRPr="003A573B" w:rsidRDefault="003A573B" w:rsidP="00D16940">
      <w:pPr>
        <w:numPr>
          <w:ilvl w:val="2"/>
          <w:numId w:val="43"/>
        </w:numPr>
        <w:tabs>
          <w:tab w:val="left" w:pos="1134"/>
        </w:tabs>
        <w:spacing w:after="0"/>
        <w:ind w:left="1134" w:hanging="425"/>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za nieprzedłożenie do zaakceptowania projektu umowy </w:t>
      </w:r>
      <w:r w:rsidR="004F382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o podwykonawstwo, której przedmiotem są roboty budowl</w:t>
      </w:r>
      <w:r w:rsidR="008C4961">
        <w:rPr>
          <w:rFonts w:ascii="Arial" w:eastAsia="Times New Roman" w:hAnsi="Arial" w:cs="Arial"/>
          <w:color w:val="000000" w:themeColor="text1"/>
          <w:lang w:eastAsia="pl-PL"/>
        </w:rPr>
        <w:t xml:space="preserve">ane, lub projektu jej zmiany - </w:t>
      </w:r>
      <w:r w:rsidRPr="003A573B">
        <w:rPr>
          <w:rFonts w:ascii="Arial" w:eastAsia="Times New Roman" w:hAnsi="Arial" w:cs="Arial"/>
          <w:color w:val="000000" w:themeColor="text1"/>
          <w:lang w:eastAsia="pl-PL"/>
        </w:rPr>
        <w:t xml:space="preserve">w wysokości 1 000,00 złotych </w:t>
      </w:r>
      <w:r w:rsidRPr="003A573B">
        <w:rPr>
          <w:rFonts w:ascii="Arial" w:eastAsia="Times New Roman" w:hAnsi="Arial" w:cs="Arial"/>
          <w:b/>
          <w:color w:val="000000" w:themeColor="text1"/>
          <w:lang w:eastAsia="pl-PL"/>
        </w:rPr>
        <w:t>za każdy taki przypadek,</w:t>
      </w:r>
    </w:p>
    <w:p w:rsidR="003A573B" w:rsidRPr="003A573B" w:rsidRDefault="003A573B" w:rsidP="00D16940">
      <w:pPr>
        <w:numPr>
          <w:ilvl w:val="2"/>
          <w:numId w:val="43"/>
        </w:numPr>
        <w:tabs>
          <w:tab w:val="left" w:pos="1134"/>
        </w:tabs>
        <w:spacing w:after="0"/>
        <w:ind w:left="1134" w:hanging="425"/>
        <w:jc w:val="both"/>
        <w:rPr>
          <w:rFonts w:ascii="Arial" w:eastAsia="Times New Roman" w:hAnsi="Arial" w:cs="Arial"/>
          <w:b/>
          <w:color w:val="000000" w:themeColor="text1"/>
          <w:lang w:eastAsia="pl-PL"/>
        </w:rPr>
      </w:pPr>
      <w:r w:rsidRPr="003A573B">
        <w:rPr>
          <w:rFonts w:ascii="Arial" w:eastAsia="Times New Roman" w:hAnsi="Arial" w:cs="Arial"/>
          <w:color w:val="000000" w:themeColor="text1"/>
          <w:lang w:eastAsia="pl-PL"/>
        </w:rPr>
        <w:t xml:space="preserve">za nieprzedłożenie poświadczonej za zgodność z oryginałem kopii umowy </w:t>
      </w:r>
      <w:r w:rsidRPr="003A573B">
        <w:rPr>
          <w:rFonts w:ascii="Arial" w:eastAsia="Times New Roman" w:hAnsi="Arial" w:cs="Arial"/>
          <w:color w:val="000000" w:themeColor="text1"/>
          <w:lang w:eastAsia="pl-PL"/>
        </w:rPr>
        <w:br/>
        <w:t xml:space="preserve">o podwykonawstwo lub jej zmiany </w:t>
      </w:r>
      <w:r w:rsidR="008C4961">
        <w:rPr>
          <w:rFonts w:ascii="Arial" w:eastAsia="Times New Roman" w:hAnsi="Arial" w:cs="Arial"/>
          <w:color w:val="000000" w:themeColor="text1"/>
          <w:lang w:eastAsia="pl-PL"/>
        </w:rPr>
        <w:t xml:space="preserve">- w wysokości 1 000,00 złotych </w:t>
      </w:r>
      <w:r w:rsidRPr="003A573B">
        <w:rPr>
          <w:rFonts w:ascii="Arial" w:eastAsia="Times New Roman" w:hAnsi="Arial" w:cs="Arial"/>
          <w:b/>
          <w:color w:val="000000" w:themeColor="text1"/>
          <w:lang w:eastAsia="pl-PL"/>
        </w:rPr>
        <w:t>za każdy taki przypadek,</w:t>
      </w:r>
      <w:r w:rsidRPr="003A573B">
        <w:rPr>
          <w:rFonts w:ascii="Arial" w:eastAsia="Times New Roman" w:hAnsi="Arial" w:cs="Arial"/>
          <w:color w:val="000000" w:themeColor="text1"/>
          <w:lang w:eastAsia="pl-PL"/>
        </w:rPr>
        <w:t xml:space="preserve"> </w:t>
      </w:r>
    </w:p>
    <w:p w:rsidR="003A573B" w:rsidRPr="003A573B" w:rsidRDefault="003A573B" w:rsidP="00D16940">
      <w:pPr>
        <w:numPr>
          <w:ilvl w:val="2"/>
          <w:numId w:val="43"/>
        </w:numPr>
        <w:tabs>
          <w:tab w:val="left" w:pos="1134"/>
        </w:tabs>
        <w:spacing w:after="0"/>
        <w:ind w:left="1134" w:hanging="425"/>
        <w:jc w:val="both"/>
        <w:rPr>
          <w:rFonts w:ascii="Arial" w:eastAsia="Times New Roman" w:hAnsi="Arial" w:cs="Arial"/>
          <w:b/>
          <w:color w:val="000000" w:themeColor="text1"/>
          <w:lang w:eastAsia="pl-PL"/>
        </w:rPr>
      </w:pPr>
      <w:r w:rsidRPr="003A573B">
        <w:rPr>
          <w:rFonts w:ascii="Arial" w:eastAsia="Times New Roman" w:hAnsi="Arial" w:cs="Arial"/>
          <w:color w:val="000000" w:themeColor="text1"/>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3A573B">
        <w:rPr>
          <w:rFonts w:ascii="Arial" w:eastAsia="Times New Roman" w:hAnsi="Arial" w:cs="Arial"/>
          <w:b/>
          <w:color w:val="000000" w:themeColor="text1"/>
          <w:lang w:eastAsia="pl-PL"/>
        </w:rPr>
        <w:t xml:space="preserve"> </w:t>
      </w:r>
      <w:r w:rsidRPr="003A573B">
        <w:rPr>
          <w:rFonts w:ascii="Arial" w:eastAsia="Times New Roman" w:hAnsi="Arial" w:cs="Arial"/>
          <w:color w:val="000000" w:themeColor="text1"/>
          <w:lang w:eastAsia="pl-PL"/>
        </w:rPr>
        <w:t xml:space="preserve">w </w:t>
      </w:r>
      <w:r w:rsidR="008C4961">
        <w:rPr>
          <w:rFonts w:ascii="Arial" w:eastAsia="Times New Roman" w:hAnsi="Arial" w:cs="Arial"/>
          <w:color w:val="000000" w:themeColor="text1"/>
          <w:lang w:eastAsia="pl-PL"/>
        </w:rPr>
        <w:t xml:space="preserve">wysokości 1 000,00 złotych </w:t>
      </w:r>
      <w:r w:rsidRPr="003A573B">
        <w:rPr>
          <w:rFonts w:ascii="Arial" w:eastAsia="Times New Roman" w:hAnsi="Arial" w:cs="Arial"/>
          <w:b/>
          <w:color w:val="000000" w:themeColor="text1"/>
          <w:lang w:eastAsia="pl-PL"/>
        </w:rPr>
        <w:t>za każdy taki przypadek</w:t>
      </w:r>
    </w:p>
    <w:p w:rsidR="003A573B" w:rsidRPr="003A573B" w:rsidRDefault="003A573B" w:rsidP="00D16940">
      <w:pPr>
        <w:pStyle w:val="Akapitzlist"/>
        <w:numPr>
          <w:ilvl w:val="2"/>
          <w:numId w:val="43"/>
        </w:numPr>
        <w:tabs>
          <w:tab w:val="left" w:pos="1134"/>
        </w:tabs>
        <w:spacing w:line="276" w:lineRule="auto"/>
        <w:ind w:left="1134" w:hanging="425"/>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w przypadku braku zapłaty lub nieterminowej zapłaty wynagrodzenia należnego podwykona</w:t>
      </w:r>
      <w:r w:rsidR="008C4961">
        <w:rPr>
          <w:rFonts w:ascii="Arial" w:hAnsi="Arial" w:cs="Arial"/>
          <w:color w:val="000000" w:themeColor="text1"/>
          <w:sz w:val="22"/>
          <w:szCs w:val="22"/>
        </w:rPr>
        <w:t xml:space="preserve">wcom lub dalszym podwykonawcom </w:t>
      </w:r>
      <w:r w:rsidR="008F6887">
        <w:rPr>
          <w:rFonts w:ascii="Arial" w:hAnsi="Arial" w:cs="Arial"/>
          <w:color w:val="000000" w:themeColor="text1"/>
          <w:sz w:val="22"/>
          <w:szCs w:val="22"/>
        </w:rPr>
        <w:t>- w wysokości 1000,00 złotych</w:t>
      </w:r>
      <w:r w:rsidRPr="003A573B">
        <w:rPr>
          <w:rFonts w:ascii="Arial" w:hAnsi="Arial" w:cs="Arial"/>
          <w:color w:val="000000" w:themeColor="text1"/>
          <w:sz w:val="22"/>
          <w:szCs w:val="22"/>
        </w:rPr>
        <w:t xml:space="preserve"> </w:t>
      </w:r>
      <w:r w:rsidRPr="003A573B">
        <w:rPr>
          <w:rFonts w:ascii="Arial" w:hAnsi="Arial" w:cs="Arial"/>
          <w:b/>
          <w:color w:val="000000" w:themeColor="text1"/>
          <w:sz w:val="22"/>
          <w:szCs w:val="22"/>
        </w:rPr>
        <w:t>za każdy taki przypadek</w:t>
      </w:r>
      <w:r w:rsidRPr="003A573B">
        <w:rPr>
          <w:rFonts w:ascii="Arial" w:hAnsi="Arial" w:cs="Arial"/>
          <w:color w:val="000000" w:themeColor="text1"/>
          <w:sz w:val="22"/>
          <w:szCs w:val="22"/>
        </w:rPr>
        <w:t xml:space="preserve">, </w:t>
      </w:r>
    </w:p>
    <w:p w:rsidR="003A573B" w:rsidRPr="003A573B" w:rsidRDefault="003A573B" w:rsidP="00D16940">
      <w:pPr>
        <w:numPr>
          <w:ilvl w:val="2"/>
          <w:numId w:val="43"/>
        </w:numPr>
        <w:tabs>
          <w:tab w:val="left" w:pos="1134"/>
        </w:tabs>
        <w:spacing w:after="0"/>
        <w:ind w:left="1134" w:hanging="425"/>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lastRenderedPageBreak/>
        <w:t xml:space="preserve">w przypadku, gdy z jakichkolwiek względów Zamawiający będzie zobowiązany dokonać zapłaty wynagrodzenia na rzecz podwykonawcy lub dalszego podwykonawcy – w wysokości 5 % kwoty brutto wynikającej </w:t>
      </w:r>
      <w:r w:rsidR="008C4961">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 xml:space="preserve">z zapłaty powyższego wynagrodzenia </w:t>
      </w:r>
      <w:r w:rsidRPr="003A573B">
        <w:rPr>
          <w:rFonts w:ascii="Arial" w:eastAsia="Times New Roman" w:hAnsi="Arial" w:cs="Arial"/>
          <w:b/>
          <w:color w:val="000000" w:themeColor="text1"/>
          <w:lang w:eastAsia="pl-PL"/>
        </w:rPr>
        <w:t>za każdy taki przypadek.</w:t>
      </w:r>
    </w:p>
    <w:p w:rsidR="003A573B" w:rsidRPr="003A573B" w:rsidRDefault="003A573B" w:rsidP="00D16940">
      <w:pPr>
        <w:numPr>
          <w:ilvl w:val="2"/>
          <w:numId w:val="43"/>
        </w:numPr>
        <w:tabs>
          <w:tab w:val="left" w:pos="1134"/>
        </w:tabs>
        <w:spacing w:after="0"/>
        <w:ind w:left="1134" w:hanging="425"/>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 przypadku naruszenia przez pracowników Wykonawcy lub inne osoby działające w jego </w:t>
      </w:r>
      <w:r w:rsidR="008C4961">
        <w:rPr>
          <w:rFonts w:ascii="Arial" w:eastAsia="Times New Roman" w:hAnsi="Arial" w:cs="Arial"/>
          <w:color w:val="000000" w:themeColor="text1"/>
          <w:lang w:eastAsia="pl-PL"/>
        </w:rPr>
        <w:t>imieniu zasad obowiązujących na</w:t>
      </w:r>
      <w:r w:rsidRPr="003A573B">
        <w:rPr>
          <w:rFonts w:ascii="Arial" w:eastAsia="Times New Roman" w:hAnsi="Arial" w:cs="Arial"/>
          <w:color w:val="000000" w:themeColor="text1"/>
          <w:lang w:eastAsia="pl-PL"/>
        </w:rPr>
        <w:t xml:space="preserve"> terenie jednostki, przepisów w zakresie wejścia/wyjścia, wjazdu/wyjazdu do jednostki </w:t>
      </w:r>
      <w:r w:rsidR="008C4961">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 xml:space="preserve">i przebywania na jej terenie w szczególności polegających na: </w:t>
      </w:r>
    </w:p>
    <w:p w:rsidR="003A573B" w:rsidRPr="003A573B" w:rsidRDefault="003A573B" w:rsidP="00D16940">
      <w:pPr>
        <w:pStyle w:val="Akapitzlist"/>
        <w:numPr>
          <w:ilvl w:val="0"/>
          <w:numId w:val="74"/>
        </w:numPr>
        <w:tabs>
          <w:tab w:val="left" w:pos="1134"/>
        </w:tabs>
        <w:spacing w:line="276" w:lineRule="auto"/>
        <w:ind w:left="1134" w:hanging="425"/>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nieuprawnione użytkowanie przepustek,</w:t>
      </w:r>
    </w:p>
    <w:p w:rsidR="003A573B" w:rsidRPr="003A573B" w:rsidRDefault="003A573B" w:rsidP="00D16940">
      <w:pPr>
        <w:pStyle w:val="Akapitzlist"/>
        <w:numPr>
          <w:ilvl w:val="0"/>
          <w:numId w:val="74"/>
        </w:numPr>
        <w:tabs>
          <w:tab w:val="left" w:pos="1134"/>
        </w:tabs>
        <w:spacing w:line="276" w:lineRule="auto"/>
        <w:ind w:left="1134" w:hanging="425"/>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przebywanie poza terenem wyznaczonym do wykonywania prac,</w:t>
      </w:r>
    </w:p>
    <w:p w:rsidR="003A573B" w:rsidRPr="003A573B" w:rsidRDefault="003A573B" w:rsidP="00D16940">
      <w:pPr>
        <w:pStyle w:val="Akapitzlist"/>
        <w:numPr>
          <w:ilvl w:val="0"/>
          <w:numId w:val="74"/>
        </w:numPr>
        <w:tabs>
          <w:tab w:val="left" w:pos="1134"/>
        </w:tabs>
        <w:spacing w:line="276" w:lineRule="auto"/>
        <w:ind w:left="1134" w:hanging="425"/>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wykonywanie prac pod wpływem alkoholu lub innego środka odurzającego,</w:t>
      </w:r>
    </w:p>
    <w:p w:rsidR="003A573B" w:rsidRPr="003A573B" w:rsidRDefault="003A573B" w:rsidP="00D16940">
      <w:pPr>
        <w:pStyle w:val="Akapitzlist"/>
        <w:numPr>
          <w:ilvl w:val="0"/>
          <w:numId w:val="74"/>
        </w:numPr>
        <w:tabs>
          <w:tab w:val="left" w:pos="1134"/>
        </w:tabs>
        <w:spacing w:line="276" w:lineRule="auto"/>
        <w:ind w:left="1134" w:hanging="425"/>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palenie tytoniu poza miejscami wyznaczonymi do tego celu,</w:t>
      </w:r>
    </w:p>
    <w:p w:rsidR="003A573B" w:rsidRPr="003A573B" w:rsidRDefault="003A573B" w:rsidP="00D16940">
      <w:pPr>
        <w:pStyle w:val="Akapitzlist"/>
        <w:numPr>
          <w:ilvl w:val="0"/>
          <w:numId w:val="74"/>
        </w:numPr>
        <w:tabs>
          <w:tab w:val="left" w:pos="1134"/>
        </w:tabs>
        <w:spacing w:line="276" w:lineRule="auto"/>
        <w:ind w:left="1134" w:hanging="425"/>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niestosowanie się do poleceń służb porządkowo – ochronnych kompleksu,</w:t>
      </w:r>
    </w:p>
    <w:p w:rsidR="003A573B" w:rsidRPr="003A573B" w:rsidRDefault="003A573B" w:rsidP="00D16940">
      <w:pPr>
        <w:pStyle w:val="Akapitzlist"/>
        <w:numPr>
          <w:ilvl w:val="0"/>
          <w:numId w:val="74"/>
        </w:numPr>
        <w:tabs>
          <w:tab w:val="left" w:pos="1134"/>
        </w:tabs>
        <w:spacing w:line="276" w:lineRule="auto"/>
        <w:ind w:left="1134" w:hanging="425"/>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wnoszenie bez zgody osób nadzorujących realizację przedmiotu Umowy urządzeń do przetwarzania obrazu i dźwięku</w:t>
      </w:r>
    </w:p>
    <w:p w:rsidR="003A573B" w:rsidRPr="003A573B" w:rsidRDefault="003A573B" w:rsidP="003A573B">
      <w:pPr>
        <w:tabs>
          <w:tab w:val="left" w:pos="1134"/>
        </w:tabs>
        <w:spacing w:after="0"/>
        <w:ind w:left="1134" w:hanging="425"/>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w wysokości 200,00 zł (słownie: dwieście złotych) za każdy stwierdzony przypadek naruszenia tych zasad i przepisów,</w:t>
      </w:r>
    </w:p>
    <w:p w:rsidR="003A573B" w:rsidRPr="003A573B" w:rsidRDefault="003A573B" w:rsidP="003A573B">
      <w:pPr>
        <w:tabs>
          <w:tab w:val="left" w:pos="1134"/>
        </w:tabs>
        <w:spacing w:after="0"/>
        <w:ind w:left="1134" w:hanging="425"/>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14) w przypadku, gdy Wykonawca nie przedstawi aktualnego wykaz pracowników realizujących przedmiot Umowy, zgodnie z treścią </w:t>
      </w:r>
      <w:r w:rsidRPr="003A573B">
        <w:rPr>
          <w:rFonts w:ascii="Arial" w:eastAsia="Times New Roman" w:hAnsi="Arial" w:cs="Arial"/>
          <w:lang w:eastAsia="pl-PL"/>
        </w:rPr>
        <w:t xml:space="preserve">§ 7 ust. 5 </w:t>
      </w:r>
      <w:r w:rsidRPr="003A573B">
        <w:rPr>
          <w:rFonts w:ascii="Arial" w:eastAsia="Times New Roman" w:hAnsi="Arial" w:cs="Arial"/>
          <w:color w:val="000000" w:themeColor="text1"/>
          <w:lang w:eastAsia="pl-PL"/>
        </w:rPr>
        <w:t>Umowy – w wysokości 500,00 zł za każdy stwierdzony przypadek.</w:t>
      </w:r>
    </w:p>
    <w:p w:rsidR="003A573B" w:rsidRPr="003A573B" w:rsidRDefault="003A573B" w:rsidP="00D16940">
      <w:pPr>
        <w:numPr>
          <w:ilvl w:val="0"/>
          <w:numId w:val="42"/>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Zamawiający zastrzega sobie prawo dochodzenia odszkodowania uzupełniającego przewyższającego wysokość zastrzeżonych kar umownych do pełnej wysokości poniesionej szkody.</w:t>
      </w:r>
    </w:p>
    <w:p w:rsidR="003A573B" w:rsidRPr="003A573B" w:rsidRDefault="003A573B" w:rsidP="00D16940">
      <w:pPr>
        <w:numPr>
          <w:ilvl w:val="0"/>
          <w:numId w:val="42"/>
        </w:numPr>
        <w:spacing w:after="0"/>
        <w:ind w:left="36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Zamawiającemu przysługuje prawo potrącania należności z tytułu kar umownych </w:t>
      </w:r>
      <w:r w:rsidRPr="003A573B">
        <w:rPr>
          <w:rFonts w:ascii="Arial" w:eastAsia="Times New Roman" w:hAnsi="Arial" w:cs="Arial"/>
          <w:color w:val="000000" w:themeColor="text1"/>
          <w:lang w:eastAsia="pl-PL"/>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3A573B" w:rsidRPr="003A573B" w:rsidRDefault="003A573B" w:rsidP="00D16940">
      <w:pPr>
        <w:numPr>
          <w:ilvl w:val="0"/>
          <w:numId w:val="42"/>
        </w:numPr>
        <w:spacing w:after="0"/>
        <w:ind w:left="36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Łączna wysokość kar umownych o których mowa w </w:t>
      </w:r>
      <w:r w:rsidRPr="003A573B">
        <w:rPr>
          <w:rFonts w:ascii="Arial" w:hAnsi="Arial" w:cs="Arial"/>
          <w:bCs/>
        </w:rPr>
        <w:t xml:space="preserve">ust. 1 powyżej </w:t>
      </w:r>
      <w:r w:rsidRPr="003A573B">
        <w:rPr>
          <w:rFonts w:ascii="Arial" w:hAnsi="Arial" w:cs="Arial"/>
          <w:bCs/>
          <w:color w:val="000000" w:themeColor="text1"/>
        </w:rPr>
        <w:t xml:space="preserve">nie może przekroczyć 30% wynagrodzenia umownego netto o którym mowa w § </w:t>
      </w:r>
      <w:r w:rsidRPr="003A573B">
        <w:rPr>
          <w:rFonts w:ascii="Arial" w:eastAsia="Times New Roman" w:hAnsi="Arial" w:cs="Arial"/>
          <w:color w:val="000000" w:themeColor="text1"/>
          <w:lang w:eastAsia="pl-PL"/>
        </w:rPr>
        <w:t>4</w:t>
      </w:r>
      <w:r w:rsidRPr="003A573B">
        <w:rPr>
          <w:rFonts w:ascii="Arial" w:hAnsi="Arial" w:cs="Arial"/>
          <w:bCs/>
          <w:color w:val="000000" w:themeColor="text1"/>
        </w:rPr>
        <w:t xml:space="preserve"> ust. 1 Umowy.</w:t>
      </w:r>
    </w:p>
    <w:p w:rsidR="003A573B" w:rsidRPr="003A573B" w:rsidRDefault="003A573B" w:rsidP="00D16940">
      <w:pPr>
        <w:pStyle w:val="Akapitzlist"/>
        <w:numPr>
          <w:ilvl w:val="0"/>
          <w:numId w:val="42"/>
        </w:numPr>
        <w:spacing w:line="276" w:lineRule="auto"/>
        <w:contextualSpacing/>
        <w:rPr>
          <w:rFonts w:ascii="Arial" w:hAnsi="Arial" w:cs="Arial"/>
          <w:color w:val="000000" w:themeColor="text1"/>
          <w:sz w:val="22"/>
          <w:szCs w:val="22"/>
        </w:rPr>
      </w:pPr>
      <w:r w:rsidRPr="003A573B">
        <w:rPr>
          <w:rFonts w:ascii="Arial" w:hAnsi="Arial" w:cs="Arial"/>
          <w:color w:val="000000" w:themeColor="text1"/>
          <w:sz w:val="22"/>
          <w:szCs w:val="22"/>
        </w:rPr>
        <w:t>W przypadku odstąpienia od Umowy przez którąkolwiek ze Stron kary umowne naliczone w okresie trwania Umowy nie podlegają zwrotowi.</w:t>
      </w:r>
    </w:p>
    <w:p w:rsidR="003A573B" w:rsidRPr="003A573B" w:rsidRDefault="003A573B" w:rsidP="00D16940">
      <w:pPr>
        <w:numPr>
          <w:ilvl w:val="0"/>
          <w:numId w:val="42"/>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 przypadku braku terminowej zapłaty wynagrodzenia wynikającego z niniejszej Umowy Zamawiający zapłaci Wykonawcy odsetki ustawowe za opóźnienie.</w:t>
      </w:r>
    </w:p>
    <w:p w:rsidR="004F382B" w:rsidRDefault="004F382B" w:rsidP="004F382B">
      <w:pPr>
        <w:spacing w:after="0"/>
        <w:jc w:val="center"/>
        <w:rPr>
          <w:rFonts w:ascii="Arial" w:eastAsia="Times New Roman" w:hAnsi="Arial" w:cs="Arial"/>
          <w:b/>
          <w:lang w:eastAsia="pl-PL"/>
        </w:rPr>
      </w:pPr>
    </w:p>
    <w:p w:rsidR="003A573B" w:rsidRPr="003A573B" w:rsidRDefault="003A573B" w:rsidP="004F382B">
      <w:pPr>
        <w:spacing w:after="0"/>
        <w:jc w:val="center"/>
        <w:rPr>
          <w:rFonts w:ascii="Arial" w:eastAsia="Times New Roman" w:hAnsi="Arial" w:cs="Arial"/>
          <w:b/>
          <w:lang w:eastAsia="pl-PL"/>
        </w:rPr>
      </w:pPr>
      <w:r w:rsidRPr="003A573B">
        <w:rPr>
          <w:rFonts w:ascii="Arial" w:eastAsia="Times New Roman" w:hAnsi="Arial" w:cs="Arial"/>
          <w:b/>
          <w:lang w:eastAsia="pl-PL"/>
        </w:rPr>
        <w:t>§ 13</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Wykonawca jest odpowiedzialny z tytułu rękojmi z</w:t>
      </w:r>
      <w:r w:rsidR="008C4961">
        <w:rPr>
          <w:rFonts w:ascii="Arial" w:eastAsia="Times New Roman" w:hAnsi="Arial" w:cs="Arial"/>
          <w:color w:val="000000" w:themeColor="text1"/>
          <w:lang w:eastAsia="pl-PL"/>
        </w:rPr>
        <w:t xml:space="preserve">a wady na zasadach określonych </w:t>
      </w:r>
      <w:r w:rsidRPr="003A573B">
        <w:rPr>
          <w:rFonts w:ascii="Arial" w:eastAsia="Times New Roman" w:hAnsi="Arial" w:cs="Arial"/>
          <w:color w:val="000000" w:themeColor="text1"/>
          <w:lang w:eastAsia="pl-PL"/>
        </w:rPr>
        <w:t xml:space="preserve">w przepisach kodeksu cywilnego. </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Wykonawca udziela gwarancji jakości na przedmiot Umowy na okres </w:t>
      </w:r>
      <w:r w:rsidR="004F382B">
        <w:rPr>
          <w:rFonts w:ascii="Arial" w:eastAsia="Times New Roman" w:hAnsi="Arial" w:cs="Arial"/>
          <w:b/>
          <w:color w:val="000000" w:themeColor="text1"/>
          <w:lang w:eastAsia="pl-PL"/>
        </w:rPr>
        <w:t xml:space="preserve">… </w:t>
      </w:r>
      <w:r w:rsidRPr="003A573B">
        <w:rPr>
          <w:rFonts w:ascii="Arial" w:eastAsia="Times New Roman" w:hAnsi="Arial" w:cs="Arial"/>
          <w:b/>
          <w:color w:val="000000" w:themeColor="text1"/>
          <w:lang w:eastAsia="pl-PL"/>
        </w:rPr>
        <w:t>miesięcy</w:t>
      </w:r>
      <w:r w:rsidRPr="003A573B">
        <w:rPr>
          <w:rFonts w:ascii="Arial" w:eastAsia="Times New Roman" w:hAnsi="Arial" w:cs="Arial"/>
          <w:color w:val="000000" w:themeColor="text1"/>
          <w:lang w:eastAsia="pl-PL"/>
        </w:rPr>
        <w:t>.</w:t>
      </w:r>
    </w:p>
    <w:p w:rsidR="003A573B" w:rsidRPr="003A573B" w:rsidRDefault="003A573B" w:rsidP="00D16940">
      <w:pPr>
        <w:pStyle w:val="Akapitzlist"/>
        <w:numPr>
          <w:ilvl w:val="0"/>
          <w:numId w:val="44"/>
        </w:numPr>
        <w:spacing w:line="276" w:lineRule="auto"/>
        <w:ind w:left="567" w:hanging="567"/>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W przypadku gdy okres udzielonej przez Wykonawcę g</w:t>
      </w:r>
      <w:r w:rsidR="008F6887">
        <w:rPr>
          <w:rFonts w:ascii="Arial" w:hAnsi="Arial" w:cs="Arial"/>
          <w:color w:val="000000" w:themeColor="text1"/>
          <w:sz w:val="22"/>
          <w:szCs w:val="22"/>
        </w:rPr>
        <w:t>warancji jest dłuższy niż okres</w:t>
      </w:r>
      <w:r w:rsidRPr="003A573B">
        <w:rPr>
          <w:rFonts w:ascii="Arial" w:hAnsi="Arial" w:cs="Arial"/>
          <w:color w:val="000000" w:themeColor="text1"/>
          <w:sz w:val="22"/>
          <w:szCs w:val="22"/>
        </w:rPr>
        <w:t xml:space="preserve"> rękojmi za wady określony zgodnie z przepisami KC, okres rę</w:t>
      </w:r>
      <w:r w:rsidR="008F6887">
        <w:rPr>
          <w:rFonts w:ascii="Arial" w:hAnsi="Arial" w:cs="Arial"/>
          <w:color w:val="000000" w:themeColor="text1"/>
          <w:sz w:val="22"/>
          <w:szCs w:val="22"/>
        </w:rPr>
        <w:t xml:space="preserve">kojmi za wady ulega wydłużeniu </w:t>
      </w:r>
      <w:r w:rsidRPr="003A573B">
        <w:rPr>
          <w:rFonts w:ascii="Arial" w:hAnsi="Arial" w:cs="Arial"/>
          <w:color w:val="000000" w:themeColor="text1"/>
          <w:sz w:val="22"/>
          <w:szCs w:val="22"/>
        </w:rPr>
        <w:t>na okres równy okresowi udzielonej przez Wykonawcę gwarancji jakości.</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rPr>
      </w:pPr>
      <w:r w:rsidRPr="003A573B">
        <w:rPr>
          <w:rFonts w:ascii="Arial" w:eastAsia="Times New Roman" w:hAnsi="Arial" w:cs="Arial"/>
          <w:color w:val="000000" w:themeColor="text1"/>
        </w:rPr>
        <w:t>Gwarancja obejmuje swoim zakresem rzeczowym roboty budowlane, montażowe oraz zainstalowane materiały, urządzenia i systemy zawarte w przedmiocie Umowy. Okres gwarancji jest jednakowy dla całego ww. zakresu r</w:t>
      </w:r>
      <w:r w:rsidR="008C4961">
        <w:rPr>
          <w:rFonts w:ascii="Arial" w:eastAsia="Times New Roman" w:hAnsi="Arial" w:cs="Arial"/>
          <w:color w:val="000000" w:themeColor="text1"/>
        </w:rPr>
        <w:t xml:space="preserve">zeczowego </w:t>
      </w:r>
      <w:r w:rsidR="008C4961">
        <w:rPr>
          <w:rFonts w:ascii="Arial" w:eastAsia="Times New Roman" w:hAnsi="Arial" w:cs="Arial"/>
          <w:color w:val="000000" w:themeColor="text1"/>
        </w:rPr>
        <w:lastRenderedPageBreak/>
        <w:t>zgodnie z w § 1 Umowy</w:t>
      </w:r>
      <w:r w:rsidRPr="003A573B">
        <w:rPr>
          <w:rFonts w:ascii="Arial" w:eastAsia="Times New Roman" w:hAnsi="Arial" w:cs="Arial"/>
          <w:color w:val="000000" w:themeColor="text1"/>
        </w:rPr>
        <w:t xml:space="preserve"> </w:t>
      </w:r>
      <w:r w:rsidR="004F382B">
        <w:rPr>
          <w:rFonts w:ascii="Arial" w:eastAsia="Times New Roman" w:hAnsi="Arial" w:cs="Arial"/>
          <w:color w:val="000000" w:themeColor="text1"/>
        </w:rPr>
        <w:t>na okres ..</w:t>
      </w:r>
      <w:r w:rsidRPr="003A573B">
        <w:rPr>
          <w:rFonts w:ascii="Arial" w:eastAsia="Times New Roman" w:hAnsi="Arial" w:cs="Arial"/>
          <w:color w:val="000000" w:themeColor="text1"/>
        </w:rPr>
        <w:t>.</w:t>
      </w:r>
      <w:r w:rsidRPr="003A573B">
        <w:rPr>
          <w:rStyle w:val="Zakotwiczenieprzypisudolnego"/>
          <w:rFonts w:ascii="Arial" w:hAnsi="Arial" w:cs="Arial"/>
          <w:color w:val="000000" w:themeColor="text1"/>
        </w:rPr>
        <w:footnoteReference w:id="2"/>
      </w:r>
      <w:r w:rsidRPr="003A573B">
        <w:rPr>
          <w:rFonts w:ascii="Arial" w:eastAsia="Times New Roman" w:hAnsi="Arial" w:cs="Arial"/>
          <w:color w:val="000000" w:themeColor="text1"/>
        </w:rPr>
        <w:t xml:space="preserve"> miesięcy i rozpoczyna swój bieg od daty podpisania końcowego protokołu odbioru.</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rPr>
      </w:pPr>
      <w:r w:rsidRPr="003A573B">
        <w:rPr>
          <w:rFonts w:ascii="Arial" w:eastAsia="Times New Roman" w:hAnsi="Arial" w:cs="Arial"/>
          <w:b/>
          <w:color w:val="000000" w:themeColor="text1"/>
        </w:rPr>
        <w:t>Wykonawca</w:t>
      </w:r>
      <w:r w:rsidRPr="003A573B">
        <w:rPr>
          <w:rFonts w:ascii="Arial" w:eastAsia="Times New Roman" w:hAnsi="Arial" w:cs="Arial"/>
          <w:b/>
          <w:bCs/>
          <w:color w:val="000000" w:themeColor="text1"/>
        </w:rPr>
        <w:t xml:space="preserve"> </w:t>
      </w:r>
      <w:r w:rsidRPr="003A573B">
        <w:rPr>
          <w:rFonts w:ascii="Arial" w:eastAsia="Times New Roman" w:hAnsi="Arial" w:cs="Arial"/>
          <w:b/>
          <w:color w:val="000000" w:themeColor="text1"/>
        </w:rPr>
        <w:t>wystawi i wyda Zamawiającemu w dniu odbioru przedmiotu umowy bez wad i u</w:t>
      </w:r>
      <w:r w:rsidR="008F6887">
        <w:rPr>
          <w:rFonts w:ascii="Arial" w:eastAsia="Times New Roman" w:hAnsi="Arial" w:cs="Arial"/>
          <w:b/>
          <w:color w:val="000000" w:themeColor="text1"/>
        </w:rPr>
        <w:t xml:space="preserve">sterek dokument gwarancyjny na </w:t>
      </w:r>
      <w:r w:rsidRPr="003A573B">
        <w:rPr>
          <w:rFonts w:ascii="Arial" w:eastAsia="Times New Roman" w:hAnsi="Arial" w:cs="Arial"/>
          <w:b/>
          <w:color w:val="000000" w:themeColor="text1"/>
        </w:rPr>
        <w:t>przedmiot Umowy.</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rPr>
      </w:pPr>
      <w:r w:rsidRPr="003A573B">
        <w:rPr>
          <w:rFonts w:ascii="Arial" w:eastAsia="Times New Roman" w:hAnsi="Arial" w:cs="Arial"/>
          <w:color w:val="000000" w:themeColor="text1"/>
        </w:rPr>
        <w:t xml:space="preserve">Wystawiony </w:t>
      </w:r>
      <w:r w:rsidRPr="003A573B">
        <w:rPr>
          <w:rFonts w:ascii="Arial" w:eastAsia="Times New Roman" w:hAnsi="Arial" w:cs="Arial"/>
          <w:b/>
          <w:color w:val="000000" w:themeColor="text1"/>
        </w:rPr>
        <w:t>dokument gwarancyjny nie może nakładać na Zamawiającego</w:t>
      </w:r>
      <w:r w:rsidRPr="003A573B">
        <w:rPr>
          <w:rFonts w:ascii="Arial" w:eastAsia="Times New Roman" w:hAnsi="Arial" w:cs="Arial"/>
          <w:color w:val="000000" w:themeColor="text1"/>
        </w:rPr>
        <w:t xml:space="preserve"> </w:t>
      </w:r>
      <w:r w:rsidRPr="003A573B">
        <w:rPr>
          <w:rFonts w:ascii="Arial" w:eastAsia="Times New Roman" w:hAnsi="Arial" w:cs="Arial"/>
          <w:color w:val="000000" w:themeColor="text1"/>
        </w:rPr>
        <w:br/>
        <w:t>zwanego dalej</w:t>
      </w:r>
      <w:r w:rsidRPr="003A573B">
        <w:rPr>
          <w:rFonts w:ascii="Arial" w:eastAsia="Times New Roman" w:hAnsi="Arial" w:cs="Arial"/>
          <w:b/>
          <w:color w:val="000000" w:themeColor="text1"/>
        </w:rPr>
        <w:t xml:space="preserve"> uprawnionym</w:t>
      </w:r>
      <w:r w:rsidRPr="003A573B">
        <w:rPr>
          <w:rFonts w:ascii="Arial" w:eastAsia="Times New Roman" w:hAnsi="Arial" w:cs="Arial"/>
          <w:color w:val="000000" w:themeColor="text1"/>
        </w:rPr>
        <w:t xml:space="preserve"> </w:t>
      </w:r>
      <w:r w:rsidRPr="003A573B">
        <w:rPr>
          <w:rFonts w:ascii="Arial" w:eastAsia="Times New Roman" w:hAnsi="Arial" w:cs="Arial"/>
          <w:b/>
          <w:color w:val="000000" w:themeColor="text1"/>
        </w:rPr>
        <w:t>z gwarancji</w:t>
      </w:r>
      <w:r w:rsidRPr="003A573B">
        <w:rPr>
          <w:rFonts w:ascii="Arial" w:eastAsia="Times New Roman" w:hAnsi="Arial" w:cs="Arial"/>
          <w:color w:val="000000" w:themeColor="text1"/>
        </w:rPr>
        <w:t xml:space="preserve"> żadnych zobowiązań finansowych oraz naruszać postanowień niniejszej Umowy.</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rPr>
      </w:pPr>
      <w:r w:rsidRPr="003A573B">
        <w:rPr>
          <w:rFonts w:ascii="Arial" w:eastAsia="Times New Roman" w:hAnsi="Arial" w:cs="Arial"/>
          <w:b/>
          <w:color w:val="000000" w:themeColor="text1"/>
        </w:rPr>
        <w:t>W przypadku wystąpienia rozbieżności pomiędzy treśc</w:t>
      </w:r>
      <w:r w:rsidR="008F6887">
        <w:rPr>
          <w:rFonts w:ascii="Arial" w:eastAsia="Times New Roman" w:hAnsi="Arial" w:cs="Arial"/>
          <w:b/>
          <w:color w:val="000000" w:themeColor="text1"/>
        </w:rPr>
        <w:t xml:space="preserve">ią wystawionej przez Wykonawcę </w:t>
      </w:r>
      <w:r w:rsidRPr="003A573B">
        <w:rPr>
          <w:rFonts w:ascii="Arial" w:eastAsia="Times New Roman" w:hAnsi="Arial" w:cs="Arial"/>
          <w:b/>
          <w:color w:val="000000" w:themeColor="text1"/>
        </w:rPr>
        <w:t>gwarancji a treścią Umowy, w zakresie obowiązków gwarancyjnych określonych w niniejszym paragrafie Umowy, strony obowiązuje treść Umowy</w:t>
      </w:r>
      <w:r w:rsidRPr="003A573B">
        <w:rPr>
          <w:rFonts w:ascii="Arial" w:eastAsia="Times New Roman" w:hAnsi="Arial" w:cs="Arial"/>
          <w:color w:val="000000" w:themeColor="text1"/>
        </w:rPr>
        <w:t>.</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rPr>
      </w:pPr>
      <w:r w:rsidRPr="003A573B">
        <w:rPr>
          <w:rFonts w:ascii="Arial" w:eastAsia="Times New Roman" w:hAnsi="Arial" w:cs="Arial"/>
          <w:color w:val="000000" w:themeColor="text1"/>
        </w:rPr>
        <w:t>Nie są objęte gwarancją wady powstałe w skutek normalnego zużycia</w:t>
      </w:r>
      <w:r w:rsidR="008C4961">
        <w:rPr>
          <w:rFonts w:ascii="Arial" w:eastAsia="Times New Roman" w:hAnsi="Arial" w:cs="Arial"/>
          <w:color w:val="000000" w:themeColor="text1"/>
        </w:rPr>
        <w:t xml:space="preserve">, modyfikacji </w:t>
      </w:r>
      <w:r w:rsidRPr="003A573B">
        <w:rPr>
          <w:rFonts w:ascii="Arial" w:eastAsia="Times New Roman" w:hAnsi="Arial" w:cs="Arial"/>
          <w:color w:val="000000" w:themeColor="text1"/>
        </w:rPr>
        <w:t>i zmian dokonanych wbrew instrukcjom eksploatacji.</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rPr>
      </w:pPr>
      <w:r w:rsidRPr="003A573B">
        <w:rPr>
          <w:rFonts w:ascii="Arial" w:eastAsia="Times New Roman" w:hAnsi="Arial" w:cs="Arial"/>
          <w:b/>
          <w:color w:val="000000" w:themeColor="text1"/>
        </w:rPr>
        <w:t>Zamawiający</w:t>
      </w:r>
      <w:r w:rsidRPr="003A573B">
        <w:rPr>
          <w:rFonts w:ascii="Arial" w:eastAsia="Times New Roman" w:hAnsi="Arial" w:cs="Arial"/>
          <w:color w:val="000000" w:themeColor="text1"/>
        </w:rPr>
        <w:t xml:space="preserve"> zgłaszać będzie wa</w:t>
      </w:r>
      <w:r w:rsidR="008C4961">
        <w:rPr>
          <w:rFonts w:ascii="Arial" w:eastAsia="Times New Roman" w:hAnsi="Arial" w:cs="Arial"/>
          <w:color w:val="000000" w:themeColor="text1"/>
        </w:rPr>
        <w:t xml:space="preserve">dy Wykonawcy telefonicznie pod </w:t>
      </w:r>
      <w:r w:rsidRPr="003A573B">
        <w:rPr>
          <w:rFonts w:ascii="Arial" w:eastAsia="Times New Roman" w:hAnsi="Arial" w:cs="Arial"/>
          <w:color w:val="000000" w:themeColor="text1"/>
        </w:rPr>
        <w:br/>
        <w:t>nr tel.</w:t>
      </w:r>
      <w:r w:rsidR="008F6887">
        <w:rPr>
          <w:rFonts w:ascii="Arial" w:eastAsia="Times New Roman" w:hAnsi="Arial" w:cs="Arial"/>
          <w:color w:val="000000" w:themeColor="text1"/>
        </w:rPr>
        <w:t xml:space="preserve">: </w:t>
      </w:r>
      <w:r w:rsidRPr="003A573B">
        <w:rPr>
          <w:rFonts w:ascii="Arial" w:eastAsia="Times New Roman" w:hAnsi="Arial" w:cs="Arial"/>
          <w:color w:val="000000" w:themeColor="text1"/>
        </w:rPr>
        <w:t>.............................. lub faksem nr .................... lub pocztą elektroniczną na adres ………………………………….. a następnie bez zbędnej zwłoki na piśmie na adres .................................................................................................</w:t>
      </w:r>
      <w:r w:rsidR="008C4961">
        <w:rPr>
          <w:rFonts w:ascii="Arial" w:eastAsia="Times New Roman" w:hAnsi="Arial" w:cs="Arial"/>
          <w:color w:val="000000" w:themeColor="text1"/>
        </w:rPr>
        <w:t>................</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rPr>
      </w:pPr>
      <w:r w:rsidRPr="003A573B">
        <w:rPr>
          <w:rFonts w:ascii="Arial" w:eastAsia="Times New Roman" w:hAnsi="Arial" w:cs="Arial"/>
          <w:color w:val="000000" w:themeColor="text1"/>
        </w:rPr>
        <w:t xml:space="preserve">Wykonawca ma obowiązek informować na piśmie Zamawiającego o każdej zmianie ww. adresu lub numerów, pod rygorem skutecznego zgłoszenia wad pod adres lub numer wskazany uprzednio. </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lang w:eastAsia="pl-PL"/>
        </w:rPr>
      </w:pPr>
      <w:r w:rsidRPr="003A573B">
        <w:rPr>
          <w:rFonts w:ascii="Arial" w:eastAsia="Times New Roman" w:hAnsi="Arial" w:cs="Arial"/>
          <w:color w:val="000000" w:themeColor="text1"/>
        </w:rPr>
        <w:t xml:space="preserve">Wykonawca oświadcza że wykonane roboty, użyte materiały i zainstalowane urządzenia posiadają dopuszczenia do obrotu w myśl prawa budowlanego </w:t>
      </w:r>
      <w:r w:rsidRPr="003A573B">
        <w:rPr>
          <w:rFonts w:ascii="Arial" w:eastAsia="Times New Roman" w:hAnsi="Arial" w:cs="Arial"/>
          <w:color w:val="000000" w:themeColor="text1"/>
        </w:rPr>
        <w:br/>
        <w:t>i pozwalają na prawidłowe użytkowanie obiektu.</w:t>
      </w:r>
    </w:p>
    <w:p w:rsidR="003A573B" w:rsidRPr="003A573B" w:rsidRDefault="003A573B" w:rsidP="00D16940">
      <w:pPr>
        <w:numPr>
          <w:ilvl w:val="0"/>
          <w:numId w:val="44"/>
        </w:numPr>
        <w:spacing w:after="0"/>
        <w:ind w:left="567" w:hanging="567"/>
        <w:jc w:val="both"/>
        <w:rPr>
          <w:rFonts w:ascii="Arial" w:eastAsia="Times New Roman" w:hAnsi="Arial" w:cs="Arial"/>
          <w:lang w:eastAsia="pl-PL"/>
        </w:rPr>
      </w:pPr>
      <w:r w:rsidRPr="003A573B">
        <w:rPr>
          <w:rFonts w:ascii="Arial" w:eastAsia="Times New Roman" w:hAnsi="Arial" w:cs="Arial"/>
        </w:rPr>
        <w:t>W przypadku ujawnienia się wady w zakresie przedmiotowym objętym gwarancją Zamawiający</w:t>
      </w:r>
      <w:r w:rsidRPr="003A573B">
        <w:rPr>
          <w:rFonts w:ascii="Arial" w:eastAsia="Times New Roman" w:hAnsi="Arial" w:cs="Arial"/>
          <w:b/>
        </w:rPr>
        <w:t xml:space="preserve"> </w:t>
      </w:r>
      <w:r w:rsidRPr="003A573B">
        <w:rPr>
          <w:rFonts w:ascii="Arial" w:eastAsia="Times New Roman" w:hAnsi="Arial" w:cs="Arial"/>
        </w:rPr>
        <w:t>dokona zgłoszenia tego faktu Wykonawcy. Zgłoszenie dokonane zostanie telefoniczne, faksem, lub pisemnie – zgodnie z danymi wskazanymi przez Wykonawcę w ust. 9. Wykonawca zobowiązany jest usunąć na własny koszt zgłoszoną</w:t>
      </w:r>
      <w:r w:rsidR="008F6887">
        <w:rPr>
          <w:rFonts w:ascii="Arial" w:eastAsia="Times New Roman" w:hAnsi="Arial" w:cs="Arial"/>
        </w:rPr>
        <w:t xml:space="preserve"> wadę w terminie wynikającym z </w:t>
      </w:r>
      <w:r w:rsidRPr="003A573B">
        <w:rPr>
          <w:rFonts w:ascii="Arial" w:eastAsia="Times New Roman" w:hAnsi="Arial" w:cs="Arial"/>
        </w:rPr>
        <w:t>ust. 13 i ust.14.</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lang w:eastAsia="pl-PL"/>
        </w:rPr>
      </w:pPr>
      <w:r w:rsidRPr="003A573B">
        <w:rPr>
          <w:rFonts w:ascii="Arial" w:eastAsia="Times New Roman" w:hAnsi="Arial" w:cs="Arial"/>
          <w:color w:val="000000" w:themeColor="text1"/>
        </w:rPr>
        <w:t>W przypadku wady uniemożliwiającej dalszą prawidłową eksploatację lub powodującą zagrożenie bezpieczeństwa ludzi lub mienia, wada zostanie usunięta niezwłocznie – nie później niż 3 dni kalendarzowe od daty zawiadomienia.</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lang w:eastAsia="pl-PL"/>
        </w:rPr>
      </w:pPr>
      <w:r w:rsidRPr="003A573B">
        <w:rPr>
          <w:rFonts w:ascii="Arial" w:eastAsia="Times New Roman" w:hAnsi="Arial" w:cs="Arial"/>
          <w:color w:val="000000" w:themeColor="text1"/>
        </w:rPr>
        <w:t>Pozostałe wady nie skutkujące zagrożeniami wymienionymi powyżej i nie wykluczającymi eksploatację obiektu Wykonawca usunie w terminie 14 dni kalendarzowych od daty zgłoszenia przez Zamawiającego.</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lang w:eastAsia="pl-PL"/>
        </w:rPr>
      </w:pPr>
      <w:r w:rsidRPr="003A573B">
        <w:rPr>
          <w:rFonts w:ascii="Arial" w:eastAsia="Times New Roman" w:hAnsi="Arial" w:cs="Arial"/>
          <w:color w:val="000000" w:themeColor="text1"/>
        </w:rPr>
        <w:t>W uzasadnionych przypadkach i za zgodą Zamawiającego, na wniosek Wykonawcy może zostać ustalony inny niż wymieniony powyżej termin usunięcia zgłoszonych wad.</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lang w:eastAsia="pl-PL"/>
        </w:rPr>
      </w:pPr>
      <w:r w:rsidRPr="003A573B">
        <w:rPr>
          <w:rFonts w:ascii="Arial" w:eastAsia="Times New Roman" w:hAnsi="Arial" w:cs="Arial"/>
          <w:color w:val="000000" w:themeColor="text1"/>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lang w:eastAsia="pl-PL"/>
        </w:rPr>
      </w:pPr>
      <w:r w:rsidRPr="003A573B">
        <w:rPr>
          <w:rFonts w:ascii="Arial" w:eastAsia="Times New Roman" w:hAnsi="Arial" w:cs="Arial"/>
          <w:color w:val="000000" w:themeColor="text1"/>
        </w:rPr>
        <w:lastRenderedPageBreak/>
        <w:t xml:space="preserve">W przypadku wymiany rzeczy na nową lub też po dokonaniu istotnych napraw </w:t>
      </w:r>
      <w:r w:rsidR="008C4961">
        <w:rPr>
          <w:rFonts w:ascii="Arial" w:eastAsia="Times New Roman" w:hAnsi="Arial" w:cs="Arial"/>
          <w:color w:val="000000" w:themeColor="text1"/>
        </w:rPr>
        <w:br/>
      </w:r>
      <w:r w:rsidRPr="003A573B">
        <w:rPr>
          <w:rFonts w:ascii="Arial" w:eastAsia="Times New Roman" w:hAnsi="Arial" w:cs="Arial"/>
          <w:color w:val="000000" w:themeColor="text1"/>
        </w:rPr>
        <w:t>w rzeczy, termin gwarancji liczy się na nowo. W innych wypadkach termin gwarancji ulega przedłużeniu o czas, w ciągu którego wskutek wady rzeczy objętej gwarancją uprawniony nie mógł z niej korzystać.</w:t>
      </w:r>
    </w:p>
    <w:p w:rsidR="003A573B" w:rsidRPr="003A573B" w:rsidRDefault="003A573B" w:rsidP="00D16940">
      <w:pPr>
        <w:numPr>
          <w:ilvl w:val="0"/>
          <w:numId w:val="44"/>
        </w:numPr>
        <w:spacing w:after="0"/>
        <w:ind w:left="567" w:hanging="567"/>
        <w:jc w:val="both"/>
        <w:rPr>
          <w:rFonts w:ascii="Arial" w:eastAsia="Times New Roman" w:hAnsi="Arial" w:cs="Arial"/>
          <w:b/>
          <w:color w:val="000000" w:themeColor="text1"/>
          <w:lang w:eastAsia="pl-PL"/>
        </w:rPr>
      </w:pPr>
      <w:r w:rsidRPr="003A573B">
        <w:rPr>
          <w:rFonts w:ascii="Arial" w:eastAsia="Times New Roman" w:hAnsi="Arial" w:cs="Arial"/>
          <w:b/>
          <w:color w:val="000000" w:themeColor="text1"/>
        </w:rPr>
        <w:t xml:space="preserve">Fakt skutecznego usunięcia wady każdorazowo wymaga potwierdzenia </w:t>
      </w:r>
      <w:r w:rsidRPr="003A573B">
        <w:rPr>
          <w:rFonts w:ascii="Arial" w:eastAsia="Times New Roman" w:hAnsi="Arial" w:cs="Arial"/>
          <w:b/>
          <w:color w:val="000000" w:themeColor="text1"/>
        </w:rPr>
        <w:br/>
        <w:t>na piśmie przez Wykonawcę i Zamawiającego.</w:t>
      </w:r>
    </w:p>
    <w:p w:rsidR="003A573B" w:rsidRPr="003A573B" w:rsidRDefault="003A573B" w:rsidP="00D16940">
      <w:pPr>
        <w:numPr>
          <w:ilvl w:val="0"/>
          <w:numId w:val="44"/>
        </w:numPr>
        <w:spacing w:after="0"/>
        <w:ind w:left="567" w:hanging="567"/>
        <w:jc w:val="both"/>
        <w:rPr>
          <w:rFonts w:ascii="Arial" w:eastAsia="Times New Roman" w:hAnsi="Arial" w:cs="Arial"/>
          <w:lang w:eastAsia="pl-PL"/>
        </w:rPr>
      </w:pPr>
      <w:r w:rsidRPr="003A573B">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lang w:eastAsia="pl-PL"/>
        </w:rPr>
      </w:pPr>
      <w:r w:rsidRPr="003A573B">
        <w:rPr>
          <w:rFonts w:ascii="Arial" w:eastAsia="Times New Roman" w:hAnsi="Arial" w:cs="Arial"/>
          <w:color w:val="000000" w:themeColor="text1"/>
        </w:rPr>
        <w:t xml:space="preserve">Jeśli na zainstalowane, w ramach robót budowlanych wykonanych zgodnie </w:t>
      </w:r>
      <w:r w:rsidRPr="003A573B">
        <w:rPr>
          <w:rFonts w:ascii="Arial" w:eastAsia="Times New Roman" w:hAnsi="Arial" w:cs="Arial"/>
          <w:color w:val="000000" w:themeColor="text1"/>
        </w:rPr>
        <w:br/>
        <w:t xml:space="preserve">z Umową, urządzenia, materiały, systemy producent/dostawca udzielił gwarancji dłuższej niż okres udzielonej przez Wykonawcę gwarancji, to Wykonawca przekaże Zamawiającemu dokumenty dotyczące tych gwarancji nie później niż </w:t>
      </w:r>
      <w:r w:rsidR="008C4961">
        <w:rPr>
          <w:rFonts w:ascii="Arial" w:eastAsia="Times New Roman" w:hAnsi="Arial" w:cs="Arial"/>
          <w:color w:val="000000" w:themeColor="text1"/>
        </w:rPr>
        <w:br/>
      </w:r>
      <w:r w:rsidRPr="003A573B">
        <w:rPr>
          <w:rFonts w:ascii="Arial" w:eastAsia="Times New Roman" w:hAnsi="Arial" w:cs="Arial"/>
          <w:color w:val="000000" w:themeColor="text1"/>
        </w:rPr>
        <w:t>w ostatnim dniu udzielonej przez siebie gwarancji.</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lang w:eastAsia="pl-PL"/>
        </w:rPr>
      </w:pPr>
      <w:r w:rsidRPr="003A573B">
        <w:rPr>
          <w:rFonts w:ascii="Arial" w:eastAsia="Times New Roman" w:hAnsi="Arial" w:cs="Arial"/>
          <w:color w:val="000000" w:themeColor="text1"/>
        </w:rPr>
        <w:t>Gwarancja nie wyłącza, nie ogranicza ani nie zawiesza uprawnień Zamawiającego wynikających z przepisów o rękojmi za wady.</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lang w:eastAsia="pl-PL"/>
        </w:rPr>
      </w:pPr>
      <w:r w:rsidRPr="003A573B">
        <w:rPr>
          <w:rFonts w:ascii="Arial" w:eastAsia="Times New Roman" w:hAnsi="Arial" w:cs="Arial"/>
          <w:color w:val="000000" w:themeColor="text1"/>
        </w:rPr>
        <w:t>W ostatnim dniu gwarancji przekazaniu podlegają wsze</w:t>
      </w:r>
      <w:r w:rsidR="008C4961">
        <w:rPr>
          <w:rFonts w:ascii="Arial" w:eastAsia="Times New Roman" w:hAnsi="Arial" w:cs="Arial"/>
          <w:color w:val="000000" w:themeColor="text1"/>
        </w:rPr>
        <w:t xml:space="preserve">lkie dokumenty świadczące </w:t>
      </w:r>
      <w:r w:rsidRPr="003A573B">
        <w:rPr>
          <w:rFonts w:ascii="Arial" w:eastAsia="Times New Roman" w:hAnsi="Arial" w:cs="Arial"/>
          <w:color w:val="000000" w:themeColor="text1"/>
        </w:rPr>
        <w:t xml:space="preserve">o realizacji przez Wykonawcę ww. czynności obsługowych </w:t>
      </w:r>
      <w:r w:rsidR="008C4961">
        <w:rPr>
          <w:rFonts w:ascii="Arial" w:eastAsia="Times New Roman" w:hAnsi="Arial" w:cs="Arial"/>
          <w:color w:val="000000" w:themeColor="text1"/>
        </w:rPr>
        <w:br/>
      </w:r>
      <w:r w:rsidRPr="003A573B">
        <w:rPr>
          <w:rFonts w:ascii="Arial" w:eastAsia="Times New Roman" w:hAnsi="Arial" w:cs="Arial"/>
          <w:color w:val="000000" w:themeColor="text1"/>
        </w:rPr>
        <w:t>i serwisowych.</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Na wyroby objęte gwarancją producenta Wykonawca przedłoży w dniu odbioru robót dokumenty potwierdzające gwarancję producenta na okres wynikający </w:t>
      </w:r>
      <w:r w:rsidR="008C4961">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z dokumentów gwarancyjnych.</w:t>
      </w:r>
    </w:p>
    <w:p w:rsidR="008C4961" w:rsidRPr="008F6887" w:rsidRDefault="003A573B" w:rsidP="00D16940">
      <w:pPr>
        <w:pStyle w:val="Akapitzlist"/>
        <w:numPr>
          <w:ilvl w:val="0"/>
          <w:numId w:val="44"/>
        </w:numPr>
        <w:spacing w:line="276" w:lineRule="auto"/>
        <w:ind w:left="567" w:hanging="567"/>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Zamawiający może dochodzić roszczeń z tytułu gwarancji jakości oraz rękojmi za wady także po upływie ich terminu, jeżeli zgłosił wadę w przedmiocie Umowy przed upływem tego terminu.</w:t>
      </w:r>
    </w:p>
    <w:p w:rsidR="008C4961" w:rsidRPr="008C4961" w:rsidRDefault="008C4961" w:rsidP="008F6887">
      <w:pPr>
        <w:spacing w:after="0"/>
        <w:contextualSpacing/>
        <w:jc w:val="both"/>
        <w:rPr>
          <w:rFonts w:ascii="Arial" w:hAnsi="Arial" w:cs="Arial"/>
          <w:color w:val="000000" w:themeColor="text1"/>
        </w:rPr>
      </w:pPr>
    </w:p>
    <w:p w:rsidR="003A573B" w:rsidRPr="003A573B" w:rsidRDefault="003A573B" w:rsidP="008C4961">
      <w:pPr>
        <w:spacing w:after="0"/>
        <w:jc w:val="center"/>
        <w:rPr>
          <w:rFonts w:ascii="Arial" w:eastAsia="Times New Roman" w:hAnsi="Arial" w:cs="Arial"/>
          <w:b/>
          <w:lang w:eastAsia="pl-PL"/>
        </w:rPr>
      </w:pPr>
      <w:r w:rsidRPr="003A573B">
        <w:rPr>
          <w:rFonts w:ascii="Arial" w:eastAsia="Times New Roman" w:hAnsi="Arial" w:cs="Arial"/>
          <w:b/>
          <w:lang w:eastAsia="pl-PL"/>
        </w:rPr>
        <w:t>§ 14</w:t>
      </w:r>
    </w:p>
    <w:p w:rsidR="003A573B" w:rsidRPr="003A573B" w:rsidRDefault="003A573B" w:rsidP="00D16940">
      <w:pPr>
        <w:numPr>
          <w:ilvl w:val="0"/>
          <w:numId w:val="86"/>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rsidR="003A573B" w:rsidRPr="003A573B" w:rsidRDefault="003A573B" w:rsidP="00D16940">
      <w:pPr>
        <w:numPr>
          <w:ilvl w:val="0"/>
          <w:numId w:val="4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Jeżeli wady stwierdzone w trakcie odbioru przedmiotu Umowy nie nadają się </w:t>
      </w:r>
      <w:r w:rsidRPr="003A573B">
        <w:rPr>
          <w:rFonts w:ascii="Arial" w:eastAsia="Times New Roman" w:hAnsi="Arial" w:cs="Arial"/>
          <w:color w:val="000000" w:themeColor="text1"/>
          <w:lang w:eastAsia="pl-PL"/>
        </w:rPr>
        <w:br/>
        <w:t xml:space="preserve">do usunięcia, a nie uniemożliwiają użytkowania przedmiotu Umowy zgodnie </w:t>
      </w:r>
      <w:r w:rsidRPr="003A573B">
        <w:rPr>
          <w:rFonts w:ascii="Arial" w:eastAsia="Times New Roman" w:hAnsi="Arial" w:cs="Arial"/>
          <w:color w:val="000000" w:themeColor="text1"/>
          <w:lang w:eastAsia="pl-PL"/>
        </w:rPr>
        <w:br/>
        <w:t>z przeznac</w:t>
      </w:r>
      <w:r w:rsidR="008F6887">
        <w:rPr>
          <w:rFonts w:ascii="Arial" w:eastAsia="Times New Roman" w:hAnsi="Arial" w:cs="Arial"/>
          <w:color w:val="000000" w:themeColor="text1"/>
          <w:lang w:eastAsia="pl-PL"/>
        </w:rPr>
        <w:t xml:space="preserve">zeniem, Zamawiający ma prawo, </w:t>
      </w:r>
      <w:r w:rsidRPr="003A573B">
        <w:rPr>
          <w:rFonts w:ascii="Arial" w:eastAsia="Times New Roman" w:hAnsi="Arial" w:cs="Arial"/>
          <w:color w:val="000000" w:themeColor="text1"/>
          <w:lang w:eastAsia="pl-PL"/>
        </w:rPr>
        <w:t>zgodnie z treścią art. 560 § 3 kodeksu cywilnego, do odpowiedniego obniżenia wynagrodzenia umownego przysługującego Wykonawcy.</w:t>
      </w:r>
    </w:p>
    <w:p w:rsidR="003A573B" w:rsidRDefault="003A573B" w:rsidP="00D16940">
      <w:pPr>
        <w:numPr>
          <w:ilvl w:val="0"/>
          <w:numId w:val="4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rsidR="008F6887" w:rsidRDefault="008F6887" w:rsidP="008F6887">
      <w:pPr>
        <w:spacing w:after="0"/>
        <w:jc w:val="both"/>
        <w:rPr>
          <w:rFonts w:ascii="Arial" w:eastAsia="Times New Roman" w:hAnsi="Arial" w:cs="Arial"/>
          <w:color w:val="000000" w:themeColor="text1"/>
          <w:lang w:eastAsia="pl-PL"/>
        </w:rPr>
      </w:pPr>
    </w:p>
    <w:p w:rsidR="008F6887" w:rsidRDefault="008F6887" w:rsidP="008F6887">
      <w:pPr>
        <w:spacing w:after="0"/>
        <w:jc w:val="both"/>
        <w:rPr>
          <w:rFonts w:ascii="Arial" w:eastAsia="Times New Roman" w:hAnsi="Arial" w:cs="Arial"/>
          <w:color w:val="000000" w:themeColor="text1"/>
          <w:lang w:eastAsia="pl-PL"/>
        </w:rPr>
      </w:pPr>
    </w:p>
    <w:p w:rsidR="008F6887" w:rsidRDefault="008F6887" w:rsidP="008F6887">
      <w:pPr>
        <w:spacing w:after="0"/>
        <w:jc w:val="both"/>
        <w:rPr>
          <w:rFonts w:ascii="Arial" w:eastAsia="Times New Roman" w:hAnsi="Arial" w:cs="Arial"/>
          <w:color w:val="000000" w:themeColor="text1"/>
          <w:lang w:eastAsia="pl-PL"/>
        </w:rPr>
      </w:pPr>
    </w:p>
    <w:p w:rsidR="008F6887" w:rsidRPr="003A573B" w:rsidRDefault="008F6887" w:rsidP="008F6887">
      <w:pPr>
        <w:spacing w:after="0"/>
        <w:jc w:val="both"/>
        <w:rPr>
          <w:rFonts w:ascii="Arial" w:eastAsia="Times New Roman" w:hAnsi="Arial" w:cs="Arial"/>
          <w:color w:val="000000" w:themeColor="text1"/>
          <w:lang w:eastAsia="pl-PL"/>
        </w:rPr>
      </w:pPr>
    </w:p>
    <w:p w:rsidR="003A573B" w:rsidRPr="003A573B" w:rsidRDefault="008C4961" w:rsidP="008C4961">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lastRenderedPageBreak/>
        <w:t>§ 15</w:t>
      </w:r>
    </w:p>
    <w:p w:rsidR="003A573B" w:rsidRPr="003A573B" w:rsidRDefault="003A573B" w:rsidP="00D16940">
      <w:pPr>
        <w:numPr>
          <w:ilvl w:val="0"/>
          <w:numId w:val="52"/>
        </w:numPr>
        <w:spacing w:after="0"/>
        <w:ind w:left="426" w:hanging="426"/>
        <w:contextualSpacing/>
        <w:jc w:val="both"/>
        <w:rPr>
          <w:rFonts w:ascii="Arial" w:eastAsia="Times New Roman" w:hAnsi="Arial" w:cs="Arial"/>
          <w:color w:val="000000" w:themeColor="text1"/>
          <w:lang w:eastAsia="ar-SA"/>
        </w:rPr>
      </w:pPr>
      <w:r w:rsidRPr="003A573B">
        <w:rPr>
          <w:rFonts w:ascii="Arial" w:eastAsia="Times New Roman" w:hAnsi="Arial" w:cs="Arial"/>
          <w:color w:val="000000" w:themeColor="text1"/>
          <w:lang w:eastAsia="ar-SA"/>
        </w:rPr>
        <w:t>Wykonawca jako wytwórca odpadów zobowiązany jest do przestrzegania przepisów ustawy z dnia 14</w:t>
      </w:r>
      <w:r w:rsidR="008C4961">
        <w:rPr>
          <w:rFonts w:ascii="Arial" w:eastAsia="Times New Roman" w:hAnsi="Arial" w:cs="Arial"/>
          <w:color w:val="000000" w:themeColor="text1"/>
          <w:lang w:eastAsia="ar-SA"/>
        </w:rPr>
        <w:t xml:space="preserve"> grudnia 2012 roku o odpadach. </w:t>
      </w:r>
      <w:r w:rsidRPr="003A573B">
        <w:rPr>
          <w:rFonts w:ascii="Arial" w:eastAsia="Times New Roman" w:hAnsi="Arial" w:cs="Arial"/>
          <w:color w:val="000000" w:themeColor="text1"/>
          <w:lang w:eastAsia="ar-SA"/>
        </w:rPr>
        <w:t>(Dz.U.2020.797</w:t>
      </w:r>
      <w:r w:rsidRPr="003A573B">
        <w:rPr>
          <w:rFonts w:ascii="Arial" w:eastAsia="Times New Roman" w:hAnsi="Arial" w:cs="Arial"/>
          <w:color w:val="000000" w:themeColor="text1"/>
          <w:lang w:eastAsia="pl-PL"/>
        </w:rPr>
        <w:t xml:space="preserve"> </w:t>
      </w:r>
      <w:r w:rsidR="008C4961">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z późn. zm.).</w:t>
      </w:r>
    </w:p>
    <w:p w:rsidR="003A573B" w:rsidRPr="003A573B" w:rsidRDefault="003A573B" w:rsidP="00D16940">
      <w:pPr>
        <w:numPr>
          <w:ilvl w:val="0"/>
          <w:numId w:val="52"/>
        </w:numPr>
        <w:spacing w:after="0"/>
        <w:ind w:left="426" w:hanging="426"/>
        <w:contextualSpacing/>
        <w:jc w:val="both"/>
        <w:rPr>
          <w:rFonts w:ascii="Arial" w:eastAsia="Times New Roman" w:hAnsi="Arial" w:cs="Arial"/>
          <w:color w:val="000000" w:themeColor="text1"/>
          <w:lang w:eastAsia="ar-SA"/>
        </w:rPr>
      </w:pPr>
      <w:r w:rsidRPr="003A573B">
        <w:rPr>
          <w:rFonts w:ascii="Arial" w:eastAsia="Times New Roman" w:hAnsi="Arial" w:cs="Arial"/>
          <w:color w:val="000000" w:themeColor="text1"/>
          <w:lang w:eastAsia="pl-PL"/>
        </w:rPr>
        <w:t xml:space="preserve">Materiały pochodzące z rozbiórki, stanowią odpady w rozumieniu ustawy z dnia </w:t>
      </w:r>
      <w:r w:rsidRPr="003A573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ar-SA"/>
        </w:rPr>
        <w:t>14 grudnia 2012</w:t>
      </w:r>
      <w:r w:rsidRPr="003A573B">
        <w:rPr>
          <w:rFonts w:ascii="Arial" w:eastAsia="Times New Roman" w:hAnsi="Arial" w:cs="Arial"/>
          <w:color w:val="000000" w:themeColor="text1"/>
          <w:lang w:eastAsia="pl-PL"/>
        </w:rPr>
        <w:t xml:space="preserve"> r. o odpadach. W przypadku, gdy materiały z rozbiórki nie nadają się do ponownego użycia Wykonawca przekaże je do utylizacji (unieszkodliwienia) na własny koszt </w:t>
      </w:r>
      <w:r w:rsidRPr="003A573B">
        <w:rPr>
          <w:rFonts w:ascii="Arial" w:eastAsia="Times New Roman" w:hAnsi="Arial" w:cs="Arial"/>
          <w:color w:val="000000" w:themeColor="text1"/>
          <w:lang w:eastAsia="ar-SA"/>
        </w:rPr>
        <w:t>z wyłączeniem materiałów lub urządzeń pochodzenia metalowego, które po demontażu zostaną posegregowane i protokolarnie przekazane do magazynu Sekcji Obsługi Infrastruktury w Lublinie za potwierdzeniem przedstawiciela Zamawiającego.</w:t>
      </w:r>
    </w:p>
    <w:p w:rsidR="003A573B" w:rsidRPr="003A573B" w:rsidRDefault="003A573B" w:rsidP="00D16940">
      <w:pPr>
        <w:numPr>
          <w:ilvl w:val="0"/>
          <w:numId w:val="52"/>
        </w:numPr>
        <w:spacing w:after="0"/>
        <w:ind w:left="426" w:hanging="426"/>
        <w:contextualSpacing/>
        <w:jc w:val="both"/>
        <w:rPr>
          <w:rFonts w:ascii="Arial" w:eastAsia="Times New Roman" w:hAnsi="Arial" w:cs="Arial"/>
          <w:color w:val="000000" w:themeColor="text1"/>
          <w:lang w:eastAsia="ar-SA"/>
        </w:rPr>
      </w:pPr>
      <w:r w:rsidRPr="003A573B">
        <w:rPr>
          <w:rFonts w:ascii="Arial" w:eastAsia="Times New Roman" w:hAnsi="Arial" w:cs="Arial"/>
          <w:color w:val="000000" w:themeColor="text1"/>
          <w:lang w:eastAsia="ar-SA"/>
        </w:rPr>
        <w:t xml:space="preserve">W celu utrzymania porządku na placu budowy i terenie zewnętrznym, na którym składuje materiały budowlane i odpady, Wykonawca zabezpieczy budowę </w:t>
      </w:r>
      <w:r w:rsidR="008C4961">
        <w:rPr>
          <w:rFonts w:ascii="Arial" w:eastAsia="Times New Roman" w:hAnsi="Arial" w:cs="Arial"/>
          <w:color w:val="000000" w:themeColor="text1"/>
          <w:lang w:eastAsia="ar-SA"/>
        </w:rPr>
        <w:br/>
      </w:r>
      <w:r w:rsidRPr="003A573B">
        <w:rPr>
          <w:rFonts w:ascii="Arial" w:eastAsia="Times New Roman" w:hAnsi="Arial" w:cs="Arial"/>
          <w:color w:val="000000" w:themeColor="text1"/>
          <w:lang w:eastAsia="ar-SA"/>
        </w:rPr>
        <w:t>w pojemniki lub sprzęt potrzebny do składowania powstałych odpadów i gruzu oraz zapewni systematyczne ich usuwanie.</w:t>
      </w:r>
    </w:p>
    <w:p w:rsidR="003A573B" w:rsidRPr="003A573B" w:rsidRDefault="003A573B" w:rsidP="00D16940">
      <w:pPr>
        <w:numPr>
          <w:ilvl w:val="0"/>
          <w:numId w:val="52"/>
        </w:numPr>
        <w:spacing w:after="0"/>
        <w:ind w:left="426" w:hanging="426"/>
        <w:contextualSpacing/>
        <w:jc w:val="both"/>
        <w:rPr>
          <w:rFonts w:ascii="Arial" w:eastAsia="Times New Roman" w:hAnsi="Arial" w:cs="Arial"/>
          <w:color w:val="000000" w:themeColor="text1"/>
          <w:lang w:eastAsia="ar-SA"/>
        </w:rPr>
      </w:pPr>
      <w:r w:rsidRPr="003A573B">
        <w:rPr>
          <w:rFonts w:ascii="Arial" w:eastAsia="Times New Roman" w:hAnsi="Arial" w:cs="Arial"/>
          <w:color w:val="000000" w:themeColor="text1"/>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rsidR="003A573B" w:rsidRPr="003A573B" w:rsidRDefault="003A573B" w:rsidP="00D16940">
      <w:pPr>
        <w:numPr>
          <w:ilvl w:val="0"/>
          <w:numId w:val="52"/>
        </w:numPr>
        <w:spacing w:after="0"/>
        <w:ind w:left="426" w:hanging="426"/>
        <w:contextualSpacing/>
        <w:jc w:val="both"/>
        <w:rPr>
          <w:rFonts w:ascii="Arial" w:eastAsia="Times New Roman" w:hAnsi="Arial" w:cs="Arial"/>
          <w:color w:val="000000" w:themeColor="text1"/>
          <w:lang w:eastAsia="ar-SA"/>
        </w:rPr>
      </w:pPr>
      <w:r w:rsidRPr="003A573B">
        <w:rPr>
          <w:rFonts w:ascii="Arial" w:eastAsia="Times New Roman" w:hAnsi="Arial" w:cs="Arial"/>
          <w:color w:val="000000" w:themeColor="text1"/>
          <w:lang w:eastAsia="ar-SA"/>
        </w:rPr>
        <w:t>Wykonawca podejmie wszelkie dostępne środki w celu zabezpieczenia terenu placu budowy, dróg prowadzących do placu budowy przed zniszczeniem spowodowanym jego środkami transportowymi.</w:t>
      </w:r>
    </w:p>
    <w:p w:rsidR="003A573B" w:rsidRPr="003A573B" w:rsidRDefault="003A573B" w:rsidP="00D16940">
      <w:pPr>
        <w:numPr>
          <w:ilvl w:val="0"/>
          <w:numId w:val="52"/>
        </w:numPr>
        <w:spacing w:after="0"/>
        <w:ind w:left="426" w:hanging="426"/>
        <w:contextualSpacing/>
        <w:jc w:val="both"/>
        <w:rPr>
          <w:rFonts w:ascii="Arial" w:eastAsia="Times New Roman" w:hAnsi="Arial" w:cs="Arial"/>
          <w:color w:val="000000" w:themeColor="text1"/>
          <w:lang w:eastAsia="ar-SA"/>
        </w:rPr>
      </w:pPr>
      <w:r w:rsidRPr="003A573B">
        <w:rPr>
          <w:rFonts w:ascii="Arial" w:eastAsia="Times New Roman" w:hAnsi="Arial" w:cs="Arial"/>
          <w:color w:val="000000" w:themeColor="text1"/>
          <w:lang w:eastAsia="ar-SA"/>
        </w:rPr>
        <w:t>W przypadku uszkodzenia lub zniszczenia mienia Zamawiającego z winy Wykonawcy elementów wskazanych w ust 4 i 5 Wykonawca zobowiązany jest do przywrócenia stanu przed zniszczeniem lub uszkodzeniem na własny koszt.</w:t>
      </w:r>
    </w:p>
    <w:p w:rsidR="003A573B" w:rsidRPr="003A573B" w:rsidRDefault="003A573B" w:rsidP="00D16940">
      <w:pPr>
        <w:numPr>
          <w:ilvl w:val="0"/>
          <w:numId w:val="52"/>
        </w:numPr>
        <w:spacing w:after="0"/>
        <w:ind w:left="426" w:hanging="426"/>
        <w:contextualSpacing/>
        <w:jc w:val="both"/>
        <w:rPr>
          <w:rFonts w:ascii="Arial" w:eastAsia="Times New Roman" w:hAnsi="Arial" w:cs="Arial"/>
          <w:color w:val="000000" w:themeColor="text1"/>
          <w:lang w:eastAsia="ar-SA"/>
        </w:rPr>
      </w:pPr>
      <w:r w:rsidRPr="003A573B">
        <w:rPr>
          <w:rFonts w:ascii="Arial" w:eastAsia="Times New Roman" w:hAnsi="Arial" w:cs="Arial"/>
          <w:color w:val="000000" w:themeColor="text1"/>
          <w:lang w:eastAsia="ar-SA"/>
        </w:rPr>
        <w:t>Wykonawca zobowiązuje się na swój koszt strzec mienia znajdującego się na terenie budowy, zapewnić warunki bezpieczeństwa osobom przebywającym na terenie budowy.</w:t>
      </w:r>
    </w:p>
    <w:p w:rsidR="003A573B" w:rsidRPr="003A573B" w:rsidRDefault="003A573B" w:rsidP="00D16940">
      <w:pPr>
        <w:numPr>
          <w:ilvl w:val="0"/>
          <w:numId w:val="52"/>
        </w:numPr>
        <w:spacing w:after="0"/>
        <w:ind w:left="426" w:hanging="426"/>
        <w:contextualSpacing/>
        <w:jc w:val="both"/>
        <w:rPr>
          <w:rFonts w:ascii="Arial" w:eastAsia="Times New Roman" w:hAnsi="Arial" w:cs="Arial"/>
          <w:color w:val="000000" w:themeColor="text1"/>
          <w:lang w:eastAsia="ar-SA"/>
        </w:rPr>
      </w:pPr>
      <w:r w:rsidRPr="003A573B">
        <w:rPr>
          <w:rFonts w:ascii="Arial" w:eastAsia="Times New Roman" w:hAnsi="Arial" w:cs="Arial"/>
          <w:color w:val="000000" w:themeColor="text1"/>
          <w:lang w:eastAsia="ar-SA"/>
        </w:rPr>
        <w:t>Wykonawca ma obowiązek w czasie realizacji Umowy utrzymywać porządek na terenie prowadzenia robót budowlanych i zaplecza budowy, przestrzegać przepisów bhp i ppoż.</w:t>
      </w:r>
    </w:p>
    <w:p w:rsidR="003A573B" w:rsidRPr="003A573B" w:rsidRDefault="003A573B" w:rsidP="00D16940">
      <w:pPr>
        <w:numPr>
          <w:ilvl w:val="0"/>
          <w:numId w:val="52"/>
        </w:numPr>
        <w:spacing w:after="0"/>
        <w:ind w:left="426" w:hanging="426"/>
        <w:contextualSpacing/>
        <w:jc w:val="both"/>
        <w:rPr>
          <w:rFonts w:ascii="Arial" w:eastAsia="Times New Roman" w:hAnsi="Arial" w:cs="Arial"/>
          <w:color w:val="000000" w:themeColor="text1"/>
          <w:lang w:eastAsia="ar-SA"/>
        </w:rPr>
      </w:pPr>
      <w:r w:rsidRPr="003A573B">
        <w:rPr>
          <w:rFonts w:ascii="Arial" w:eastAsia="Times New Roman" w:hAnsi="Arial" w:cs="Arial"/>
          <w:color w:val="000000" w:themeColor="text1"/>
          <w:lang w:eastAsia="ar-SA"/>
        </w:rPr>
        <w:t>Wykonawca jest odpowiedzialny za ochronę środowiska na placu budowy i w jego otoczeniu.</w:t>
      </w:r>
    </w:p>
    <w:p w:rsidR="003A573B" w:rsidRPr="003A573B" w:rsidRDefault="003A573B" w:rsidP="00D16940">
      <w:pPr>
        <w:numPr>
          <w:ilvl w:val="0"/>
          <w:numId w:val="52"/>
        </w:numPr>
        <w:spacing w:after="0"/>
        <w:ind w:left="426" w:hanging="426"/>
        <w:contextualSpacing/>
        <w:rPr>
          <w:rFonts w:ascii="Arial" w:eastAsia="Times New Roman" w:hAnsi="Arial" w:cs="Arial"/>
          <w:color w:val="000000" w:themeColor="text1"/>
          <w:lang w:eastAsia="ar-SA"/>
        </w:rPr>
      </w:pPr>
      <w:r w:rsidRPr="003A573B">
        <w:rPr>
          <w:rFonts w:ascii="Arial" w:eastAsia="Times New Roman" w:hAnsi="Arial" w:cs="Arial"/>
          <w:color w:val="000000" w:themeColor="text1"/>
          <w:lang w:eastAsia="ar-SA"/>
        </w:rPr>
        <w:t>Wykonawca zobowiązany jest do likwidacji zaplecza budowy i uporządkowania terenu budowy na dzień odbioru końcowego.</w:t>
      </w:r>
    </w:p>
    <w:p w:rsidR="003A573B" w:rsidRPr="003A573B" w:rsidRDefault="003A573B" w:rsidP="003A573B">
      <w:pPr>
        <w:spacing w:after="0"/>
        <w:ind w:left="426"/>
        <w:contextualSpacing/>
        <w:rPr>
          <w:rFonts w:ascii="Arial" w:eastAsia="Times New Roman" w:hAnsi="Arial" w:cs="Arial"/>
          <w:color w:val="000000" w:themeColor="text1"/>
          <w:lang w:eastAsia="ar-SA"/>
        </w:rPr>
      </w:pPr>
    </w:p>
    <w:p w:rsidR="003A573B" w:rsidRPr="003A573B" w:rsidRDefault="003A573B" w:rsidP="008C4961">
      <w:pPr>
        <w:spacing w:after="0"/>
        <w:jc w:val="center"/>
        <w:rPr>
          <w:rFonts w:ascii="Arial" w:eastAsia="Times New Roman" w:hAnsi="Arial" w:cs="Arial"/>
          <w:b/>
          <w:lang w:eastAsia="pl-PL"/>
        </w:rPr>
      </w:pPr>
      <w:r w:rsidRPr="003A573B">
        <w:rPr>
          <w:rFonts w:ascii="Arial" w:eastAsia="Times New Roman" w:hAnsi="Arial" w:cs="Arial"/>
          <w:b/>
          <w:lang w:eastAsia="pl-PL"/>
        </w:rPr>
        <w:t>§ 16</w:t>
      </w:r>
    </w:p>
    <w:p w:rsidR="003A573B" w:rsidRPr="003A573B" w:rsidRDefault="003A573B" w:rsidP="003A573B">
      <w:pPr>
        <w:spacing w:after="0"/>
        <w:jc w:val="both"/>
        <w:rPr>
          <w:rFonts w:ascii="Arial" w:eastAsia="Times New Roman" w:hAnsi="Arial" w:cs="Arial"/>
          <w:lang w:eastAsia="pl-PL"/>
        </w:rPr>
      </w:pPr>
      <w:r w:rsidRPr="003A573B">
        <w:rPr>
          <w:rFonts w:ascii="Arial" w:eastAsia="Times New Roman" w:hAnsi="Arial" w:cs="Arial"/>
          <w:lang w:eastAsia="pl-PL"/>
        </w:rPr>
        <w:t xml:space="preserve">Wykonawca, podwykonawca lub dalszy podwykonawca zobowiązany jest </w:t>
      </w:r>
      <w:r w:rsidRPr="003A573B">
        <w:rPr>
          <w:rFonts w:ascii="Arial" w:eastAsia="Times New Roman" w:hAnsi="Arial" w:cs="Arial"/>
          <w:lang w:eastAsia="pl-PL"/>
        </w:rPr>
        <w:br/>
        <w:t>do zachowania w tajemnicy wszelkich informacji uzyskane w związku z wykonywaniem niniejszej Umowy.</w:t>
      </w:r>
    </w:p>
    <w:p w:rsidR="003A573B" w:rsidRPr="003A573B" w:rsidRDefault="003A573B" w:rsidP="003A573B">
      <w:pPr>
        <w:spacing w:after="0"/>
        <w:jc w:val="both"/>
        <w:rPr>
          <w:rFonts w:ascii="Arial" w:eastAsia="Times New Roman" w:hAnsi="Arial" w:cs="Arial"/>
          <w:color w:val="FF0000"/>
          <w:lang w:eastAsia="pl-PL"/>
        </w:rPr>
      </w:pPr>
    </w:p>
    <w:p w:rsidR="003A573B" w:rsidRPr="003A573B" w:rsidRDefault="008C4961" w:rsidP="008C4961">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17</w:t>
      </w:r>
    </w:p>
    <w:p w:rsidR="003A573B" w:rsidRPr="003A573B" w:rsidRDefault="003A573B" w:rsidP="00D16940">
      <w:pPr>
        <w:numPr>
          <w:ilvl w:val="0"/>
          <w:numId w:val="87"/>
        </w:numPr>
        <w:spacing w:after="0"/>
        <w:contextualSpacing/>
        <w:jc w:val="both"/>
        <w:rPr>
          <w:rFonts w:ascii="Arial" w:eastAsia="Times New Roman" w:hAnsi="Arial" w:cs="Arial"/>
          <w:lang w:eastAsia="pl-PL"/>
        </w:rPr>
      </w:pPr>
      <w:r w:rsidRPr="003A573B">
        <w:rPr>
          <w:rFonts w:ascii="Arial" w:eastAsia="Times New Roman" w:hAnsi="Arial" w:cs="Arial"/>
          <w:lang w:eastAsia="pl-PL"/>
        </w:rPr>
        <w:t>Zamawiający może odstąpić od Umowy:</w:t>
      </w:r>
    </w:p>
    <w:p w:rsidR="003A573B" w:rsidRPr="003A573B" w:rsidRDefault="003A573B" w:rsidP="003A573B">
      <w:pPr>
        <w:spacing w:after="0"/>
        <w:ind w:left="709" w:hanging="283"/>
        <w:contextualSpacing/>
        <w:jc w:val="both"/>
        <w:rPr>
          <w:rFonts w:ascii="Arial" w:eastAsia="Times New Roman" w:hAnsi="Arial" w:cs="Arial"/>
          <w:lang w:eastAsia="pl-PL"/>
        </w:rPr>
      </w:pPr>
      <w:r w:rsidRPr="003A573B">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3A573B" w:rsidRPr="003A573B" w:rsidRDefault="003A573B" w:rsidP="00D16940">
      <w:pPr>
        <w:numPr>
          <w:ilvl w:val="0"/>
          <w:numId w:val="46"/>
        </w:numPr>
        <w:spacing w:after="0"/>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lastRenderedPageBreak/>
        <w:t>W przypadkach, o których mowa w ust. 1, wykonawca może żądać wyłącznie wynagrodzenia należnego z tytułu wykonania części Umowy.</w:t>
      </w:r>
    </w:p>
    <w:p w:rsidR="003A573B" w:rsidRPr="003A573B" w:rsidRDefault="003A573B" w:rsidP="00D16940">
      <w:pPr>
        <w:numPr>
          <w:ilvl w:val="0"/>
          <w:numId w:val="46"/>
        </w:numPr>
        <w:spacing w:after="0"/>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Strony postanawiają, że oprócz przypadków określonych w ust. 1 oraz przypadków wymienionych w tytule XV kodeksu cywilnego, Zamawiającemu przysługuje prawo odstąpienia od Umowy w całości albo w części w następujących przypadkach:</w:t>
      </w:r>
    </w:p>
    <w:p w:rsidR="003A573B" w:rsidRPr="003A573B" w:rsidRDefault="003A573B" w:rsidP="00D16940">
      <w:pPr>
        <w:numPr>
          <w:ilvl w:val="0"/>
          <w:numId w:val="88"/>
        </w:numPr>
        <w:spacing w:after="0"/>
        <w:ind w:left="709"/>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Zostanie wydany nakaz zajęcia majątku Wykonawcy lub przedsiębiorstwo Wykonawcy zostało zbyte lub wniesione aportem do spółki prawa handlowego,</w:t>
      </w:r>
    </w:p>
    <w:p w:rsidR="003A573B" w:rsidRPr="003A573B" w:rsidRDefault="003A573B" w:rsidP="00D16940">
      <w:pPr>
        <w:numPr>
          <w:ilvl w:val="0"/>
          <w:numId w:val="47"/>
        </w:numPr>
        <w:tabs>
          <w:tab w:val="left" w:pos="900"/>
        </w:tabs>
        <w:spacing w:after="0"/>
        <w:ind w:left="709"/>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Wykonawca bez uzasadnionych przyczyn nie rozpoczął robót w ciągu 21 dni kalendarzowych od dnia przekazania terenu pod roboty i nie rozpoczyna ich pomimo wezwania Zamawiającego,</w:t>
      </w:r>
    </w:p>
    <w:p w:rsidR="003A573B" w:rsidRPr="003A573B" w:rsidRDefault="003A573B" w:rsidP="00D16940">
      <w:pPr>
        <w:numPr>
          <w:ilvl w:val="0"/>
          <w:numId w:val="47"/>
        </w:numPr>
        <w:spacing w:after="0"/>
        <w:ind w:left="709"/>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Wykonawca przerwał realizację robót i nie realizuje ich przez okres 14 dni kalendarzowych pomimo wezwania Zamawiającego,</w:t>
      </w:r>
    </w:p>
    <w:p w:rsidR="003A573B" w:rsidRPr="003A573B" w:rsidRDefault="003A573B" w:rsidP="00D16940">
      <w:pPr>
        <w:numPr>
          <w:ilvl w:val="0"/>
          <w:numId w:val="47"/>
        </w:numPr>
        <w:spacing w:after="0"/>
        <w:ind w:left="709"/>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Wykonawca opóźnia się z wykonaniem robót ponad 14 dni kalendarzowych </w:t>
      </w:r>
      <w:r w:rsidRPr="003A573B">
        <w:rPr>
          <w:rFonts w:ascii="Arial" w:eastAsia="Times New Roman" w:hAnsi="Arial" w:cs="Arial"/>
          <w:color w:val="000000" w:themeColor="text1"/>
          <w:lang w:eastAsia="pl-PL"/>
        </w:rPr>
        <w:br/>
        <w:t>w stosunku do terminów określonych w § 3 ust. 1 Umowy, z przyczyn niezależnych od Zamawiającego.</w:t>
      </w:r>
    </w:p>
    <w:p w:rsidR="003A573B" w:rsidRPr="003A573B" w:rsidRDefault="003A573B" w:rsidP="00D16940">
      <w:pPr>
        <w:pStyle w:val="Akapitzlist"/>
        <w:numPr>
          <w:ilvl w:val="0"/>
          <w:numId w:val="47"/>
        </w:numPr>
        <w:tabs>
          <w:tab w:val="left" w:pos="900"/>
        </w:tabs>
        <w:spacing w:line="276" w:lineRule="auto"/>
        <w:ind w:left="709"/>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Jeżeli czynności objęte niniejszą Umową wykonuje podmiot inny niż zaakceptowany przez Zamawiającego;</w:t>
      </w:r>
    </w:p>
    <w:p w:rsidR="003A573B" w:rsidRPr="003A573B" w:rsidRDefault="003A573B" w:rsidP="00D16940">
      <w:pPr>
        <w:pStyle w:val="Akapitzlist"/>
        <w:numPr>
          <w:ilvl w:val="0"/>
          <w:numId w:val="47"/>
        </w:numPr>
        <w:tabs>
          <w:tab w:val="left" w:pos="900"/>
        </w:tabs>
        <w:spacing w:line="276" w:lineRule="auto"/>
        <w:ind w:left="709"/>
        <w:contextualSpacing/>
        <w:jc w:val="both"/>
        <w:rPr>
          <w:rFonts w:ascii="Arial" w:hAnsi="Arial" w:cs="Arial"/>
          <w:sz w:val="22"/>
          <w:szCs w:val="22"/>
        </w:rPr>
      </w:pPr>
      <w:r w:rsidRPr="003A573B">
        <w:rPr>
          <w:rFonts w:ascii="Arial" w:hAnsi="Arial" w:cs="Arial"/>
          <w:sz w:val="22"/>
          <w:szCs w:val="22"/>
        </w:rPr>
        <w:t xml:space="preserve">Wykonawca wykonuje roboty niezgodnie z Umową, złożoną ofertą, zapytaniem ofertowym oraz właściwą dokumentacją w sprawie i nie usunie naruszeń </w:t>
      </w:r>
      <w:r w:rsidR="008C4961">
        <w:rPr>
          <w:rFonts w:ascii="Arial" w:hAnsi="Arial" w:cs="Arial"/>
          <w:sz w:val="22"/>
          <w:szCs w:val="22"/>
        </w:rPr>
        <w:br/>
      </w:r>
      <w:r w:rsidRPr="003A573B">
        <w:rPr>
          <w:rFonts w:ascii="Arial" w:hAnsi="Arial" w:cs="Arial"/>
          <w:sz w:val="22"/>
          <w:szCs w:val="22"/>
        </w:rPr>
        <w:t>w wyznaczonym terminie pomimo wezwania Zamawiającego;</w:t>
      </w:r>
    </w:p>
    <w:p w:rsidR="003A573B" w:rsidRPr="003A573B" w:rsidRDefault="003A573B" w:rsidP="00D16940">
      <w:pPr>
        <w:pStyle w:val="Akapitzlist"/>
        <w:numPr>
          <w:ilvl w:val="0"/>
          <w:numId w:val="47"/>
        </w:numPr>
        <w:tabs>
          <w:tab w:val="left" w:pos="900"/>
        </w:tabs>
        <w:spacing w:line="276" w:lineRule="auto"/>
        <w:ind w:left="709"/>
        <w:contextualSpacing/>
        <w:jc w:val="both"/>
        <w:rPr>
          <w:rFonts w:ascii="Arial" w:hAnsi="Arial" w:cs="Arial"/>
          <w:sz w:val="22"/>
          <w:szCs w:val="22"/>
        </w:rPr>
      </w:pPr>
      <w:r w:rsidRPr="003A573B">
        <w:rPr>
          <w:rFonts w:ascii="Arial" w:hAnsi="Arial" w:cs="Arial"/>
          <w:sz w:val="22"/>
          <w:szCs w:val="22"/>
        </w:rPr>
        <w:t>Wykonawca narusza przepisy ustawy o odpadach lub ustawy Prawo ochrony środowiska;</w:t>
      </w:r>
    </w:p>
    <w:p w:rsidR="003A573B" w:rsidRPr="003A573B" w:rsidRDefault="003A573B" w:rsidP="00D16940">
      <w:pPr>
        <w:numPr>
          <w:ilvl w:val="0"/>
          <w:numId w:val="47"/>
        </w:numPr>
        <w:tabs>
          <w:tab w:val="left" w:pos="900"/>
        </w:tabs>
        <w:spacing w:after="0"/>
        <w:ind w:left="709"/>
        <w:jc w:val="both"/>
        <w:rPr>
          <w:rFonts w:ascii="Arial" w:hAnsi="Arial" w:cs="Arial"/>
          <w:color w:val="000000" w:themeColor="text1"/>
        </w:rPr>
      </w:pPr>
      <w:r w:rsidRPr="003A573B">
        <w:rPr>
          <w:rFonts w:ascii="Arial" w:hAnsi="Arial" w:cs="Arial"/>
          <w:color w:val="000000" w:themeColor="text1"/>
        </w:rPr>
        <w:t>Wystąpi konieczność wielokrotnego dokonywania przez Zamawiającego bezpośredniej zapłaty podwykonawcy lub dalszemu podwykonawcy lub konieczność dokonania bezpośrednich zapłat na sumę większą niż 5% wartości Umowy;</w:t>
      </w:r>
    </w:p>
    <w:p w:rsidR="003A573B" w:rsidRPr="003A573B" w:rsidRDefault="003A573B" w:rsidP="00D16940">
      <w:pPr>
        <w:numPr>
          <w:ilvl w:val="0"/>
          <w:numId w:val="47"/>
        </w:numPr>
        <w:spacing w:after="0"/>
        <w:ind w:left="709"/>
        <w:jc w:val="both"/>
        <w:rPr>
          <w:rFonts w:ascii="Arial" w:hAnsi="Arial" w:cs="Arial"/>
          <w:color w:val="000000" w:themeColor="text1"/>
        </w:rPr>
      </w:pPr>
      <w:r w:rsidRPr="003A573B">
        <w:rPr>
          <w:rFonts w:ascii="Arial" w:hAnsi="Arial" w:cs="Arial"/>
          <w:color w:val="000000" w:themeColor="text1"/>
        </w:rPr>
        <w:t>W przypadku utraty przez Wykonawcę uprawnień niezbędnych do wykonywania przedmiotu Umowy;</w:t>
      </w:r>
    </w:p>
    <w:p w:rsidR="003A573B" w:rsidRPr="003A573B" w:rsidRDefault="003A573B" w:rsidP="00D16940">
      <w:pPr>
        <w:numPr>
          <w:ilvl w:val="0"/>
          <w:numId w:val="47"/>
        </w:numPr>
        <w:tabs>
          <w:tab w:val="left" w:pos="900"/>
        </w:tabs>
        <w:spacing w:after="0"/>
        <w:ind w:left="709"/>
        <w:jc w:val="both"/>
        <w:rPr>
          <w:rFonts w:ascii="Arial" w:hAnsi="Arial" w:cs="Arial"/>
          <w:color w:val="FF0000"/>
        </w:rPr>
      </w:pPr>
      <w:r w:rsidRPr="003A573B">
        <w:rPr>
          <w:rFonts w:ascii="Arial" w:hAnsi="Arial" w:cs="Arial"/>
        </w:rPr>
        <w:t>W przypadku niewywiązanie się Wykonawcy z obowiązku określonego w § 9 ust. 16 Umowy;</w:t>
      </w:r>
    </w:p>
    <w:p w:rsidR="003A573B" w:rsidRPr="003A573B" w:rsidRDefault="003A573B" w:rsidP="00D16940">
      <w:pPr>
        <w:numPr>
          <w:ilvl w:val="0"/>
          <w:numId w:val="47"/>
        </w:numPr>
        <w:tabs>
          <w:tab w:val="left" w:pos="900"/>
        </w:tabs>
        <w:spacing w:after="0"/>
        <w:ind w:left="709"/>
        <w:jc w:val="both"/>
        <w:rPr>
          <w:rFonts w:ascii="Arial" w:eastAsia="Times New Roman" w:hAnsi="Arial" w:cs="Arial"/>
          <w:color w:val="000000" w:themeColor="text1"/>
          <w:lang w:eastAsia="pl-PL"/>
        </w:rPr>
      </w:pPr>
      <w:r w:rsidRPr="003A573B">
        <w:rPr>
          <w:rFonts w:ascii="Arial" w:hAnsi="Arial" w:cs="Arial"/>
        </w:rPr>
        <w:t>Po bezskutecznym upływie dodatkowego terminu wyznaczonego Wykonawcy na usunięcia wad lub zmiany sposobu wykonania przedmiotu Umowy, o którym mowa w § 8 ust. 1 Umowy.</w:t>
      </w:r>
    </w:p>
    <w:p w:rsidR="003A573B" w:rsidRPr="003A573B" w:rsidRDefault="003A573B" w:rsidP="00D16940">
      <w:pPr>
        <w:numPr>
          <w:ilvl w:val="0"/>
          <w:numId w:val="4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Odstąpienie od Umowy z przyczyn określonych w ust. 2 może nastąpić w terminie 30 dni kalendarzowych od powzięcia wiadomości o okolicznościach uzasadniających odstąpienie od Umowy.</w:t>
      </w:r>
    </w:p>
    <w:p w:rsidR="003A573B" w:rsidRPr="003A573B" w:rsidRDefault="003A573B" w:rsidP="00D16940">
      <w:pPr>
        <w:numPr>
          <w:ilvl w:val="0"/>
          <w:numId w:val="4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Odstąpienie od Umowy powinno nastąpić w formie pisemnej z podaniem uzasadnienia pod rygorem nieważności.</w:t>
      </w:r>
    </w:p>
    <w:p w:rsidR="003A573B" w:rsidRPr="003A573B" w:rsidRDefault="003A573B" w:rsidP="00D16940">
      <w:pPr>
        <w:numPr>
          <w:ilvl w:val="0"/>
          <w:numId w:val="4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Odstąpienie od Umowy będzie wywierało skutek pomiędzy stronami Umowy </w:t>
      </w:r>
      <w:r w:rsidR="008C4961">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z chwilą doręczenia drugiej stronie oświadczenia o odstąpi</w:t>
      </w:r>
      <w:r w:rsidR="008C4961">
        <w:rPr>
          <w:rFonts w:ascii="Arial" w:eastAsia="Times New Roman" w:hAnsi="Arial" w:cs="Arial"/>
          <w:color w:val="000000" w:themeColor="text1"/>
          <w:lang w:eastAsia="pl-PL"/>
        </w:rPr>
        <w:t xml:space="preserve">eniu i będzie wywierało skutek </w:t>
      </w:r>
      <w:r w:rsidRPr="003A573B">
        <w:rPr>
          <w:rFonts w:ascii="Arial" w:eastAsia="Times New Roman" w:hAnsi="Arial" w:cs="Arial"/>
          <w:color w:val="000000" w:themeColor="text1"/>
          <w:lang w:eastAsia="pl-PL"/>
        </w:rPr>
        <w:t>na przyszłość, przy zachowaniu w pełni przez Zamawiającego wszystkich uprawnień, które Zamawiający nabył przed datą złożenia ośw</w:t>
      </w:r>
      <w:r w:rsidR="008C4961">
        <w:rPr>
          <w:rFonts w:ascii="Arial" w:eastAsia="Times New Roman" w:hAnsi="Arial" w:cs="Arial"/>
          <w:color w:val="000000" w:themeColor="text1"/>
          <w:lang w:eastAsia="pl-PL"/>
        </w:rPr>
        <w:t xml:space="preserve">iadczenia </w:t>
      </w:r>
      <w:r w:rsidR="008C4961">
        <w:rPr>
          <w:rFonts w:ascii="Arial" w:eastAsia="Times New Roman" w:hAnsi="Arial" w:cs="Arial"/>
          <w:color w:val="000000" w:themeColor="text1"/>
          <w:lang w:eastAsia="pl-PL"/>
        </w:rPr>
        <w:br/>
        <w:t xml:space="preserve">o odstąpieniu, w tym </w:t>
      </w:r>
      <w:r w:rsidRPr="003A573B">
        <w:rPr>
          <w:rFonts w:ascii="Arial" w:eastAsia="Times New Roman" w:hAnsi="Arial" w:cs="Arial"/>
          <w:color w:val="000000" w:themeColor="text1"/>
          <w:lang w:eastAsia="pl-PL"/>
        </w:rPr>
        <w:t>w szczególności uprawnień z rękojmi, gwarancji, kar umownych i odszkodowania.</w:t>
      </w:r>
    </w:p>
    <w:p w:rsidR="003A573B" w:rsidRPr="003A573B" w:rsidRDefault="003A573B" w:rsidP="003A573B">
      <w:pPr>
        <w:spacing w:after="0"/>
        <w:rPr>
          <w:rFonts w:ascii="Arial" w:eastAsia="Times New Roman" w:hAnsi="Arial" w:cs="Arial"/>
          <w:b/>
          <w:color w:val="000000" w:themeColor="text1"/>
          <w:lang w:eastAsia="pl-PL"/>
        </w:rPr>
      </w:pPr>
    </w:p>
    <w:p w:rsidR="003A573B" w:rsidRPr="003A573B" w:rsidRDefault="008C4961" w:rsidP="008C4961">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18</w:t>
      </w:r>
    </w:p>
    <w:p w:rsidR="003A573B" w:rsidRPr="003A573B" w:rsidRDefault="003A573B" w:rsidP="00D16940">
      <w:pPr>
        <w:pStyle w:val="Akapitzlist"/>
        <w:numPr>
          <w:ilvl w:val="3"/>
          <w:numId w:val="89"/>
        </w:numPr>
        <w:spacing w:line="276" w:lineRule="auto"/>
        <w:ind w:left="426"/>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W przypadku odstąpienia od Umowy strony zobowiązane są do następujących czynności:</w:t>
      </w:r>
    </w:p>
    <w:p w:rsidR="003A573B" w:rsidRPr="003A573B" w:rsidRDefault="003A573B" w:rsidP="00D16940">
      <w:pPr>
        <w:pStyle w:val="Akapitzlist"/>
        <w:numPr>
          <w:ilvl w:val="0"/>
          <w:numId w:val="61"/>
        </w:numPr>
        <w:spacing w:line="276" w:lineRule="auto"/>
        <w:ind w:left="851"/>
        <w:contextualSpacing/>
        <w:jc w:val="both"/>
        <w:rPr>
          <w:rFonts w:ascii="Arial" w:hAnsi="Arial" w:cs="Arial"/>
          <w:color w:val="000000" w:themeColor="text1"/>
          <w:sz w:val="22"/>
          <w:szCs w:val="22"/>
        </w:rPr>
      </w:pPr>
      <w:r w:rsidRPr="003A573B">
        <w:rPr>
          <w:rFonts w:ascii="Arial" w:hAnsi="Arial" w:cs="Arial"/>
          <w:color w:val="000000" w:themeColor="text1"/>
          <w:sz w:val="22"/>
          <w:szCs w:val="22"/>
        </w:rPr>
        <w:lastRenderedPageBreak/>
        <w:t>Wykonawca zobowiązany jest wstrzymać prowadzenie prac;</w:t>
      </w:r>
    </w:p>
    <w:p w:rsidR="003A573B" w:rsidRPr="003A573B" w:rsidRDefault="003A573B" w:rsidP="00D16940">
      <w:pPr>
        <w:numPr>
          <w:ilvl w:val="0"/>
          <w:numId w:val="61"/>
        </w:numPr>
        <w:spacing w:after="0"/>
        <w:ind w:left="851"/>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Wykonawca, komisyjnie – z udziałem przedstawicieli Zamawiającego, sporządzi protokół inwentaryzacji wykonanych robót według daty odstąpienia od Umowy oraz protokół robót w toku (przerwanych) na dzień odstąpienia;</w:t>
      </w:r>
    </w:p>
    <w:p w:rsidR="003A573B" w:rsidRPr="003A573B" w:rsidRDefault="003A573B" w:rsidP="00D16940">
      <w:pPr>
        <w:numPr>
          <w:ilvl w:val="0"/>
          <w:numId w:val="61"/>
        </w:numPr>
        <w:spacing w:after="0"/>
        <w:ind w:left="851"/>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Wykonawca zobowiązany jest ustalić sposób i dokonać zabezpieczenia przerwanych robót na koszt strony, z przyczyn której doszło do odstąpienia </w:t>
      </w:r>
      <w:r w:rsidRPr="003A573B">
        <w:rPr>
          <w:rFonts w:ascii="Arial" w:eastAsia="Times New Roman" w:hAnsi="Arial" w:cs="Arial"/>
          <w:color w:val="000000" w:themeColor="text1"/>
          <w:lang w:eastAsia="pl-PL"/>
        </w:rPr>
        <w:br/>
        <w:t xml:space="preserve">od Umowy i następnie opuścić teren budowy w ustalonym z Zamawiającym terminie, usuwając przy tym: materiały i urządzenia nie wbudowane, </w:t>
      </w:r>
      <w:r w:rsidR="008C4961">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a zaku</w:t>
      </w:r>
      <w:r w:rsidR="008C4961">
        <w:rPr>
          <w:rFonts w:ascii="Arial" w:eastAsia="Times New Roman" w:hAnsi="Arial" w:cs="Arial"/>
          <w:color w:val="000000" w:themeColor="text1"/>
          <w:lang w:eastAsia="pl-PL"/>
        </w:rPr>
        <w:t xml:space="preserve">pione </w:t>
      </w:r>
      <w:r w:rsidRPr="003A573B">
        <w:rPr>
          <w:rFonts w:ascii="Arial" w:eastAsia="Times New Roman" w:hAnsi="Arial" w:cs="Arial"/>
          <w:color w:val="000000" w:themeColor="text1"/>
          <w:lang w:eastAsia="pl-PL"/>
        </w:rPr>
        <w:t>do realizacji przedmiotu Umowy oraz zaplecze przez siebie urządzone;</w:t>
      </w:r>
    </w:p>
    <w:p w:rsidR="003A573B" w:rsidRPr="003A573B" w:rsidRDefault="003A573B" w:rsidP="00D16940">
      <w:pPr>
        <w:numPr>
          <w:ilvl w:val="0"/>
          <w:numId w:val="61"/>
        </w:numPr>
        <w:spacing w:after="0"/>
        <w:ind w:left="851"/>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Wykonawca przekaże Zamawiającemu wszelkie dokumenty dotyczące realizowanego przedmiotu Umowy według stanu na dzień odstąpienia od Umowy w terminie 3 dni kalendarzowych od daty sporządzenia protokołu inwentaryzacyjnego;</w:t>
      </w:r>
    </w:p>
    <w:p w:rsidR="003A573B" w:rsidRPr="003A573B" w:rsidRDefault="003A573B" w:rsidP="00D16940">
      <w:pPr>
        <w:numPr>
          <w:ilvl w:val="0"/>
          <w:numId w:val="61"/>
        </w:numPr>
        <w:spacing w:after="0"/>
        <w:ind w:left="851"/>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Zamawiający zobowiązany jest do odbioru wykonanych robót oraz zapłaty wynagrodzenia za wykonane roboty na dzień odstąpienia od Umowy </w:t>
      </w:r>
      <w:r w:rsidR="008C4961">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 xml:space="preserve">i przejęcia terenu robót. </w:t>
      </w:r>
    </w:p>
    <w:p w:rsidR="003A573B" w:rsidRPr="003A573B" w:rsidRDefault="003A573B" w:rsidP="00D16940">
      <w:pPr>
        <w:pStyle w:val="Akapitzlist"/>
        <w:numPr>
          <w:ilvl w:val="3"/>
          <w:numId w:val="48"/>
        </w:numPr>
        <w:spacing w:line="276" w:lineRule="auto"/>
        <w:ind w:left="426"/>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Sposób obliczenia należnego wynagrodzenia Wykonawcy z tytułu niewykonania całości przedmiotu Umowy będzie następujący: obliczenie niewykonanej części nastąpi na podstawie </w:t>
      </w:r>
      <w:r w:rsidRPr="003A573B">
        <w:rPr>
          <w:rFonts w:ascii="Arial" w:hAnsi="Arial" w:cs="Arial"/>
          <w:bCs/>
          <w:color w:val="000000" w:themeColor="text1"/>
          <w:sz w:val="22"/>
          <w:szCs w:val="22"/>
        </w:rPr>
        <w:t xml:space="preserve">kosztorysów powykonawczych sporządzonych </w:t>
      </w:r>
      <w:r w:rsidRPr="003A573B">
        <w:rPr>
          <w:rFonts w:ascii="Arial" w:hAnsi="Arial" w:cs="Arial"/>
          <w:color w:val="000000" w:themeColor="text1"/>
          <w:sz w:val="22"/>
          <w:szCs w:val="22"/>
        </w:rPr>
        <w:t xml:space="preserve">przez Wykonawcę, </w:t>
      </w:r>
      <w:r w:rsidRPr="003A573B">
        <w:rPr>
          <w:rFonts w:ascii="Arial" w:hAnsi="Arial" w:cs="Arial"/>
          <w:bCs/>
          <w:color w:val="000000" w:themeColor="text1"/>
          <w:sz w:val="22"/>
          <w:szCs w:val="22"/>
        </w:rPr>
        <w:t xml:space="preserve">według KNR, KNNR i KNP, a w przypadku braku odpowiadających robotom tabel w oparciu o kalkulację indywidualną nakładów rzeczowych. Do ustalenia wartości robót, Wykonawca zastosuje czynniki cenotwórcze (R, </w:t>
      </w:r>
      <w:proofErr w:type="spellStart"/>
      <w:r w:rsidRPr="003A573B">
        <w:rPr>
          <w:rFonts w:ascii="Arial" w:hAnsi="Arial" w:cs="Arial"/>
          <w:bCs/>
          <w:color w:val="000000" w:themeColor="text1"/>
          <w:sz w:val="22"/>
          <w:szCs w:val="22"/>
        </w:rPr>
        <w:t>Kp</w:t>
      </w:r>
      <w:proofErr w:type="spellEnd"/>
      <w:r w:rsidRPr="003A573B">
        <w:rPr>
          <w:rFonts w:ascii="Arial" w:hAnsi="Arial" w:cs="Arial"/>
          <w:bCs/>
          <w:color w:val="000000" w:themeColor="text1"/>
          <w:sz w:val="22"/>
          <w:szCs w:val="22"/>
        </w:rPr>
        <w:t>, Z) oraz ceny materiałów z wliczonymi kosztami zakupu i sprzętu zgodnie ze średnimi cenami publikowanymi w wydawnictwach „</w:t>
      </w:r>
      <w:proofErr w:type="spellStart"/>
      <w:r w:rsidRPr="003A573B">
        <w:rPr>
          <w:rFonts w:ascii="Arial" w:hAnsi="Arial" w:cs="Arial"/>
          <w:bCs/>
          <w:color w:val="000000" w:themeColor="text1"/>
          <w:sz w:val="22"/>
          <w:szCs w:val="22"/>
        </w:rPr>
        <w:t>Sekocenbud</w:t>
      </w:r>
      <w:proofErr w:type="spellEnd"/>
      <w:r w:rsidRPr="003A573B">
        <w:rPr>
          <w:rFonts w:ascii="Arial" w:hAnsi="Arial" w:cs="Arial"/>
          <w:bCs/>
          <w:color w:val="000000" w:themeColor="text1"/>
          <w:sz w:val="22"/>
          <w:szCs w:val="22"/>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rsidR="003A573B" w:rsidRPr="003A573B" w:rsidRDefault="003A573B" w:rsidP="00D16940">
      <w:pPr>
        <w:pStyle w:val="Akapitzlist"/>
        <w:numPr>
          <w:ilvl w:val="3"/>
          <w:numId w:val="48"/>
        </w:numPr>
        <w:spacing w:line="276" w:lineRule="auto"/>
        <w:ind w:left="426"/>
        <w:contextualSpacing/>
        <w:jc w:val="both"/>
        <w:rPr>
          <w:rFonts w:ascii="Arial" w:hAnsi="Arial" w:cs="Arial"/>
          <w:sz w:val="22"/>
          <w:szCs w:val="22"/>
        </w:rPr>
      </w:pPr>
      <w:bookmarkStart w:id="1" w:name="par14C"/>
      <w:bookmarkEnd w:id="1"/>
      <w:r w:rsidRPr="003A573B">
        <w:rPr>
          <w:rFonts w:ascii="Arial" w:hAnsi="Arial" w:cs="Arial"/>
          <w:sz w:val="22"/>
          <w:szCs w:val="22"/>
        </w:rPr>
        <w:t>Ewentualne wynagrodzenie należne Wykonawcy, zgodnie z § 18 ust. 1 pkt 3 Umowy, za zabezpieczenie przerwanych prac nastąpi na podstawie kosztorysów powykonawczych pr</w:t>
      </w:r>
      <w:r w:rsidR="008C4961">
        <w:rPr>
          <w:rFonts w:ascii="Arial" w:hAnsi="Arial" w:cs="Arial"/>
          <w:sz w:val="22"/>
          <w:szCs w:val="22"/>
        </w:rPr>
        <w:t xml:space="preserve">zygotowanych przez Wykonawcę, a </w:t>
      </w:r>
      <w:r w:rsidRPr="003A573B">
        <w:rPr>
          <w:rFonts w:ascii="Arial" w:hAnsi="Arial" w:cs="Arial"/>
          <w:sz w:val="22"/>
          <w:szCs w:val="22"/>
        </w:rPr>
        <w:t>zatwierdzonych przez Zamawiającego zgodnie z zapisami zamieszczonymi w § 18 ust. 2 Umowy.</w:t>
      </w:r>
    </w:p>
    <w:p w:rsidR="008F6887" w:rsidRDefault="008F6887" w:rsidP="003A573B">
      <w:pPr>
        <w:spacing w:after="0"/>
        <w:jc w:val="center"/>
        <w:rPr>
          <w:rFonts w:ascii="Arial" w:eastAsia="Times New Roman" w:hAnsi="Arial" w:cs="Arial"/>
          <w:b/>
          <w:lang w:eastAsia="pl-PL"/>
        </w:rPr>
      </w:pPr>
    </w:p>
    <w:p w:rsidR="003A573B" w:rsidRPr="008F6887" w:rsidRDefault="008F6887" w:rsidP="008F6887">
      <w:pPr>
        <w:spacing w:after="0"/>
        <w:jc w:val="center"/>
        <w:rPr>
          <w:rFonts w:ascii="Arial" w:eastAsia="Times New Roman" w:hAnsi="Arial" w:cs="Arial"/>
          <w:b/>
          <w:lang w:eastAsia="pl-PL"/>
        </w:rPr>
      </w:pPr>
      <w:r>
        <w:rPr>
          <w:rFonts w:ascii="Arial" w:eastAsia="Times New Roman" w:hAnsi="Arial" w:cs="Arial"/>
          <w:b/>
          <w:lang w:eastAsia="pl-PL"/>
        </w:rPr>
        <w:t>§ 19</w:t>
      </w:r>
    </w:p>
    <w:p w:rsidR="003A573B" w:rsidRPr="003A573B" w:rsidRDefault="003A573B" w:rsidP="00D16940">
      <w:pPr>
        <w:numPr>
          <w:ilvl w:val="1"/>
          <w:numId w:val="45"/>
        </w:numPr>
        <w:spacing w:after="0"/>
        <w:ind w:left="284" w:hanging="284"/>
        <w:jc w:val="both"/>
        <w:rPr>
          <w:rFonts w:ascii="Arial" w:eastAsia="Times New Roman" w:hAnsi="Arial" w:cs="Arial"/>
          <w:lang w:eastAsia="pl-PL"/>
        </w:rPr>
      </w:pPr>
      <w:r w:rsidRPr="003A573B">
        <w:rPr>
          <w:rFonts w:ascii="Arial" w:eastAsia="Times New Roman" w:hAnsi="Arial" w:cs="Arial"/>
          <w:lang w:eastAsia="pl-PL"/>
        </w:rPr>
        <w:t>Wszelkie zmiany treści zawartej Umowy w stosunku do treści oferty mogą być dokonane jedynie za zgodą obu stron wyrażoną na piśmie w formie aneksu pod rygorem nieważności.</w:t>
      </w:r>
    </w:p>
    <w:p w:rsidR="003A573B" w:rsidRPr="003A573B" w:rsidRDefault="003A573B" w:rsidP="00D16940">
      <w:pPr>
        <w:pStyle w:val="Akapitzlist"/>
        <w:numPr>
          <w:ilvl w:val="1"/>
          <w:numId w:val="45"/>
        </w:numPr>
        <w:spacing w:line="276" w:lineRule="auto"/>
        <w:ind w:left="284" w:hanging="284"/>
        <w:contextualSpacing/>
        <w:jc w:val="both"/>
        <w:rPr>
          <w:rFonts w:ascii="Arial" w:hAnsi="Arial" w:cs="Arial"/>
          <w:b/>
          <w:color w:val="000000" w:themeColor="text1"/>
          <w:sz w:val="22"/>
          <w:szCs w:val="22"/>
        </w:rPr>
      </w:pPr>
      <w:r w:rsidRPr="003A573B">
        <w:rPr>
          <w:rFonts w:ascii="Arial" w:hAnsi="Arial" w:cs="Arial"/>
          <w:b/>
          <w:color w:val="000000" w:themeColor="text1"/>
          <w:sz w:val="22"/>
          <w:szCs w:val="22"/>
        </w:rPr>
        <w:t xml:space="preserve">Strony przewidują możliwość zmiany postanowień zawartej Umowy </w:t>
      </w:r>
      <w:r w:rsidR="008C4961">
        <w:rPr>
          <w:rFonts w:ascii="Arial" w:hAnsi="Arial" w:cs="Arial"/>
          <w:b/>
          <w:color w:val="000000" w:themeColor="text1"/>
          <w:sz w:val="22"/>
          <w:szCs w:val="22"/>
        </w:rPr>
        <w:br/>
      </w:r>
      <w:r w:rsidRPr="003A573B">
        <w:rPr>
          <w:rFonts w:ascii="Arial" w:hAnsi="Arial" w:cs="Arial"/>
          <w:b/>
          <w:color w:val="000000" w:themeColor="text1"/>
          <w:sz w:val="22"/>
          <w:szCs w:val="22"/>
        </w:rPr>
        <w:t>w następujących przypadkach i warunkach:</w:t>
      </w:r>
    </w:p>
    <w:p w:rsidR="003A573B" w:rsidRPr="003A573B" w:rsidRDefault="003A573B" w:rsidP="00D16940">
      <w:pPr>
        <w:pStyle w:val="Akapitzlist"/>
        <w:numPr>
          <w:ilvl w:val="0"/>
          <w:numId w:val="90"/>
        </w:numPr>
        <w:spacing w:line="276" w:lineRule="auto"/>
        <w:contextualSpacing/>
        <w:jc w:val="both"/>
        <w:rPr>
          <w:rFonts w:ascii="Arial" w:hAnsi="Arial" w:cs="Arial"/>
          <w:b/>
          <w:color w:val="000000" w:themeColor="text1"/>
          <w:sz w:val="22"/>
          <w:szCs w:val="22"/>
        </w:rPr>
      </w:pPr>
      <w:r w:rsidRPr="003A573B">
        <w:rPr>
          <w:rFonts w:ascii="Arial" w:hAnsi="Arial" w:cs="Arial"/>
          <w:b/>
          <w:color w:val="000000" w:themeColor="text1"/>
          <w:sz w:val="22"/>
          <w:szCs w:val="22"/>
        </w:rPr>
        <w:t xml:space="preserve">zmniejszenie zakresu </w:t>
      </w:r>
      <w:r w:rsidRPr="003A573B">
        <w:rPr>
          <w:rFonts w:ascii="Arial" w:hAnsi="Arial" w:cs="Arial"/>
          <w:color w:val="000000" w:themeColor="text1"/>
          <w:sz w:val="22"/>
          <w:szCs w:val="22"/>
        </w:rPr>
        <w:t>przedmiotu Umowy:</w:t>
      </w:r>
    </w:p>
    <w:p w:rsidR="003A573B" w:rsidRPr="003A573B" w:rsidRDefault="003A573B" w:rsidP="003A573B">
      <w:pPr>
        <w:pStyle w:val="Akapitzlist"/>
        <w:spacing w:line="276" w:lineRule="auto"/>
        <w:jc w:val="both"/>
        <w:rPr>
          <w:rFonts w:ascii="Arial" w:hAnsi="Arial" w:cs="Arial"/>
          <w:color w:val="000000" w:themeColor="text1"/>
          <w:sz w:val="22"/>
          <w:szCs w:val="22"/>
        </w:rPr>
      </w:pPr>
      <w:r w:rsidRPr="003A573B">
        <w:rPr>
          <w:rFonts w:ascii="Arial" w:hAnsi="Arial" w:cs="Arial"/>
          <w:color w:val="000000" w:themeColor="text1"/>
          <w:sz w:val="22"/>
          <w:szCs w:val="22"/>
        </w:rPr>
        <w:t xml:space="preserve">- gdy jego wykonanie w pierwotnym zakresie nie leży w interesie publicznym, </w:t>
      </w:r>
    </w:p>
    <w:p w:rsidR="003A573B" w:rsidRPr="003A573B" w:rsidRDefault="003A573B" w:rsidP="003A573B">
      <w:pPr>
        <w:pStyle w:val="Akapitzlist"/>
        <w:spacing w:line="276" w:lineRule="auto"/>
        <w:jc w:val="both"/>
        <w:rPr>
          <w:rFonts w:ascii="Arial" w:hAnsi="Arial" w:cs="Arial"/>
          <w:color w:val="000000" w:themeColor="text1"/>
          <w:sz w:val="22"/>
          <w:szCs w:val="22"/>
        </w:rPr>
      </w:pPr>
      <w:r w:rsidRPr="003A573B">
        <w:rPr>
          <w:rFonts w:ascii="Arial" w:hAnsi="Arial" w:cs="Arial"/>
          <w:color w:val="000000" w:themeColor="text1"/>
          <w:sz w:val="22"/>
          <w:szCs w:val="22"/>
        </w:rPr>
        <w:t xml:space="preserve">- w przypadku ograniczenia lub braku środków finansowych na realizację przedmiotu Umowy w roku 2021, skutkujących wstrzymaniem lub zaniechaniem robót, </w:t>
      </w:r>
    </w:p>
    <w:p w:rsidR="003A573B" w:rsidRPr="003A573B" w:rsidRDefault="003A573B" w:rsidP="003A573B">
      <w:pPr>
        <w:pStyle w:val="Akapitzlist"/>
        <w:spacing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rPr>
        <w:t>- w przypadku wydania niezależnych od Zamawiającego decyzji o zmianie przeznaczenia lub sposobu użytkowania obiektu objętego przedmiotem Umowy, skutkujących wstrzymaniem lub zaniechaniem robót;</w:t>
      </w:r>
    </w:p>
    <w:p w:rsidR="003A573B" w:rsidRPr="003A573B" w:rsidRDefault="003A573B" w:rsidP="00D16940">
      <w:pPr>
        <w:pStyle w:val="Akapitzlist"/>
        <w:numPr>
          <w:ilvl w:val="0"/>
          <w:numId w:val="64"/>
        </w:numPr>
        <w:spacing w:line="276" w:lineRule="auto"/>
        <w:contextualSpacing/>
        <w:jc w:val="both"/>
        <w:rPr>
          <w:rFonts w:ascii="Arial" w:hAnsi="Arial" w:cs="Arial"/>
          <w:b/>
          <w:color w:val="000000" w:themeColor="text1"/>
          <w:sz w:val="22"/>
          <w:szCs w:val="22"/>
        </w:rPr>
      </w:pPr>
      <w:r w:rsidRPr="003A573B">
        <w:rPr>
          <w:rFonts w:ascii="Arial" w:hAnsi="Arial" w:cs="Arial"/>
          <w:color w:val="000000" w:themeColor="text1"/>
          <w:sz w:val="22"/>
          <w:szCs w:val="22"/>
        </w:rPr>
        <w:lastRenderedPageBreak/>
        <w:t>zmiana terminu realizacji przedmiotu Umowy, w przypadku:</w:t>
      </w:r>
    </w:p>
    <w:p w:rsidR="003A573B" w:rsidRPr="003A573B" w:rsidRDefault="003A573B" w:rsidP="00D16940">
      <w:pPr>
        <w:pStyle w:val="Akapitzlist"/>
        <w:numPr>
          <w:ilvl w:val="0"/>
          <w:numId w:val="91"/>
        </w:numPr>
        <w:spacing w:line="276" w:lineRule="auto"/>
        <w:contextualSpacing/>
        <w:jc w:val="both"/>
        <w:rPr>
          <w:rFonts w:ascii="Arial" w:hAnsi="Arial" w:cs="Arial"/>
          <w:b/>
          <w:color w:val="000000" w:themeColor="text1"/>
          <w:sz w:val="22"/>
          <w:szCs w:val="22"/>
        </w:rPr>
      </w:pPr>
      <w:r w:rsidRPr="003A573B">
        <w:rPr>
          <w:rFonts w:ascii="Arial" w:hAnsi="Arial" w:cs="Arial"/>
          <w:color w:val="000000" w:themeColor="text1"/>
          <w:sz w:val="22"/>
          <w:szCs w:val="22"/>
        </w:rPr>
        <w:t>gdy zachowanie pierwotnie określonego terminu nie leży w interesie publicznym</w:t>
      </w:r>
      <w:r w:rsidRPr="003A573B">
        <w:rPr>
          <w:rFonts w:ascii="Arial" w:hAnsi="Arial" w:cs="Arial"/>
          <w:b/>
          <w:color w:val="000000" w:themeColor="text1"/>
          <w:sz w:val="22"/>
          <w:szCs w:val="22"/>
        </w:rPr>
        <w:t>,</w:t>
      </w:r>
    </w:p>
    <w:p w:rsidR="003A573B" w:rsidRPr="003A573B" w:rsidRDefault="003A573B" w:rsidP="00D16940">
      <w:pPr>
        <w:pStyle w:val="Akapitzlist"/>
        <w:numPr>
          <w:ilvl w:val="0"/>
          <w:numId w:val="65"/>
        </w:numPr>
        <w:spacing w:line="276" w:lineRule="auto"/>
        <w:contextualSpacing/>
        <w:jc w:val="both"/>
        <w:rPr>
          <w:rFonts w:ascii="Arial" w:hAnsi="Arial" w:cs="Arial"/>
          <w:b/>
          <w:color w:val="000000" w:themeColor="text1"/>
          <w:sz w:val="22"/>
          <w:szCs w:val="22"/>
        </w:rPr>
      </w:pPr>
      <w:r w:rsidRPr="003A573B">
        <w:rPr>
          <w:rFonts w:ascii="Arial" w:hAnsi="Arial" w:cs="Arial"/>
          <w:color w:val="000000" w:themeColor="text1"/>
          <w:sz w:val="22"/>
          <w:szCs w:val="22"/>
        </w:rPr>
        <w:t>działania siły wyższej, uniemożliwiającej wykonanie robót w określonym pierwotnie terminie,</w:t>
      </w:r>
    </w:p>
    <w:p w:rsidR="003A573B" w:rsidRPr="003A573B" w:rsidRDefault="003A573B" w:rsidP="00D16940">
      <w:pPr>
        <w:pStyle w:val="Akapitzlist"/>
        <w:numPr>
          <w:ilvl w:val="0"/>
          <w:numId w:val="65"/>
        </w:numPr>
        <w:spacing w:line="276" w:lineRule="auto"/>
        <w:contextualSpacing/>
        <w:jc w:val="both"/>
        <w:rPr>
          <w:rFonts w:ascii="Arial" w:hAnsi="Arial" w:cs="Arial"/>
          <w:b/>
          <w:color w:val="000000" w:themeColor="text1"/>
          <w:sz w:val="22"/>
          <w:szCs w:val="22"/>
        </w:rPr>
      </w:pPr>
      <w:r w:rsidRPr="003A573B">
        <w:rPr>
          <w:rFonts w:ascii="Arial" w:hAnsi="Arial" w:cs="Arial"/>
          <w:color w:val="000000" w:themeColor="text1"/>
          <w:sz w:val="22"/>
          <w:szCs w:val="22"/>
        </w:rPr>
        <w:t xml:space="preserve">konieczności zmniejszenia zakresu przedmiotu Umowy, gdy jego wykonanie w pierwotnym zakresie nie leży w interesie publicznym, </w:t>
      </w:r>
      <w:r w:rsidR="008C4961">
        <w:rPr>
          <w:rFonts w:ascii="Arial" w:hAnsi="Arial" w:cs="Arial"/>
          <w:color w:val="000000" w:themeColor="text1"/>
          <w:sz w:val="22"/>
          <w:szCs w:val="22"/>
        </w:rPr>
        <w:br/>
      </w:r>
      <w:r w:rsidRPr="003A573B">
        <w:rPr>
          <w:rFonts w:ascii="Arial" w:hAnsi="Arial" w:cs="Arial"/>
          <w:color w:val="000000" w:themeColor="text1"/>
          <w:sz w:val="22"/>
          <w:szCs w:val="22"/>
        </w:rPr>
        <w:t>w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rsidR="003A573B" w:rsidRPr="003A573B" w:rsidRDefault="003A573B" w:rsidP="00D16940">
      <w:pPr>
        <w:pStyle w:val="Akapitzlist"/>
        <w:numPr>
          <w:ilvl w:val="0"/>
          <w:numId w:val="65"/>
        </w:numPr>
        <w:spacing w:line="276" w:lineRule="auto"/>
        <w:contextualSpacing/>
        <w:jc w:val="both"/>
        <w:rPr>
          <w:rFonts w:ascii="Arial" w:hAnsi="Arial" w:cs="Arial"/>
          <w:b/>
          <w:color w:val="000000" w:themeColor="text1"/>
          <w:sz w:val="22"/>
          <w:szCs w:val="22"/>
        </w:rPr>
      </w:pPr>
      <w:r w:rsidRPr="003A573B">
        <w:rPr>
          <w:rFonts w:ascii="Arial" w:hAnsi="Arial" w:cs="Arial"/>
          <w:color w:val="000000" w:themeColor="text1"/>
          <w:sz w:val="22"/>
          <w:szCs w:val="22"/>
        </w:rPr>
        <w:t>konieczności uzyskania decyzji lub uzgodnień, mogących spowodować wstrzymanie robót,</w:t>
      </w:r>
    </w:p>
    <w:p w:rsidR="003A573B" w:rsidRPr="003A573B" w:rsidRDefault="003A573B" w:rsidP="00D16940">
      <w:pPr>
        <w:pStyle w:val="Akapitzlist"/>
        <w:numPr>
          <w:ilvl w:val="0"/>
          <w:numId w:val="65"/>
        </w:numPr>
        <w:spacing w:line="276" w:lineRule="auto"/>
        <w:contextualSpacing/>
        <w:jc w:val="both"/>
        <w:rPr>
          <w:rFonts w:ascii="Arial" w:hAnsi="Arial" w:cs="Arial"/>
          <w:b/>
          <w:color w:val="000000" w:themeColor="text1"/>
          <w:sz w:val="22"/>
          <w:szCs w:val="22"/>
        </w:rPr>
      </w:pPr>
      <w:r w:rsidRPr="003A573B">
        <w:rPr>
          <w:rFonts w:ascii="Arial" w:hAnsi="Arial" w:cs="Arial"/>
          <w:color w:val="000000" w:themeColor="text1"/>
          <w:sz w:val="22"/>
          <w:szCs w:val="22"/>
        </w:rPr>
        <w:t xml:space="preserve">zaistnienia niesprzyjających warunków atmosferycznych, uniemożliwiających wykonanie robót zgodnie z przyjętą technologią </w:t>
      </w:r>
      <w:r w:rsidR="008C4961">
        <w:rPr>
          <w:rFonts w:ascii="Arial" w:hAnsi="Arial" w:cs="Arial"/>
          <w:color w:val="000000" w:themeColor="text1"/>
          <w:sz w:val="22"/>
          <w:szCs w:val="22"/>
        </w:rPr>
        <w:br/>
      </w:r>
      <w:r w:rsidRPr="003A573B">
        <w:rPr>
          <w:rFonts w:ascii="Arial" w:hAnsi="Arial" w:cs="Arial"/>
          <w:color w:val="000000" w:themeColor="text1"/>
          <w:sz w:val="22"/>
          <w:szCs w:val="22"/>
        </w:rPr>
        <w:t xml:space="preserve">i wymogami opisanymi w </w:t>
      </w:r>
      <w:proofErr w:type="spellStart"/>
      <w:r w:rsidRPr="003A573B">
        <w:rPr>
          <w:rFonts w:ascii="Arial" w:hAnsi="Arial" w:cs="Arial"/>
          <w:i/>
          <w:iCs/>
          <w:color w:val="000000" w:themeColor="text1"/>
          <w:sz w:val="22"/>
          <w:szCs w:val="22"/>
        </w:rPr>
        <w:t>STWiOR</w:t>
      </w:r>
      <w:proofErr w:type="spellEnd"/>
      <w:r w:rsidRPr="003A573B">
        <w:rPr>
          <w:rFonts w:ascii="Arial" w:hAnsi="Arial" w:cs="Arial"/>
          <w:color w:val="000000" w:themeColor="text1"/>
          <w:sz w:val="22"/>
          <w:szCs w:val="22"/>
        </w:rPr>
        <w:t xml:space="preserve">, udokumentowanych w dzienniku budowy i potwierdzonych dowodem z Instytutu Meteorologii </w:t>
      </w:r>
      <w:r w:rsidR="008C4961">
        <w:rPr>
          <w:rFonts w:ascii="Arial" w:hAnsi="Arial" w:cs="Arial"/>
          <w:color w:val="000000" w:themeColor="text1"/>
          <w:sz w:val="22"/>
          <w:szCs w:val="22"/>
        </w:rPr>
        <w:br/>
      </w:r>
      <w:r w:rsidRPr="003A573B">
        <w:rPr>
          <w:rFonts w:ascii="Arial" w:hAnsi="Arial" w:cs="Arial"/>
          <w:color w:val="000000" w:themeColor="text1"/>
          <w:sz w:val="22"/>
          <w:szCs w:val="22"/>
        </w:rPr>
        <w:t>i Gospodarki Wodnej,</w:t>
      </w:r>
    </w:p>
    <w:p w:rsidR="003A573B" w:rsidRPr="003A573B" w:rsidRDefault="003A573B" w:rsidP="00D16940">
      <w:pPr>
        <w:pStyle w:val="Akapitzlist"/>
        <w:numPr>
          <w:ilvl w:val="0"/>
          <w:numId w:val="65"/>
        </w:numPr>
        <w:spacing w:line="276" w:lineRule="auto"/>
        <w:contextualSpacing/>
        <w:jc w:val="both"/>
        <w:rPr>
          <w:rFonts w:ascii="Arial" w:hAnsi="Arial" w:cs="Arial"/>
          <w:b/>
          <w:color w:val="000000" w:themeColor="text1"/>
          <w:sz w:val="22"/>
          <w:szCs w:val="22"/>
        </w:rPr>
      </w:pPr>
      <w:r w:rsidRPr="003A573B">
        <w:rPr>
          <w:rFonts w:ascii="Arial" w:hAnsi="Arial" w:cs="Arial"/>
          <w:color w:val="000000" w:themeColor="text1"/>
          <w:sz w:val="22"/>
          <w:szCs w:val="22"/>
        </w:rPr>
        <w:t xml:space="preserve">błędów w dokumentacji projektowej skutkujących wstrzymaniem robót </w:t>
      </w:r>
      <w:r w:rsidR="008C4961">
        <w:rPr>
          <w:rFonts w:ascii="Arial" w:hAnsi="Arial" w:cs="Arial"/>
          <w:color w:val="000000" w:themeColor="text1"/>
          <w:sz w:val="22"/>
          <w:szCs w:val="22"/>
        </w:rPr>
        <w:br/>
      </w:r>
      <w:r w:rsidRPr="003A573B">
        <w:rPr>
          <w:rFonts w:ascii="Arial" w:hAnsi="Arial" w:cs="Arial"/>
          <w:color w:val="000000" w:themeColor="text1"/>
          <w:sz w:val="22"/>
          <w:szCs w:val="22"/>
        </w:rPr>
        <w:t>w celu uzgodnienia i wprowadzenia zmian w dokumentacji projektowej,</w:t>
      </w:r>
    </w:p>
    <w:p w:rsidR="003A573B" w:rsidRPr="003A573B" w:rsidRDefault="003A573B" w:rsidP="00D16940">
      <w:pPr>
        <w:pStyle w:val="Akapitzlist"/>
        <w:numPr>
          <w:ilvl w:val="0"/>
          <w:numId w:val="65"/>
        </w:numPr>
        <w:spacing w:line="276" w:lineRule="auto"/>
        <w:contextualSpacing/>
        <w:jc w:val="both"/>
        <w:rPr>
          <w:rFonts w:ascii="Arial" w:hAnsi="Arial" w:cs="Arial"/>
          <w:b/>
          <w:color w:val="000000" w:themeColor="text1"/>
          <w:sz w:val="22"/>
          <w:szCs w:val="22"/>
        </w:rPr>
      </w:pPr>
      <w:r w:rsidRPr="003A573B">
        <w:rPr>
          <w:rFonts w:ascii="Arial" w:hAnsi="Arial" w:cs="Arial"/>
          <w:color w:val="000000" w:themeColor="text1"/>
          <w:sz w:val="22"/>
          <w:szCs w:val="22"/>
        </w:rPr>
        <w:t xml:space="preserve">realizacji robót powiązanych z przedmiotem niniejszej Umowy na podstawie aneksu do niniejszej Umowy lub robót na podstawie odrębnej umowy wymuszających koordynację tych </w:t>
      </w:r>
      <w:r w:rsidR="008C4961">
        <w:rPr>
          <w:rFonts w:ascii="Arial" w:hAnsi="Arial" w:cs="Arial"/>
          <w:color w:val="000000" w:themeColor="text1"/>
          <w:sz w:val="22"/>
          <w:szCs w:val="22"/>
        </w:rPr>
        <w:t xml:space="preserve">robót z robotami realizowanymi </w:t>
      </w:r>
      <w:r w:rsidRPr="003A573B">
        <w:rPr>
          <w:rFonts w:ascii="Arial" w:hAnsi="Arial" w:cs="Arial"/>
          <w:color w:val="000000" w:themeColor="text1"/>
          <w:sz w:val="22"/>
          <w:szCs w:val="22"/>
        </w:rPr>
        <w:t>na podstawie niniejszej Umowy,</w:t>
      </w:r>
    </w:p>
    <w:p w:rsidR="003A573B" w:rsidRPr="003A573B" w:rsidRDefault="003A573B" w:rsidP="00D16940">
      <w:pPr>
        <w:pStyle w:val="Akapitzlist"/>
        <w:numPr>
          <w:ilvl w:val="0"/>
          <w:numId w:val="65"/>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zmiany powszechnie obowiązujących przepisów prawa w zakresie mającym wpływ na realizację przedmiotu Umowy lub świadczenia jednej lub obu stron;</w:t>
      </w:r>
    </w:p>
    <w:p w:rsidR="003A573B" w:rsidRPr="003A573B" w:rsidRDefault="003A573B" w:rsidP="00D16940">
      <w:pPr>
        <w:pStyle w:val="Akapitzlist"/>
        <w:numPr>
          <w:ilvl w:val="0"/>
          <w:numId w:val="64"/>
        </w:numPr>
        <w:spacing w:line="276" w:lineRule="auto"/>
        <w:contextualSpacing/>
        <w:jc w:val="both"/>
        <w:rPr>
          <w:rFonts w:ascii="Arial" w:hAnsi="Arial" w:cs="Arial"/>
          <w:color w:val="000000" w:themeColor="text1"/>
          <w:sz w:val="22"/>
          <w:szCs w:val="22"/>
        </w:rPr>
      </w:pPr>
      <w:r w:rsidRPr="003A573B">
        <w:rPr>
          <w:rFonts w:ascii="Arial" w:hAnsi="Arial" w:cs="Arial"/>
          <w:b/>
          <w:color w:val="000000" w:themeColor="text1"/>
          <w:sz w:val="22"/>
          <w:szCs w:val="22"/>
        </w:rPr>
        <w:t xml:space="preserve">zmniejszenie wynagrodzenia </w:t>
      </w:r>
      <w:r w:rsidRPr="003A573B">
        <w:rPr>
          <w:rFonts w:ascii="Arial" w:hAnsi="Arial" w:cs="Arial"/>
          <w:color w:val="000000" w:themeColor="text1"/>
          <w:sz w:val="22"/>
          <w:szCs w:val="22"/>
        </w:rPr>
        <w:t xml:space="preserve">należnego </w:t>
      </w:r>
      <w:r w:rsidRPr="003A573B">
        <w:rPr>
          <w:rFonts w:ascii="Arial" w:hAnsi="Arial" w:cs="Arial"/>
          <w:b/>
          <w:color w:val="000000" w:themeColor="text1"/>
          <w:sz w:val="22"/>
          <w:szCs w:val="22"/>
        </w:rPr>
        <w:t xml:space="preserve">Wykonawcy </w:t>
      </w:r>
      <w:r w:rsidRPr="003A573B">
        <w:rPr>
          <w:rFonts w:ascii="Arial" w:hAnsi="Arial" w:cs="Arial"/>
          <w:color w:val="000000" w:themeColor="text1"/>
          <w:sz w:val="22"/>
          <w:szCs w:val="22"/>
        </w:rPr>
        <w:t xml:space="preserve">w przypadku zmniejszenia zakresu przedmiotu Umowy, w sytuacjach, o których mowa w pkt 1) – wynagrodzenie Wykonawcy określone w § </w:t>
      </w:r>
      <w:r w:rsidRPr="003A573B">
        <w:rPr>
          <w:rFonts w:ascii="Arial" w:hAnsi="Arial" w:cs="Arial"/>
          <w:sz w:val="22"/>
          <w:szCs w:val="22"/>
        </w:rPr>
        <w:t xml:space="preserve">4 </w:t>
      </w:r>
      <w:r w:rsidRPr="003A573B">
        <w:rPr>
          <w:rFonts w:ascii="Arial" w:hAnsi="Arial" w:cs="Arial"/>
          <w:color w:val="000000" w:themeColor="text1"/>
          <w:sz w:val="22"/>
          <w:szCs w:val="22"/>
        </w:rPr>
        <w:t>ust. 1 Umowy może zostać zmniejszone maks</w:t>
      </w:r>
      <w:r w:rsidR="008F6887">
        <w:rPr>
          <w:rFonts w:ascii="Arial" w:hAnsi="Arial" w:cs="Arial"/>
          <w:color w:val="000000" w:themeColor="text1"/>
          <w:sz w:val="22"/>
          <w:szCs w:val="22"/>
        </w:rPr>
        <w:t>ymalnie o 30%, tj. do kwoty ……… zł netto, ……</w:t>
      </w:r>
      <w:r w:rsidRPr="003A573B">
        <w:rPr>
          <w:rFonts w:ascii="Arial" w:hAnsi="Arial" w:cs="Arial"/>
          <w:color w:val="000000" w:themeColor="text1"/>
          <w:sz w:val="22"/>
          <w:szCs w:val="22"/>
        </w:rPr>
        <w:t>….. zł brutto.</w:t>
      </w:r>
    </w:p>
    <w:p w:rsidR="003A573B" w:rsidRPr="003A573B" w:rsidRDefault="003A573B" w:rsidP="00D16940">
      <w:pPr>
        <w:pStyle w:val="Akapitzlist"/>
        <w:numPr>
          <w:ilvl w:val="1"/>
          <w:numId w:val="45"/>
        </w:numPr>
        <w:spacing w:line="276" w:lineRule="auto"/>
        <w:ind w:left="284" w:hanging="284"/>
        <w:contextualSpacing/>
        <w:jc w:val="both"/>
        <w:rPr>
          <w:rFonts w:ascii="Arial" w:hAnsi="Arial" w:cs="Arial"/>
          <w:b/>
          <w:color w:val="000000" w:themeColor="text1"/>
          <w:sz w:val="22"/>
          <w:szCs w:val="22"/>
        </w:rPr>
      </w:pPr>
      <w:r w:rsidRPr="003A573B">
        <w:rPr>
          <w:rFonts w:ascii="Arial" w:hAnsi="Arial" w:cs="Arial"/>
          <w:b/>
          <w:color w:val="000000" w:themeColor="text1"/>
          <w:sz w:val="22"/>
          <w:szCs w:val="22"/>
        </w:rPr>
        <w:t>Zmiany Umowy przewidziane w ust. 2 dopuszczalne są na następujących warunkach:</w:t>
      </w:r>
    </w:p>
    <w:p w:rsidR="003A573B" w:rsidRPr="003A573B" w:rsidRDefault="003A573B" w:rsidP="003A573B">
      <w:pPr>
        <w:spacing w:after="0"/>
        <w:ind w:left="720"/>
        <w:jc w:val="both"/>
        <w:rPr>
          <w:rFonts w:ascii="Arial" w:hAnsi="Arial" w:cs="Arial"/>
          <w:color w:val="000000" w:themeColor="text1"/>
        </w:rPr>
      </w:pPr>
      <w:r w:rsidRPr="003A573B">
        <w:rPr>
          <w:rFonts w:ascii="Arial" w:hAnsi="Arial" w:cs="Arial"/>
          <w:b/>
          <w:color w:val="000000" w:themeColor="text1"/>
        </w:rPr>
        <w:t>ad. pkt 1)</w:t>
      </w:r>
      <w:r w:rsidRPr="003A573B">
        <w:rPr>
          <w:rFonts w:ascii="Arial" w:hAnsi="Arial" w:cs="Arial"/>
          <w:color w:val="000000" w:themeColor="text1"/>
        </w:rPr>
        <w:t xml:space="preserve"> – </w:t>
      </w:r>
      <w:r w:rsidRPr="003A573B">
        <w:rPr>
          <w:rFonts w:ascii="Arial" w:hAnsi="Arial" w:cs="Arial"/>
          <w:b/>
          <w:color w:val="000000" w:themeColor="text1"/>
        </w:rPr>
        <w:t xml:space="preserve">zmniejszenie zakresu </w:t>
      </w:r>
      <w:r w:rsidRPr="003A573B">
        <w:rPr>
          <w:rFonts w:ascii="Arial" w:hAnsi="Arial" w:cs="Arial"/>
          <w:color w:val="000000" w:themeColor="text1"/>
        </w:rPr>
        <w:t>przedmiotu Umowy w granicach uzasadnionego interesu publicznego, lub w</w:t>
      </w:r>
      <w:r w:rsidRPr="003A573B">
        <w:rPr>
          <w:rFonts w:ascii="Arial" w:hAnsi="Arial" w:cs="Arial"/>
          <w:color w:val="000000" w:themeColor="text1"/>
          <w:lang w:eastAsia="pl-PL"/>
        </w:rPr>
        <w:t xml:space="preserve"> przypadku ograniczenia lub braku środków finansowych na realizację przedmiotu Umowy w roku 2021, skutkujących wstrzymaniem lub zaniechaniem robót,</w:t>
      </w:r>
    </w:p>
    <w:p w:rsidR="003A573B" w:rsidRPr="003A573B" w:rsidRDefault="003A573B" w:rsidP="003A573B">
      <w:pPr>
        <w:spacing w:after="0"/>
        <w:ind w:left="720"/>
        <w:jc w:val="both"/>
        <w:rPr>
          <w:rFonts w:ascii="Arial" w:hAnsi="Arial" w:cs="Arial"/>
          <w:color w:val="000000" w:themeColor="text1"/>
        </w:rPr>
      </w:pPr>
      <w:r w:rsidRPr="003A573B">
        <w:rPr>
          <w:rFonts w:ascii="Arial" w:hAnsi="Arial" w:cs="Arial"/>
          <w:b/>
          <w:color w:val="000000" w:themeColor="text1"/>
        </w:rPr>
        <w:t>ad. pkt 2)</w:t>
      </w:r>
      <w:r w:rsidR="008C4961">
        <w:rPr>
          <w:rFonts w:ascii="Arial" w:hAnsi="Arial" w:cs="Arial"/>
          <w:color w:val="000000" w:themeColor="text1"/>
        </w:rPr>
        <w:t xml:space="preserve"> – </w:t>
      </w:r>
      <w:r w:rsidRPr="003A573B">
        <w:rPr>
          <w:rFonts w:ascii="Arial" w:hAnsi="Arial" w:cs="Arial"/>
          <w:b/>
          <w:color w:val="000000" w:themeColor="text1"/>
        </w:rPr>
        <w:t xml:space="preserve">zmiana terminu realizacji </w:t>
      </w:r>
      <w:r w:rsidRPr="003A573B">
        <w:rPr>
          <w:rFonts w:ascii="Arial" w:hAnsi="Arial" w:cs="Arial"/>
          <w:color w:val="000000" w:themeColor="text1"/>
        </w:rPr>
        <w:t>przedmiotu Umowy:</w:t>
      </w:r>
    </w:p>
    <w:p w:rsidR="003A573B" w:rsidRPr="003A573B" w:rsidRDefault="003A573B" w:rsidP="003A573B">
      <w:pPr>
        <w:spacing w:after="0"/>
        <w:ind w:left="720"/>
        <w:jc w:val="both"/>
        <w:rPr>
          <w:rFonts w:ascii="Arial" w:hAnsi="Arial" w:cs="Arial"/>
          <w:color w:val="000000" w:themeColor="text1"/>
        </w:rPr>
      </w:pPr>
      <w:r w:rsidRPr="003A573B">
        <w:rPr>
          <w:rFonts w:ascii="Arial" w:hAnsi="Arial" w:cs="Arial"/>
          <w:color w:val="000000" w:themeColor="text1"/>
        </w:rPr>
        <w:t xml:space="preserve">lit. a) – o okres umożliwiający osiągnięcie uzasadnionego interesu publicznego, </w:t>
      </w:r>
    </w:p>
    <w:p w:rsidR="003A573B" w:rsidRPr="003A573B" w:rsidRDefault="003A573B" w:rsidP="003A573B">
      <w:pPr>
        <w:spacing w:after="0"/>
        <w:ind w:left="720"/>
        <w:jc w:val="both"/>
        <w:rPr>
          <w:rFonts w:ascii="Arial" w:hAnsi="Arial" w:cs="Arial"/>
          <w:color w:val="000000" w:themeColor="text1"/>
        </w:rPr>
      </w:pPr>
      <w:r w:rsidRPr="003A573B">
        <w:rPr>
          <w:rFonts w:ascii="Arial" w:hAnsi="Arial" w:cs="Arial"/>
          <w:color w:val="000000" w:themeColor="text1"/>
        </w:rPr>
        <w:t>lit. b) – o okres działania siły wyższej oraz potrzebny do usunięcia skutków tego działania,</w:t>
      </w:r>
    </w:p>
    <w:p w:rsidR="003A573B" w:rsidRPr="003A573B" w:rsidRDefault="003A573B" w:rsidP="003A573B">
      <w:pPr>
        <w:spacing w:after="0"/>
        <w:ind w:left="720"/>
        <w:jc w:val="both"/>
        <w:rPr>
          <w:rFonts w:ascii="Arial" w:hAnsi="Arial" w:cs="Arial"/>
          <w:color w:val="000000" w:themeColor="text1"/>
        </w:rPr>
      </w:pPr>
      <w:r w:rsidRPr="003A573B">
        <w:rPr>
          <w:rFonts w:ascii="Arial" w:hAnsi="Arial" w:cs="Arial"/>
          <w:color w:val="000000" w:themeColor="text1"/>
        </w:rPr>
        <w:t xml:space="preserve">lit. c) – o okres proporcjonalny do zmniejszonego zakresu, spowodowanego </w:t>
      </w:r>
      <w:r w:rsidRPr="003A573B">
        <w:rPr>
          <w:rFonts w:ascii="Arial" w:hAnsi="Arial" w:cs="Arial"/>
          <w:color w:val="000000" w:themeColor="text1"/>
          <w:lang w:eastAsia="pl-PL"/>
        </w:rPr>
        <w:t>ograniczeniem lub brakiem środków finansowych na realizacj</w:t>
      </w:r>
      <w:r w:rsidR="008C4961">
        <w:rPr>
          <w:rFonts w:ascii="Arial" w:hAnsi="Arial" w:cs="Arial"/>
          <w:color w:val="000000" w:themeColor="text1"/>
          <w:lang w:eastAsia="pl-PL"/>
        </w:rPr>
        <w:t xml:space="preserve">ę przedmiotu Umowy </w:t>
      </w:r>
      <w:r w:rsidRPr="003A573B">
        <w:rPr>
          <w:rFonts w:ascii="Arial" w:hAnsi="Arial" w:cs="Arial"/>
          <w:color w:val="000000" w:themeColor="text1"/>
          <w:lang w:eastAsia="pl-PL"/>
        </w:rPr>
        <w:t xml:space="preserve">w roku 2021, </w:t>
      </w:r>
    </w:p>
    <w:p w:rsidR="003A573B" w:rsidRPr="003A573B" w:rsidRDefault="003A573B" w:rsidP="003A573B">
      <w:pPr>
        <w:spacing w:after="0"/>
        <w:ind w:left="720"/>
        <w:jc w:val="both"/>
        <w:rPr>
          <w:rFonts w:ascii="Arial" w:hAnsi="Arial" w:cs="Arial"/>
          <w:color w:val="000000" w:themeColor="text1"/>
        </w:rPr>
      </w:pPr>
      <w:r w:rsidRPr="003A573B">
        <w:rPr>
          <w:rFonts w:ascii="Arial" w:hAnsi="Arial" w:cs="Arial"/>
          <w:color w:val="000000" w:themeColor="text1"/>
        </w:rPr>
        <w:t>lit. d) – o okres niezbędny do uzyskania wymaganych decyzji bądź uzgodnień,</w:t>
      </w:r>
    </w:p>
    <w:p w:rsidR="003A573B" w:rsidRPr="003A573B" w:rsidRDefault="003A573B" w:rsidP="003A573B">
      <w:pPr>
        <w:spacing w:after="0"/>
        <w:ind w:left="720"/>
        <w:jc w:val="both"/>
        <w:rPr>
          <w:rFonts w:ascii="Arial" w:hAnsi="Arial" w:cs="Arial"/>
          <w:color w:val="000000" w:themeColor="text1"/>
        </w:rPr>
      </w:pPr>
      <w:r w:rsidRPr="003A573B">
        <w:rPr>
          <w:rFonts w:ascii="Arial" w:hAnsi="Arial" w:cs="Arial"/>
          <w:color w:val="000000" w:themeColor="text1"/>
        </w:rPr>
        <w:t>lit. e) – o czas trwania niesprzyjających warunków atmosferycznych,</w:t>
      </w:r>
    </w:p>
    <w:p w:rsidR="003A573B" w:rsidRPr="003A573B" w:rsidRDefault="003A573B" w:rsidP="003A573B">
      <w:pPr>
        <w:spacing w:after="0"/>
        <w:ind w:left="720"/>
        <w:jc w:val="both"/>
        <w:rPr>
          <w:rFonts w:ascii="Arial" w:hAnsi="Arial" w:cs="Arial"/>
          <w:color w:val="000000" w:themeColor="text1"/>
        </w:rPr>
      </w:pPr>
      <w:r w:rsidRPr="003A573B">
        <w:rPr>
          <w:rFonts w:ascii="Arial" w:hAnsi="Arial" w:cs="Arial"/>
          <w:color w:val="000000" w:themeColor="text1"/>
        </w:rPr>
        <w:lastRenderedPageBreak/>
        <w:t>lit. f) – o okres niezbędny na uzgodnienia i wprowadzenia zmian przez projektanta oraz okres na realizację robót realizowanych wskutek zmian projektowych,</w:t>
      </w:r>
    </w:p>
    <w:p w:rsidR="003A573B" w:rsidRPr="003A573B" w:rsidRDefault="003A573B" w:rsidP="003A573B">
      <w:pPr>
        <w:spacing w:after="0"/>
        <w:ind w:left="720"/>
        <w:jc w:val="both"/>
        <w:rPr>
          <w:rFonts w:ascii="Arial" w:hAnsi="Arial" w:cs="Arial"/>
          <w:color w:val="000000" w:themeColor="text1"/>
        </w:rPr>
      </w:pPr>
      <w:r w:rsidRPr="003A573B">
        <w:rPr>
          <w:rFonts w:ascii="Arial" w:hAnsi="Arial" w:cs="Arial"/>
          <w:color w:val="000000" w:themeColor="text1"/>
        </w:rPr>
        <w:t>lit. g) – o okres niezbędny na wykonanie robót na podstawie aneksu do niniejszej Umowy lub robót na podstawie odrębnej umowy,</w:t>
      </w:r>
    </w:p>
    <w:p w:rsidR="003A573B" w:rsidRPr="003A573B" w:rsidRDefault="003A573B" w:rsidP="003A573B">
      <w:pPr>
        <w:spacing w:after="0"/>
        <w:ind w:left="720"/>
        <w:jc w:val="both"/>
        <w:rPr>
          <w:rFonts w:ascii="Arial" w:hAnsi="Arial" w:cs="Arial"/>
          <w:color w:val="000000" w:themeColor="text1"/>
        </w:rPr>
      </w:pPr>
      <w:r w:rsidRPr="003A573B">
        <w:rPr>
          <w:rFonts w:ascii="Arial" w:hAnsi="Arial" w:cs="Arial"/>
          <w:color w:val="000000" w:themeColor="text1"/>
        </w:rPr>
        <w:t>lit. h) – o uzasadniony okres wynikający ze zmiany przepisów prawa,</w:t>
      </w:r>
    </w:p>
    <w:p w:rsidR="003A573B" w:rsidRPr="003A573B" w:rsidRDefault="003A573B" w:rsidP="003A573B">
      <w:pPr>
        <w:spacing w:after="0"/>
        <w:ind w:left="720"/>
        <w:jc w:val="both"/>
        <w:rPr>
          <w:rFonts w:ascii="Arial" w:hAnsi="Arial" w:cs="Arial"/>
          <w:color w:val="000000" w:themeColor="text1"/>
        </w:rPr>
      </w:pPr>
      <w:r w:rsidRPr="003A573B">
        <w:rPr>
          <w:rFonts w:ascii="Arial" w:hAnsi="Arial" w:cs="Arial"/>
          <w:b/>
          <w:color w:val="000000" w:themeColor="text1"/>
        </w:rPr>
        <w:t>ad pkt 3)</w:t>
      </w:r>
      <w:r w:rsidRPr="003A573B">
        <w:rPr>
          <w:rFonts w:ascii="Arial" w:hAnsi="Arial" w:cs="Arial"/>
          <w:color w:val="000000" w:themeColor="text1"/>
        </w:rPr>
        <w:t xml:space="preserve"> – </w:t>
      </w:r>
      <w:r w:rsidRPr="003A573B">
        <w:rPr>
          <w:rFonts w:ascii="Arial" w:hAnsi="Arial" w:cs="Arial"/>
          <w:b/>
          <w:color w:val="000000" w:themeColor="text1"/>
        </w:rPr>
        <w:t xml:space="preserve">wynagrodzenie </w:t>
      </w:r>
      <w:r w:rsidRPr="003A573B">
        <w:rPr>
          <w:rFonts w:ascii="Arial" w:hAnsi="Arial" w:cs="Arial"/>
          <w:color w:val="000000" w:themeColor="text1"/>
        </w:rPr>
        <w:t xml:space="preserve">należne </w:t>
      </w:r>
      <w:r w:rsidRPr="003A573B">
        <w:rPr>
          <w:rFonts w:ascii="Arial" w:hAnsi="Arial" w:cs="Arial"/>
          <w:b/>
          <w:color w:val="000000" w:themeColor="text1"/>
        </w:rPr>
        <w:t xml:space="preserve">Wykonawcy </w:t>
      </w:r>
      <w:r w:rsidRPr="003A573B">
        <w:rPr>
          <w:rFonts w:ascii="Arial" w:hAnsi="Arial" w:cs="Arial"/>
          <w:color w:val="000000" w:themeColor="text1"/>
        </w:rPr>
        <w:t xml:space="preserve">za wykonanie przedmiotu Umowy zostanie zmniejszone na podstawie protokołu zaawansowania robót </w:t>
      </w:r>
      <w:r w:rsidR="008C4961">
        <w:rPr>
          <w:rFonts w:ascii="Arial" w:hAnsi="Arial" w:cs="Arial"/>
          <w:color w:val="000000" w:themeColor="text1"/>
        </w:rPr>
        <w:br/>
      </w:r>
      <w:r w:rsidRPr="003A573B">
        <w:rPr>
          <w:rFonts w:ascii="Arial" w:hAnsi="Arial" w:cs="Arial"/>
          <w:color w:val="000000" w:themeColor="text1"/>
        </w:rPr>
        <w:t>i kosztorysów powykonawczych pr</w:t>
      </w:r>
      <w:r w:rsidR="008C4961">
        <w:rPr>
          <w:rFonts w:ascii="Arial" w:hAnsi="Arial" w:cs="Arial"/>
          <w:color w:val="000000" w:themeColor="text1"/>
        </w:rPr>
        <w:t xml:space="preserve">zygotowanych przez Wykonawcę, </w:t>
      </w:r>
      <w:r w:rsidR="008C4961">
        <w:rPr>
          <w:rFonts w:ascii="Arial" w:hAnsi="Arial" w:cs="Arial"/>
          <w:color w:val="000000" w:themeColor="text1"/>
        </w:rPr>
        <w:br/>
        <w:t xml:space="preserve">a </w:t>
      </w:r>
      <w:r w:rsidRPr="003A573B">
        <w:rPr>
          <w:rFonts w:ascii="Arial" w:hAnsi="Arial" w:cs="Arial"/>
          <w:color w:val="000000" w:themeColor="text1"/>
        </w:rPr>
        <w:t xml:space="preserve">zatwierdzonych przez Zamawiającego zgodnie z zapisami zamieszczonymi </w:t>
      </w:r>
      <w:r w:rsidR="008F6887">
        <w:rPr>
          <w:rFonts w:ascii="Arial" w:hAnsi="Arial" w:cs="Arial"/>
          <w:color w:val="000000" w:themeColor="text1"/>
        </w:rPr>
        <w:br/>
      </w:r>
      <w:r w:rsidRPr="003A573B">
        <w:rPr>
          <w:rFonts w:ascii="Arial" w:hAnsi="Arial" w:cs="Arial"/>
          <w:color w:val="000000" w:themeColor="text1"/>
        </w:rPr>
        <w:t xml:space="preserve">w </w:t>
      </w:r>
      <w:r w:rsidRPr="003A573B">
        <w:rPr>
          <w:rFonts w:ascii="Arial" w:eastAsia="Times New Roman" w:hAnsi="Arial" w:cs="Arial"/>
          <w:color w:val="000000" w:themeColor="text1"/>
          <w:lang w:eastAsia="pl-PL"/>
        </w:rPr>
        <w:t>§ 18</w:t>
      </w:r>
      <w:r w:rsidRPr="003A573B">
        <w:rPr>
          <w:rFonts w:ascii="Arial" w:eastAsia="Times New Roman" w:hAnsi="Arial" w:cs="Arial"/>
          <w:b/>
          <w:color w:val="000000" w:themeColor="text1"/>
          <w:lang w:eastAsia="pl-PL"/>
        </w:rPr>
        <w:t xml:space="preserve"> </w:t>
      </w:r>
      <w:r w:rsidRPr="003A573B">
        <w:rPr>
          <w:rFonts w:ascii="Arial" w:hAnsi="Arial" w:cs="Arial"/>
          <w:color w:val="000000" w:themeColor="text1"/>
        </w:rPr>
        <w:t>ust. 2,</w:t>
      </w:r>
    </w:p>
    <w:p w:rsidR="003A573B" w:rsidRPr="003A573B" w:rsidRDefault="003A573B" w:rsidP="00D16940">
      <w:pPr>
        <w:pStyle w:val="Akapitzlist"/>
        <w:numPr>
          <w:ilvl w:val="1"/>
          <w:numId w:val="45"/>
        </w:numPr>
        <w:spacing w:line="276" w:lineRule="auto"/>
        <w:ind w:left="284" w:hanging="284"/>
        <w:contextualSpacing/>
        <w:jc w:val="both"/>
        <w:rPr>
          <w:rFonts w:ascii="Arial" w:hAnsi="Arial" w:cs="Arial"/>
          <w:b/>
          <w:color w:val="000000" w:themeColor="text1"/>
          <w:sz w:val="22"/>
          <w:szCs w:val="22"/>
        </w:rPr>
      </w:pPr>
      <w:r w:rsidRPr="003A573B">
        <w:rPr>
          <w:rFonts w:ascii="Arial" w:hAnsi="Arial" w:cs="Arial"/>
          <w:b/>
          <w:color w:val="000000" w:themeColor="text1"/>
          <w:sz w:val="22"/>
          <w:szCs w:val="22"/>
        </w:rPr>
        <w:t>Poza przypadkami, o których mowa w ust. 2 i 3, dopuszczalna jest zmiana postanowień zawartej Umowy w okolicznościach:</w:t>
      </w:r>
    </w:p>
    <w:p w:rsidR="003A573B" w:rsidRPr="003A573B" w:rsidRDefault="003A573B" w:rsidP="00D16940">
      <w:pPr>
        <w:pStyle w:val="Akapitzlist"/>
        <w:numPr>
          <w:ilvl w:val="0"/>
          <w:numId w:val="92"/>
        </w:numPr>
        <w:spacing w:line="276" w:lineRule="auto"/>
        <w:ind w:left="993" w:hanging="284"/>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W przypadku zmiany osób upoważnionych jak</w:t>
      </w:r>
      <w:r w:rsidR="008C4961">
        <w:rPr>
          <w:rFonts w:ascii="Arial" w:hAnsi="Arial" w:cs="Arial"/>
          <w:color w:val="000000" w:themeColor="text1"/>
          <w:sz w:val="22"/>
          <w:szCs w:val="22"/>
        </w:rPr>
        <w:t xml:space="preserve">o przedstawicieli stron Umowy, </w:t>
      </w:r>
      <w:r w:rsidRPr="003A573B">
        <w:rPr>
          <w:rFonts w:ascii="Arial" w:hAnsi="Arial" w:cs="Arial"/>
          <w:color w:val="000000" w:themeColor="text1"/>
          <w:sz w:val="22"/>
          <w:szCs w:val="22"/>
        </w:rPr>
        <w:t>w przypadku nieprzewidzianych zdarzeń losowych takich, jak: choroba, śmierć, ustanie stosunku pracy, pod warunkiem, że osoby zaproponowane będą posiadały takie same kwalifikacje, jak osoby wskazane w Umowie;</w:t>
      </w:r>
    </w:p>
    <w:p w:rsidR="003A573B" w:rsidRPr="003A573B" w:rsidRDefault="003A573B" w:rsidP="00D16940">
      <w:pPr>
        <w:pStyle w:val="Akapitzlist"/>
        <w:numPr>
          <w:ilvl w:val="0"/>
          <w:numId w:val="66"/>
        </w:numPr>
        <w:spacing w:line="276" w:lineRule="auto"/>
        <w:ind w:left="993" w:hanging="284"/>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W przypadku, gdy podwykonawca lub dalszy podwykonawca nie wykonuje</w:t>
      </w:r>
      <w:r w:rsidR="008C4961">
        <w:rPr>
          <w:rFonts w:ascii="Arial" w:hAnsi="Arial" w:cs="Arial"/>
          <w:color w:val="000000" w:themeColor="text1"/>
          <w:sz w:val="22"/>
          <w:szCs w:val="22"/>
        </w:rPr>
        <w:t xml:space="preserve"> prac </w:t>
      </w:r>
      <w:r w:rsidRPr="003A573B">
        <w:rPr>
          <w:rFonts w:ascii="Arial" w:hAnsi="Arial" w:cs="Arial"/>
          <w:color w:val="000000" w:themeColor="text1"/>
          <w:sz w:val="22"/>
          <w:szCs w:val="22"/>
        </w:rPr>
        <w:t>z należytą starannością, uległ likwidacji lub doszło do rozwiązania umowy łączącej go z Wykonawcą;</w:t>
      </w:r>
    </w:p>
    <w:p w:rsidR="003A573B" w:rsidRPr="003A573B" w:rsidRDefault="003A573B" w:rsidP="00D16940">
      <w:pPr>
        <w:pStyle w:val="Akapitzlist"/>
        <w:numPr>
          <w:ilvl w:val="0"/>
          <w:numId w:val="66"/>
        </w:numPr>
        <w:spacing w:line="276" w:lineRule="auto"/>
        <w:ind w:left="993" w:hanging="284"/>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W przypadku, gdy Zamawiający dopuści zmianę podwykonawcy, </w:t>
      </w:r>
      <w:r w:rsidR="008C4961">
        <w:rPr>
          <w:rFonts w:ascii="Arial" w:hAnsi="Arial" w:cs="Arial"/>
          <w:color w:val="000000" w:themeColor="text1"/>
          <w:sz w:val="22"/>
          <w:szCs w:val="22"/>
        </w:rPr>
        <w:br/>
      </w:r>
      <w:r w:rsidRPr="003A573B">
        <w:rPr>
          <w:rFonts w:ascii="Arial" w:hAnsi="Arial" w:cs="Arial"/>
          <w:color w:val="000000" w:themeColor="text1"/>
          <w:sz w:val="22"/>
          <w:szCs w:val="22"/>
        </w:rPr>
        <w:t xml:space="preserve">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t>
      </w:r>
      <w:r w:rsidR="008C4961">
        <w:rPr>
          <w:rFonts w:ascii="Arial" w:hAnsi="Arial" w:cs="Arial"/>
          <w:color w:val="000000" w:themeColor="text1"/>
          <w:sz w:val="22"/>
          <w:szCs w:val="22"/>
        </w:rPr>
        <w:br/>
      </w:r>
      <w:r w:rsidRPr="003A573B">
        <w:rPr>
          <w:rFonts w:ascii="Arial" w:hAnsi="Arial" w:cs="Arial"/>
          <w:color w:val="000000" w:themeColor="text1"/>
          <w:sz w:val="22"/>
          <w:szCs w:val="22"/>
        </w:rPr>
        <w:t xml:space="preserve">w terminie 14 dni kalendarzowych od daty przedłożenia propozycji, wyłącznie wtedy, gdy nowo wskazany podwykonawca spełniał będzie warunki w stopniu nie mniejszym niż wymagany w trakcie postępowania </w:t>
      </w:r>
      <w:r w:rsidR="008C4961">
        <w:rPr>
          <w:rFonts w:ascii="Arial" w:hAnsi="Arial" w:cs="Arial"/>
          <w:color w:val="000000" w:themeColor="text1"/>
          <w:sz w:val="22"/>
          <w:szCs w:val="22"/>
        </w:rPr>
        <w:br/>
      </w:r>
      <w:r w:rsidRPr="003A573B">
        <w:rPr>
          <w:rFonts w:ascii="Arial" w:hAnsi="Arial" w:cs="Arial"/>
          <w:color w:val="000000" w:themeColor="text1"/>
          <w:sz w:val="22"/>
          <w:szCs w:val="22"/>
        </w:rPr>
        <w:t>o udzielenie zamówienia publicznego;</w:t>
      </w:r>
    </w:p>
    <w:p w:rsidR="003A573B" w:rsidRPr="003A573B" w:rsidRDefault="003A573B" w:rsidP="00D16940">
      <w:pPr>
        <w:pStyle w:val="Akapitzlist"/>
        <w:numPr>
          <w:ilvl w:val="0"/>
          <w:numId w:val="66"/>
        </w:numPr>
        <w:spacing w:line="276" w:lineRule="auto"/>
        <w:ind w:left="993" w:hanging="284"/>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W przypadku, gdy powierzenie podwykonawcy wykonania części zamówienia na roboty budowlane następuje w</w:t>
      </w:r>
      <w:r w:rsidR="008C4961">
        <w:rPr>
          <w:rFonts w:ascii="Arial" w:hAnsi="Arial" w:cs="Arial"/>
          <w:color w:val="000000" w:themeColor="text1"/>
          <w:sz w:val="22"/>
          <w:szCs w:val="22"/>
        </w:rPr>
        <w:t xml:space="preserve"> trakcie jego realizacji, </w:t>
      </w:r>
      <w:r w:rsidR="008C4961">
        <w:rPr>
          <w:rFonts w:ascii="Arial" w:hAnsi="Arial" w:cs="Arial"/>
          <w:color w:val="000000" w:themeColor="text1"/>
          <w:sz w:val="22"/>
          <w:szCs w:val="22"/>
        </w:rPr>
        <w:br/>
      </w:r>
      <w:r w:rsidRPr="003A573B">
        <w:rPr>
          <w:rFonts w:ascii="Arial" w:hAnsi="Arial" w:cs="Arial"/>
          <w:color w:val="000000" w:themeColor="text1"/>
          <w:sz w:val="22"/>
          <w:szCs w:val="22"/>
        </w:rPr>
        <w:t>z zastrzeżeniem, że zmiana musi być uzasadniona na piśmie przez Wykonawcę i wymaga pisemnej akceptacji Zamawiającego. Zamawiający zaakceptuje taką zmianę w terminie 14 dni kalendarzowych od daty przedłożenia propozycji zmian</w:t>
      </w:r>
      <w:r w:rsidR="008F6887">
        <w:rPr>
          <w:rFonts w:ascii="Arial" w:hAnsi="Arial" w:cs="Arial"/>
          <w:color w:val="000000" w:themeColor="text1"/>
          <w:sz w:val="22"/>
          <w:szCs w:val="22"/>
        </w:rPr>
        <w:t>y z zastrzeżeniem, że Wykonawca</w:t>
      </w:r>
      <w:r w:rsidRPr="003A573B">
        <w:rPr>
          <w:rFonts w:ascii="Arial" w:hAnsi="Arial" w:cs="Arial"/>
          <w:color w:val="000000" w:themeColor="text1"/>
          <w:sz w:val="22"/>
          <w:szCs w:val="22"/>
        </w:rPr>
        <w:t xml:space="preserve"> przedstawi oświadczenie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3A573B" w:rsidRPr="003A573B" w:rsidRDefault="003A573B" w:rsidP="00D16940">
      <w:pPr>
        <w:pStyle w:val="Akapitzlist"/>
        <w:numPr>
          <w:ilvl w:val="1"/>
          <w:numId w:val="45"/>
        </w:numPr>
        <w:spacing w:line="276" w:lineRule="auto"/>
        <w:ind w:left="284" w:hanging="284"/>
        <w:contextualSpacing/>
        <w:jc w:val="both"/>
        <w:rPr>
          <w:rFonts w:ascii="Arial" w:hAnsi="Arial" w:cs="Arial"/>
          <w:b/>
          <w:color w:val="000000" w:themeColor="text1"/>
          <w:sz w:val="22"/>
          <w:szCs w:val="22"/>
        </w:rPr>
      </w:pPr>
      <w:r w:rsidRPr="003A573B">
        <w:rPr>
          <w:rFonts w:ascii="Arial" w:hAnsi="Arial" w:cs="Arial"/>
          <w:b/>
          <w:color w:val="000000" w:themeColor="text1"/>
          <w:sz w:val="22"/>
          <w:szCs w:val="22"/>
        </w:rPr>
        <w:t>Zmiana postanowień zawartej Umowy może nastąpić wyłącznie za zgodą obu stron wyrażoną w formie pisemnego aneksu pod rygorem nieważności.</w:t>
      </w:r>
    </w:p>
    <w:p w:rsidR="008F6887" w:rsidRDefault="008F6887" w:rsidP="008F6887">
      <w:pPr>
        <w:spacing w:after="0"/>
        <w:rPr>
          <w:rFonts w:ascii="Arial" w:eastAsia="Times New Roman" w:hAnsi="Arial" w:cs="Arial"/>
          <w:b/>
          <w:color w:val="000000" w:themeColor="text1"/>
          <w:lang w:eastAsia="pl-PL"/>
        </w:rPr>
      </w:pPr>
    </w:p>
    <w:p w:rsidR="008F6887" w:rsidRDefault="008F6887" w:rsidP="008F6887">
      <w:pPr>
        <w:spacing w:after="0"/>
        <w:rPr>
          <w:rFonts w:ascii="Arial" w:eastAsia="Times New Roman" w:hAnsi="Arial" w:cs="Arial"/>
          <w:b/>
          <w:color w:val="000000" w:themeColor="text1"/>
          <w:lang w:eastAsia="pl-PL"/>
        </w:rPr>
      </w:pPr>
    </w:p>
    <w:p w:rsidR="008F6887" w:rsidRDefault="008F6887" w:rsidP="008F6887">
      <w:pPr>
        <w:spacing w:after="0"/>
        <w:rPr>
          <w:rFonts w:ascii="Arial" w:eastAsia="Times New Roman" w:hAnsi="Arial" w:cs="Arial"/>
          <w:b/>
          <w:color w:val="000000" w:themeColor="text1"/>
          <w:lang w:eastAsia="pl-PL"/>
        </w:rPr>
      </w:pPr>
    </w:p>
    <w:p w:rsidR="008F6887" w:rsidRDefault="008F6887" w:rsidP="008F6887">
      <w:pPr>
        <w:spacing w:after="0"/>
        <w:rPr>
          <w:rFonts w:ascii="Arial" w:eastAsia="Times New Roman" w:hAnsi="Arial" w:cs="Arial"/>
          <w:b/>
          <w:color w:val="000000" w:themeColor="text1"/>
          <w:lang w:eastAsia="pl-PL"/>
        </w:rPr>
      </w:pPr>
    </w:p>
    <w:p w:rsidR="003A573B" w:rsidRPr="003A573B" w:rsidRDefault="008C4961" w:rsidP="008C4961">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lastRenderedPageBreak/>
        <w:t>§ 20</w:t>
      </w:r>
    </w:p>
    <w:p w:rsidR="003A573B" w:rsidRPr="003A573B" w:rsidRDefault="003A573B" w:rsidP="00D16940">
      <w:pPr>
        <w:pStyle w:val="Akapitzlist"/>
        <w:numPr>
          <w:ilvl w:val="0"/>
          <w:numId w:val="73"/>
        </w:numPr>
        <w:tabs>
          <w:tab w:val="left" w:pos="555"/>
        </w:tabs>
        <w:spacing w:line="276" w:lineRule="auto"/>
        <w:ind w:left="567" w:hanging="425"/>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Wykonawca oświadcza, że rezygnuje z prawa do prywatności w zakresie imienia </w:t>
      </w:r>
      <w:r w:rsidRPr="003A573B">
        <w:rPr>
          <w:rFonts w:ascii="Arial" w:hAnsi="Arial" w:cs="Arial"/>
          <w:color w:val="000000" w:themeColor="text1"/>
          <w:sz w:val="22"/>
          <w:szCs w:val="22"/>
        </w:rPr>
        <w:br/>
        <w:t xml:space="preserve">i nazwiska, o którym mowa w art. 5 ust. 2 ustawy z dnia 6 września 2001 r. </w:t>
      </w:r>
      <w:r w:rsidR="008C4961">
        <w:rPr>
          <w:rFonts w:ascii="Arial" w:hAnsi="Arial" w:cs="Arial"/>
          <w:color w:val="000000" w:themeColor="text1"/>
          <w:sz w:val="22"/>
          <w:szCs w:val="22"/>
        </w:rPr>
        <w:br/>
      </w:r>
      <w:r w:rsidRPr="003A573B">
        <w:rPr>
          <w:rFonts w:ascii="Arial" w:hAnsi="Arial" w:cs="Arial"/>
          <w:color w:val="000000" w:themeColor="text1"/>
          <w:sz w:val="22"/>
          <w:szCs w:val="22"/>
        </w:rPr>
        <w:t>o dostępie do informacji publicznej (Dz. U. z 2020 r. poz.2176 j.t.).</w:t>
      </w:r>
    </w:p>
    <w:p w:rsidR="003A573B" w:rsidRPr="003A573B" w:rsidRDefault="003A573B" w:rsidP="00D16940">
      <w:pPr>
        <w:pStyle w:val="Akapitzlist"/>
        <w:numPr>
          <w:ilvl w:val="0"/>
          <w:numId w:val="73"/>
        </w:numPr>
        <w:tabs>
          <w:tab w:val="left" w:pos="555"/>
        </w:tabs>
        <w:spacing w:line="276" w:lineRule="auto"/>
        <w:ind w:left="567" w:hanging="425"/>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Każda ze Stron będzie przetwarzać przekazane jej w wyniku zawarcia </w:t>
      </w:r>
      <w:r w:rsidR="008C4961">
        <w:rPr>
          <w:rFonts w:ascii="Arial" w:hAnsi="Arial" w:cs="Arial"/>
          <w:color w:val="000000" w:themeColor="text1"/>
          <w:sz w:val="22"/>
          <w:szCs w:val="22"/>
        </w:rPr>
        <w:br/>
      </w:r>
      <w:r w:rsidRPr="003A573B">
        <w:rPr>
          <w:rFonts w:ascii="Arial" w:hAnsi="Arial" w:cs="Arial"/>
          <w:color w:val="000000" w:themeColor="text1"/>
          <w:sz w:val="22"/>
          <w:szCs w:val="22"/>
        </w:rPr>
        <w:t xml:space="preserve">i wykonywania Umowy dane osobowe dotyczące pracowników drugiej Strony </w:t>
      </w:r>
      <w:r w:rsidR="008C4961">
        <w:rPr>
          <w:rFonts w:ascii="Arial" w:hAnsi="Arial" w:cs="Arial"/>
          <w:color w:val="000000" w:themeColor="text1"/>
          <w:sz w:val="22"/>
          <w:szCs w:val="22"/>
        </w:rPr>
        <w:br/>
      </w:r>
      <w:r w:rsidRPr="003A573B">
        <w:rPr>
          <w:rFonts w:ascii="Arial" w:hAnsi="Arial" w:cs="Arial"/>
          <w:color w:val="000000" w:themeColor="text1"/>
          <w:sz w:val="22"/>
          <w:szCs w:val="22"/>
        </w:rPr>
        <w:t>w celu zawarcia i wykonania Umowy.</w:t>
      </w:r>
    </w:p>
    <w:p w:rsidR="003A573B" w:rsidRPr="003A573B" w:rsidRDefault="003A573B" w:rsidP="00D16940">
      <w:pPr>
        <w:pStyle w:val="Akapitzlist"/>
        <w:numPr>
          <w:ilvl w:val="0"/>
          <w:numId w:val="73"/>
        </w:numPr>
        <w:tabs>
          <w:tab w:val="left" w:pos="555"/>
        </w:tabs>
        <w:spacing w:line="276" w:lineRule="auto"/>
        <w:ind w:left="567" w:hanging="425"/>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Obie Strony zobowiązują się przetwarzać dane osobowe udostępnione przez drugą Stronę w sposób zgodny z obowiązującymi przepisami o ochronie danych osobowych, w szczególności z przepisami ogólnego rozporządzenia o ochronie danych (RODO).</w:t>
      </w:r>
    </w:p>
    <w:p w:rsidR="003A573B" w:rsidRPr="003A573B" w:rsidRDefault="003A573B" w:rsidP="00D16940">
      <w:pPr>
        <w:pStyle w:val="Akapitzlist"/>
        <w:numPr>
          <w:ilvl w:val="0"/>
          <w:numId w:val="73"/>
        </w:numPr>
        <w:tabs>
          <w:tab w:val="left" w:pos="555"/>
        </w:tabs>
        <w:spacing w:line="276" w:lineRule="auto"/>
        <w:ind w:left="567" w:hanging="425"/>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Wykonawca oświadcza, że zapoznał się z treścią klauzuli informacyjnej RODO stanowiącej załącznik nr 2 do Umowy.</w:t>
      </w:r>
    </w:p>
    <w:p w:rsidR="003A573B" w:rsidRDefault="003A573B" w:rsidP="00D16940">
      <w:pPr>
        <w:pStyle w:val="Akapitzlist"/>
        <w:numPr>
          <w:ilvl w:val="0"/>
          <w:numId w:val="73"/>
        </w:numPr>
        <w:tabs>
          <w:tab w:val="left" w:pos="555"/>
        </w:tabs>
        <w:spacing w:line="276" w:lineRule="auto"/>
        <w:ind w:left="567" w:hanging="425"/>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Wykonawca oświadcza, że wypełnił obowiązki informacyjne przewidziane w art. 13 lub art. 14 RODO (Dz. Urz. UE L 119 z 04.05.2016 </w:t>
      </w:r>
      <w:r w:rsidR="008C4961">
        <w:rPr>
          <w:rFonts w:ascii="Arial" w:hAnsi="Arial" w:cs="Arial"/>
          <w:color w:val="000000" w:themeColor="text1"/>
          <w:sz w:val="22"/>
          <w:szCs w:val="22"/>
        </w:rPr>
        <w:t xml:space="preserve">str. 1) wobec osób fizycznych, </w:t>
      </w:r>
      <w:r w:rsidRPr="003A573B">
        <w:rPr>
          <w:rFonts w:ascii="Arial" w:hAnsi="Arial" w:cs="Arial"/>
          <w:color w:val="000000" w:themeColor="text1"/>
          <w:sz w:val="22"/>
          <w:szCs w:val="22"/>
        </w:rPr>
        <w:t xml:space="preserve">od których dane osobowe bezpośrednio lub pośrednio pozyskał </w:t>
      </w:r>
      <w:r w:rsidR="008C4961">
        <w:rPr>
          <w:rFonts w:ascii="Arial" w:hAnsi="Arial" w:cs="Arial"/>
          <w:color w:val="000000" w:themeColor="text1"/>
          <w:sz w:val="22"/>
          <w:szCs w:val="22"/>
        </w:rPr>
        <w:br/>
      </w:r>
      <w:r w:rsidRPr="003A573B">
        <w:rPr>
          <w:rFonts w:ascii="Arial" w:hAnsi="Arial" w:cs="Arial"/>
          <w:color w:val="000000" w:themeColor="text1"/>
          <w:sz w:val="22"/>
          <w:szCs w:val="22"/>
        </w:rPr>
        <w:t>w celu zawarcia</w:t>
      </w:r>
      <w:r w:rsidR="008C4961">
        <w:rPr>
          <w:rFonts w:ascii="Arial" w:hAnsi="Arial" w:cs="Arial"/>
          <w:color w:val="000000" w:themeColor="text1"/>
          <w:sz w:val="22"/>
          <w:szCs w:val="22"/>
        </w:rPr>
        <w:t xml:space="preserve"> </w:t>
      </w:r>
      <w:r w:rsidRPr="003A573B">
        <w:rPr>
          <w:rFonts w:ascii="Arial" w:hAnsi="Arial" w:cs="Arial"/>
          <w:color w:val="000000" w:themeColor="text1"/>
          <w:sz w:val="22"/>
          <w:szCs w:val="22"/>
        </w:rPr>
        <w:t>i wykonania niniejszej Umowy.</w:t>
      </w:r>
      <w:r w:rsidRPr="003A573B">
        <w:rPr>
          <w:rStyle w:val="Zakotwiczenieprzypisudolnego"/>
          <w:rFonts w:ascii="Arial" w:hAnsi="Arial" w:cs="Arial"/>
          <w:color w:val="000000" w:themeColor="text1"/>
          <w:sz w:val="22"/>
          <w:szCs w:val="22"/>
        </w:rPr>
        <w:footnoteReference w:id="3"/>
      </w:r>
    </w:p>
    <w:p w:rsidR="008C4961" w:rsidRPr="003A573B" w:rsidRDefault="008C4961" w:rsidP="008C4961">
      <w:pPr>
        <w:pStyle w:val="Akapitzlist"/>
        <w:tabs>
          <w:tab w:val="left" w:pos="555"/>
        </w:tabs>
        <w:spacing w:line="276" w:lineRule="auto"/>
        <w:ind w:left="567"/>
        <w:contextualSpacing/>
        <w:jc w:val="both"/>
        <w:rPr>
          <w:rFonts w:ascii="Arial" w:hAnsi="Arial" w:cs="Arial"/>
          <w:color w:val="000000" w:themeColor="text1"/>
          <w:sz w:val="22"/>
          <w:szCs w:val="22"/>
        </w:rPr>
      </w:pPr>
    </w:p>
    <w:p w:rsidR="003A573B" w:rsidRPr="003A573B" w:rsidRDefault="008C4961" w:rsidP="008C4961">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21</w:t>
      </w:r>
    </w:p>
    <w:p w:rsidR="003A573B" w:rsidRPr="003A573B" w:rsidRDefault="003A573B" w:rsidP="00D16940">
      <w:pPr>
        <w:pStyle w:val="Akapitzlist"/>
        <w:numPr>
          <w:ilvl w:val="3"/>
          <w:numId w:val="93"/>
        </w:numPr>
        <w:tabs>
          <w:tab w:val="left" w:pos="1440"/>
        </w:tabs>
        <w:spacing w:line="276" w:lineRule="auto"/>
        <w:ind w:left="426"/>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w:t>
      </w:r>
      <w:r w:rsidR="008C4961">
        <w:rPr>
          <w:rFonts w:ascii="Arial" w:hAnsi="Arial" w:cs="Arial"/>
          <w:color w:val="000000" w:themeColor="text1"/>
          <w:sz w:val="22"/>
          <w:szCs w:val="22"/>
        </w:rPr>
        <w:br/>
      </w:r>
      <w:r w:rsidRPr="003A573B">
        <w:rPr>
          <w:rFonts w:ascii="Arial" w:hAnsi="Arial" w:cs="Arial"/>
          <w:color w:val="000000" w:themeColor="text1"/>
          <w:sz w:val="22"/>
          <w:szCs w:val="22"/>
        </w:rPr>
        <w:t>z Umowy.</w:t>
      </w:r>
    </w:p>
    <w:p w:rsidR="003A573B" w:rsidRPr="003A573B" w:rsidRDefault="003A573B" w:rsidP="00D16940">
      <w:pPr>
        <w:pStyle w:val="Akapitzlist"/>
        <w:numPr>
          <w:ilvl w:val="3"/>
          <w:numId w:val="49"/>
        </w:numPr>
        <w:spacing w:after="200" w:line="276" w:lineRule="auto"/>
        <w:ind w:left="426"/>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Wykonawca jest zobowiązany do informowania Zamawiającego o likwidacji, wszczęciu postepowania upadłościowego, zajęciu majątku w zakresie uniemożliwiającym realizację przedmiotu Umowy.</w:t>
      </w:r>
    </w:p>
    <w:p w:rsidR="003A573B" w:rsidRPr="003A573B" w:rsidRDefault="003A573B" w:rsidP="00D16940">
      <w:pPr>
        <w:pStyle w:val="Akapitzlist"/>
        <w:numPr>
          <w:ilvl w:val="3"/>
          <w:numId w:val="49"/>
        </w:numPr>
        <w:tabs>
          <w:tab w:val="left" w:pos="1440"/>
        </w:tabs>
        <w:spacing w:line="276" w:lineRule="auto"/>
        <w:ind w:left="426"/>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Wykonawca nie może bez uzyskania uprzedniej pisemnej zgody Zamawiającego dokonać przelewu praw, obowiązków i wierzytelności przysługujących mu </w:t>
      </w:r>
      <w:r w:rsidR="006D3A38">
        <w:rPr>
          <w:rFonts w:ascii="Arial" w:hAnsi="Arial" w:cs="Arial"/>
          <w:color w:val="000000" w:themeColor="text1"/>
          <w:sz w:val="22"/>
          <w:szCs w:val="22"/>
        </w:rPr>
        <w:br/>
      </w:r>
      <w:r w:rsidRPr="003A573B">
        <w:rPr>
          <w:rFonts w:ascii="Arial" w:hAnsi="Arial" w:cs="Arial"/>
          <w:color w:val="000000" w:themeColor="text1"/>
          <w:sz w:val="22"/>
          <w:szCs w:val="22"/>
        </w:rPr>
        <w:t xml:space="preserve">z niniejszej Umowy na osobę trzecią. </w:t>
      </w:r>
    </w:p>
    <w:p w:rsidR="003A573B" w:rsidRPr="003A573B" w:rsidRDefault="003A573B" w:rsidP="003A573B">
      <w:pPr>
        <w:pStyle w:val="Akapitzlist"/>
        <w:spacing w:line="276" w:lineRule="auto"/>
        <w:ind w:left="426"/>
        <w:jc w:val="both"/>
        <w:rPr>
          <w:rFonts w:ascii="Arial" w:hAnsi="Arial" w:cs="Arial"/>
          <w:color w:val="000000" w:themeColor="text1"/>
          <w:sz w:val="22"/>
          <w:szCs w:val="22"/>
        </w:rPr>
      </w:pPr>
    </w:p>
    <w:p w:rsidR="003A573B" w:rsidRPr="003A573B" w:rsidRDefault="006D3A38" w:rsidP="006D3A38">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22</w:t>
      </w:r>
    </w:p>
    <w:p w:rsidR="003A573B" w:rsidRPr="003A573B" w:rsidRDefault="003A573B" w:rsidP="003A573B">
      <w:p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Spory wynikłe na tle realizacji niniejszej Umowy będzie rozstrzygał Sąd właściwy rzeczowo oraz właściwy miejscowo dla siedziby Zamawiającego. </w:t>
      </w:r>
    </w:p>
    <w:p w:rsidR="003A573B" w:rsidRPr="003A573B" w:rsidRDefault="003A573B" w:rsidP="003A573B">
      <w:pPr>
        <w:spacing w:after="0"/>
        <w:jc w:val="both"/>
        <w:rPr>
          <w:rFonts w:ascii="Arial" w:eastAsia="Times New Roman" w:hAnsi="Arial" w:cs="Arial"/>
          <w:color w:val="000000" w:themeColor="text1"/>
          <w:lang w:eastAsia="pl-PL"/>
        </w:rPr>
      </w:pPr>
    </w:p>
    <w:p w:rsidR="003A573B" w:rsidRPr="003A573B" w:rsidRDefault="006D3A38" w:rsidP="006D3A38">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23</w:t>
      </w:r>
    </w:p>
    <w:p w:rsidR="003A573B" w:rsidRPr="003A573B" w:rsidRDefault="003A573B" w:rsidP="003A573B">
      <w:p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 sprawach nieuregulowanych w niniejszej Umowie mają zastosowanie przepisy: kodeksu cywilnego, prawa budowlanego i inne obowiązujące w przedmiocie Umowy.</w:t>
      </w:r>
    </w:p>
    <w:p w:rsidR="003A573B" w:rsidRPr="003A573B" w:rsidRDefault="003A573B" w:rsidP="003A573B">
      <w:pPr>
        <w:spacing w:after="0"/>
        <w:jc w:val="both"/>
        <w:rPr>
          <w:rFonts w:ascii="Arial" w:eastAsia="Times New Roman" w:hAnsi="Arial" w:cs="Arial"/>
          <w:color w:val="000000" w:themeColor="text1"/>
          <w:lang w:eastAsia="pl-PL"/>
        </w:rPr>
      </w:pPr>
    </w:p>
    <w:p w:rsidR="003A573B" w:rsidRPr="003A573B" w:rsidRDefault="006D3A38" w:rsidP="006D3A38">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24</w:t>
      </w:r>
    </w:p>
    <w:p w:rsidR="003A573B" w:rsidRPr="003A573B" w:rsidRDefault="003A573B" w:rsidP="003A573B">
      <w:pPr>
        <w:spacing w:after="24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Umowę niniejszą sporządzono w </w:t>
      </w:r>
      <w:r w:rsidRPr="003A573B">
        <w:rPr>
          <w:rFonts w:ascii="Arial" w:eastAsia="Times New Roman" w:hAnsi="Arial" w:cs="Arial"/>
          <w:lang w:eastAsia="pl-PL"/>
        </w:rPr>
        <w:t xml:space="preserve">2 </w:t>
      </w:r>
      <w:r w:rsidRPr="003A573B">
        <w:rPr>
          <w:rFonts w:ascii="Arial" w:eastAsia="Times New Roman" w:hAnsi="Arial" w:cs="Arial"/>
          <w:color w:val="000000" w:themeColor="text1"/>
          <w:lang w:eastAsia="pl-PL"/>
        </w:rPr>
        <w:t>jednobrzmiących egzemplarzach, w tym 1 egzemplarze dla Zamawiającego i 1 egzemplarz dla Wykonawcy.</w:t>
      </w:r>
    </w:p>
    <w:p w:rsidR="003A573B" w:rsidRPr="003A573B" w:rsidRDefault="003A573B" w:rsidP="003A573B">
      <w:pPr>
        <w:spacing w:after="0"/>
        <w:jc w:val="both"/>
        <w:rPr>
          <w:rFonts w:ascii="Arial" w:hAnsi="Arial" w:cs="Arial"/>
          <w:bCs/>
          <w:color w:val="000000" w:themeColor="text1"/>
        </w:rPr>
      </w:pPr>
      <w:r w:rsidRPr="003A573B">
        <w:rPr>
          <w:rFonts w:ascii="Arial" w:hAnsi="Arial" w:cs="Arial"/>
          <w:bCs/>
          <w:color w:val="000000" w:themeColor="text1"/>
        </w:rPr>
        <w:lastRenderedPageBreak/>
        <w:t>Dokumenty stanowiące integralną część umowy:</w:t>
      </w:r>
    </w:p>
    <w:p w:rsidR="003A573B" w:rsidRPr="003A573B" w:rsidRDefault="003A573B" w:rsidP="00D16940">
      <w:pPr>
        <w:numPr>
          <w:ilvl w:val="0"/>
          <w:numId w:val="62"/>
        </w:numPr>
        <w:spacing w:after="0"/>
        <w:jc w:val="both"/>
        <w:rPr>
          <w:rFonts w:ascii="Arial" w:hAnsi="Arial" w:cs="Arial"/>
          <w:color w:val="000000" w:themeColor="text1"/>
        </w:rPr>
      </w:pPr>
      <w:r w:rsidRPr="003A573B">
        <w:rPr>
          <w:rFonts w:ascii="Arial" w:hAnsi="Arial" w:cs="Arial"/>
          <w:bCs/>
          <w:color w:val="000000" w:themeColor="text1"/>
        </w:rPr>
        <w:t xml:space="preserve">Przedmiary robót, </w:t>
      </w:r>
    </w:p>
    <w:p w:rsidR="003A573B" w:rsidRPr="003A573B" w:rsidRDefault="003A573B" w:rsidP="00D16940">
      <w:pPr>
        <w:numPr>
          <w:ilvl w:val="0"/>
          <w:numId w:val="62"/>
        </w:numPr>
        <w:spacing w:after="0"/>
        <w:jc w:val="both"/>
        <w:rPr>
          <w:rFonts w:ascii="Arial" w:hAnsi="Arial" w:cs="Arial"/>
          <w:color w:val="000000" w:themeColor="text1"/>
        </w:rPr>
      </w:pPr>
      <w:proofErr w:type="spellStart"/>
      <w:r w:rsidRPr="003A573B">
        <w:rPr>
          <w:rFonts w:ascii="Arial" w:hAnsi="Arial" w:cs="Arial"/>
          <w:bCs/>
          <w:color w:val="000000" w:themeColor="text1"/>
        </w:rPr>
        <w:t>STWiOR</w:t>
      </w:r>
      <w:proofErr w:type="spellEnd"/>
      <w:r w:rsidRPr="003A573B">
        <w:rPr>
          <w:rFonts w:ascii="Arial" w:hAnsi="Arial" w:cs="Arial"/>
          <w:bCs/>
          <w:color w:val="000000" w:themeColor="text1"/>
        </w:rPr>
        <w:t>,</w:t>
      </w:r>
    </w:p>
    <w:p w:rsidR="003A573B" w:rsidRPr="003A573B" w:rsidRDefault="003A573B" w:rsidP="00D16940">
      <w:pPr>
        <w:numPr>
          <w:ilvl w:val="0"/>
          <w:numId w:val="62"/>
        </w:numPr>
        <w:spacing w:after="0"/>
        <w:jc w:val="both"/>
        <w:rPr>
          <w:rFonts w:ascii="Arial" w:hAnsi="Arial" w:cs="Arial"/>
          <w:color w:val="000000" w:themeColor="text1"/>
        </w:rPr>
      </w:pPr>
      <w:r w:rsidRPr="003A573B">
        <w:rPr>
          <w:rFonts w:ascii="Arial" w:hAnsi="Arial" w:cs="Arial"/>
          <w:bCs/>
          <w:color w:val="000000" w:themeColor="text1"/>
        </w:rPr>
        <w:t>Oferta Wykonawcy,</w:t>
      </w:r>
    </w:p>
    <w:p w:rsidR="003A573B" w:rsidRPr="003A573B" w:rsidRDefault="003A573B" w:rsidP="003A573B">
      <w:pPr>
        <w:spacing w:after="0"/>
        <w:jc w:val="both"/>
        <w:rPr>
          <w:rFonts w:ascii="Arial" w:hAnsi="Arial" w:cs="Arial"/>
          <w:bCs/>
          <w:color w:val="000000" w:themeColor="text1"/>
        </w:rPr>
      </w:pPr>
    </w:p>
    <w:p w:rsidR="003A573B" w:rsidRPr="003A573B" w:rsidRDefault="003A573B" w:rsidP="003A573B">
      <w:pPr>
        <w:spacing w:after="0"/>
        <w:jc w:val="both"/>
        <w:rPr>
          <w:rFonts w:ascii="Arial" w:hAnsi="Arial" w:cs="Arial"/>
          <w:bCs/>
          <w:color w:val="000000" w:themeColor="text1"/>
        </w:rPr>
      </w:pPr>
      <w:r w:rsidRPr="003A573B">
        <w:rPr>
          <w:rFonts w:ascii="Arial" w:hAnsi="Arial" w:cs="Arial"/>
          <w:bCs/>
          <w:color w:val="000000" w:themeColor="text1"/>
        </w:rPr>
        <w:t>Załączniki do Umowy:</w:t>
      </w:r>
    </w:p>
    <w:p w:rsidR="003A573B" w:rsidRPr="003A573B" w:rsidRDefault="008F6887" w:rsidP="003A573B">
      <w:pPr>
        <w:spacing w:after="0"/>
        <w:jc w:val="both"/>
        <w:rPr>
          <w:rFonts w:ascii="Arial" w:hAnsi="Arial" w:cs="Arial"/>
          <w:bCs/>
        </w:rPr>
      </w:pPr>
      <w:r>
        <w:rPr>
          <w:rFonts w:ascii="Arial" w:hAnsi="Arial" w:cs="Arial"/>
          <w:bCs/>
        </w:rPr>
        <w:t>Załącznik nr 1 -</w:t>
      </w:r>
      <w:r w:rsidR="003A573B" w:rsidRPr="003A573B">
        <w:rPr>
          <w:rFonts w:ascii="Arial" w:hAnsi="Arial" w:cs="Arial"/>
          <w:bCs/>
        </w:rPr>
        <w:t xml:space="preserve"> Wykaz pracowników</w:t>
      </w:r>
    </w:p>
    <w:p w:rsidR="003A573B" w:rsidRPr="003A573B" w:rsidRDefault="003A573B" w:rsidP="003A573B">
      <w:pPr>
        <w:spacing w:after="0"/>
        <w:jc w:val="both"/>
        <w:rPr>
          <w:rFonts w:ascii="Arial" w:hAnsi="Arial" w:cs="Arial"/>
          <w:bCs/>
          <w:strike/>
          <w:color w:val="FF0000"/>
        </w:rPr>
      </w:pPr>
      <w:r w:rsidRPr="003A573B">
        <w:rPr>
          <w:rFonts w:ascii="Arial" w:hAnsi="Arial" w:cs="Arial"/>
          <w:bCs/>
        </w:rPr>
        <w:t xml:space="preserve">Załącznik nr 2 - Klauzula </w:t>
      </w:r>
      <w:r w:rsidRPr="003A573B">
        <w:rPr>
          <w:rFonts w:ascii="Arial" w:hAnsi="Arial" w:cs="Arial"/>
          <w:bCs/>
          <w:color w:val="000000" w:themeColor="text1"/>
        </w:rPr>
        <w:t>informacyjna RODO</w:t>
      </w:r>
    </w:p>
    <w:p w:rsidR="003A573B" w:rsidRPr="003A573B" w:rsidRDefault="003A573B" w:rsidP="003A573B">
      <w:pPr>
        <w:spacing w:after="0"/>
        <w:jc w:val="both"/>
        <w:rPr>
          <w:rFonts w:ascii="Arial" w:eastAsia="Times New Roman" w:hAnsi="Arial" w:cs="Arial"/>
          <w:b/>
          <w:color w:val="000000" w:themeColor="text1"/>
          <w:lang w:eastAsia="pl-PL"/>
        </w:rPr>
      </w:pPr>
    </w:p>
    <w:p w:rsidR="003A573B" w:rsidRDefault="003A573B" w:rsidP="003A573B">
      <w:pPr>
        <w:spacing w:after="0"/>
        <w:jc w:val="both"/>
        <w:rPr>
          <w:rFonts w:ascii="Arial" w:eastAsia="Times New Roman" w:hAnsi="Arial" w:cs="Arial"/>
          <w:b/>
          <w:color w:val="000000" w:themeColor="text1"/>
          <w:lang w:eastAsia="pl-PL"/>
        </w:rPr>
      </w:pPr>
    </w:p>
    <w:p w:rsidR="008F6887" w:rsidRPr="003A573B" w:rsidRDefault="008F6887" w:rsidP="003A573B">
      <w:pPr>
        <w:spacing w:after="0"/>
        <w:jc w:val="both"/>
        <w:rPr>
          <w:rFonts w:ascii="Arial" w:eastAsia="Times New Roman" w:hAnsi="Arial" w:cs="Arial"/>
          <w:b/>
          <w:color w:val="000000" w:themeColor="text1"/>
          <w:lang w:eastAsia="pl-PL"/>
        </w:rPr>
      </w:pPr>
    </w:p>
    <w:p w:rsidR="003A573B" w:rsidRPr="003A573B" w:rsidRDefault="003A573B" w:rsidP="003A573B">
      <w:pPr>
        <w:spacing w:after="0"/>
        <w:jc w:val="both"/>
        <w:rPr>
          <w:rFonts w:ascii="Arial" w:eastAsia="Times New Roman" w:hAnsi="Arial" w:cs="Arial"/>
          <w:color w:val="000000" w:themeColor="text1"/>
          <w:lang w:eastAsia="pl-PL"/>
        </w:rPr>
      </w:pPr>
      <w:r w:rsidRPr="003A573B">
        <w:rPr>
          <w:rFonts w:ascii="Arial" w:eastAsia="Times New Roman" w:hAnsi="Arial" w:cs="Arial"/>
          <w:b/>
          <w:color w:val="000000" w:themeColor="text1"/>
          <w:lang w:eastAsia="pl-PL"/>
        </w:rPr>
        <w:t>ZAMAWIAJĄCY:</w:t>
      </w:r>
      <w:r w:rsidRPr="003A573B">
        <w:rPr>
          <w:rFonts w:ascii="Arial" w:eastAsia="Times New Roman" w:hAnsi="Arial" w:cs="Arial"/>
          <w:b/>
          <w:color w:val="000000" w:themeColor="text1"/>
          <w:lang w:eastAsia="pl-PL"/>
        </w:rPr>
        <w:tab/>
      </w:r>
      <w:r w:rsidRPr="003A573B">
        <w:rPr>
          <w:rFonts w:ascii="Arial" w:eastAsia="Times New Roman" w:hAnsi="Arial" w:cs="Arial"/>
          <w:b/>
          <w:color w:val="000000" w:themeColor="text1"/>
          <w:lang w:eastAsia="pl-PL"/>
        </w:rPr>
        <w:tab/>
      </w:r>
      <w:r w:rsidRPr="003A573B">
        <w:rPr>
          <w:rFonts w:ascii="Arial" w:eastAsia="Times New Roman" w:hAnsi="Arial" w:cs="Arial"/>
          <w:b/>
          <w:color w:val="000000" w:themeColor="text1"/>
          <w:lang w:eastAsia="pl-PL"/>
        </w:rPr>
        <w:tab/>
      </w:r>
      <w:r w:rsidRPr="003A573B">
        <w:rPr>
          <w:rFonts w:ascii="Arial" w:eastAsia="Times New Roman" w:hAnsi="Arial" w:cs="Arial"/>
          <w:b/>
          <w:color w:val="000000" w:themeColor="text1"/>
          <w:lang w:eastAsia="pl-PL"/>
        </w:rPr>
        <w:tab/>
      </w:r>
      <w:r w:rsidRPr="003A573B">
        <w:rPr>
          <w:rFonts w:ascii="Arial" w:eastAsia="Times New Roman" w:hAnsi="Arial" w:cs="Arial"/>
          <w:b/>
          <w:color w:val="000000" w:themeColor="text1"/>
          <w:lang w:eastAsia="pl-PL"/>
        </w:rPr>
        <w:tab/>
      </w:r>
      <w:r w:rsidRPr="003A573B">
        <w:rPr>
          <w:rFonts w:ascii="Arial" w:eastAsia="Times New Roman" w:hAnsi="Arial" w:cs="Arial"/>
          <w:b/>
          <w:color w:val="000000" w:themeColor="text1"/>
          <w:lang w:eastAsia="pl-PL"/>
        </w:rPr>
        <w:tab/>
      </w:r>
      <w:r w:rsidRPr="003A573B">
        <w:rPr>
          <w:rFonts w:ascii="Arial" w:eastAsia="Times New Roman" w:hAnsi="Arial" w:cs="Arial"/>
          <w:b/>
          <w:color w:val="000000" w:themeColor="text1"/>
          <w:lang w:eastAsia="pl-PL"/>
        </w:rPr>
        <w:tab/>
        <w:t>WYKONAWCA:</w:t>
      </w:r>
    </w:p>
    <w:p w:rsidR="003A573B" w:rsidRPr="003A573B" w:rsidRDefault="003A573B" w:rsidP="003A573B">
      <w:pPr>
        <w:spacing w:after="0"/>
        <w:jc w:val="both"/>
        <w:rPr>
          <w:rFonts w:ascii="Arial" w:eastAsia="Times New Roman" w:hAnsi="Arial" w:cs="Arial"/>
          <w:color w:val="000000" w:themeColor="text1"/>
          <w:lang w:eastAsia="pl-PL"/>
        </w:rPr>
      </w:pPr>
    </w:p>
    <w:p w:rsidR="003A573B" w:rsidRPr="003A573B" w:rsidRDefault="003A573B" w:rsidP="003A573B">
      <w:p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t>
      </w:r>
      <w:r w:rsidRPr="003A573B">
        <w:rPr>
          <w:rFonts w:ascii="Arial" w:eastAsia="Times New Roman" w:hAnsi="Arial" w:cs="Arial"/>
          <w:color w:val="000000" w:themeColor="text1"/>
          <w:lang w:eastAsia="pl-PL"/>
        </w:rPr>
        <w:tab/>
      </w:r>
      <w:r w:rsidRPr="003A573B">
        <w:rPr>
          <w:rFonts w:ascii="Arial" w:eastAsia="Times New Roman" w:hAnsi="Arial" w:cs="Arial"/>
          <w:color w:val="000000" w:themeColor="text1"/>
          <w:lang w:eastAsia="pl-PL"/>
        </w:rPr>
        <w:tab/>
      </w:r>
      <w:r w:rsidRPr="003A573B">
        <w:rPr>
          <w:rFonts w:ascii="Arial" w:eastAsia="Times New Roman" w:hAnsi="Arial" w:cs="Arial"/>
          <w:color w:val="000000" w:themeColor="text1"/>
          <w:lang w:eastAsia="pl-PL"/>
        </w:rPr>
        <w:tab/>
      </w:r>
      <w:r w:rsidRPr="003A573B">
        <w:rPr>
          <w:rFonts w:ascii="Arial" w:eastAsia="Times New Roman" w:hAnsi="Arial" w:cs="Arial"/>
          <w:color w:val="000000" w:themeColor="text1"/>
          <w:lang w:eastAsia="pl-PL"/>
        </w:rPr>
        <w:tab/>
      </w:r>
      <w:r w:rsidRPr="003A573B">
        <w:rPr>
          <w:rFonts w:ascii="Arial" w:eastAsia="Times New Roman" w:hAnsi="Arial" w:cs="Arial"/>
          <w:color w:val="000000" w:themeColor="text1"/>
          <w:lang w:eastAsia="pl-PL"/>
        </w:rPr>
        <w:tab/>
        <w:t xml:space="preserve"> </w:t>
      </w:r>
      <w:r w:rsidRPr="003A573B">
        <w:rPr>
          <w:rFonts w:ascii="Arial" w:eastAsia="Times New Roman" w:hAnsi="Arial" w:cs="Arial"/>
          <w:color w:val="000000" w:themeColor="text1"/>
          <w:lang w:eastAsia="pl-PL"/>
        </w:rPr>
        <w:tab/>
      </w:r>
      <w:r w:rsidRPr="003A573B">
        <w:rPr>
          <w:rFonts w:ascii="Arial" w:eastAsia="Times New Roman" w:hAnsi="Arial" w:cs="Arial"/>
          <w:color w:val="000000" w:themeColor="text1"/>
          <w:lang w:eastAsia="pl-PL"/>
        </w:rPr>
        <w:tab/>
        <w:t>……………………</w:t>
      </w:r>
    </w:p>
    <w:p w:rsidR="003A573B" w:rsidRPr="003A573B" w:rsidRDefault="003A573B" w:rsidP="003A573B">
      <w:pPr>
        <w:spacing w:after="0"/>
        <w:jc w:val="both"/>
        <w:rPr>
          <w:rFonts w:ascii="Arial" w:eastAsia="Times New Roman" w:hAnsi="Arial" w:cs="Arial"/>
          <w:color w:val="000000" w:themeColor="text1"/>
          <w:lang w:eastAsia="pl-PL"/>
        </w:rPr>
      </w:pPr>
    </w:p>
    <w:p w:rsidR="003A573B" w:rsidRDefault="003A573B" w:rsidP="003A573B">
      <w:pPr>
        <w:rPr>
          <w:rFonts w:ascii="Arial" w:hAnsi="Arial" w:cs="Arial"/>
        </w:rPr>
      </w:pPr>
    </w:p>
    <w:p w:rsidR="006D3A38" w:rsidRDefault="006D3A38" w:rsidP="003A573B">
      <w:pPr>
        <w:rPr>
          <w:rFonts w:ascii="Arial" w:hAnsi="Arial" w:cs="Arial"/>
        </w:rPr>
      </w:pPr>
    </w:p>
    <w:p w:rsidR="006D3A38" w:rsidRDefault="006D3A38" w:rsidP="003A573B">
      <w:pPr>
        <w:rPr>
          <w:rFonts w:ascii="Arial" w:hAnsi="Arial" w:cs="Arial"/>
        </w:rPr>
      </w:pPr>
    </w:p>
    <w:p w:rsidR="006D3A38" w:rsidRDefault="006D3A38" w:rsidP="003A573B">
      <w:pPr>
        <w:rPr>
          <w:rFonts w:ascii="Arial" w:hAnsi="Arial" w:cs="Arial"/>
        </w:rPr>
      </w:pPr>
    </w:p>
    <w:p w:rsidR="006D3A38" w:rsidRDefault="006D3A38" w:rsidP="003A573B">
      <w:pPr>
        <w:rPr>
          <w:rFonts w:ascii="Arial" w:hAnsi="Arial" w:cs="Arial"/>
        </w:rPr>
      </w:pPr>
    </w:p>
    <w:p w:rsidR="006D3A38" w:rsidRDefault="006D3A38" w:rsidP="003A573B">
      <w:pPr>
        <w:rPr>
          <w:rFonts w:ascii="Arial" w:hAnsi="Arial" w:cs="Arial"/>
        </w:rPr>
      </w:pPr>
    </w:p>
    <w:p w:rsidR="006D3A38" w:rsidRDefault="006D3A38" w:rsidP="003A573B">
      <w:pPr>
        <w:rPr>
          <w:rFonts w:ascii="Arial" w:hAnsi="Arial" w:cs="Arial"/>
        </w:rPr>
      </w:pPr>
    </w:p>
    <w:p w:rsidR="006D3A38" w:rsidRDefault="006D3A38" w:rsidP="003A573B">
      <w:pPr>
        <w:rPr>
          <w:rFonts w:ascii="Arial" w:hAnsi="Arial" w:cs="Arial"/>
        </w:rPr>
      </w:pPr>
    </w:p>
    <w:p w:rsidR="006D3A38" w:rsidRDefault="006D3A38" w:rsidP="003A573B">
      <w:pPr>
        <w:rPr>
          <w:rFonts w:ascii="Arial" w:hAnsi="Arial" w:cs="Arial"/>
        </w:rPr>
      </w:pPr>
    </w:p>
    <w:p w:rsidR="006D3A38" w:rsidRDefault="006D3A38" w:rsidP="003A573B">
      <w:pPr>
        <w:rPr>
          <w:rFonts w:ascii="Arial" w:hAnsi="Arial" w:cs="Arial"/>
        </w:rPr>
      </w:pPr>
    </w:p>
    <w:p w:rsidR="008F6887" w:rsidRDefault="008F6887" w:rsidP="003A573B">
      <w:pPr>
        <w:rPr>
          <w:rFonts w:ascii="Arial" w:hAnsi="Arial" w:cs="Arial"/>
        </w:rPr>
      </w:pPr>
    </w:p>
    <w:p w:rsidR="008F6887" w:rsidRDefault="008F6887" w:rsidP="003A573B">
      <w:pPr>
        <w:rPr>
          <w:rFonts w:ascii="Arial" w:hAnsi="Arial" w:cs="Arial"/>
        </w:rPr>
      </w:pPr>
    </w:p>
    <w:p w:rsidR="008F6887" w:rsidRDefault="008F6887" w:rsidP="003A573B">
      <w:pPr>
        <w:rPr>
          <w:rFonts w:ascii="Arial" w:hAnsi="Arial" w:cs="Arial"/>
        </w:rPr>
      </w:pPr>
    </w:p>
    <w:p w:rsidR="008F6887" w:rsidRDefault="008F6887" w:rsidP="003A573B">
      <w:pPr>
        <w:rPr>
          <w:rFonts w:ascii="Arial" w:hAnsi="Arial" w:cs="Arial"/>
        </w:rPr>
      </w:pPr>
    </w:p>
    <w:p w:rsidR="008F6887" w:rsidRDefault="008F6887" w:rsidP="003A573B">
      <w:pPr>
        <w:rPr>
          <w:rFonts w:ascii="Arial" w:hAnsi="Arial" w:cs="Arial"/>
        </w:rPr>
      </w:pPr>
    </w:p>
    <w:p w:rsidR="008F6887" w:rsidRDefault="008F6887" w:rsidP="003A573B">
      <w:pPr>
        <w:rPr>
          <w:rFonts w:ascii="Arial" w:hAnsi="Arial" w:cs="Arial"/>
        </w:rPr>
      </w:pPr>
    </w:p>
    <w:p w:rsidR="008F6887" w:rsidRDefault="008F6887" w:rsidP="003A573B">
      <w:pPr>
        <w:rPr>
          <w:rFonts w:ascii="Arial" w:hAnsi="Arial" w:cs="Arial"/>
        </w:rPr>
      </w:pPr>
    </w:p>
    <w:p w:rsidR="008F6887" w:rsidRDefault="008F6887" w:rsidP="003A573B">
      <w:pPr>
        <w:rPr>
          <w:rFonts w:ascii="Arial" w:hAnsi="Arial" w:cs="Arial"/>
        </w:rPr>
      </w:pPr>
    </w:p>
    <w:p w:rsidR="006D3A38" w:rsidRDefault="006D3A38" w:rsidP="003A573B">
      <w:pPr>
        <w:rPr>
          <w:rFonts w:ascii="Arial" w:hAnsi="Arial" w:cs="Arial"/>
        </w:rPr>
      </w:pPr>
    </w:p>
    <w:p w:rsidR="008F6887" w:rsidRDefault="008F6887" w:rsidP="003A573B">
      <w:pPr>
        <w:rPr>
          <w:rFonts w:ascii="Arial" w:hAnsi="Arial" w:cs="Arial"/>
        </w:rPr>
        <w:sectPr w:rsidR="008F6887" w:rsidSect="003A573B">
          <w:footerReference w:type="default" r:id="rId21"/>
          <w:pgSz w:w="11906" w:h="16838"/>
          <w:pgMar w:top="1418" w:right="1418" w:bottom="1418" w:left="1985" w:header="709" w:footer="709" w:gutter="0"/>
          <w:cols w:space="708"/>
          <w:docGrid w:linePitch="360"/>
        </w:sectPr>
      </w:pPr>
    </w:p>
    <w:p w:rsidR="0043477E" w:rsidRPr="008F6887" w:rsidRDefault="00FB5FCC" w:rsidP="008F6887">
      <w:pPr>
        <w:spacing w:after="0"/>
        <w:jc w:val="right"/>
        <w:rPr>
          <w:rFonts w:ascii="Arial" w:eastAsia="Times New Roman" w:hAnsi="Arial" w:cs="Arial"/>
          <w:i/>
          <w:color w:val="000000" w:themeColor="text1"/>
          <w:lang w:eastAsia="pl-PL"/>
        </w:rPr>
      </w:pPr>
      <w:r w:rsidRPr="008F6887">
        <w:rPr>
          <w:rFonts w:ascii="Arial" w:eastAsia="Times New Roman" w:hAnsi="Arial" w:cs="Arial"/>
          <w:i/>
          <w:color w:val="000000" w:themeColor="text1"/>
          <w:lang w:eastAsia="pl-PL"/>
        </w:rPr>
        <w:lastRenderedPageBreak/>
        <w:t>Załącznik</w:t>
      </w:r>
      <w:r w:rsidR="003A573B" w:rsidRPr="008F6887">
        <w:rPr>
          <w:rFonts w:ascii="Arial" w:eastAsia="Times New Roman" w:hAnsi="Arial" w:cs="Arial"/>
          <w:i/>
          <w:color w:val="000000" w:themeColor="text1"/>
          <w:lang w:eastAsia="pl-PL"/>
        </w:rPr>
        <w:t xml:space="preserve"> nr 1 do </w:t>
      </w:r>
      <w:r w:rsidRPr="008F6887">
        <w:rPr>
          <w:rFonts w:ascii="Arial" w:eastAsia="Times New Roman" w:hAnsi="Arial" w:cs="Arial"/>
          <w:i/>
          <w:color w:val="000000" w:themeColor="text1"/>
          <w:lang w:eastAsia="pl-PL"/>
        </w:rPr>
        <w:t>umowy</w:t>
      </w:r>
    </w:p>
    <w:p w:rsidR="0043477E" w:rsidRPr="003A573B" w:rsidRDefault="0043477E" w:rsidP="003A573B">
      <w:pPr>
        <w:pStyle w:val="Bezodstpw"/>
        <w:spacing w:line="276" w:lineRule="auto"/>
        <w:jc w:val="both"/>
        <w:rPr>
          <w:rFonts w:ascii="Arial" w:hAnsi="Arial" w:cs="Arial"/>
        </w:rPr>
      </w:pPr>
    </w:p>
    <w:p w:rsidR="003A573B" w:rsidRDefault="00FB5FCC" w:rsidP="008F6887">
      <w:pPr>
        <w:pStyle w:val="Bezodstpw"/>
        <w:spacing w:line="276" w:lineRule="auto"/>
        <w:jc w:val="center"/>
        <w:rPr>
          <w:rFonts w:ascii="Arial" w:hAnsi="Arial" w:cs="Arial"/>
        </w:rPr>
      </w:pPr>
      <w:r w:rsidRPr="003A573B">
        <w:rPr>
          <w:rFonts w:ascii="Arial" w:hAnsi="Arial" w:cs="Arial"/>
        </w:rPr>
        <w:t xml:space="preserve">                                                           </w:t>
      </w:r>
      <w:r w:rsidR="008F6887">
        <w:rPr>
          <w:rFonts w:ascii="Arial" w:hAnsi="Arial" w:cs="Arial"/>
        </w:rPr>
        <w:tab/>
      </w:r>
      <w:r w:rsidR="008F6887">
        <w:rPr>
          <w:rFonts w:ascii="Arial" w:hAnsi="Arial" w:cs="Arial"/>
        </w:rPr>
        <w:tab/>
      </w:r>
      <w:r w:rsidR="008F6887">
        <w:rPr>
          <w:rFonts w:ascii="Arial" w:hAnsi="Arial" w:cs="Arial"/>
        </w:rPr>
        <w:tab/>
      </w:r>
      <w:r w:rsidR="008F6887">
        <w:rPr>
          <w:rFonts w:ascii="Arial" w:hAnsi="Arial" w:cs="Arial"/>
        </w:rPr>
        <w:tab/>
      </w:r>
      <w:r w:rsidR="008F6887">
        <w:rPr>
          <w:rFonts w:ascii="Arial" w:hAnsi="Arial" w:cs="Arial"/>
        </w:rPr>
        <w:tab/>
      </w:r>
      <w:r w:rsidR="008F6887">
        <w:rPr>
          <w:rFonts w:ascii="Arial" w:hAnsi="Arial" w:cs="Arial"/>
        </w:rPr>
        <w:tab/>
      </w:r>
      <w:r w:rsidR="008F6887">
        <w:rPr>
          <w:rFonts w:ascii="Arial" w:hAnsi="Arial" w:cs="Arial"/>
        </w:rPr>
        <w:tab/>
      </w:r>
      <w:r w:rsidR="008F6887">
        <w:rPr>
          <w:rFonts w:ascii="Arial" w:hAnsi="Arial" w:cs="Arial"/>
        </w:rPr>
        <w:tab/>
      </w:r>
      <w:r w:rsidR="008F6887">
        <w:rPr>
          <w:rFonts w:ascii="Arial" w:hAnsi="Arial" w:cs="Arial"/>
        </w:rPr>
        <w:tab/>
        <w:t xml:space="preserve">    </w:t>
      </w:r>
      <w:r w:rsidR="003A573B" w:rsidRPr="003A573B">
        <w:rPr>
          <w:rFonts w:ascii="Arial" w:hAnsi="Arial" w:cs="Arial"/>
        </w:rPr>
        <w:t>…………………….…. dnia:…………….</w:t>
      </w:r>
    </w:p>
    <w:p w:rsidR="008F6887" w:rsidRPr="003A573B" w:rsidRDefault="008F6887" w:rsidP="008F6887">
      <w:pPr>
        <w:pStyle w:val="Bezodstpw"/>
        <w:spacing w:line="276" w:lineRule="auto"/>
        <w:jc w:val="center"/>
        <w:rPr>
          <w:rFonts w:ascii="Arial" w:hAnsi="Arial" w:cs="Arial"/>
        </w:rPr>
      </w:pPr>
    </w:p>
    <w:p w:rsidR="003A573B" w:rsidRPr="003A573B" w:rsidRDefault="008F6887" w:rsidP="003A573B">
      <w:pPr>
        <w:pStyle w:val="Standard"/>
        <w:shd w:val="clear" w:color="auto" w:fill="FFFFFF"/>
        <w:spacing w:line="276" w:lineRule="auto"/>
        <w:jc w:val="center"/>
        <w:rPr>
          <w:rFonts w:ascii="Arial" w:hAnsi="Arial" w:cs="Arial"/>
          <w:b/>
          <w:bCs/>
          <w:spacing w:val="10"/>
          <w:w w:val="130"/>
          <w:sz w:val="22"/>
          <w:szCs w:val="22"/>
        </w:rPr>
      </w:pPr>
      <w:r>
        <w:rPr>
          <w:rFonts w:ascii="Arial" w:hAnsi="Arial" w:cs="Arial"/>
          <w:b/>
          <w:bCs/>
          <w:spacing w:val="10"/>
          <w:w w:val="130"/>
          <w:sz w:val="22"/>
          <w:szCs w:val="22"/>
        </w:rPr>
        <w:t>WYKAZ OSÓB NR SPRAWY ZP/ZO/3</w:t>
      </w:r>
      <w:r w:rsidR="003A573B" w:rsidRPr="003A573B">
        <w:rPr>
          <w:rFonts w:ascii="Arial" w:hAnsi="Arial" w:cs="Arial"/>
          <w:b/>
          <w:bCs/>
          <w:spacing w:val="10"/>
          <w:w w:val="130"/>
          <w:sz w:val="22"/>
          <w:szCs w:val="22"/>
        </w:rPr>
        <w:t>/</w:t>
      </w:r>
      <w:r>
        <w:rPr>
          <w:rFonts w:ascii="Arial" w:hAnsi="Arial" w:cs="Arial"/>
          <w:b/>
          <w:bCs/>
          <w:spacing w:val="10"/>
          <w:w w:val="130"/>
          <w:sz w:val="22"/>
          <w:szCs w:val="22"/>
        </w:rPr>
        <w:t xml:space="preserve"> ... / </w:t>
      </w:r>
      <w:r w:rsidR="00E43539">
        <w:rPr>
          <w:rFonts w:ascii="Arial" w:hAnsi="Arial" w:cs="Arial"/>
          <w:b/>
          <w:bCs/>
          <w:spacing w:val="10"/>
          <w:w w:val="130"/>
          <w:sz w:val="22"/>
          <w:szCs w:val="22"/>
        </w:rPr>
        <w:t>2021</w:t>
      </w:r>
    </w:p>
    <w:p w:rsidR="003A573B" w:rsidRPr="003A573B" w:rsidRDefault="003A573B" w:rsidP="00E43539">
      <w:pPr>
        <w:pStyle w:val="Standard"/>
        <w:shd w:val="clear" w:color="auto" w:fill="FFFFFF"/>
        <w:spacing w:line="276" w:lineRule="auto"/>
        <w:ind w:right="-1"/>
        <w:jc w:val="both"/>
        <w:rPr>
          <w:rFonts w:ascii="Arial" w:hAnsi="Arial" w:cs="Arial"/>
          <w:sz w:val="22"/>
          <w:szCs w:val="22"/>
        </w:rPr>
      </w:pPr>
      <w:r w:rsidRPr="003A573B">
        <w:rPr>
          <w:rFonts w:ascii="Arial" w:hAnsi="Arial" w:cs="Arial"/>
          <w:b/>
          <w:spacing w:val="-5"/>
          <w:sz w:val="22"/>
          <w:szCs w:val="22"/>
        </w:rPr>
        <w:t>Nazwa i adres firmy</w:t>
      </w:r>
      <w:r w:rsidRPr="003A573B">
        <w:rPr>
          <w:rFonts w:ascii="Arial" w:hAnsi="Arial" w:cs="Arial"/>
          <w:spacing w:val="-5"/>
          <w:sz w:val="22"/>
          <w:szCs w:val="22"/>
        </w:rPr>
        <w:t>:...........................................................................................................................................................................................................</w:t>
      </w:r>
    </w:p>
    <w:p w:rsidR="003A573B" w:rsidRPr="003A573B" w:rsidRDefault="003A573B" w:rsidP="003A573B">
      <w:pPr>
        <w:pStyle w:val="Standard"/>
        <w:shd w:val="clear" w:color="auto" w:fill="FFFFFF"/>
        <w:spacing w:line="276" w:lineRule="auto"/>
        <w:ind w:right="-1"/>
        <w:jc w:val="both"/>
        <w:rPr>
          <w:rFonts w:ascii="Arial" w:hAnsi="Arial" w:cs="Arial"/>
          <w:b/>
          <w:spacing w:val="-5"/>
          <w:sz w:val="22"/>
          <w:szCs w:val="22"/>
        </w:rPr>
      </w:pPr>
      <w:r w:rsidRPr="003A573B">
        <w:rPr>
          <w:rFonts w:ascii="Arial" w:hAnsi="Arial" w:cs="Arial"/>
          <w:b/>
          <w:spacing w:val="-5"/>
          <w:sz w:val="22"/>
          <w:szCs w:val="22"/>
        </w:rPr>
        <w:t>Nazwa zadania:</w:t>
      </w:r>
      <w:r w:rsidRPr="003A573B">
        <w:rPr>
          <w:rFonts w:ascii="Arial" w:hAnsi="Arial" w:cs="Arial"/>
          <w:spacing w:val="-5"/>
          <w:sz w:val="22"/>
          <w:szCs w:val="22"/>
        </w:rPr>
        <w:t>..................................................................................................................................................................................................................</w:t>
      </w:r>
    </w:p>
    <w:p w:rsidR="003A573B" w:rsidRPr="003A573B" w:rsidRDefault="003A573B" w:rsidP="003A573B">
      <w:pPr>
        <w:pStyle w:val="Standard"/>
        <w:shd w:val="clear" w:color="auto" w:fill="FFFFFF"/>
        <w:spacing w:line="276" w:lineRule="auto"/>
        <w:ind w:right="-1"/>
        <w:jc w:val="both"/>
        <w:rPr>
          <w:rFonts w:ascii="Arial" w:hAnsi="Arial" w:cs="Arial"/>
          <w:spacing w:val="-5"/>
          <w:sz w:val="22"/>
          <w:szCs w:val="22"/>
        </w:rPr>
      </w:pPr>
      <w:r w:rsidRPr="003A573B">
        <w:rPr>
          <w:rFonts w:ascii="Arial" w:hAnsi="Arial" w:cs="Arial"/>
          <w:b/>
          <w:spacing w:val="-5"/>
          <w:sz w:val="22"/>
          <w:szCs w:val="22"/>
        </w:rPr>
        <w:t>Nr umowy:</w:t>
      </w:r>
      <w:r w:rsidRPr="003A573B">
        <w:rPr>
          <w:rFonts w:ascii="Arial" w:hAnsi="Arial" w:cs="Arial"/>
          <w:spacing w:val="-5"/>
          <w:sz w:val="22"/>
          <w:szCs w:val="22"/>
        </w:rPr>
        <w:t xml:space="preserve"> ..........................................................................................................................................................................................................................</w:t>
      </w:r>
    </w:p>
    <w:p w:rsidR="003A573B" w:rsidRPr="003A573B" w:rsidRDefault="003A573B" w:rsidP="003A573B">
      <w:pPr>
        <w:jc w:val="both"/>
        <w:rPr>
          <w:rFonts w:ascii="Arial" w:eastAsia="Calibri" w:hAnsi="Arial" w:cs="Arial"/>
        </w:rPr>
      </w:pPr>
      <w:r w:rsidRPr="003A573B">
        <w:rPr>
          <w:rFonts w:ascii="Arial" w:hAnsi="Arial" w:cs="Arial"/>
          <w:b/>
          <w:spacing w:val="-5"/>
        </w:rPr>
        <w:t>Termin realizacji umowy (prac):</w:t>
      </w:r>
      <w:r w:rsidRPr="003A573B">
        <w:rPr>
          <w:rFonts w:ascii="Arial" w:hAnsi="Arial" w:cs="Arial"/>
          <w:spacing w:val="-5"/>
        </w:rPr>
        <w:t xml:space="preserve"> od: ……………………………. do: …………………………</w:t>
      </w:r>
    </w:p>
    <w:p w:rsidR="003A573B" w:rsidRPr="003A573B" w:rsidRDefault="003A573B" w:rsidP="003A573B">
      <w:pPr>
        <w:spacing w:after="0"/>
        <w:jc w:val="both"/>
        <w:rPr>
          <w:rFonts w:ascii="Arial" w:eastAsia="Calibri" w:hAnsi="Arial" w:cs="Arial"/>
        </w:rPr>
      </w:pPr>
      <w:r w:rsidRPr="003A573B">
        <w:rPr>
          <w:rFonts w:ascii="Arial" w:eastAsia="Calibri" w:hAnsi="Arial" w:cs="Arial"/>
          <w:b/>
        </w:rPr>
        <w:t>Wykaz osób przewidzianych do realizacji zamówienia,</w:t>
      </w:r>
      <w:r w:rsidRPr="003A573B">
        <w:rPr>
          <w:rFonts w:ascii="Arial" w:hAnsi="Arial" w:cs="Arial"/>
          <w:b/>
        </w:rPr>
        <w:t xml:space="preserve"> </w:t>
      </w:r>
      <w:r w:rsidRPr="003A573B">
        <w:rPr>
          <w:rFonts w:ascii="Arial" w:eastAsia="Calibri" w:hAnsi="Arial" w:cs="Arial"/>
          <w:b/>
        </w:rPr>
        <w:t xml:space="preserve">z uwzględnieniem danych: imię i nazwisko, stanowiska, rodzaj umowy </w:t>
      </w:r>
      <w:r w:rsidRPr="003A573B">
        <w:rPr>
          <w:rFonts w:ascii="Arial" w:eastAsia="Calibri" w:hAnsi="Arial" w:cs="Arial"/>
          <w:b/>
        </w:rPr>
        <w:br/>
        <w:t xml:space="preserve">o pracę oraz okres, na jaki umowa o pracę została zawarta </w:t>
      </w:r>
      <w:r w:rsidRPr="003A573B">
        <w:rPr>
          <w:rFonts w:ascii="Arial" w:eastAsia="Calibri" w:hAnsi="Arial" w:cs="Arial"/>
          <w:i/>
        </w:rPr>
        <w:t>(niezbędny do realizacji postanowień umowy w zakresie zatrudnienia na umowę o pracę)</w:t>
      </w:r>
    </w:p>
    <w:p w:rsidR="003A573B" w:rsidRPr="003A573B" w:rsidRDefault="003A573B" w:rsidP="003A573B">
      <w:pPr>
        <w:spacing w:after="0"/>
        <w:jc w:val="both"/>
        <w:rPr>
          <w:rFonts w:ascii="Arial" w:eastAsia="Calibri" w:hAnsi="Arial" w:cs="Arial"/>
          <w:b/>
        </w:rPr>
      </w:pPr>
      <w:r w:rsidRPr="003A573B">
        <w:rPr>
          <w:rFonts w:ascii="Arial" w:eastAsia="Calibri" w:hAnsi="Arial" w:cs="Arial"/>
          <w:b/>
        </w:rPr>
        <w:t xml:space="preserve">Wykaz osób </w:t>
      </w:r>
      <w:r w:rsidRPr="003A573B">
        <w:rPr>
          <w:rFonts w:ascii="Arial" w:eastAsia="Calibri" w:hAnsi="Arial" w:cs="Arial"/>
          <w:b/>
          <w:i/>
        </w:rPr>
        <w:t>nadzorujących i wykonujących roboty”</w:t>
      </w:r>
      <w:r w:rsidRPr="003A573B">
        <w:rPr>
          <w:rFonts w:ascii="Arial" w:eastAsia="Calibri" w:hAnsi="Arial" w:cs="Arial"/>
          <w:b/>
        </w:rPr>
        <w:t xml:space="preserve"> z uwzględnieniem danych: imię i nazwisko osób wykonujących prace, rodzaj, data ważności, seria i numer dokumentu tożsamości z podaniem organu wydającego</w:t>
      </w:r>
      <w:r w:rsidRPr="003A573B">
        <w:rPr>
          <w:rFonts w:ascii="Arial" w:eastAsia="Calibri" w:hAnsi="Arial" w:cs="Arial"/>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118"/>
        <w:gridCol w:w="2552"/>
        <w:gridCol w:w="4536"/>
      </w:tblGrid>
      <w:tr w:rsidR="003A573B" w:rsidRPr="003A573B" w:rsidTr="00E43539">
        <w:tc>
          <w:tcPr>
            <w:tcW w:w="709" w:type="dxa"/>
            <w:vAlign w:val="center"/>
          </w:tcPr>
          <w:p w:rsidR="003A573B" w:rsidRPr="003A573B" w:rsidRDefault="003A573B" w:rsidP="003A573B">
            <w:pPr>
              <w:spacing w:after="0"/>
              <w:jc w:val="center"/>
              <w:rPr>
                <w:rFonts w:ascii="Arial" w:eastAsia="Calibri" w:hAnsi="Arial" w:cs="Arial"/>
                <w:b/>
              </w:rPr>
            </w:pPr>
            <w:r w:rsidRPr="003A573B">
              <w:rPr>
                <w:rFonts w:ascii="Arial" w:eastAsia="Calibri" w:hAnsi="Arial" w:cs="Arial"/>
                <w:b/>
              </w:rPr>
              <w:t>Lp.</w:t>
            </w:r>
          </w:p>
        </w:tc>
        <w:tc>
          <w:tcPr>
            <w:tcW w:w="3119" w:type="dxa"/>
            <w:vAlign w:val="center"/>
          </w:tcPr>
          <w:p w:rsidR="003A573B" w:rsidRPr="003A573B" w:rsidRDefault="003A573B" w:rsidP="003A573B">
            <w:pPr>
              <w:spacing w:after="0"/>
              <w:jc w:val="center"/>
              <w:rPr>
                <w:rFonts w:ascii="Arial" w:eastAsia="Calibri" w:hAnsi="Arial" w:cs="Arial"/>
                <w:b/>
              </w:rPr>
            </w:pPr>
            <w:r w:rsidRPr="003A573B">
              <w:rPr>
                <w:rFonts w:ascii="Arial" w:eastAsia="Calibri" w:hAnsi="Arial" w:cs="Arial"/>
                <w:b/>
              </w:rPr>
              <w:t>Imię</w:t>
            </w:r>
          </w:p>
          <w:p w:rsidR="003A573B" w:rsidRPr="003A573B" w:rsidRDefault="003A573B" w:rsidP="003A573B">
            <w:pPr>
              <w:spacing w:after="0"/>
              <w:jc w:val="center"/>
              <w:rPr>
                <w:rFonts w:ascii="Arial" w:eastAsia="Calibri" w:hAnsi="Arial" w:cs="Arial"/>
                <w:b/>
              </w:rPr>
            </w:pPr>
            <w:r w:rsidRPr="003A573B">
              <w:rPr>
                <w:rFonts w:ascii="Arial" w:eastAsia="Calibri" w:hAnsi="Arial" w:cs="Arial"/>
                <w:b/>
              </w:rPr>
              <w:t>i nazwisko</w:t>
            </w:r>
          </w:p>
        </w:tc>
        <w:tc>
          <w:tcPr>
            <w:tcW w:w="3118" w:type="dxa"/>
            <w:vAlign w:val="center"/>
          </w:tcPr>
          <w:p w:rsidR="003A573B" w:rsidRPr="003A573B" w:rsidRDefault="003A573B" w:rsidP="003A573B">
            <w:pPr>
              <w:pStyle w:val="Standard"/>
              <w:shd w:val="clear" w:color="auto" w:fill="FFFFFF"/>
              <w:spacing w:line="276" w:lineRule="auto"/>
              <w:jc w:val="center"/>
              <w:rPr>
                <w:rFonts w:ascii="Arial" w:hAnsi="Arial" w:cs="Arial"/>
                <w:b/>
                <w:bCs/>
                <w:color w:val="000000" w:themeColor="text1"/>
                <w:sz w:val="22"/>
                <w:szCs w:val="22"/>
              </w:rPr>
            </w:pPr>
            <w:r w:rsidRPr="003A573B">
              <w:rPr>
                <w:rFonts w:ascii="Arial" w:hAnsi="Arial" w:cs="Arial"/>
                <w:b/>
                <w:bCs/>
                <w:color w:val="000000" w:themeColor="text1"/>
                <w:sz w:val="22"/>
                <w:szCs w:val="22"/>
              </w:rPr>
              <w:t>Rodzaj dokumentu tożsamości</w:t>
            </w:r>
          </w:p>
          <w:p w:rsidR="003A573B" w:rsidRPr="003A573B" w:rsidRDefault="003A573B" w:rsidP="003A573B">
            <w:pPr>
              <w:pStyle w:val="Standard"/>
              <w:shd w:val="clear" w:color="auto" w:fill="FFFFFF"/>
              <w:spacing w:line="276" w:lineRule="auto"/>
              <w:jc w:val="center"/>
              <w:rPr>
                <w:rFonts w:ascii="Arial" w:hAnsi="Arial" w:cs="Arial"/>
                <w:b/>
                <w:bCs/>
                <w:color w:val="000000" w:themeColor="text1"/>
                <w:sz w:val="22"/>
                <w:szCs w:val="22"/>
              </w:rPr>
            </w:pPr>
            <w:r w:rsidRPr="003A573B">
              <w:rPr>
                <w:rFonts w:ascii="Arial" w:hAnsi="Arial" w:cs="Arial"/>
                <w:color w:val="000000" w:themeColor="text1"/>
                <w:sz w:val="22"/>
                <w:szCs w:val="22"/>
              </w:rPr>
              <w:t>(ze zdjęciem)</w:t>
            </w:r>
          </w:p>
        </w:tc>
        <w:tc>
          <w:tcPr>
            <w:tcW w:w="2552" w:type="dxa"/>
            <w:vAlign w:val="center"/>
          </w:tcPr>
          <w:p w:rsidR="003A573B" w:rsidRPr="003A573B" w:rsidRDefault="003A573B" w:rsidP="003A573B">
            <w:pPr>
              <w:pStyle w:val="Nagwek2"/>
              <w:spacing w:before="0" w:line="276" w:lineRule="auto"/>
              <w:jc w:val="center"/>
              <w:rPr>
                <w:rFonts w:ascii="Arial" w:hAnsi="Arial" w:cs="Arial"/>
                <w:color w:val="000000" w:themeColor="text1"/>
                <w:sz w:val="22"/>
                <w:szCs w:val="22"/>
              </w:rPr>
            </w:pPr>
            <w:r w:rsidRPr="003A573B">
              <w:rPr>
                <w:rFonts w:ascii="Arial" w:hAnsi="Arial" w:cs="Arial"/>
                <w:color w:val="000000" w:themeColor="text1"/>
                <w:sz w:val="22"/>
                <w:szCs w:val="22"/>
              </w:rPr>
              <w:t>Seria i nr dokumentu tożsamości oraz data ważności</w:t>
            </w:r>
          </w:p>
        </w:tc>
        <w:tc>
          <w:tcPr>
            <w:tcW w:w="4536" w:type="dxa"/>
            <w:vAlign w:val="center"/>
          </w:tcPr>
          <w:p w:rsidR="003A573B" w:rsidRPr="003A573B" w:rsidRDefault="003A573B" w:rsidP="003A573B">
            <w:pPr>
              <w:pStyle w:val="Nagwek2"/>
              <w:spacing w:before="0" w:line="276" w:lineRule="auto"/>
              <w:jc w:val="center"/>
              <w:rPr>
                <w:rFonts w:ascii="Arial" w:hAnsi="Arial" w:cs="Arial"/>
                <w:bCs/>
                <w:color w:val="000000" w:themeColor="text1"/>
                <w:sz w:val="22"/>
                <w:szCs w:val="22"/>
              </w:rPr>
            </w:pPr>
            <w:r w:rsidRPr="003A573B">
              <w:rPr>
                <w:rFonts w:ascii="Arial" w:hAnsi="Arial" w:cs="Arial"/>
                <w:color w:val="000000" w:themeColor="text1"/>
                <w:sz w:val="22"/>
                <w:szCs w:val="22"/>
              </w:rPr>
              <w:t>Organ wydający</w:t>
            </w:r>
          </w:p>
        </w:tc>
      </w:tr>
      <w:tr w:rsidR="003A573B" w:rsidRPr="003A573B" w:rsidTr="00E43539">
        <w:tc>
          <w:tcPr>
            <w:tcW w:w="709" w:type="dxa"/>
            <w:vAlign w:val="center"/>
          </w:tcPr>
          <w:p w:rsidR="003A573B" w:rsidRPr="003A573B" w:rsidRDefault="003A573B" w:rsidP="003A573B">
            <w:pPr>
              <w:spacing w:after="0"/>
              <w:jc w:val="center"/>
              <w:rPr>
                <w:rFonts w:ascii="Arial" w:eastAsia="Calibri" w:hAnsi="Arial" w:cs="Arial"/>
              </w:rPr>
            </w:pPr>
            <w:r w:rsidRPr="003A573B">
              <w:rPr>
                <w:rFonts w:ascii="Arial" w:eastAsia="Calibri" w:hAnsi="Arial" w:cs="Arial"/>
              </w:rPr>
              <w:t>1.</w:t>
            </w:r>
          </w:p>
        </w:tc>
        <w:tc>
          <w:tcPr>
            <w:tcW w:w="3119" w:type="dxa"/>
            <w:vAlign w:val="center"/>
          </w:tcPr>
          <w:p w:rsidR="003A573B" w:rsidRPr="003A573B" w:rsidRDefault="003A573B" w:rsidP="003A573B">
            <w:pPr>
              <w:spacing w:after="0"/>
              <w:jc w:val="center"/>
              <w:rPr>
                <w:rFonts w:ascii="Arial" w:eastAsia="Calibri" w:hAnsi="Arial" w:cs="Arial"/>
              </w:rPr>
            </w:pPr>
          </w:p>
          <w:p w:rsidR="003A573B" w:rsidRPr="003A573B" w:rsidRDefault="003A573B" w:rsidP="003A573B">
            <w:pPr>
              <w:spacing w:after="0"/>
              <w:jc w:val="center"/>
              <w:rPr>
                <w:rFonts w:ascii="Arial" w:eastAsia="Calibri" w:hAnsi="Arial" w:cs="Arial"/>
              </w:rPr>
            </w:pPr>
          </w:p>
        </w:tc>
        <w:tc>
          <w:tcPr>
            <w:tcW w:w="3118" w:type="dxa"/>
            <w:vAlign w:val="center"/>
          </w:tcPr>
          <w:p w:rsidR="003A573B" w:rsidRPr="003A573B" w:rsidRDefault="003A573B" w:rsidP="003A573B">
            <w:pPr>
              <w:spacing w:after="0"/>
              <w:jc w:val="center"/>
              <w:rPr>
                <w:rFonts w:ascii="Arial" w:eastAsia="Calibri" w:hAnsi="Arial" w:cs="Arial"/>
              </w:rPr>
            </w:pPr>
          </w:p>
        </w:tc>
        <w:tc>
          <w:tcPr>
            <w:tcW w:w="2552" w:type="dxa"/>
            <w:vAlign w:val="center"/>
          </w:tcPr>
          <w:p w:rsidR="003A573B" w:rsidRPr="003A573B" w:rsidRDefault="003A573B" w:rsidP="003A573B">
            <w:pPr>
              <w:spacing w:after="0"/>
              <w:jc w:val="center"/>
              <w:rPr>
                <w:rFonts w:ascii="Arial" w:eastAsia="Calibri" w:hAnsi="Arial" w:cs="Arial"/>
              </w:rPr>
            </w:pPr>
          </w:p>
        </w:tc>
        <w:tc>
          <w:tcPr>
            <w:tcW w:w="4536" w:type="dxa"/>
            <w:vAlign w:val="center"/>
          </w:tcPr>
          <w:p w:rsidR="003A573B" w:rsidRPr="003A573B" w:rsidRDefault="003A573B" w:rsidP="003A573B">
            <w:pPr>
              <w:spacing w:after="0"/>
              <w:jc w:val="center"/>
              <w:rPr>
                <w:rFonts w:ascii="Arial" w:eastAsia="Calibri" w:hAnsi="Arial" w:cs="Arial"/>
              </w:rPr>
            </w:pPr>
          </w:p>
        </w:tc>
      </w:tr>
      <w:tr w:rsidR="003A573B" w:rsidRPr="003A573B" w:rsidTr="00E43539">
        <w:tc>
          <w:tcPr>
            <w:tcW w:w="709" w:type="dxa"/>
            <w:vAlign w:val="center"/>
          </w:tcPr>
          <w:p w:rsidR="003A573B" w:rsidRPr="003A573B" w:rsidRDefault="003A573B" w:rsidP="003A573B">
            <w:pPr>
              <w:spacing w:after="0"/>
              <w:jc w:val="center"/>
              <w:rPr>
                <w:rFonts w:ascii="Arial" w:eastAsia="Calibri" w:hAnsi="Arial" w:cs="Arial"/>
              </w:rPr>
            </w:pPr>
            <w:r w:rsidRPr="003A573B">
              <w:rPr>
                <w:rFonts w:ascii="Arial" w:eastAsia="Calibri" w:hAnsi="Arial" w:cs="Arial"/>
              </w:rPr>
              <w:t>2.</w:t>
            </w:r>
          </w:p>
        </w:tc>
        <w:tc>
          <w:tcPr>
            <w:tcW w:w="3119" w:type="dxa"/>
            <w:vAlign w:val="center"/>
          </w:tcPr>
          <w:p w:rsidR="003A573B" w:rsidRPr="003A573B" w:rsidRDefault="003A573B" w:rsidP="003A573B">
            <w:pPr>
              <w:spacing w:after="0"/>
              <w:jc w:val="center"/>
              <w:rPr>
                <w:rFonts w:ascii="Arial" w:eastAsia="Calibri" w:hAnsi="Arial" w:cs="Arial"/>
              </w:rPr>
            </w:pPr>
          </w:p>
          <w:p w:rsidR="003A573B" w:rsidRPr="003A573B" w:rsidRDefault="003A573B" w:rsidP="003A573B">
            <w:pPr>
              <w:spacing w:after="0"/>
              <w:jc w:val="center"/>
              <w:rPr>
                <w:rFonts w:ascii="Arial" w:eastAsia="Calibri" w:hAnsi="Arial" w:cs="Arial"/>
              </w:rPr>
            </w:pPr>
          </w:p>
        </w:tc>
        <w:tc>
          <w:tcPr>
            <w:tcW w:w="3118" w:type="dxa"/>
            <w:vAlign w:val="center"/>
          </w:tcPr>
          <w:p w:rsidR="003A573B" w:rsidRPr="003A573B" w:rsidRDefault="003A573B" w:rsidP="003A573B">
            <w:pPr>
              <w:spacing w:after="0"/>
              <w:jc w:val="center"/>
              <w:rPr>
                <w:rFonts w:ascii="Arial" w:eastAsia="Calibri" w:hAnsi="Arial" w:cs="Arial"/>
              </w:rPr>
            </w:pPr>
          </w:p>
        </w:tc>
        <w:tc>
          <w:tcPr>
            <w:tcW w:w="2552" w:type="dxa"/>
            <w:vAlign w:val="center"/>
          </w:tcPr>
          <w:p w:rsidR="003A573B" w:rsidRPr="003A573B" w:rsidRDefault="003A573B" w:rsidP="003A573B">
            <w:pPr>
              <w:spacing w:after="0"/>
              <w:jc w:val="center"/>
              <w:rPr>
                <w:rFonts w:ascii="Arial" w:eastAsia="Calibri" w:hAnsi="Arial" w:cs="Arial"/>
              </w:rPr>
            </w:pPr>
          </w:p>
        </w:tc>
        <w:tc>
          <w:tcPr>
            <w:tcW w:w="4536" w:type="dxa"/>
            <w:vAlign w:val="center"/>
          </w:tcPr>
          <w:p w:rsidR="003A573B" w:rsidRPr="003A573B" w:rsidRDefault="003A573B" w:rsidP="003A573B">
            <w:pPr>
              <w:spacing w:after="0"/>
              <w:jc w:val="center"/>
              <w:rPr>
                <w:rFonts w:ascii="Arial" w:eastAsia="Calibri" w:hAnsi="Arial" w:cs="Arial"/>
              </w:rPr>
            </w:pPr>
          </w:p>
        </w:tc>
      </w:tr>
      <w:tr w:rsidR="003A573B" w:rsidRPr="003A573B" w:rsidTr="00E43539">
        <w:tc>
          <w:tcPr>
            <w:tcW w:w="709" w:type="dxa"/>
            <w:vAlign w:val="center"/>
          </w:tcPr>
          <w:p w:rsidR="003A573B" w:rsidRPr="003A573B" w:rsidRDefault="003A573B" w:rsidP="003A573B">
            <w:pPr>
              <w:spacing w:after="0"/>
              <w:jc w:val="center"/>
              <w:rPr>
                <w:rFonts w:ascii="Arial" w:eastAsia="Calibri" w:hAnsi="Arial" w:cs="Arial"/>
              </w:rPr>
            </w:pPr>
            <w:r w:rsidRPr="003A573B">
              <w:rPr>
                <w:rFonts w:ascii="Arial" w:eastAsia="Calibri" w:hAnsi="Arial" w:cs="Arial"/>
              </w:rPr>
              <w:t>3.</w:t>
            </w:r>
          </w:p>
        </w:tc>
        <w:tc>
          <w:tcPr>
            <w:tcW w:w="3119" w:type="dxa"/>
            <w:vAlign w:val="center"/>
          </w:tcPr>
          <w:p w:rsidR="003A573B" w:rsidRPr="003A573B" w:rsidRDefault="003A573B" w:rsidP="003A573B">
            <w:pPr>
              <w:spacing w:after="0"/>
              <w:jc w:val="center"/>
              <w:rPr>
                <w:rFonts w:ascii="Arial" w:eastAsia="Calibri" w:hAnsi="Arial" w:cs="Arial"/>
              </w:rPr>
            </w:pPr>
          </w:p>
          <w:p w:rsidR="003A573B" w:rsidRPr="003A573B" w:rsidRDefault="003A573B" w:rsidP="003A573B">
            <w:pPr>
              <w:spacing w:after="0"/>
              <w:jc w:val="center"/>
              <w:rPr>
                <w:rFonts w:ascii="Arial" w:eastAsia="Calibri" w:hAnsi="Arial" w:cs="Arial"/>
              </w:rPr>
            </w:pPr>
          </w:p>
        </w:tc>
        <w:tc>
          <w:tcPr>
            <w:tcW w:w="3118" w:type="dxa"/>
            <w:vAlign w:val="center"/>
          </w:tcPr>
          <w:p w:rsidR="003A573B" w:rsidRPr="003A573B" w:rsidRDefault="003A573B" w:rsidP="003A573B">
            <w:pPr>
              <w:spacing w:after="0"/>
              <w:jc w:val="center"/>
              <w:rPr>
                <w:rFonts w:ascii="Arial" w:eastAsia="Calibri" w:hAnsi="Arial" w:cs="Arial"/>
              </w:rPr>
            </w:pPr>
          </w:p>
        </w:tc>
        <w:tc>
          <w:tcPr>
            <w:tcW w:w="2552" w:type="dxa"/>
            <w:vAlign w:val="center"/>
          </w:tcPr>
          <w:p w:rsidR="003A573B" w:rsidRPr="003A573B" w:rsidRDefault="003A573B" w:rsidP="003A573B">
            <w:pPr>
              <w:spacing w:after="0"/>
              <w:jc w:val="center"/>
              <w:rPr>
                <w:rFonts w:ascii="Arial" w:eastAsia="Calibri" w:hAnsi="Arial" w:cs="Arial"/>
              </w:rPr>
            </w:pPr>
          </w:p>
        </w:tc>
        <w:tc>
          <w:tcPr>
            <w:tcW w:w="4536" w:type="dxa"/>
            <w:vAlign w:val="center"/>
          </w:tcPr>
          <w:p w:rsidR="003A573B" w:rsidRPr="003A573B" w:rsidRDefault="003A573B" w:rsidP="003A573B">
            <w:pPr>
              <w:spacing w:after="0"/>
              <w:jc w:val="center"/>
              <w:rPr>
                <w:rFonts w:ascii="Arial" w:eastAsia="Calibri" w:hAnsi="Arial" w:cs="Arial"/>
              </w:rPr>
            </w:pPr>
          </w:p>
        </w:tc>
      </w:tr>
      <w:tr w:rsidR="003A573B" w:rsidRPr="003A573B" w:rsidTr="00E43539">
        <w:trPr>
          <w:trHeight w:val="432"/>
        </w:trPr>
        <w:tc>
          <w:tcPr>
            <w:tcW w:w="709" w:type="dxa"/>
            <w:vAlign w:val="center"/>
          </w:tcPr>
          <w:p w:rsidR="003A573B" w:rsidRPr="003A573B" w:rsidRDefault="003A573B" w:rsidP="003A573B">
            <w:pPr>
              <w:spacing w:after="0"/>
              <w:jc w:val="center"/>
              <w:rPr>
                <w:rFonts w:ascii="Arial" w:eastAsia="Calibri" w:hAnsi="Arial" w:cs="Arial"/>
              </w:rPr>
            </w:pPr>
            <w:r w:rsidRPr="003A573B">
              <w:rPr>
                <w:rFonts w:ascii="Arial" w:eastAsia="Calibri" w:hAnsi="Arial" w:cs="Arial"/>
              </w:rPr>
              <w:t>4.</w:t>
            </w:r>
          </w:p>
        </w:tc>
        <w:tc>
          <w:tcPr>
            <w:tcW w:w="3119" w:type="dxa"/>
            <w:vAlign w:val="center"/>
          </w:tcPr>
          <w:p w:rsidR="003A573B" w:rsidRPr="003A573B" w:rsidRDefault="003A573B" w:rsidP="003A573B">
            <w:pPr>
              <w:spacing w:after="0"/>
              <w:jc w:val="center"/>
              <w:rPr>
                <w:rFonts w:ascii="Arial" w:eastAsia="Calibri" w:hAnsi="Arial" w:cs="Arial"/>
              </w:rPr>
            </w:pPr>
          </w:p>
          <w:p w:rsidR="003A573B" w:rsidRPr="003A573B" w:rsidRDefault="003A573B" w:rsidP="003A573B">
            <w:pPr>
              <w:spacing w:after="0"/>
              <w:jc w:val="center"/>
              <w:rPr>
                <w:rFonts w:ascii="Arial" w:eastAsia="Calibri" w:hAnsi="Arial" w:cs="Arial"/>
              </w:rPr>
            </w:pPr>
          </w:p>
        </w:tc>
        <w:tc>
          <w:tcPr>
            <w:tcW w:w="3118" w:type="dxa"/>
            <w:vAlign w:val="center"/>
          </w:tcPr>
          <w:p w:rsidR="003A573B" w:rsidRPr="003A573B" w:rsidRDefault="003A573B" w:rsidP="003A573B">
            <w:pPr>
              <w:spacing w:after="0"/>
              <w:jc w:val="center"/>
              <w:rPr>
                <w:rFonts w:ascii="Arial" w:eastAsia="Calibri" w:hAnsi="Arial" w:cs="Arial"/>
              </w:rPr>
            </w:pPr>
          </w:p>
        </w:tc>
        <w:tc>
          <w:tcPr>
            <w:tcW w:w="2552" w:type="dxa"/>
            <w:vAlign w:val="center"/>
          </w:tcPr>
          <w:p w:rsidR="003A573B" w:rsidRPr="003A573B" w:rsidRDefault="003A573B" w:rsidP="003A573B">
            <w:pPr>
              <w:spacing w:after="0"/>
              <w:jc w:val="center"/>
              <w:rPr>
                <w:rFonts w:ascii="Arial" w:eastAsia="Calibri" w:hAnsi="Arial" w:cs="Arial"/>
              </w:rPr>
            </w:pPr>
          </w:p>
        </w:tc>
        <w:tc>
          <w:tcPr>
            <w:tcW w:w="4536" w:type="dxa"/>
            <w:vAlign w:val="center"/>
          </w:tcPr>
          <w:p w:rsidR="003A573B" w:rsidRPr="003A573B" w:rsidRDefault="003A573B" w:rsidP="003A573B">
            <w:pPr>
              <w:spacing w:after="0"/>
              <w:jc w:val="center"/>
              <w:rPr>
                <w:rFonts w:ascii="Arial" w:eastAsia="Calibri" w:hAnsi="Arial" w:cs="Arial"/>
              </w:rPr>
            </w:pPr>
          </w:p>
        </w:tc>
      </w:tr>
    </w:tbl>
    <w:p w:rsidR="003A573B" w:rsidRPr="003A573B" w:rsidRDefault="003A573B" w:rsidP="003A573B">
      <w:pPr>
        <w:spacing w:before="240" w:after="0"/>
        <w:jc w:val="right"/>
        <w:rPr>
          <w:rFonts w:ascii="Arial" w:eastAsia="Calibri" w:hAnsi="Arial" w:cs="Arial"/>
        </w:rPr>
      </w:pPr>
      <w:r w:rsidRPr="003A573B">
        <w:rPr>
          <w:rFonts w:ascii="Arial" w:eastAsia="Calibri" w:hAnsi="Arial" w:cs="Arial"/>
        </w:rPr>
        <w:t>……………………………………….</w:t>
      </w:r>
    </w:p>
    <w:p w:rsidR="003A573B" w:rsidRPr="003A573B" w:rsidRDefault="003A573B" w:rsidP="003A573B">
      <w:pPr>
        <w:ind w:left="9912"/>
        <w:rPr>
          <w:rFonts w:ascii="Arial" w:eastAsia="Calibri" w:hAnsi="Arial" w:cs="Arial"/>
        </w:rPr>
      </w:pPr>
      <w:r w:rsidRPr="003A573B">
        <w:rPr>
          <w:rFonts w:ascii="Arial" w:eastAsia="Calibri" w:hAnsi="Arial" w:cs="Arial"/>
        </w:rPr>
        <w:t xml:space="preserve">      </w:t>
      </w:r>
      <w:r w:rsidR="00E43539">
        <w:rPr>
          <w:rFonts w:ascii="Arial" w:eastAsia="Calibri" w:hAnsi="Arial" w:cs="Arial"/>
        </w:rPr>
        <w:t xml:space="preserve">         </w:t>
      </w:r>
      <w:r w:rsidRPr="003A573B">
        <w:rPr>
          <w:rFonts w:ascii="Arial" w:eastAsia="Calibri" w:hAnsi="Arial" w:cs="Arial"/>
        </w:rPr>
        <w:t>(pieczęć i podpis Wykonawcy)</w:t>
      </w:r>
    </w:p>
    <w:p w:rsidR="003A573B" w:rsidRPr="003A573B" w:rsidRDefault="003A573B" w:rsidP="003A573B">
      <w:pPr>
        <w:jc w:val="right"/>
        <w:rPr>
          <w:rFonts w:ascii="Arial" w:hAnsi="Arial" w:cs="Arial"/>
        </w:rPr>
      </w:pPr>
      <w:r w:rsidRPr="003A573B">
        <w:rPr>
          <w:rFonts w:ascii="Arial" w:hAnsi="Arial" w:cs="Arial"/>
        </w:rPr>
        <w:lastRenderedPageBreak/>
        <w:t>…………………….…. dnia:…………….</w:t>
      </w:r>
    </w:p>
    <w:p w:rsidR="003A573B" w:rsidRPr="003A573B" w:rsidRDefault="003A573B" w:rsidP="003A573B">
      <w:pPr>
        <w:widowControl w:val="0"/>
        <w:spacing w:after="0"/>
        <w:ind w:left="3540"/>
        <w:rPr>
          <w:rFonts w:ascii="Arial" w:hAnsi="Arial" w:cs="Arial"/>
          <w:b/>
        </w:rPr>
      </w:pPr>
      <w:r w:rsidRPr="003A573B">
        <w:rPr>
          <w:rFonts w:ascii="Arial" w:hAnsi="Arial" w:cs="Arial"/>
          <w:b/>
        </w:rPr>
        <w:t xml:space="preserve">       </w:t>
      </w:r>
      <w:r w:rsidR="00E43539">
        <w:rPr>
          <w:rFonts w:ascii="Arial" w:hAnsi="Arial" w:cs="Arial"/>
          <w:b/>
          <w:bCs/>
          <w:spacing w:val="10"/>
          <w:w w:val="130"/>
        </w:rPr>
        <w:t xml:space="preserve">   WYKAZ OSÓB NR SPRAWY ZP/ZO/</w:t>
      </w:r>
      <w:r w:rsidRPr="003A573B">
        <w:rPr>
          <w:rFonts w:ascii="Arial" w:hAnsi="Arial" w:cs="Arial"/>
          <w:b/>
          <w:bCs/>
          <w:spacing w:val="10"/>
          <w:w w:val="130"/>
        </w:rPr>
        <w:t>3/</w:t>
      </w:r>
      <w:r w:rsidR="00E43539">
        <w:rPr>
          <w:rFonts w:ascii="Arial" w:hAnsi="Arial" w:cs="Arial"/>
          <w:b/>
          <w:bCs/>
          <w:spacing w:val="10"/>
          <w:w w:val="130"/>
        </w:rPr>
        <w:t xml:space="preserve"> ... /2021</w:t>
      </w:r>
    </w:p>
    <w:p w:rsidR="003A573B" w:rsidRPr="003A573B" w:rsidRDefault="003A573B" w:rsidP="003A573B">
      <w:pPr>
        <w:pStyle w:val="Standard"/>
        <w:shd w:val="clear" w:color="auto" w:fill="FFFFFF"/>
        <w:spacing w:line="276" w:lineRule="auto"/>
        <w:ind w:left="708" w:firstLine="708"/>
        <w:jc w:val="center"/>
        <w:rPr>
          <w:rFonts w:ascii="Arial" w:hAnsi="Arial" w:cs="Arial"/>
          <w:b/>
          <w:sz w:val="22"/>
          <w:szCs w:val="22"/>
        </w:rPr>
      </w:pPr>
      <w:r w:rsidRPr="003A573B">
        <w:rPr>
          <w:rFonts w:ascii="Arial" w:hAnsi="Arial" w:cs="Arial"/>
          <w:b/>
          <w:sz w:val="22"/>
          <w:szCs w:val="22"/>
        </w:rPr>
        <w:t>Wykaz dla wykonawców zatrudniających cudzoziemców</w:t>
      </w:r>
    </w:p>
    <w:p w:rsidR="003A573B" w:rsidRPr="003A573B" w:rsidRDefault="003A573B" w:rsidP="003A573B">
      <w:pPr>
        <w:pStyle w:val="Standard"/>
        <w:shd w:val="clear" w:color="auto" w:fill="FFFFFF"/>
        <w:spacing w:line="276" w:lineRule="auto"/>
        <w:ind w:right="-1"/>
        <w:rPr>
          <w:rFonts w:ascii="Arial" w:hAnsi="Arial" w:cs="Arial"/>
          <w:sz w:val="22"/>
          <w:szCs w:val="22"/>
        </w:rPr>
      </w:pPr>
      <w:r w:rsidRPr="003A573B">
        <w:rPr>
          <w:rFonts w:ascii="Arial" w:hAnsi="Arial" w:cs="Arial"/>
          <w:b/>
          <w:spacing w:val="-5"/>
          <w:sz w:val="22"/>
          <w:szCs w:val="22"/>
        </w:rPr>
        <w:t>Nazwa i adres firmy</w:t>
      </w:r>
      <w:r w:rsidRPr="003A573B">
        <w:rPr>
          <w:rFonts w:ascii="Arial" w:hAnsi="Arial" w:cs="Arial"/>
          <w:spacing w:val="-5"/>
          <w:sz w:val="22"/>
          <w:szCs w:val="22"/>
        </w:rPr>
        <w:t>:...........................................................................................................................................................................................................</w:t>
      </w:r>
    </w:p>
    <w:p w:rsidR="003A573B" w:rsidRPr="003A573B" w:rsidRDefault="003A573B" w:rsidP="003A573B">
      <w:pPr>
        <w:pStyle w:val="Standard"/>
        <w:shd w:val="clear" w:color="auto" w:fill="FFFFFF"/>
        <w:spacing w:line="276" w:lineRule="auto"/>
        <w:ind w:right="-1"/>
        <w:jc w:val="both"/>
        <w:rPr>
          <w:rFonts w:ascii="Arial" w:hAnsi="Arial" w:cs="Arial"/>
          <w:b/>
          <w:spacing w:val="-5"/>
          <w:sz w:val="22"/>
          <w:szCs w:val="22"/>
        </w:rPr>
      </w:pPr>
      <w:r w:rsidRPr="003A573B">
        <w:rPr>
          <w:rFonts w:ascii="Arial" w:hAnsi="Arial" w:cs="Arial"/>
          <w:spacing w:val="-5"/>
          <w:sz w:val="22"/>
          <w:szCs w:val="22"/>
        </w:rPr>
        <w:br/>
      </w:r>
      <w:r w:rsidRPr="003A573B">
        <w:rPr>
          <w:rFonts w:ascii="Arial" w:hAnsi="Arial" w:cs="Arial"/>
          <w:b/>
          <w:spacing w:val="-5"/>
          <w:sz w:val="22"/>
          <w:szCs w:val="22"/>
        </w:rPr>
        <w:t>Nazwa zadania:</w:t>
      </w:r>
      <w:r w:rsidRPr="003A573B">
        <w:rPr>
          <w:rFonts w:ascii="Arial" w:hAnsi="Arial" w:cs="Arial"/>
          <w:spacing w:val="-5"/>
          <w:sz w:val="22"/>
          <w:szCs w:val="22"/>
        </w:rPr>
        <w:t>..................................................................................................................................................................................................................</w:t>
      </w:r>
    </w:p>
    <w:p w:rsidR="003A573B" w:rsidRPr="003A573B" w:rsidRDefault="003A573B" w:rsidP="003A573B">
      <w:pPr>
        <w:pStyle w:val="Standard"/>
        <w:shd w:val="clear" w:color="auto" w:fill="FFFFFF"/>
        <w:spacing w:line="276" w:lineRule="auto"/>
        <w:ind w:right="-1"/>
        <w:jc w:val="both"/>
        <w:rPr>
          <w:rFonts w:ascii="Arial" w:hAnsi="Arial" w:cs="Arial"/>
          <w:spacing w:val="-5"/>
          <w:sz w:val="22"/>
          <w:szCs w:val="22"/>
        </w:rPr>
      </w:pPr>
      <w:r w:rsidRPr="003A573B">
        <w:rPr>
          <w:rFonts w:ascii="Arial" w:hAnsi="Arial" w:cs="Arial"/>
          <w:b/>
          <w:spacing w:val="-5"/>
          <w:sz w:val="22"/>
          <w:szCs w:val="22"/>
        </w:rPr>
        <w:t>Nr umowy:</w:t>
      </w:r>
      <w:r w:rsidRPr="003A573B">
        <w:rPr>
          <w:rFonts w:ascii="Arial" w:hAnsi="Arial" w:cs="Arial"/>
          <w:spacing w:val="-5"/>
          <w:sz w:val="22"/>
          <w:szCs w:val="22"/>
        </w:rPr>
        <w:t xml:space="preserve"> .........................................................................................................................................................................................................................</w:t>
      </w:r>
    </w:p>
    <w:p w:rsidR="003A573B" w:rsidRPr="003A573B" w:rsidRDefault="003A573B" w:rsidP="003A573B">
      <w:pPr>
        <w:rPr>
          <w:rFonts w:ascii="Arial" w:eastAsia="Calibri" w:hAnsi="Arial" w:cs="Arial"/>
        </w:rPr>
      </w:pPr>
      <w:r w:rsidRPr="003A573B">
        <w:rPr>
          <w:rFonts w:ascii="Arial" w:hAnsi="Arial" w:cs="Arial"/>
          <w:b/>
          <w:spacing w:val="-5"/>
        </w:rPr>
        <w:t>Termin realizacji umowy (prac):</w:t>
      </w:r>
      <w:r w:rsidRPr="003A573B">
        <w:rPr>
          <w:rFonts w:ascii="Arial" w:hAnsi="Arial" w:cs="Arial"/>
          <w:spacing w:val="-5"/>
        </w:rPr>
        <w:t xml:space="preserve"> od: ……………………………. do: …………………………</w:t>
      </w:r>
    </w:p>
    <w:p w:rsidR="003A573B" w:rsidRPr="003A573B" w:rsidRDefault="003A573B" w:rsidP="003A573B">
      <w:pPr>
        <w:spacing w:after="0"/>
        <w:jc w:val="both"/>
        <w:rPr>
          <w:rFonts w:ascii="Arial" w:eastAsia="Calibri" w:hAnsi="Arial" w:cs="Arial"/>
        </w:rPr>
      </w:pPr>
      <w:r w:rsidRPr="003A573B">
        <w:rPr>
          <w:rFonts w:ascii="Arial" w:eastAsia="Calibri" w:hAnsi="Arial" w:cs="Arial"/>
          <w:b/>
        </w:rPr>
        <w:t xml:space="preserve"> Wykaz osób przewidzianych do realizacji zamówienia,</w:t>
      </w:r>
      <w:r w:rsidRPr="003A573B">
        <w:rPr>
          <w:rFonts w:ascii="Arial" w:hAnsi="Arial" w:cs="Arial"/>
          <w:b/>
        </w:rPr>
        <w:t xml:space="preserve"> </w:t>
      </w:r>
      <w:r w:rsidRPr="003A573B">
        <w:rPr>
          <w:rFonts w:ascii="Arial" w:eastAsia="Calibri" w:hAnsi="Arial" w:cs="Arial"/>
          <w:b/>
        </w:rPr>
        <w:t xml:space="preserve">z uwzględnieniem danych: imię i nazwisko, stanowiska, rodzaj umowy </w:t>
      </w:r>
      <w:r w:rsidRPr="003A573B">
        <w:rPr>
          <w:rFonts w:ascii="Arial" w:eastAsia="Calibri" w:hAnsi="Arial" w:cs="Arial"/>
          <w:b/>
        </w:rPr>
        <w:br/>
        <w:t xml:space="preserve">o pracę oraz okres, na jaki umowa o pracę została zawarta </w:t>
      </w:r>
      <w:r w:rsidRPr="003A573B">
        <w:rPr>
          <w:rFonts w:ascii="Arial" w:eastAsia="Calibri" w:hAnsi="Arial" w:cs="Arial"/>
          <w:i/>
        </w:rPr>
        <w:t>(niezbędny do realizacji postanowień umowy w zakresie zatrudnienia na umowę o pracę)</w:t>
      </w:r>
    </w:p>
    <w:p w:rsidR="003A573B" w:rsidRPr="003A573B" w:rsidRDefault="003A573B" w:rsidP="003A573B">
      <w:pPr>
        <w:spacing w:after="0"/>
        <w:jc w:val="both"/>
        <w:rPr>
          <w:rFonts w:ascii="Arial" w:eastAsia="Calibri" w:hAnsi="Arial" w:cs="Arial"/>
        </w:rPr>
      </w:pPr>
      <w:r w:rsidRPr="003A573B">
        <w:rPr>
          <w:rFonts w:ascii="Arial" w:eastAsia="Calibri" w:hAnsi="Arial" w:cs="Arial"/>
          <w:b/>
        </w:rPr>
        <w:t xml:space="preserve">Wykaz osób </w:t>
      </w:r>
      <w:r w:rsidRPr="003A573B">
        <w:rPr>
          <w:rFonts w:ascii="Arial" w:eastAsia="Calibri" w:hAnsi="Arial" w:cs="Arial"/>
          <w:b/>
          <w:i/>
        </w:rPr>
        <w:t>nadzorujących i wykonujących roboty”</w:t>
      </w:r>
      <w:r w:rsidRPr="003A573B">
        <w:rPr>
          <w:rFonts w:ascii="Arial" w:eastAsia="Calibri" w:hAnsi="Arial" w:cs="Arial"/>
          <w:b/>
        </w:rPr>
        <w:t xml:space="preserve"> z uwzględnieniem danych: imię i nazwisko osób wykonujących prace, rodzaj,  data ważności, seria i numer dokumentu tożsamości z podaniem organu wydającego</w:t>
      </w:r>
    </w:p>
    <w:tbl>
      <w:tblPr>
        <w:tblpPr w:leftFromText="141" w:rightFromText="141" w:vertAnchor="text" w:horzAnchor="margin" w:tblpX="108" w:tblpY="1"/>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2597"/>
        <w:gridCol w:w="1984"/>
        <w:gridCol w:w="1701"/>
        <w:gridCol w:w="2693"/>
        <w:gridCol w:w="4253"/>
      </w:tblGrid>
      <w:tr w:rsidR="003A573B" w:rsidRPr="003A573B" w:rsidTr="00E43539">
        <w:trPr>
          <w:trHeight w:val="1404"/>
        </w:trPr>
        <w:tc>
          <w:tcPr>
            <w:tcW w:w="772" w:type="dxa"/>
            <w:vAlign w:val="center"/>
          </w:tcPr>
          <w:p w:rsidR="003A573B" w:rsidRPr="003A573B" w:rsidRDefault="003A573B" w:rsidP="003A573B">
            <w:pPr>
              <w:jc w:val="center"/>
              <w:rPr>
                <w:rFonts w:ascii="Arial" w:eastAsia="Calibri" w:hAnsi="Arial" w:cs="Arial"/>
                <w:b/>
              </w:rPr>
            </w:pPr>
            <w:r w:rsidRPr="003A573B">
              <w:rPr>
                <w:rFonts w:ascii="Arial" w:eastAsia="Calibri" w:hAnsi="Arial" w:cs="Arial"/>
                <w:b/>
              </w:rPr>
              <w:t>Lp.</w:t>
            </w:r>
          </w:p>
        </w:tc>
        <w:tc>
          <w:tcPr>
            <w:tcW w:w="2597" w:type="dxa"/>
            <w:vAlign w:val="center"/>
          </w:tcPr>
          <w:p w:rsidR="003A573B" w:rsidRPr="003A573B" w:rsidRDefault="003A573B" w:rsidP="003A573B">
            <w:pPr>
              <w:jc w:val="center"/>
              <w:rPr>
                <w:rFonts w:ascii="Arial" w:eastAsia="Calibri" w:hAnsi="Arial" w:cs="Arial"/>
                <w:b/>
              </w:rPr>
            </w:pPr>
            <w:r w:rsidRPr="003A573B">
              <w:rPr>
                <w:rFonts w:ascii="Arial" w:eastAsia="Calibri" w:hAnsi="Arial" w:cs="Arial"/>
                <w:b/>
              </w:rPr>
              <w:t>Imię</w:t>
            </w:r>
          </w:p>
          <w:p w:rsidR="003A573B" w:rsidRPr="003A573B" w:rsidRDefault="003A573B" w:rsidP="003A573B">
            <w:pPr>
              <w:jc w:val="center"/>
              <w:rPr>
                <w:rFonts w:ascii="Arial" w:eastAsia="Calibri" w:hAnsi="Arial" w:cs="Arial"/>
                <w:b/>
              </w:rPr>
            </w:pPr>
            <w:r w:rsidRPr="003A573B">
              <w:rPr>
                <w:rFonts w:ascii="Arial" w:eastAsia="Calibri" w:hAnsi="Arial" w:cs="Arial"/>
                <w:b/>
              </w:rPr>
              <w:t>i nazwisko</w:t>
            </w:r>
          </w:p>
        </w:tc>
        <w:tc>
          <w:tcPr>
            <w:tcW w:w="1984" w:type="dxa"/>
            <w:vAlign w:val="center"/>
          </w:tcPr>
          <w:p w:rsidR="003A573B" w:rsidRPr="003A573B" w:rsidRDefault="003A573B" w:rsidP="003A573B">
            <w:pPr>
              <w:jc w:val="center"/>
              <w:rPr>
                <w:rFonts w:ascii="Arial" w:eastAsia="Calibri" w:hAnsi="Arial" w:cs="Arial"/>
                <w:b/>
              </w:rPr>
            </w:pPr>
            <w:r w:rsidRPr="003A573B">
              <w:rPr>
                <w:rFonts w:ascii="Arial" w:eastAsia="Calibri" w:hAnsi="Arial" w:cs="Arial"/>
                <w:b/>
              </w:rPr>
              <w:t>Obywatelstwo</w:t>
            </w:r>
          </w:p>
        </w:tc>
        <w:tc>
          <w:tcPr>
            <w:tcW w:w="1701" w:type="dxa"/>
            <w:vAlign w:val="center"/>
          </w:tcPr>
          <w:p w:rsidR="003A573B" w:rsidRPr="003A573B" w:rsidRDefault="003A573B" w:rsidP="003A573B">
            <w:pPr>
              <w:pStyle w:val="Standard"/>
              <w:shd w:val="clear" w:color="auto" w:fill="FFFFFF"/>
              <w:spacing w:line="276" w:lineRule="auto"/>
              <w:jc w:val="center"/>
              <w:rPr>
                <w:rFonts w:ascii="Arial" w:hAnsi="Arial" w:cs="Arial"/>
                <w:b/>
                <w:bCs/>
                <w:color w:val="000000" w:themeColor="text1"/>
                <w:sz w:val="22"/>
                <w:szCs w:val="22"/>
              </w:rPr>
            </w:pPr>
          </w:p>
          <w:p w:rsidR="003A573B" w:rsidRPr="003A573B" w:rsidRDefault="003A573B" w:rsidP="003A573B">
            <w:pPr>
              <w:pStyle w:val="Standard"/>
              <w:shd w:val="clear" w:color="auto" w:fill="FFFFFF"/>
              <w:spacing w:line="276" w:lineRule="auto"/>
              <w:jc w:val="center"/>
              <w:rPr>
                <w:rFonts w:ascii="Arial" w:hAnsi="Arial" w:cs="Arial"/>
                <w:b/>
                <w:bCs/>
                <w:color w:val="000000" w:themeColor="text1"/>
                <w:sz w:val="22"/>
                <w:szCs w:val="22"/>
              </w:rPr>
            </w:pPr>
            <w:r w:rsidRPr="003A573B">
              <w:rPr>
                <w:rFonts w:ascii="Arial" w:hAnsi="Arial" w:cs="Arial"/>
                <w:b/>
                <w:bCs/>
                <w:color w:val="000000" w:themeColor="text1"/>
                <w:sz w:val="22"/>
                <w:szCs w:val="22"/>
              </w:rPr>
              <w:t>Rodzaj dokumentu tożsamości</w:t>
            </w:r>
          </w:p>
          <w:p w:rsidR="003A573B" w:rsidRPr="003A573B" w:rsidRDefault="003A573B" w:rsidP="003A573B">
            <w:pPr>
              <w:pStyle w:val="Standard"/>
              <w:shd w:val="clear" w:color="auto" w:fill="FFFFFF"/>
              <w:spacing w:line="276" w:lineRule="auto"/>
              <w:jc w:val="center"/>
              <w:rPr>
                <w:rFonts w:ascii="Arial" w:hAnsi="Arial" w:cs="Arial"/>
                <w:b/>
                <w:bCs/>
                <w:color w:val="000000" w:themeColor="text1"/>
                <w:sz w:val="22"/>
                <w:szCs w:val="22"/>
              </w:rPr>
            </w:pPr>
            <w:r w:rsidRPr="003A573B">
              <w:rPr>
                <w:rFonts w:ascii="Arial" w:hAnsi="Arial" w:cs="Arial"/>
                <w:color w:val="000000" w:themeColor="text1"/>
                <w:sz w:val="22"/>
                <w:szCs w:val="22"/>
              </w:rPr>
              <w:t>(ze zdjęciem)</w:t>
            </w:r>
          </w:p>
        </w:tc>
        <w:tc>
          <w:tcPr>
            <w:tcW w:w="2693" w:type="dxa"/>
            <w:vAlign w:val="center"/>
          </w:tcPr>
          <w:p w:rsidR="003A573B" w:rsidRPr="003A573B" w:rsidRDefault="003A573B" w:rsidP="003A573B">
            <w:pPr>
              <w:pStyle w:val="Nagwek2"/>
              <w:spacing w:line="276" w:lineRule="auto"/>
              <w:jc w:val="center"/>
              <w:rPr>
                <w:rFonts w:ascii="Arial" w:hAnsi="Arial" w:cs="Arial"/>
                <w:color w:val="000000" w:themeColor="text1"/>
                <w:sz w:val="22"/>
                <w:szCs w:val="22"/>
              </w:rPr>
            </w:pPr>
            <w:r w:rsidRPr="003A573B">
              <w:rPr>
                <w:rFonts w:ascii="Arial" w:hAnsi="Arial" w:cs="Arial"/>
                <w:color w:val="000000" w:themeColor="text1"/>
                <w:sz w:val="22"/>
                <w:szCs w:val="22"/>
              </w:rPr>
              <w:t>Seria i nr dokumentu tożsamości oraz data ważności</w:t>
            </w:r>
          </w:p>
        </w:tc>
        <w:tc>
          <w:tcPr>
            <w:tcW w:w="4253" w:type="dxa"/>
            <w:vAlign w:val="center"/>
          </w:tcPr>
          <w:p w:rsidR="003A573B" w:rsidRPr="003A573B" w:rsidRDefault="003A573B" w:rsidP="003A573B">
            <w:pPr>
              <w:pStyle w:val="Nagwek2"/>
              <w:spacing w:line="276" w:lineRule="auto"/>
              <w:jc w:val="center"/>
              <w:rPr>
                <w:rFonts w:ascii="Arial" w:hAnsi="Arial" w:cs="Arial"/>
                <w:bCs/>
                <w:color w:val="000000" w:themeColor="text1"/>
                <w:sz w:val="22"/>
                <w:szCs w:val="22"/>
              </w:rPr>
            </w:pPr>
            <w:r w:rsidRPr="003A573B">
              <w:rPr>
                <w:rFonts w:ascii="Arial" w:hAnsi="Arial" w:cs="Arial"/>
                <w:color w:val="000000" w:themeColor="text1"/>
                <w:sz w:val="22"/>
                <w:szCs w:val="22"/>
              </w:rPr>
              <w:t>Organ wydający</w:t>
            </w:r>
          </w:p>
        </w:tc>
      </w:tr>
      <w:tr w:rsidR="003A573B" w:rsidRPr="003A573B" w:rsidTr="00E43539">
        <w:trPr>
          <w:trHeight w:val="372"/>
        </w:trPr>
        <w:tc>
          <w:tcPr>
            <w:tcW w:w="772" w:type="dxa"/>
            <w:vAlign w:val="center"/>
          </w:tcPr>
          <w:p w:rsidR="003A573B" w:rsidRPr="003A573B" w:rsidRDefault="003A573B" w:rsidP="003A573B">
            <w:pPr>
              <w:jc w:val="center"/>
              <w:rPr>
                <w:rFonts w:ascii="Arial" w:eastAsia="Calibri" w:hAnsi="Arial" w:cs="Arial"/>
              </w:rPr>
            </w:pPr>
            <w:r w:rsidRPr="003A573B">
              <w:rPr>
                <w:rFonts w:ascii="Arial" w:eastAsia="Calibri" w:hAnsi="Arial" w:cs="Arial"/>
              </w:rPr>
              <w:t>1.</w:t>
            </w:r>
          </w:p>
        </w:tc>
        <w:tc>
          <w:tcPr>
            <w:tcW w:w="2597" w:type="dxa"/>
            <w:vAlign w:val="center"/>
          </w:tcPr>
          <w:p w:rsidR="003A573B" w:rsidRPr="003A573B" w:rsidRDefault="003A573B" w:rsidP="003A573B">
            <w:pPr>
              <w:jc w:val="center"/>
              <w:rPr>
                <w:rFonts w:ascii="Arial" w:eastAsia="Calibri" w:hAnsi="Arial" w:cs="Arial"/>
              </w:rPr>
            </w:pPr>
          </w:p>
        </w:tc>
        <w:tc>
          <w:tcPr>
            <w:tcW w:w="1984" w:type="dxa"/>
            <w:vAlign w:val="center"/>
          </w:tcPr>
          <w:p w:rsidR="003A573B" w:rsidRPr="003A573B" w:rsidRDefault="003A573B" w:rsidP="003A573B">
            <w:pPr>
              <w:jc w:val="center"/>
              <w:rPr>
                <w:rFonts w:ascii="Arial" w:eastAsia="Calibri" w:hAnsi="Arial" w:cs="Arial"/>
              </w:rPr>
            </w:pPr>
          </w:p>
        </w:tc>
        <w:tc>
          <w:tcPr>
            <w:tcW w:w="1701" w:type="dxa"/>
            <w:vAlign w:val="center"/>
          </w:tcPr>
          <w:p w:rsidR="003A573B" w:rsidRPr="003A573B" w:rsidRDefault="003A573B" w:rsidP="003A573B">
            <w:pPr>
              <w:jc w:val="center"/>
              <w:rPr>
                <w:rFonts w:ascii="Arial" w:eastAsia="Calibri" w:hAnsi="Arial" w:cs="Arial"/>
              </w:rPr>
            </w:pPr>
          </w:p>
        </w:tc>
        <w:tc>
          <w:tcPr>
            <w:tcW w:w="2693" w:type="dxa"/>
            <w:vAlign w:val="center"/>
          </w:tcPr>
          <w:p w:rsidR="003A573B" w:rsidRPr="003A573B" w:rsidRDefault="003A573B" w:rsidP="003A573B">
            <w:pPr>
              <w:jc w:val="center"/>
              <w:rPr>
                <w:rFonts w:ascii="Arial" w:eastAsia="Calibri" w:hAnsi="Arial" w:cs="Arial"/>
              </w:rPr>
            </w:pPr>
          </w:p>
        </w:tc>
        <w:tc>
          <w:tcPr>
            <w:tcW w:w="4253" w:type="dxa"/>
            <w:vAlign w:val="center"/>
          </w:tcPr>
          <w:p w:rsidR="003A573B" w:rsidRPr="003A573B" w:rsidRDefault="003A573B" w:rsidP="003A573B">
            <w:pPr>
              <w:jc w:val="center"/>
              <w:rPr>
                <w:rFonts w:ascii="Arial" w:eastAsia="Calibri" w:hAnsi="Arial" w:cs="Arial"/>
              </w:rPr>
            </w:pPr>
          </w:p>
        </w:tc>
      </w:tr>
      <w:tr w:rsidR="003A573B" w:rsidRPr="003A573B" w:rsidTr="00E43539">
        <w:trPr>
          <w:trHeight w:val="364"/>
        </w:trPr>
        <w:tc>
          <w:tcPr>
            <w:tcW w:w="772" w:type="dxa"/>
            <w:vAlign w:val="center"/>
          </w:tcPr>
          <w:p w:rsidR="003A573B" w:rsidRPr="003A573B" w:rsidRDefault="003A573B" w:rsidP="003A573B">
            <w:pPr>
              <w:jc w:val="center"/>
              <w:rPr>
                <w:rFonts w:ascii="Arial" w:eastAsia="Calibri" w:hAnsi="Arial" w:cs="Arial"/>
              </w:rPr>
            </w:pPr>
            <w:r w:rsidRPr="003A573B">
              <w:rPr>
                <w:rFonts w:ascii="Arial" w:eastAsia="Calibri" w:hAnsi="Arial" w:cs="Arial"/>
              </w:rPr>
              <w:t>2.</w:t>
            </w:r>
          </w:p>
        </w:tc>
        <w:tc>
          <w:tcPr>
            <w:tcW w:w="2597" w:type="dxa"/>
            <w:vAlign w:val="center"/>
          </w:tcPr>
          <w:p w:rsidR="003A573B" w:rsidRPr="003A573B" w:rsidRDefault="003A573B" w:rsidP="003A573B">
            <w:pPr>
              <w:jc w:val="center"/>
              <w:rPr>
                <w:rFonts w:ascii="Arial" w:eastAsia="Calibri" w:hAnsi="Arial" w:cs="Arial"/>
              </w:rPr>
            </w:pPr>
          </w:p>
        </w:tc>
        <w:tc>
          <w:tcPr>
            <w:tcW w:w="1984" w:type="dxa"/>
            <w:vAlign w:val="center"/>
          </w:tcPr>
          <w:p w:rsidR="003A573B" w:rsidRPr="003A573B" w:rsidRDefault="003A573B" w:rsidP="003A573B">
            <w:pPr>
              <w:jc w:val="center"/>
              <w:rPr>
                <w:rFonts w:ascii="Arial" w:eastAsia="Calibri" w:hAnsi="Arial" w:cs="Arial"/>
              </w:rPr>
            </w:pPr>
          </w:p>
        </w:tc>
        <w:tc>
          <w:tcPr>
            <w:tcW w:w="1701" w:type="dxa"/>
            <w:vAlign w:val="center"/>
          </w:tcPr>
          <w:p w:rsidR="003A573B" w:rsidRPr="003A573B" w:rsidRDefault="003A573B" w:rsidP="003A573B">
            <w:pPr>
              <w:jc w:val="center"/>
              <w:rPr>
                <w:rFonts w:ascii="Arial" w:eastAsia="Calibri" w:hAnsi="Arial" w:cs="Arial"/>
              </w:rPr>
            </w:pPr>
          </w:p>
        </w:tc>
        <w:tc>
          <w:tcPr>
            <w:tcW w:w="2693" w:type="dxa"/>
            <w:vAlign w:val="center"/>
          </w:tcPr>
          <w:p w:rsidR="003A573B" w:rsidRPr="003A573B" w:rsidRDefault="003A573B" w:rsidP="003A573B">
            <w:pPr>
              <w:jc w:val="center"/>
              <w:rPr>
                <w:rFonts w:ascii="Arial" w:eastAsia="Calibri" w:hAnsi="Arial" w:cs="Arial"/>
              </w:rPr>
            </w:pPr>
          </w:p>
        </w:tc>
        <w:tc>
          <w:tcPr>
            <w:tcW w:w="4253" w:type="dxa"/>
            <w:vAlign w:val="center"/>
          </w:tcPr>
          <w:p w:rsidR="003A573B" w:rsidRPr="003A573B" w:rsidRDefault="003A573B" w:rsidP="003A573B">
            <w:pPr>
              <w:jc w:val="center"/>
              <w:rPr>
                <w:rFonts w:ascii="Arial" w:eastAsia="Calibri" w:hAnsi="Arial" w:cs="Arial"/>
              </w:rPr>
            </w:pPr>
          </w:p>
        </w:tc>
      </w:tr>
      <w:tr w:rsidR="003A573B" w:rsidRPr="003A573B" w:rsidTr="00E43539">
        <w:trPr>
          <w:trHeight w:val="372"/>
        </w:trPr>
        <w:tc>
          <w:tcPr>
            <w:tcW w:w="772" w:type="dxa"/>
            <w:vAlign w:val="center"/>
          </w:tcPr>
          <w:p w:rsidR="003A573B" w:rsidRPr="003A573B" w:rsidRDefault="003A573B" w:rsidP="003A573B">
            <w:pPr>
              <w:jc w:val="center"/>
              <w:rPr>
                <w:rFonts w:ascii="Arial" w:eastAsia="Calibri" w:hAnsi="Arial" w:cs="Arial"/>
              </w:rPr>
            </w:pPr>
            <w:r w:rsidRPr="003A573B">
              <w:rPr>
                <w:rFonts w:ascii="Arial" w:eastAsia="Calibri" w:hAnsi="Arial" w:cs="Arial"/>
              </w:rPr>
              <w:t>3.</w:t>
            </w:r>
          </w:p>
        </w:tc>
        <w:tc>
          <w:tcPr>
            <w:tcW w:w="2597" w:type="dxa"/>
            <w:vAlign w:val="center"/>
          </w:tcPr>
          <w:p w:rsidR="003A573B" w:rsidRPr="003A573B" w:rsidRDefault="003A573B" w:rsidP="003A573B">
            <w:pPr>
              <w:jc w:val="center"/>
              <w:rPr>
                <w:rFonts w:ascii="Arial" w:eastAsia="Calibri" w:hAnsi="Arial" w:cs="Arial"/>
              </w:rPr>
            </w:pPr>
          </w:p>
        </w:tc>
        <w:tc>
          <w:tcPr>
            <w:tcW w:w="1984" w:type="dxa"/>
            <w:vAlign w:val="center"/>
          </w:tcPr>
          <w:p w:rsidR="003A573B" w:rsidRPr="003A573B" w:rsidRDefault="003A573B" w:rsidP="003A573B">
            <w:pPr>
              <w:jc w:val="center"/>
              <w:rPr>
                <w:rFonts w:ascii="Arial" w:eastAsia="Calibri" w:hAnsi="Arial" w:cs="Arial"/>
              </w:rPr>
            </w:pPr>
          </w:p>
        </w:tc>
        <w:tc>
          <w:tcPr>
            <w:tcW w:w="1701" w:type="dxa"/>
            <w:vAlign w:val="center"/>
          </w:tcPr>
          <w:p w:rsidR="003A573B" w:rsidRPr="003A573B" w:rsidRDefault="003A573B" w:rsidP="003A573B">
            <w:pPr>
              <w:jc w:val="center"/>
              <w:rPr>
                <w:rFonts w:ascii="Arial" w:eastAsia="Calibri" w:hAnsi="Arial" w:cs="Arial"/>
              </w:rPr>
            </w:pPr>
          </w:p>
        </w:tc>
        <w:tc>
          <w:tcPr>
            <w:tcW w:w="2693" w:type="dxa"/>
            <w:vAlign w:val="center"/>
          </w:tcPr>
          <w:p w:rsidR="003A573B" w:rsidRPr="003A573B" w:rsidRDefault="003A573B" w:rsidP="003A573B">
            <w:pPr>
              <w:jc w:val="center"/>
              <w:rPr>
                <w:rFonts w:ascii="Arial" w:eastAsia="Calibri" w:hAnsi="Arial" w:cs="Arial"/>
              </w:rPr>
            </w:pPr>
          </w:p>
        </w:tc>
        <w:tc>
          <w:tcPr>
            <w:tcW w:w="4253" w:type="dxa"/>
            <w:vAlign w:val="center"/>
          </w:tcPr>
          <w:p w:rsidR="003A573B" w:rsidRPr="003A573B" w:rsidRDefault="003A573B" w:rsidP="003A573B">
            <w:pPr>
              <w:jc w:val="center"/>
              <w:rPr>
                <w:rFonts w:ascii="Arial" w:eastAsia="Calibri" w:hAnsi="Arial" w:cs="Arial"/>
              </w:rPr>
            </w:pPr>
          </w:p>
        </w:tc>
      </w:tr>
    </w:tbl>
    <w:p w:rsidR="003A573B" w:rsidRPr="003A573B" w:rsidRDefault="003A573B" w:rsidP="003A573B">
      <w:pPr>
        <w:spacing w:after="0"/>
        <w:rPr>
          <w:rFonts w:ascii="Arial" w:eastAsia="Calibri" w:hAnsi="Arial" w:cs="Arial"/>
        </w:rPr>
      </w:pPr>
      <w:r w:rsidRPr="003A573B">
        <w:rPr>
          <w:rFonts w:ascii="Arial" w:eastAsia="Calibri" w:hAnsi="Arial" w:cs="Arial"/>
        </w:rPr>
        <w:t xml:space="preserve">             </w:t>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hAnsi="Arial" w:cs="Arial"/>
          <w:b/>
          <w:i/>
        </w:rPr>
        <w:t xml:space="preserve"> </w:t>
      </w:r>
    </w:p>
    <w:p w:rsidR="003A573B" w:rsidRPr="003A573B" w:rsidRDefault="003A573B" w:rsidP="003A573B">
      <w:pPr>
        <w:spacing w:after="0"/>
        <w:jc w:val="right"/>
        <w:rPr>
          <w:rFonts w:ascii="Arial" w:eastAsia="Calibri" w:hAnsi="Arial" w:cs="Arial"/>
        </w:rPr>
      </w:pPr>
      <w:r w:rsidRPr="003A573B">
        <w:rPr>
          <w:rFonts w:ascii="Arial" w:eastAsia="Calibri" w:hAnsi="Arial" w:cs="Arial"/>
        </w:rPr>
        <w:t>……………………………………….</w:t>
      </w:r>
    </w:p>
    <w:p w:rsidR="003A573B" w:rsidRPr="003A573B" w:rsidRDefault="003A573B" w:rsidP="003A573B">
      <w:pPr>
        <w:ind w:left="9912"/>
        <w:rPr>
          <w:rFonts w:ascii="Arial" w:eastAsia="Calibri" w:hAnsi="Arial" w:cs="Arial"/>
        </w:rPr>
      </w:pPr>
      <w:r w:rsidRPr="003A573B">
        <w:rPr>
          <w:rFonts w:ascii="Arial" w:eastAsia="Calibri" w:hAnsi="Arial" w:cs="Arial"/>
        </w:rPr>
        <w:t xml:space="preserve">      </w:t>
      </w:r>
      <w:r w:rsidR="00E43539">
        <w:rPr>
          <w:rFonts w:ascii="Arial" w:eastAsia="Calibri" w:hAnsi="Arial" w:cs="Arial"/>
        </w:rPr>
        <w:t xml:space="preserve">         </w:t>
      </w:r>
      <w:r w:rsidRPr="003A573B">
        <w:rPr>
          <w:rFonts w:ascii="Arial" w:eastAsia="Calibri" w:hAnsi="Arial" w:cs="Arial"/>
        </w:rPr>
        <w:t>(pieczęć i podpis Wykonawcy)</w:t>
      </w:r>
    </w:p>
    <w:p w:rsidR="003A573B" w:rsidRPr="003A573B" w:rsidRDefault="003A573B" w:rsidP="00E43539">
      <w:pPr>
        <w:tabs>
          <w:tab w:val="left" w:pos="10202"/>
          <w:tab w:val="right" w:pos="14002"/>
        </w:tabs>
        <w:spacing w:after="0"/>
        <w:rPr>
          <w:rFonts w:ascii="Arial" w:hAnsi="Arial" w:cs="Arial"/>
        </w:rPr>
      </w:pPr>
    </w:p>
    <w:p w:rsidR="003A573B" w:rsidRPr="003A573B" w:rsidRDefault="003A573B" w:rsidP="003A573B">
      <w:pPr>
        <w:tabs>
          <w:tab w:val="left" w:pos="10202"/>
          <w:tab w:val="right" w:pos="14002"/>
        </w:tabs>
        <w:jc w:val="right"/>
        <w:rPr>
          <w:rFonts w:ascii="Arial" w:hAnsi="Arial" w:cs="Arial"/>
        </w:rPr>
      </w:pPr>
      <w:r w:rsidRPr="003A573B">
        <w:rPr>
          <w:rFonts w:ascii="Arial" w:hAnsi="Arial" w:cs="Arial"/>
        </w:rPr>
        <w:lastRenderedPageBreak/>
        <w:t>……………….………..…. dnia:……………….…….</w:t>
      </w:r>
    </w:p>
    <w:p w:rsidR="003A573B" w:rsidRPr="003A573B" w:rsidRDefault="003A573B" w:rsidP="003A573B">
      <w:pPr>
        <w:tabs>
          <w:tab w:val="left" w:pos="10202"/>
          <w:tab w:val="right" w:pos="14002"/>
        </w:tabs>
        <w:rPr>
          <w:rFonts w:ascii="Arial" w:hAnsi="Arial" w:cs="Arial"/>
        </w:rPr>
      </w:pPr>
    </w:p>
    <w:p w:rsidR="003A573B" w:rsidRPr="003A573B" w:rsidRDefault="003A573B" w:rsidP="003A573B">
      <w:pPr>
        <w:pStyle w:val="Standard"/>
        <w:shd w:val="clear" w:color="auto" w:fill="FFFFFF"/>
        <w:spacing w:line="276" w:lineRule="auto"/>
        <w:jc w:val="center"/>
        <w:rPr>
          <w:rFonts w:ascii="Arial" w:hAnsi="Arial" w:cs="Arial"/>
          <w:b/>
          <w:bCs/>
          <w:spacing w:val="10"/>
          <w:w w:val="130"/>
          <w:sz w:val="22"/>
          <w:szCs w:val="22"/>
        </w:rPr>
      </w:pPr>
      <w:r w:rsidRPr="003A573B">
        <w:rPr>
          <w:rFonts w:ascii="Arial" w:hAnsi="Arial" w:cs="Arial"/>
          <w:b/>
          <w:bCs/>
          <w:spacing w:val="10"/>
          <w:w w:val="130"/>
          <w:sz w:val="22"/>
          <w:szCs w:val="22"/>
        </w:rPr>
        <w:t>WYKAZ P</w:t>
      </w:r>
      <w:r w:rsidR="00E43539">
        <w:rPr>
          <w:rFonts w:ascii="Arial" w:hAnsi="Arial" w:cs="Arial"/>
          <w:b/>
          <w:bCs/>
          <w:spacing w:val="10"/>
          <w:w w:val="130"/>
          <w:sz w:val="22"/>
          <w:szCs w:val="22"/>
        </w:rPr>
        <w:t>OJAZDÓW i SPRZĘTU NR SPRAWY ZP/ZO/</w:t>
      </w:r>
      <w:r w:rsidRPr="003A573B">
        <w:rPr>
          <w:rFonts w:ascii="Arial" w:hAnsi="Arial" w:cs="Arial"/>
          <w:b/>
          <w:bCs/>
          <w:spacing w:val="10"/>
          <w:w w:val="130"/>
          <w:sz w:val="22"/>
          <w:szCs w:val="22"/>
        </w:rPr>
        <w:t>3/</w:t>
      </w:r>
      <w:r w:rsidR="00E43539">
        <w:rPr>
          <w:rFonts w:ascii="Arial" w:hAnsi="Arial" w:cs="Arial"/>
          <w:b/>
          <w:bCs/>
          <w:spacing w:val="10"/>
          <w:w w:val="130"/>
          <w:sz w:val="22"/>
          <w:szCs w:val="22"/>
        </w:rPr>
        <w:t xml:space="preserve"> ... /2021</w:t>
      </w:r>
    </w:p>
    <w:p w:rsidR="003A573B" w:rsidRPr="003A573B" w:rsidRDefault="003A573B" w:rsidP="00E43539">
      <w:pPr>
        <w:pStyle w:val="Standard"/>
        <w:shd w:val="clear" w:color="auto" w:fill="FFFFFF"/>
        <w:spacing w:line="276" w:lineRule="auto"/>
        <w:ind w:right="-1"/>
        <w:jc w:val="both"/>
        <w:rPr>
          <w:rFonts w:ascii="Arial" w:hAnsi="Arial" w:cs="Arial"/>
          <w:sz w:val="22"/>
          <w:szCs w:val="22"/>
        </w:rPr>
      </w:pPr>
      <w:r w:rsidRPr="003A573B">
        <w:rPr>
          <w:rFonts w:ascii="Arial" w:hAnsi="Arial" w:cs="Arial"/>
          <w:b/>
          <w:spacing w:val="-5"/>
          <w:sz w:val="22"/>
          <w:szCs w:val="22"/>
        </w:rPr>
        <w:t>Nazwa i adres firmy</w:t>
      </w:r>
      <w:r w:rsidRPr="003A573B">
        <w:rPr>
          <w:rFonts w:ascii="Arial" w:hAnsi="Arial" w:cs="Arial"/>
          <w:spacing w:val="-5"/>
          <w:sz w:val="22"/>
          <w:szCs w:val="22"/>
        </w:rPr>
        <w:t>:...........................................................................................................................................................................................................</w:t>
      </w:r>
    </w:p>
    <w:p w:rsidR="003A573B" w:rsidRPr="003A573B" w:rsidRDefault="003A573B" w:rsidP="00E43539">
      <w:pPr>
        <w:pStyle w:val="Standard"/>
        <w:shd w:val="clear" w:color="auto" w:fill="FFFFFF"/>
        <w:spacing w:line="276" w:lineRule="auto"/>
        <w:ind w:right="-1"/>
        <w:jc w:val="both"/>
        <w:rPr>
          <w:rFonts w:ascii="Arial" w:hAnsi="Arial" w:cs="Arial"/>
          <w:spacing w:val="-5"/>
          <w:sz w:val="22"/>
          <w:szCs w:val="22"/>
        </w:rPr>
      </w:pPr>
      <w:r w:rsidRPr="003A573B">
        <w:rPr>
          <w:rFonts w:ascii="Arial" w:hAnsi="Arial" w:cs="Arial"/>
          <w:spacing w:val="-5"/>
          <w:sz w:val="22"/>
          <w:szCs w:val="22"/>
        </w:rPr>
        <w:br/>
      </w:r>
      <w:r w:rsidRPr="003A573B">
        <w:rPr>
          <w:rFonts w:ascii="Arial" w:hAnsi="Arial" w:cs="Arial"/>
          <w:b/>
          <w:spacing w:val="-5"/>
          <w:sz w:val="22"/>
          <w:szCs w:val="22"/>
        </w:rPr>
        <w:t>Nazwa zadania:</w:t>
      </w:r>
      <w:r w:rsidRPr="003A573B">
        <w:rPr>
          <w:rFonts w:ascii="Arial" w:hAnsi="Arial" w:cs="Arial"/>
          <w:spacing w:val="-5"/>
          <w:sz w:val="22"/>
          <w:szCs w:val="22"/>
        </w:rPr>
        <w:t>..................................................................................................................................................................................................................</w:t>
      </w:r>
    </w:p>
    <w:p w:rsidR="003A573B" w:rsidRPr="003A573B" w:rsidRDefault="003A573B" w:rsidP="003A573B">
      <w:pPr>
        <w:pStyle w:val="Standard"/>
        <w:shd w:val="clear" w:color="auto" w:fill="FFFFFF"/>
        <w:spacing w:line="276" w:lineRule="auto"/>
        <w:ind w:right="-1"/>
        <w:rPr>
          <w:rFonts w:ascii="Arial" w:hAnsi="Arial" w:cs="Arial"/>
          <w:sz w:val="22"/>
          <w:szCs w:val="22"/>
        </w:rPr>
      </w:pPr>
    </w:p>
    <w:p w:rsidR="003A573B" w:rsidRDefault="003A573B" w:rsidP="003A573B">
      <w:pPr>
        <w:pStyle w:val="Standard"/>
        <w:shd w:val="clear" w:color="auto" w:fill="FFFFFF"/>
        <w:spacing w:line="276" w:lineRule="auto"/>
        <w:ind w:right="-1"/>
        <w:jc w:val="both"/>
        <w:rPr>
          <w:rFonts w:ascii="Arial" w:hAnsi="Arial" w:cs="Arial"/>
          <w:spacing w:val="-5"/>
          <w:sz w:val="22"/>
          <w:szCs w:val="22"/>
        </w:rPr>
      </w:pPr>
      <w:r w:rsidRPr="003A573B">
        <w:rPr>
          <w:rFonts w:ascii="Arial" w:hAnsi="Arial" w:cs="Arial"/>
          <w:b/>
          <w:spacing w:val="-5"/>
          <w:sz w:val="22"/>
          <w:szCs w:val="22"/>
        </w:rPr>
        <w:t>Nr umowy:</w:t>
      </w:r>
      <w:r w:rsidRPr="003A573B">
        <w:rPr>
          <w:rFonts w:ascii="Arial" w:hAnsi="Arial" w:cs="Arial"/>
          <w:spacing w:val="-5"/>
          <w:sz w:val="22"/>
          <w:szCs w:val="22"/>
        </w:rPr>
        <w:t xml:space="preserve"> .........................................................................................................................................................................................................................</w:t>
      </w:r>
    </w:p>
    <w:p w:rsidR="00E43539" w:rsidRPr="003A573B" w:rsidRDefault="00E43539" w:rsidP="003A573B">
      <w:pPr>
        <w:pStyle w:val="Standard"/>
        <w:shd w:val="clear" w:color="auto" w:fill="FFFFFF"/>
        <w:spacing w:line="276" w:lineRule="auto"/>
        <w:ind w:right="-1"/>
        <w:jc w:val="both"/>
        <w:rPr>
          <w:rFonts w:ascii="Arial" w:hAnsi="Arial" w:cs="Arial"/>
          <w:spacing w:val="-5"/>
          <w:sz w:val="22"/>
          <w:szCs w:val="22"/>
        </w:rPr>
      </w:pPr>
    </w:p>
    <w:p w:rsidR="003A573B" w:rsidRPr="003A573B" w:rsidRDefault="003A573B" w:rsidP="003A573B">
      <w:pPr>
        <w:rPr>
          <w:rFonts w:ascii="Arial" w:hAnsi="Arial" w:cs="Arial"/>
          <w:spacing w:val="-5"/>
        </w:rPr>
      </w:pPr>
      <w:r w:rsidRPr="003A573B">
        <w:rPr>
          <w:rFonts w:ascii="Arial" w:hAnsi="Arial" w:cs="Arial"/>
          <w:b/>
          <w:spacing w:val="-5"/>
        </w:rPr>
        <w:t>Termin realizacji umowy (prac):</w:t>
      </w:r>
      <w:r w:rsidRPr="003A573B">
        <w:rPr>
          <w:rFonts w:ascii="Arial" w:hAnsi="Arial" w:cs="Arial"/>
          <w:spacing w:val="-5"/>
        </w:rPr>
        <w:t xml:space="preserve"> od: ……………………………. do: …………………………</w:t>
      </w:r>
    </w:p>
    <w:p w:rsidR="003A573B" w:rsidRPr="003A573B" w:rsidRDefault="003A573B" w:rsidP="003A573B">
      <w:pPr>
        <w:rPr>
          <w:rFonts w:ascii="Arial" w:eastAsia="Calibri" w:hAnsi="Arial" w:cs="Arial"/>
        </w:rPr>
      </w:pPr>
      <w:r w:rsidRPr="003A573B">
        <w:rPr>
          <w:rFonts w:ascii="Arial" w:eastAsia="Calibri" w:hAnsi="Arial" w:cs="Arial"/>
        </w:rPr>
        <w:t>Wykaz pojazdów i sprzętu, przewidzianych podczas wykonywania zamówienia.</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3118"/>
        <w:gridCol w:w="2977"/>
        <w:gridCol w:w="2977"/>
      </w:tblGrid>
      <w:tr w:rsidR="003A573B" w:rsidRPr="003A573B" w:rsidTr="003A573B">
        <w:trPr>
          <w:trHeight w:val="546"/>
        </w:trPr>
        <w:tc>
          <w:tcPr>
            <w:tcW w:w="709" w:type="dxa"/>
            <w:vAlign w:val="center"/>
          </w:tcPr>
          <w:p w:rsidR="003A573B" w:rsidRPr="003A573B" w:rsidRDefault="003A573B" w:rsidP="003A573B">
            <w:pPr>
              <w:spacing w:after="0"/>
              <w:jc w:val="center"/>
              <w:rPr>
                <w:rFonts w:ascii="Arial" w:eastAsia="Calibri" w:hAnsi="Arial" w:cs="Arial"/>
                <w:b/>
                <w:color w:val="000000" w:themeColor="text1"/>
              </w:rPr>
            </w:pPr>
            <w:r w:rsidRPr="003A573B">
              <w:rPr>
                <w:rFonts w:ascii="Arial" w:eastAsia="Calibri" w:hAnsi="Arial" w:cs="Arial"/>
                <w:b/>
                <w:color w:val="000000" w:themeColor="text1"/>
              </w:rPr>
              <w:t>Lp.</w:t>
            </w:r>
          </w:p>
        </w:tc>
        <w:tc>
          <w:tcPr>
            <w:tcW w:w="4111" w:type="dxa"/>
            <w:vAlign w:val="center"/>
          </w:tcPr>
          <w:p w:rsidR="003A573B" w:rsidRPr="003A573B" w:rsidRDefault="003A573B" w:rsidP="003A573B">
            <w:pPr>
              <w:spacing w:after="0"/>
              <w:jc w:val="center"/>
              <w:rPr>
                <w:rFonts w:ascii="Arial" w:eastAsia="Calibri" w:hAnsi="Arial" w:cs="Arial"/>
                <w:b/>
                <w:color w:val="000000" w:themeColor="text1"/>
              </w:rPr>
            </w:pPr>
          </w:p>
          <w:p w:rsidR="003A573B" w:rsidRPr="003A573B" w:rsidRDefault="003A573B" w:rsidP="003A573B">
            <w:pPr>
              <w:spacing w:after="0"/>
              <w:jc w:val="center"/>
              <w:rPr>
                <w:rFonts w:ascii="Arial" w:eastAsia="Calibri" w:hAnsi="Arial" w:cs="Arial"/>
                <w:b/>
                <w:color w:val="000000" w:themeColor="text1"/>
              </w:rPr>
            </w:pPr>
            <w:r w:rsidRPr="003A573B">
              <w:rPr>
                <w:rFonts w:ascii="Arial" w:eastAsia="Calibri" w:hAnsi="Arial" w:cs="Arial"/>
                <w:b/>
                <w:color w:val="000000" w:themeColor="text1"/>
              </w:rPr>
              <w:t>Marka</w:t>
            </w:r>
          </w:p>
        </w:tc>
        <w:tc>
          <w:tcPr>
            <w:tcW w:w="3118" w:type="dxa"/>
            <w:vAlign w:val="center"/>
          </w:tcPr>
          <w:p w:rsidR="003A573B" w:rsidRPr="003A573B" w:rsidRDefault="003A573B" w:rsidP="003A573B">
            <w:pPr>
              <w:pStyle w:val="Standard"/>
              <w:shd w:val="clear" w:color="auto" w:fill="FFFFFF"/>
              <w:spacing w:line="276" w:lineRule="auto"/>
              <w:jc w:val="center"/>
              <w:rPr>
                <w:rFonts w:ascii="Arial" w:hAnsi="Arial" w:cs="Arial"/>
                <w:b/>
                <w:bCs/>
                <w:color w:val="000000" w:themeColor="text1"/>
                <w:sz w:val="22"/>
                <w:szCs w:val="22"/>
              </w:rPr>
            </w:pPr>
            <w:r w:rsidRPr="003A573B">
              <w:rPr>
                <w:rFonts w:ascii="Arial" w:hAnsi="Arial" w:cs="Arial"/>
                <w:b/>
                <w:bCs/>
                <w:color w:val="000000" w:themeColor="text1"/>
                <w:sz w:val="22"/>
                <w:szCs w:val="22"/>
              </w:rPr>
              <w:t>Model</w:t>
            </w:r>
          </w:p>
        </w:tc>
        <w:tc>
          <w:tcPr>
            <w:tcW w:w="2977" w:type="dxa"/>
            <w:vAlign w:val="center"/>
          </w:tcPr>
          <w:p w:rsidR="003A573B" w:rsidRPr="003A573B" w:rsidRDefault="003A573B" w:rsidP="003A573B">
            <w:pPr>
              <w:pStyle w:val="Nagwek2"/>
              <w:spacing w:before="0" w:line="276" w:lineRule="auto"/>
              <w:jc w:val="center"/>
              <w:rPr>
                <w:rFonts w:ascii="Arial" w:hAnsi="Arial" w:cs="Arial"/>
                <w:i/>
                <w:color w:val="000000" w:themeColor="text1"/>
                <w:sz w:val="22"/>
                <w:szCs w:val="22"/>
              </w:rPr>
            </w:pPr>
            <w:r w:rsidRPr="003A573B">
              <w:rPr>
                <w:rFonts w:ascii="Arial" w:hAnsi="Arial" w:cs="Arial"/>
                <w:color w:val="000000" w:themeColor="text1"/>
                <w:sz w:val="22"/>
                <w:szCs w:val="22"/>
              </w:rPr>
              <w:t>Typ</w:t>
            </w:r>
          </w:p>
        </w:tc>
        <w:tc>
          <w:tcPr>
            <w:tcW w:w="2977" w:type="dxa"/>
            <w:vAlign w:val="center"/>
          </w:tcPr>
          <w:p w:rsidR="003A573B" w:rsidRPr="003A573B" w:rsidRDefault="003A573B" w:rsidP="003A573B">
            <w:pPr>
              <w:pStyle w:val="Nagwek2"/>
              <w:spacing w:before="0" w:line="276" w:lineRule="auto"/>
              <w:jc w:val="center"/>
              <w:rPr>
                <w:rFonts w:ascii="Arial" w:hAnsi="Arial" w:cs="Arial"/>
                <w:i/>
                <w:color w:val="000000" w:themeColor="text1"/>
                <w:sz w:val="22"/>
                <w:szCs w:val="22"/>
              </w:rPr>
            </w:pPr>
            <w:r w:rsidRPr="003A573B">
              <w:rPr>
                <w:rFonts w:ascii="Arial" w:hAnsi="Arial" w:cs="Arial"/>
                <w:color w:val="000000" w:themeColor="text1"/>
                <w:sz w:val="22"/>
                <w:szCs w:val="22"/>
              </w:rPr>
              <w:t>Nr rejestracyjny</w:t>
            </w:r>
          </w:p>
        </w:tc>
      </w:tr>
      <w:tr w:rsidR="003A573B" w:rsidRPr="003A573B" w:rsidTr="003A573B">
        <w:tc>
          <w:tcPr>
            <w:tcW w:w="709" w:type="dxa"/>
          </w:tcPr>
          <w:p w:rsidR="003A573B" w:rsidRPr="003A573B" w:rsidRDefault="003A573B" w:rsidP="003A573B">
            <w:pPr>
              <w:spacing w:after="0"/>
              <w:jc w:val="center"/>
              <w:rPr>
                <w:rFonts w:ascii="Arial" w:eastAsia="Calibri" w:hAnsi="Arial" w:cs="Arial"/>
                <w:color w:val="000000" w:themeColor="text1"/>
              </w:rPr>
            </w:pPr>
            <w:r w:rsidRPr="003A573B">
              <w:rPr>
                <w:rFonts w:ascii="Arial" w:eastAsia="Calibri" w:hAnsi="Arial" w:cs="Arial"/>
                <w:color w:val="000000" w:themeColor="text1"/>
              </w:rPr>
              <w:t>1.</w:t>
            </w:r>
          </w:p>
        </w:tc>
        <w:tc>
          <w:tcPr>
            <w:tcW w:w="4111" w:type="dxa"/>
          </w:tcPr>
          <w:p w:rsidR="003A573B" w:rsidRPr="003A573B" w:rsidRDefault="003A573B" w:rsidP="003A573B">
            <w:pPr>
              <w:spacing w:after="0"/>
              <w:jc w:val="center"/>
              <w:rPr>
                <w:rFonts w:ascii="Arial" w:eastAsia="Calibri" w:hAnsi="Arial" w:cs="Arial"/>
                <w:color w:val="000000" w:themeColor="text1"/>
              </w:rPr>
            </w:pPr>
          </w:p>
          <w:p w:rsidR="003A573B" w:rsidRPr="003A573B" w:rsidRDefault="003A573B" w:rsidP="003A573B">
            <w:pPr>
              <w:spacing w:after="0"/>
              <w:jc w:val="center"/>
              <w:rPr>
                <w:rFonts w:ascii="Arial" w:eastAsia="Calibri" w:hAnsi="Arial" w:cs="Arial"/>
                <w:color w:val="000000" w:themeColor="text1"/>
              </w:rPr>
            </w:pPr>
          </w:p>
        </w:tc>
        <w:tc>
          <w:tcPr>
            <w:tcW w:w="3118" w:type="dxa"/>
          </w:tcPr>
          <w:p w:rsidR="003A573B" w:rsidRPr="003A573B" w:rsidRDefault="003A573B" w:rsidP="003A573B">
            <w:pPr>
              <w:spacing w:after="0"/>
              <w:jc w:val="center"/>
              <w:rPr>
                <w:rFonts w:ascii="Arial" w:eastAsia="Calibri" w:hAnsi="Arial" w:cs="Arial"/>
                <w:color w:val="000000" w:themeColor="text1"/>
              </w:rPr>
            </w:pPr>
          </w:p>
        </w:tc>
        <w:tc>
          <w:tcPr>
            <w:tcW w:w="2977" w:type="dxa"/>
          </w:tcPr>
          <w:p w:rsidR="003A573B" w:rsidRPr="003A573B" w:rsidRDefault="003A573B" w:rsidP="003A573B">
            <w:pPr>
              <w:spacing w:after="0"/>
              <w:jc w:val="center"/>
              <w:rPr>
                <w:rFonts w:ascii="Arial" w:eastAsia="Calibri" w:hAnsi="Arial" w:cs="Arial"/>
                <w:color w:val="000000" w:themeColor="text1"/>
              </w:rPr>
            </w:pPr>
          </w:p>
        </w:tc>
        <w:tc>
          <w:tcPr>
            <w:tcW w:w="2977" w:type="dxa"/>
          </w:tcPr>
          <w:p w:rsidR="003A573B" w:rsidRPr="003A573B" w:rsidRDefault="003A573B" w:rsidP="003A573B">
            <w:pPr>
              <w:spacing w:after="0"/>
              <w:jc w:val="center"/>
              <w:rPr>
                <w:rFonts w:ascii="Arial" w:eastAsia="Calibri" w:hAnsi="Arial" w:cs="Arial"/>
                <w:color w:val="000000" w:themeColor="text1"/>
              </w:rPr>
            </w:pPr>
          </w:p>
        </w:tc>
      </w:tr>
      <w:tr w:rsidR="003A573B" w:rsidRPr="003A573B" w:rsidTr="003A573B">
        <w:tc>
          <w:tcPr>
            <w:tcW w:w="709" w:type="dxa"/>
          </w:tcPr>
          <w:p w:rsidR="003A573B" w:rsidRPr="003A573B" w:rsidRDefault="003A573B" w:rsidP="003A573B">
            <w:pPr>
              <w:spacing w:after="0"/>
              <w:jc w:val="center"/>
              <w:rPr>
                <w:rFonts w:ascii="Arial" w:eastAsia="Calibri" w:hAnsi="Arial" w:cs="Arial"/>
                <w:color w:val="000000" w:themeColor="text1"/>
              </w:rPr>
            </w:pPr>
            <w:r w:rsidRPr="003A573B">
              <w:rPr>
                <w:rFonts w:ascii="Arial" w:eastAsia="Calibri" w:hAnsi="Arial" w:cs="Arial"/>
                <w:color w:val="000000" w:themeColor="text1"/>
              </w:rPr>
              <w:t>2.</w:t>
            </w:r>
          </w:p>
        </w:tc>
        <w:tc>
          <w:tcPr>
            <w:tcW w:w="4111" w:type="dxa"/>
          </w:tcPr>
          <w:p w:rsidR="003A573B" w:rsidRPr="003A573B" w:rsidRDefault="003A573B" w:rsidP="003A573B">
            <w:pPr>
              <w:spacing w:after="0"/>
              <w:jc w:val="center"/>
              <w:rPr>
                <w:rFonts w:ascii="Arial" w:eastAsia="Calibri" w:hAnsi="Arial" w:cs="Arial"/>
                <w:color w:val="000000" w:themeColor="text1"/>
              </w:rPr>
            </w:pPr>
          </w:p>
          <w:p w:rsidR="003A573B" w:rsidRPr="003A573B" w:rsidRDefault="003A573B" w:rsidP="003A573B">
            <w:pPr>
              <w:spacing w:after="0"/>
              <w:jc w:val="center"/>
              <w:rPr>
                <w:rFonts w:ascii="Arial" w:eastAsia="Calibri" w:hAnsi="Arial" w:cs="Arial"/>
                <w:color w:val="000000" w:themeColor="text1"/>
              </w:rPr>
            </w:pPr>
          </w:p>
        </w:tc>
        <w:tc>
          <w:tcPr>
            <w:tcW w:w="3118" w:type="dxa"/>
          </w:tcPr>
          <w:p w:rsidR="003A573B" w:rsidRPr="003A573B" w:rsidRDefault="003A573B" w:rsidP="003A573B">
            <w:pPr>
              <w:spacing w:after="0"/>
              <w:jc w:val="center"/>
              <w:rPr>
                <w:rFonts w:ascii="Arial" w:eastAsia="Calibri" w:hAnsi="Arial" w:cs="Arial"/>
                <w:color w:val="000000" w:themeColor="text1"/>
              </w:rPr>
            </w:pPr>
          </w:p>
        </w:tc>
        <w:tc>
          <w:tcPr>
            <w:tcW w:w="2977" w:type="dxa"/>
          </w:tcPr>
          <w:p w:rsidR="003A573B" w:rsidRPr="003A573B" w:rsidRDefault="003A573B" w:rsidP="003A573B">
            <w:pPr>
              <w:spacing w:after="0"/>
              <w:jc w:val="center"/>
              <w:rPr>
                <w:rFonts w:ascii="Arial" w:eastAsia="Calibri" w:hAnsi="Arial" w:cs="Arial"/>
                <w:color w:val="000000" w:themeColor="text1"/>
              </w:rPr>
            </w:pPr>
          </w:p>
        </w:tc>
        <w:tc>
          <w:tcPr>
            <w:tcW w:w="2977" w:type="dxa"/>
          </w:tcPr>
          <w:p w:rsidR="003A573B" w:rsidRPr="003A573B" w:rsidRDefault="003A573B" w:rsidP="003A573B">
            <w:pPr>
              <w:spacing w:after="0"/>
              <w:jc w:val="center"/>
              <w:rPr>
                <w:rFonts w:ascii="Arial" w:eastAsia="Calibri" w:hAnsi="Arial" w:cs="Arial"/>
                <w:color w:val="000000" w:themeColor="text1"/>
              </w:rPr>
            </w:pPr>
          </w:p>
        </w:tc>
      </w:tr>
      <w:tr w:rsidR="003A573B" w:rsidRPr="003A573B" w:rsidTr="003A573B">
        <w:tc>
          <w:tcPr>
            <w:tcW w:w="709" w:type="dxa"/>
          </w:tcPr>
          <w:p w:rsidR="003A573B" w:rsidRPr="003A573B" w:rsidRDefault="003A573B" w:rsidP="003A573B">
            <w:pPr>
              <w:spacing w:after="0"/>
              <w:jc w:val="center"/>
              <w:rPr>
                <w:rFonts w:ascii="Arial" w:eastAsia="Calibri" w:hAnsi="Arial" w:cs="Arial"/>
                <w:color w:val="000000" w:themeColor="text1"/>
              </w:rPr>
            </w:pPr>
            <w:r w:rsidRPr="003A573B">
              <w:rPr>
                <w:rFonts w:ascii="Arial" w:eastAsia="Calibri" w:hAnsi="Arial" w:cs="Arial"/>
                <w:color w:val="000000" w:themeColor="text1"/>
              </w:rPr>
              <w:t>3.</w:t>
            </w:r>
          </w:p>
        </w:tc>
        <w:tc>
          <w:tcPr>
            <w:tcW w:w="4111" w:type="dxa"/>
          </w:tcPr>
          <w:p w:rsidR="003A573B" w:rsidRPr="003A573B" w:rsidRDefault="003A573B" w:rsidP="003A573B">
            <w:pPr>
              <w:spacing w:after="0"/>
              <w:jc w:val="center"/>
              <w:rPr>
                <w:rFonts w:ascii="Arial" w:eastAsia="Calibri" w:hAnsi="Arial" w:cs="Arial"/>
                <w:color w:val="000000" w:themeColor="text1"/>
              </w:rPr>
            </w:pPr>
          </w:p>
          <w:p w:rsidR="003A573B" w:rsidRPr="003A573B" w:rsidRDefault="003A573B" w:rsidP="003A573B">
            <w:pPr>
              <w:spacing w:after="0"/>
              <w:jc w:val="center"/>
              <w:rPr>
                <w:rFonts w:ascii="Arial" w:eastAsia="Calibri" w:hAnsi="Arial" w:cs="Arial"/>
                <w:color w:val="000000" w:themeColor="text1"/>
              </w:rPr>
            </w:pPr>
          </w:p>
        </w:tc>
        <w:tc>
          <w:tcPr>
            <w:tcW w:w="3118" w:type="dxa"/>
          </w:tcPr>
          <w:p w:rsidR="003A573B" w:rsidRPr="003A573B" w:rsidRDefault="003A573B" w:rsidP="003A573B">
            <w:pPr>
              <w:spacing w:after="0"/>
              <w:jc w:val="center"/>
              <w:rPr>
                <w:rFonts w:ascii="Arial" w:eastAsia="Calibri" w:hAnsi="Arial" w:cs="Arial"/>
                <w:color w:val="000000" w:themeColor="text1"/>
              </w:rPr>
            </w:pPr>
          </w:p>
        </w:tc>
        <w:tc>
          <w:tcPr>
            <w:tcW w:w="2977" w:type="dxa"/>
          </w:tcPr>
          <w:p w:rsidR="003A573B" w:rsidRPr="003A573B" w:rsidRDefault="003A573B" w:rsidP="003A573B">
            <w:pPr>
              <w:spacing w:after="0"/>
              <w:jc w:val="center"/>
              <w:rPr>
                <w:rFonts w:ascii="Arial" w:eastAsia="Calibri" w:hAnsi="Arial" w:cs="Arial"/>
                <w:color w:val="000000" w:themeColor="text1"/>
              </w:rPr>
            </w:pPr>
          </w:p>
        </w:tc>
        <w:tc>
          <w:tcPr>
            <w:tcW w:w="2977" w:type="dxa"/>
          </w:tcPr>
          <w:p w:rsidR="003A573B" w:rsidRPr="003A573B" w:rsidRDefault="003A573B" w:rsidP="003A573B">
            <w:pPr>
              <w:spacing w:after="0"/>
              <w:jc w:val="center"/>
              <w:rPr>
                <w:rFonts w:ascii="Arial" w:eastAsia="Calibri" w:hAnsi="Arial" w:cs="Arial"/>
                <w:color w:val="000000" w:themeColor="text1"/>
              </w:rPr>
            </w:pPr>
          </w:p>
        </w:tc>
      </w:tr>
      <w:tr w:rsidR="003A573B" w:rsidRPr="003A573B" w:rsidTr="003A573B">
        <w:tc>
          <w:tcPr>
            <w:tcW w:w="709" w:type="dxa"/>
          </w:tcPr>
          <w:p w:rsidR="003A573B" w:rsidRPr="003A573B" w:rsidRDefault="003A573B" w:rsidP="003A573B">
            <w:pPr>
              <w:spacing w:after="0"/>
              <w:jc w:val="center"/>
              <w:rPr>
                <w:rFonts w:ascii="Arial" w:eastAsia="Calibri" w:hAnsi="Arial" w:cs="Arial"/>
                <w:color w:val="000000" w:themeColor="text1"/>
              </w:rPr>
            </w:pPr>
            <w:r w:rsidRPr="003A573B">
              <w:rPr>
                <w:rFonts w:ascii="Arial" w:eastAsia="Calibri" w:hAnsi="Arial" w:cs="Arial"/>
                <w:color w:val="000000" w:themeColor="text1"/>
              </w:rPr>
              <w:t>4.</w:t>
            </w:r>
          </w:p>
        </w:tc>
        <w:tc>
          <w:tcPr>
            <w:tcW w:w="4111" w:type="dxa"/>
          </w:tcPr>
          <w:p w:rsidR="003A573B" w:rsidRPr="003A573B" w:rsidRDefault="003A573B" w:rsidP="003A573B">
            <w:pPr>
              <w:spacing w:after="0"/>
              <w:jc w:val="center"/>
              <w:rPr>
                <w:rFonts w:ascii="Arial" w:eastAsia="Calibri" w:hAnsi="Arial" w:cs="Arial"/>
                <w:color w:val="000000" w:themeColor="text1"/>
              </w:rPr>
            </w:pPr>
          </w:p>
          <w:p w:rsidR="003A573B" w:rsidRPr="003A573B" w:rsidRDefault="003A573B" w:rsidP="003A573B">
            <w:pPr>
              <w:spacing w:after="0"/>
              <w:jc w:val="center"/>
              <w:rPr>
                <w:rFonts w:ascii="Arial" w:eastAsia="Calibri" w:hAnsi="Arial" w:cs="Arial"/>
                <w:color w:val="000000" w:themeColor="text1"/>
              </w:rPr>
            </w:pPr>
          </w:p>
        </w:tc>
        <w:tc>
          <w:tcPr>
            <w:tcW w:w="3118" w:type="dxa"/>
          </w:tcPr>
          <w:p w:rsidR="003A573B" w:rsidRPr="003A573B" w:rsidRDefault="003A573B" w:rsidP="003A573B">
            <w:pPr>
              <w:spacing w:after="0"/>
              <w:jc w:val="center"/>
              <w:rPr>
                <w:rFonts w:ascii="Arial" w:eastAsia="Calibri" w:hAnsi="Arial" w:cs="Arial"/>
                <w:color w:val="000000" w:themeColor="text1"/>
              </w:rPr>
            </w:pPr>
          </w:p>
        </w:tc>
        <w:tc>
          <w:tcPr>
            <w:tcW w:w="2977" w:type="dxa"/>
          </w:tcPr>
          <w:p w:rsidR="003A573B" w:rsidRPr="003A573B" w:rsidRDefault="003A573B" w:rsidP="003A573B">
            <w:pPr>
              <w:spacing w:after="0"/>
              <w:jc w:val="center"/>
              <w:rPr>
                <w:rFonts w:ascii="Arial" w:eastAsia="Calibri" w:hAnsi="Arial" w:cs="Arial"/>
                <w:color w:val="000000" w:themeColor="text1"/>
              </w:rPr>
            </w:pPr>
          </w:p>
        </w:tc>
        <w:tc>
          <w:tcPr>
            <w:tcW w:w="2977" w:type="dxa"/>
          </w:tcPr>
          <w:p w:rsidR="003A573B" w:rsidRPr="003A573B" w:rsidRDefault="003A573B" w:rsidP="003A573B">
            <w:pPr>
              <w:spacing w:after="0"/>
              <w:jc w:val="center"/>
              <w:rPr>
                <w:rFonts w:ascii="Arial" w:eastAsia="Calibri" w:hAnsi="Arial" w:cs="Arial"/>
                <w:color w:val="000000" w:themeColor="text1"/>
              </w:rPr>
            </w:pPr>
          </w:p>
        </w:tc>
      </w:tr>
    </w:tbl>
    <w:p w:rsidR="003A573B" w:rsidRPr="003A573B" w:rsidRDefault="003A573B" w:rsidP="003A573B">
      <w:pPr>
        <w:jc w:val="right"/>
        <w:rPr>
          <w:rFonts w:ascii="Arial" w:eastAsia="Calibri" w:hAnsi="Arial" w:cs="Arial"/>
        </w:rPr>
      </w:pPr>
    </w:p>
    <w:p w:rsidR="003A573B" w:rsidRPr="003A573B" w:rsidRDefault="003A573B" w:rsidP="003A573B">
      <w:pPr>
        <w:spacing w:after="0"/>
        <w:ind w:left="8496" w:firstLine="708"/>
        <w:jc w:val="center"/>
        <w:rPr>
          <w:rFonts w:ascii="Arial" w:eastAsia="Calibri" w:hAnsi="Arial" w:cs="Arial"/>
        </w:rPr>
      </w:pPr>
      <w:r w:rsidRPr="003A573B">
        <w:rPr>
          <w:rFonts w:ascii="Arial" w:eastAsia="Calibri" w:hAnsi="Arial" w:cs="Arial"/>
        </w:rPr>
        <w:t xml:space="preserve">  ……………………………………….      </w:t>
      </w:r>
    </w:p>
    <w:p w:rsidR="003A573B" w:rsidRPr="003A573B" w:rsidRDefault="003A573B" w:rsidP="003A573B">
      <w:pPr>
        <w:spacing w:after="0"/>
        <w:ind w:left="8496" w:firstLine="708"/>
        <w:jc w:val="center"/>
        <w:rPr>
          <w:rFonts w:ascii="Arial" w:eastAsia="Calibri" w:hAnsi="Arial" w:cs="Arial"/>
        </w:rPr>
      </w:pPr>
      <w:r w:rsidRPr="003A573B">
        <w:rPr>
          <w:rFonts w:ascii="Arial" w:eastAsia="Calibri" w:hAnsi="Arial" w:cs="Arial"/>
        </w:rPr>
        <w:t xml:space="preserve"> (pieczęć i podpis Wykonawcy)</w:t>
      </w:r>
    </w:p>
    <w:p w:rsidR="003A573B" w:rsidRDefault="003A573B" w:rsidP="003A573B">
      <w:pPr>
        <w:spacing w:after="0"/>
        <w:jc w:val="right"/>
        <w:rPr>
          <w:rFonts w:ascii="Arial" w:hAnsi="Arial" w:cs="Arial"/>
        </w:rPr>
      </w:pPr>
    </w:p>
    <w:p w:rsidR="00E43539" w:rsidRDefault="00E43539" w:rsidP="003A573B">
      <w:pPr>
        <w:spacing w:after="0"/>
        <w:jc w:val="right"/>
        <w:rPr>
          <w:rFonts w:ascii="Arial" w:hAnsi="Arial" w:cs="Arial"/>
        </w:rPr>
        <w:sectPr w:rsidR="00E43539" w:rsidSect="008F6887">
          <w:pgSz w:w="16838" w:h="11906" w:orient="landscape"/>
          <w:pgMar w:top="1985" w:right="1418" w:bottom="1418" w:left="1418" w:header="709" w:footer="709" w:gutter="0"/>
          <w:cols w:space="708"/>
          <w:docGrid w:linePitch="360"/>
        </w:sectPr>
      </w:pPr>
    </w:p>
    <w:p w:rsidR="003A573B" w:rsidRPr="00E43539" w:rsidRDefault="003A573B" w:rsidP="00E43539">
      <w:pPr>
        <w:spacing w:after="0"/>
        <w:jc w:val="right"/>
        <w:rPr>
          <w:rFonts w:ascii="Arial" w:hAnsi="Arial" w:cs="Arial"/>
          <w:i/>
        </w:rPr>
      </w:pPr>
      <w:r w:rsidRPr="00E43539">
        <w:rPr>
          <w:rFonts w:ascii="Arial" w:hAnsi="Arial" w:cs="Arial"/>
          <w:i/>
        </w:rPr>
        <w:lastRenderedPageBreak/>
        <w:t>Załącznik nr 2 do umowy</w:t>
      </w:r>
    </w:p>
    <w:p w:rsidR="003A573B" w:rsidRPr="003A573B" w:rsidRDefault="003A573B" w:rsidP="003A573B">
      <w:pPr>
        <w:spacing w:after="0"/>
        <w:jc w:val="both"/>
        <w:rPr>
          <w:rFonts w:ascii="Arial" w:hAnsi="Arial" w:cs="Arial"/>
        </w:rPr>
      </w:pPr>
    </w:p>
    <w:p w:rsidR="003A573B" w:rsidRPr="00E43539" w:rsidRDefault="003A573B" w:rsidP="00E43539">
      <w:pPr>
        <w:spacing w:after="150"/>
        <w:ind w:firstLine="567"/>
        <w:jc w:val="both"/>
        <w:rPr>
          <w:rFonts w:ascii="Arial" w:hAnsi="Arial" w:cs="Arial"/>
          <w:sz w:val="20"/>
          <w:szCs w:val="20"/>
        </w:rPr>
      </w:pPr>
      <w:r w:rsidRPr="00E43539">
        <w:rPr>
          <w:rFonts w:ascii="Arial" w:hAnsi="Arial" w:cs="Arial"/>
          <w:sz w:val="20"/>
          <w:szCs w:val="20"/>
        </w:rPr>
        <w:t xml:space="preserve">Zgodnie z art. 13 ust. 1 i 2 </w:t>
      </w:r>
      <w:r w:rsidRPr="00E43539">
        <w:rPr>
          <w:rFonts w:ascii="Arial" w:eastAsia="Calibri" w:hAnsi="Arial" w:cs="Arial"/>
          <w:sz w:val="20"/>
          <w:szCs w:val="20"/>
        </w:rPr>
        <w:t xml:space="preserve">rozporządzenia Parlamentu Europejskiego i Rady (UE) 2016/679 z dnia 27 kwietnia 2016 r. w </w:t>
      </w:r>
      <w:r w:rsidR="00E43539" w:rsidRPr="00E43539">
        <w:rPr>
          <w:rFonts w:ascii="Arial" w:eastAsia="Calibri" w:hAnsi="Arial" w:cs="Arial"/>
          <w:sz w:val="20"/>
          <w:szCs w:val="20"/>
        </w:rPr>
        <w:t>sprawie ochrony osób fizycznych</w:t>
      </w:r>
      <w:r w:rsidRPr="00E43539">
        <w:rPr>
          <w:rFonts w:ascii="Arial" w:eastAsia="Calibri" w:hAnsi="Arial" w:cs="Arial"/>
          <w:sz w:val="20"/>
          <w:szCs w:val="20"/>
        </w:rPr>
        <w:t xml:space="preserve"> w związku z przetwarzaniem danych osobowych i w sprawie swobodnego przepływu takich danych oraz uchylenia dyrektywy 95/46/WE (ogólne rozporządzenie o ochronie danych) (Dz. Urz. UE L 119 z 04.05.2016, str. 1), </w:t>
      </w:r>
      <w:r w:rsidRPr="00E43539">
        <w:rPr>
          <w:rFonts w:ascii="Arial" w:hAnsi="Arial" w:cs="Arial"/>
          <w:sz w:val="20"/>
          <w:szCs w:val="20"/>
        </w:rPr>
        <w:t xml:space="preserve">dalej „RODO”, informuję, że administratorem Pani/Pana danych osobowych jest: </w:t>
      </w:r>
    </w:p>
    <w:p w:rsidR="003A573B" w:rsidRPr="00E43539" w:rsidRDefault="003A573B" w:rsidP="00E43539">
      <w:pPr>
        <w:pStyle w:val="Bezodstpw"/>
        <w:spacing w:line="276" w:lineRule="auto"/>
        <w:ind w:left="360"/>
        <w:jc w:val="center"/>
        <w:rPr>
          <w:rFonts w:ascii="Arial" w:hAnsi="Arial" w:cs="Arial"/>
          <w:b/>
          <w:sz w:val="20"/>
          <w:szCs w:val="20"/>
        </w:rPr>
      </w:pPr>
      <w:r w:rsidRPr="00E43539">
        <w:rPr>
          <w:rFonts w:ascii="Arial" w:hAnsi="Arial" w:cs="Arial"/>
          <w:b/>
          <w:sz w:val="20"/>
          <w:szCs w:val="20"/>
        </w:rPr>
        <w:t>Komendant</w:t>
      </w:r>
      <w:r w:rsidRPr="00E43539">
        <w:rPr>
          <w:rFonts w:ascii="Arial" w:hAnsi="Arial" w:cs="Arial"/>
          <w:b/>
          <w:sz w:val="20"/>
          <w:szCs w:val="20"/>
        </w:rPr>
        <w:br/>
        <w:t xml:space="preserve"> 32 Wojskowego Oddziału Gospodarczego w Zamościu,</w:t>
      </w:r>
      <w:r w:rsidRPr="00E43539">
        <w:rPr>
          <w:rFonts w:ascii="Arial" w:hAnsi="Arial" w:cs="Arial"/>
          <w:b/>
          <w:sz w:val="20"/>
          <w:szCs w:val="20"/>
        </w:rPr>
        <w:br/>
        <w:t xml:space="preserve"> ul. Wojska Polskiego 2F, 22-400 Zamość,</w:t>
      </w:r>
    </w:p>
    <w:p w:rsidR="003A573B" w:rsidRPr="00E43539" w:rsidRDefault="003A573B" w:rsidP="00E43539">
      <w:pPr>
        <w:pStyle w:val="Bezodstpw"/>
        <w:spacing w:line="276" w:lineRule="auto"/>
        <w:jc w:val="both"/>
        <w:rPr>
          <w:rFonts w:ascii="Arial" w:hAnsi="Arial" w:cs="Arial"/>
          <w:sz w:val="20"/>
          <w:szCs w:val="20"/>
        </w:rPr>
      </w:pPr>
      <w:r w:rsidRPr="00E43539">
        <w:rPr>
          <w:rFonts w:ascii="Arial" w:hAnsi="Arial" w:cs="Arial"/>
          <w:sz w:val="20"/>
          <w:szCs w:val="20"/>
        </w:rPr>
        <w:t xml:space="preserve">do Pani/Pana dyspozycji pozostaje również </w:t>
      </w:r>
      <w:r w:rsidRPr="00E43539">
        <w:rPr>
          <w:rFonts w:ascii="Arial" w:hAnsi="Arial" w:cs="Arial"/>
          <w:b/>
          <w:sz w:val="20"/>
          <w:szCs w:val="20"/>
        </w:rPr>
        <w:t>Inspektor Ochrony Danych</w:t>
      </w:r>
      <w:r w:rsidRPr="00E43539">
        <w:rPr>
          <w:rFonts w:ascii="Arial" w:hAnsi="Arial" w:cs="Arial"/>
          <w:sz w:val="20"/>
          <w:szCs w:val="20"/>
        </w:rPr>
        <w:t xml:space="preserve"> </w:t>
      </w:r>
      <w:r w:rsidRPr="00E43539">
        <w:rPr>
          <w:rFonts w:ascii="Arial" w:hAnsi="Arial" w:cs="Arial"/>
          <w:b/>
          <w:sz w:val="20"/>
          <w:szCs w:val="20"/>
        </w:rPr>
        <w:t>Osobowych,</w:t>
      </w:r>
      <w:r w:rsidRPr="00E43539">
        <w:rPr>
          <w:rFonts w:ascii="Arial" w:hAnsi="Arial" w:cs="Arial"/>
          <w:sz w:val="20"/>
          <w:szCs w:val="20"/>
        </w:rPr>
        <w:t xml:space="preserve"> wszelkie pytania dotyczące ochrony danych osobowych proszę kierować na adres poczty elektronicznej:</w:t>
      </w:r>
    </w:p>
    <w:p w:rsidR="003A573B" w:rsidRPr="00E43539" w:rsidRDefault="003A573B" w:rsidP="00E43539">
      <w:pPr>
        <w:pStyle w:val="Bezodstpw"/>
        <w:spacing w:line="276" w:lineRule="auto"/>
        <w:jc w:val="center"/>
        <w:rPr>
          <w:rFonts w:ascii="Arial" w:hAnsi="Arial" w:cs="Arial"/>
          <w:b/>
          <w:sz w:val="20"/>
          <w:szCs w:val="20"/>
        </w:rPr>
      </w:pPr>
      <w:r w:rsidRPr="00E43539">
        <w:rPr>
          <w:rFonts w:ascii="Arial" w:hAnsi="Arial" w:cs="Arial"/>
          <w:b/>
          <w:sz w:val="20"/>
          <w:szCs w:val="20"/>
        </w:rPr>
        <w:t>32wog.iod@ron.mil.pl</w:t>
      </w:r>
    </w:p>
    <w:p w:rsidR="003A573B" w:rsidRPr="00E43539" w:rsidRDefault="003A573B" w:rsidP="00D16940">
      <w:pPr>
        <w:numPr>
          <w:ilvl w:val="0"/>
          <w:numId w:val="94"/>
        </w:numPr>
        <w:suppressAutoHyphens w:val="0"/>
        <w:spacing w:after="0"/>
        <w:ind w:left="425" w:hanging="425"/>
        <w:contextualSpacing/>
        <w:jc w:val="both"/>
        <w:rPr>
          <w:rFonts w:ascii="Arial" w:hAnsi="Arial" w:cs="Arial"/>
          <w:color w:val="FF0000"/>
          <w:sz w:val="20"/>
          <w:szCs w:val="20"/>
        </w:rPr>
      </w:pPr>
      <w:r w:rsidRPr="00E43539">
        <w:rPr>
          <w:rFonts w:ascii="Arial" w:hAnsi="Arial" w:cs="Arial"/>
          <w:sz w:val="20"/>
          <w:szCs w:val="20"/>
        </w:rPr>
        <w:t>Pani/Pana dane osobowe przetwarzane będą na podstawie art. 6 ust. 1 lit. c</w:t>
      </w:r>
      <w:r w:rsidRPr="00E43539">
        <w:rPr>
          <w:rFonts w:ascii="Arial" w:hAnsi="Arial" w:cs="Arial"/>
          <w:i/>
          <w:sz w:val="20"/>
          <w:szCs w:val="20"/>
        </w:rPr>
        <w:t xml:space="preserve"> </w:t>
      </w:r>
      <w:r w:rsidRPr="00E43539">
        <w:rPr>
          <w:rFonts w:ascii="Arial" w:hAnsi="Arial" w:cs="Arial"/>
          <w:sz w:val="20"/>
          <w:szCs w:val="20"/>
        </w:rPr>
        <w:t xml:space="preserve">RODO w celu </w:t>
      </w:r>
      <w:r w:rsidRPr="00E43539">
        <w:rPr>
          <w:rFonts w:ascii="Arial" w:eastAsia="Calibri" w:hAnsi="Arial" w:cs="Arial"/>
          <w:sz w:val="20"/>
          <w:szCs w:val="20"/>
        </w:rPr>
        <w:t>związanym z postępowaniem o udzielenie zamówienia publicznego:</w:t>
      </w:r>
    </w:p>
    <w:p w:rsidR="003A573B" w:rsidRPr="00E43539" w:rsidRDefault="003A573B" w:rsidP="00E43539">
      <w:pPr>
        <w:pStyle w:val="Nagwek3"/>
        <w:tabs>
          <w:tab w:val="left" w:pos="1134"/>
          <w:tab w:val="left" w:pos="1276"/>
        </w:tabs>
        <w:spacing w:line="276" w:lineRule="auto"/>
        <w:ind w:left="426" w:right="57" w:hanging="426"/>
        <w:rPr>
          <w:rFonts w:ascii="Arial" w:hAnsi="Arial" w:cs="Arial"/>
          <w:color w:val="FF0000"/>
          <w:sz w:val="20"/>
        </w:rPr>
      </w:pPr>
      <w:r w:rsidRPr="00E43539">
        <w:rPr>
          <w:rFonts w:ascii="Arial" w:hAnsi="Arial" w:cs="Arial"/>
          <w:sz w:val="20"/>
        </w:rPr>
        <w:t xml:space="preserve">      Naprawa pomieszczeń w budynku nr </w:t>
      </w:r>
      <w:r w:rsidR="00E43539" w:rsidRPr="00E43539">
        <w:rPr>
          <w:rFonts w:ascii="Arial" w:hAnsi="Arial" w:cs="Arial"/>
          <w:sz w:val="20"/>
        </w:rPr>
        <w:t>135 w kompleksie wojskowym przy</w:t>
      </w:r>
      <w:r w:rsidRPr="00E43539">
        <w:rPr>
          <w:rFonts w:ascii="Arial" w:hAnsi="Arial" w:cs="Arial"/>
          <w:sz w:val="20"/>
        </w:rPr>
        <w:t xml:space="preserve"> ul. Herberta 49 w Lublinie</w:t>
      </w:r>
      <w:r w:rsidRPr="00E43539">
        <w:rPr>
          <w:rFonts w:ascii="Arial" w:hAnsi="Arial" w:cs="Arial"/>
          <w:b w:val="0"/>
          <w:sz w:val="20"/>
        </w:rPr>
        <w:t>.</w:t>
      </w:r>
    </w:p>
    <w:p w:rsidR="003A573B" w:rsidRPr="00E43539" w:rsidRDefault="003A573B" w:rsidP="00D16940">
      <w:pPr>
        <w:numPr>
          <w:ilvl w:val="0"/>
          <w:numId w:val="94"/>
        </w:numPr>
        <w:suppressAutoHyphens w:val="0"/>
        <w:spacing w:after="150"/>
        <w:ind w:left="426" w:hanging="426"/>
        <w:contextualSpacing/>
        <w:jc w:val="both"/>
        <w:rPr>
          <w:rFonts w:ascii="Arial" w:hAnsi="Arial" w:cs="Arial"/>
          <w:sz w:val="20"/>
          <w:szCs w:val="20"/>
        </w:rPr>
      </w:pPr>
      <w:r w:rsidRPr="00E43539">
        <w:rPr>
          <w:rFonts w:ascii="Arial" w:hAnsi="Arial" w:cs="Arial"/>
          <w:sz w:val="20"/>
          <w:szCs w:val="20"/>
        </w:rPr>
        <w:t>odbiorcami Pani/Pana danych osobowych będą osoby lub podmioty, którym udostępniona zostanie dokumentacja postępowania w oparciu o art. 18 oraz art. 74 ust. 3 ustawy z dnia 29 stycznia 2004 r. – Praw</w:t>
      </w:r>
      <w:r w:rsidR="00E43539" w:rsidRPr="00E43539">
        <w:rPr>
          <w:rFonts w:ascii="Arial" w:hAnsi="Arial" w:cs="Arial"/>
          <w:sz w:val="20"/>
          <w:szCs w:val="20"/>
        </w:rPr>
        <w:t xml:space="preserve">o zamówień publicznych (Dz. U. </w:t>
      </w:r>
      <w:r w:rsidRPr="00E43539">
        <w:rPr>
          <w:rFonts w:ascii="Arial" w:hAnsi="Arial" w:cs="Arial"/>
          <w:sz w:val="20"/>
          <w:szCs w:val="20"/>
        </w:rPr>
        <w:t xml:space="preserve">z 2019 r. poz. 2019 j.t.), dalej „ustawa </w:t>
      </w:r>
      <w:proofErr w:type="spellStart"/>
      <w:r w:rsidRPr="00E43539">
        <w:rPr>
          <w:rFonts w:ascii="Arial" w:hAnsi="Arial" w:cs="Arial"/>
          <w:sz w:val="20"/>
          <w:szCs w:val="20"/>
        </w:rPr>
        <w:t>Pzp</w:t>
      </w:r>
      <w:proofErr w:type="spellEnd"/>
      <w:r w:rsidRPr="00E43539">
        <w:rPr>
          <w:rFonts w:ascii="Arial" w:hAnsi="Arial" w:cs="Arial"/>
          <w:sz w:val="20"/>
          <w:szCs w:val="20"/>
        </w:rPr>
        <w:t xml:space="preserve">”;  </w:t>
      </w:r>
    </w:p>
    <w:p w:rsidR="003A573B" w:rsidRPr="00E43539" w:rsidRDefault="003A573B" w:rsidP="00D16940">
      <w:pPr>
        <w:numPr>
          <w:ilvl w:val="0"/>
          <w:numId w:val="94"/>
        </w:numPr>
        <w:suppressAutoHyphens w:val="0"/>
        <w:spacing w:after="150"/>
        <w:ind w:left="426" w:hanging="426"/>
        <w:contextualSpacing/>
        <w:jc w:val="both"/>
        <w:rPr>
          <w:rFonts w:ascii="Arial" w:hAnsi="Arial" w:cs="Arial"/>
          <w:sz w:val="20"/>
          <w:szCs w:val="20"/>
        </w:rPr>
      </w:pPr>
      <w:r w:rsidRPr="00E43539">
        <w:rPr>
          <w:rFonts w:ascii="Arial" w:hAnsi="Arial" w:cs="Arial"/>
          <w:sz w:val="20"/>
          <w:szCs w:val="20"/>
        </w:rPr>
        <w:t xml:space="preserve">Pani/Pana dane osobowe będą przechowywane, zgodnie z art. 78 ustawy </w:t>
      </w:r>
      <w:proofErr w:type="spellStart"/>
      <w:r w:rsidRPr="00E43539">
        <w:rPr>
          <w:rFonts w:ascii="Arial" w:hAnsi="Arial" w:cs="Arial"/>
          <w:sz w:val="20"/>
          <w:szCs w:val="20"/>
        </w:rPr>
        <w:t>Pzp</w:t>
      </w:r>
      <w:proofErr w:type="spellEnd"/>
      <w:r w:rsidRPr="00E43539">
        <w:rPr>
          <w:rFonts w:ascii="Arial" w:hAnsi="Arial" w:cs="Arial"/>
          <w:sz w:val="20"/>
          <w:szCs w:val="20"/>
        </w:rPr>
        <w:t xml:space="preserve">, przez okres 4 lat od dnia zakończenia postępowania o udzielenie zamówienia, a jeżeli czas </w:t>
      </w:r>
      <w:r w:rsidR="00E43539">
        <w:rPr>
          <w:rFonts w:ascii="Arial" w:hAnsi="Arial" w:cs="Arial"/>
          <w:sz w:val="20"/>
          <w:szCs w:val="20"/>
        </w:rPr>
        <w:br/>
      </w:r>
      <w:r w:rsidRPr="00E43539">
        <w:rPr>
          <w:rFonts w:ascii="Arial" w:hAnsi="Arial" w:cs="Arial"/>
          <w:sz w:val="20"/>
          <w:szCs w:val="20"/>
        </w:rPr>
        <w:t>trwania umowy przekracza 4 lata, okres przechowywania obejmuje cały czas trwania umowy;</w:t>
      </w:r>
    </w:p>
    <w:p w:rsidR="003A573B" w:rsidRPr="00E43539" w:rsidRDefault="003A573B" w:rsidP="00D16940">
      <w:pPr>
        <w:numPr>
          <w:ilvl w:val="0"/>
          <w:numId w:val="94"/>
        </w:numPr>
        <w:suppressAutoHyphens w:val="0"/>
        <w:spacing w:after="150"/>
        <w:ind w:left="426" w:hanging="426"/>
        <w:contextualSpacing/>
        <w:jc w:val="both"/>
        <w:rPr>
          <w:rFonts w:ascii="Arial" w:hAnsi="Arial" w:cs="Arial"/>
          <w:b/>
          <w:i/>
          <w:sz w:val="20"/>
          <w:szCs w:val="20"/>
        </w:rPr>
      </w:pPr>
      <w:r w:rsidRPr="00E43539">
        <w:rPr>
          <w:rFonts w:ascii="Arial" w:hAnsi="Arial" w:cs="Arial"/>
          <w:sz w:val="20"/>
          <w:szCs w:val="20"/>
        </w:rPr>
        <w:t xml:space="preserve">obowiązek podania przez Panią/Pana danych osobowych bezpośrednio Pani/Pana </w:t>
      </w:r>
      <w:r w:rsidR="00E43539">
        <w:rPr>
          <w:rFonts w:ascii="Arial" w:hAnsi="Arial" w:cs="Arial"/>
          <w:sz w:val="20"/>
          <w:szCs w:val="20"/>
        </w:rPr>
        <w:br/>
      </w:r>
      <w:r w:rsidRPr="00E43539">
        <w:rPr>
          <w:rFonts w:ascii="Arial" w:hAnsi="Arial" w:cs="Arial"/>
          <w:sz w:val="20"/>
          <w:szCs w:val="20"/>
        </w:rPr>
        <w:t xml:space="preserve">dotyczących jest wymogiem ustawowym określonym w przepisach ustawy </w:t>
      </w:r>
      <w:proofErr w:type="spellStart"/>
      <w:r w:rsidRPr="00E43539">
        <w:rPr>
          <w:rFonts w:ascii="Arial" w:hAnsi="Arial" w:cs="Arial"/>
          <w:sz w:val="20"/>
          <w:szCs w:val="20"/>
        </w:rPr>
        <w:t>Pzp</w:t>
      </w:r>
      <w:proofErr w:type="spellEnd"/>
      <w:r w:rsidRPr="00E43539">
        <w:rPr>
          <w:rFonts w:ascii="Arial" w:hAnsi="Arial" w:cs="Arial"/>
          <w:sz w:val="20"/>
          <w:szCs w:val="20"/>
        </w:rPr>
        <w:t xml:space="preserve">, związanym z udziałem w postępowaniu o udzielenie zamówienia publicznego; konsekwencje </w:t>
      </w:r>
      <w:r w:rsidR="00E43539">
        <w:rPr>
          <w:rFonts w:ascii="Arial" w:hAnsi="Arial" w:cs="Arial"/>
          <w:sz w:val="20"/>
          <w:szCs w:val="20"/>
        </w:rPr>
        <w:br/>
      </w:r>
      <w:r w:rsidRPr="00E43539">
        <w:rPr>
          <w:rFonts w:ascii="Arial" w:hAnsi="Arial" w:cs="Arial"/>
          <w:sz w:val="20"/>
          <w:szCs w:val="20"/>
        </w:rPr>
        <w:t xml:space="preserve">niepodania określonych danych wynikają z ustawy </w:t>
      </w:r>
      <w:proofErr w:type="spellStart"/>
      <w:r w:rsidRPr="00E43539">
        <w:rPr>
          <w:rFonts w:ascii="Arial" w:hAnsi="Arial" w:cs="Arial"/>
          <w:sz w:val="20"/>
          <w:szCs w:val="20"/>
        </w:rPr>
        <w:t>Pzp</w:t>
      </w:r>
      <w:proofErr w:type="spellEnd"/>
      <w:r w:rsidRPr="00E43539">
        <w:rPr>
          <w:rFonts w:ascii="Arial" w:hAnsi="Arial" w:cs="Arial"/>
          <w:sz w:val="20"/>
          <w:szCs w:val="20"/>
        </w:rPr>
        <w:t xml:space="preserve">;  </w:t>
      </w:r>
    </w:p>
    <w:p w:rsidR="003A573B" w:rsidRPr="00E43539" w:rsidRDefault="003A573B" w:rsidP="00D16940">
      <w:pPr>
        <w:numPr>
          <w:ilvl w:val="0"/>
          <w:numId w:val="94"/>
        </w:numPr>
        <w:suppressAutoHyphens w:val="0"/>
        <w:spacing w:after="150"/>
        <w:ind w:left="426" w:hanging="426"/>
        <w:contextualSpacing/>
        <w:jc w:val="both"/>
        <w:rPr>
          <w:rFonts w:ascii="Arial" w:eastAsia="Calibri" w:hAnsi="Arial" w:cs="Arial"/>
          <w:sz w:val="20"/>
          <w:szCs w:val="20"/>
        </w:rPr>
      </w:pPr>
      <w:r w:rsidRPr="00E43539">
        <w:rPr>
          <w:rFonts w:ascii="Arial" w:hAnsi="Arial" w:cs="Arial"/>
          <w:sz w:val="20"/>
          <w:szCs w:val="20"/>
        </w:rPr>
        <w:t>w odniesieniu do Pani/Pana danych osobowych decyzje nie będą podejmowane</w:t>
      </w:r>
      <w:r w:rsidRPr="00E43539">
        <w:rPr>
          <w:rFonts w:ascii="Arial" w:hAnsi="Arial" w:cs="Arial"/>
          <w:sz w:val="20"/>
          <w:szCs w:val="20"/>
        </w:rPr>
        <w:br/>
        <w:t xml:space="preserve"> w sposób zautomatyzowany, stosowanie do art. 22 RODO;</w:t>
      </w:r>
    </w:p>
    <w:p w:rsidR="003A573B" w:rsidRPr="00E43539" w:rsidRDefault="003A573B" w:rsidP="00D16940">
      <w:pPr>
        <w:numPr>
          <w:ilvl w:val="0"/>
          <w:numId w:val="94"/>
        </w:numPr>
        <w:suppressAutoHyphens w:val="0"/>
        <w:spacing w:after="150"/>
        <w:ind w:left="426" w:hanging="426"/>
        <w:contextualSpacing/>
        <w:jc w:val="both"/>
        <w:rPr>
          <w:rFonts w:ascii="Arial" w:hAnsi="Arial" w:cs="Arial"/>
          <w:sz w:val="20"/>
          <w:szCs w:val="20"/>
        </w:rPr>
      </w:pPr>
      <w:r w:rsidRPr="00E43539">
        <w:rPr>
          <w:rFonts w:ascii="Arial" w:hAnsi="Arial" w:cs="Arial"/>
          <w:sz w:val="20"/>
          <w:szCs w:val="20"/>
        </w:rPr>
        <w:t>posiada Pani/Pan:</w:t>
      </w:r>
    </w:p>
    <w:p w:rsidR="003A573B" w:rsidRPr="00E43539" w:rsidRDefault="003A573B" w:rsidP="00D16940">
      <w:pPr>
        <w:numPr>
          <w:ilvl w:val="0"/>
          <w:numId w:val="95"/>
        </w:numPr>
        <w:suppressAutoHyphens w:val="0"/>
        <w:spacing w:after="150"/>
        <w:ind w:left="709" w:hanging="283"/>
        <w:contextualSpacing/>
        <w:jc w:val="both"/>
        <w:rPr>
          <w:rFonts w:ascii="Arial" w:hAnsi="Arial" w:cs="Arial"/>
          <w:sz w:val="20"/>
          <w:szCs w:val="20"/>
        </w:rPr>
      </w:pPr>
      <w:r w:rsidRPr="00E43539">
        <w:rPr>
          <w:rFonts w:ascii="Arial" w:hAnsi="Arial" w:cs="Arial"/>
          <w:sz w:val="20"/>
          <w:szCs w:val="20"/>
        </w:rPr>
        <w:t xml:space="preserve">na podstawie art. 15 RODO prawo dostępu do danych osobowych Pani/Pana </w:t>
      </w:r>
      <w:r w:rsidR="00E43539">
        <w:rPr>
          <w:rFonts w:ascii="Arial" w:hAnsi="Arial" w:cs="Arial"/>
          <w:sz w:val="20"/>
          <w:szCs w:val="20"/>
        </w:rPr>
        <w:br/>
      </w:r>
      <w:r w:rsidRPr="00E43539">
        <w:rPr>
          <w:rFonts w:ascii="Arial" w:hAnsi="Arial" w:cs="Arial"/>
          <w:sz w:val="20"/>
          <w:szCs w:val="20"/>
        </w:rPr>
        <w:t>dotyczących;</w:t>
      </w:r>
    </w:p>
    <w:p w:rsidR="003A573B" w:rsidRPr="00E43539" w:rsidRDefault="003A573B" w:rsidP="00D16940">
      <w:pPr>
        <w:numPr>
          <w:ilvl w:val="0"/>
          <w:numId w:val="95"/>
        </w:numPr>
        <w:suppressAutoHyphens w:val="0"/>
        <w:spacing w:after="150"/>
        <w:ind w:left="709" w:hanging="283"/>
        <w:contextualSpacing/>
        <w:jc w:val="both"/>
        <w:rPr>
          <w:rFonts w:ascii="Arial" w:hAnsi="Arial" w:cs="Arial"/>
          <w:sz w:val="20"/>
          <w:szCs w:val="20"/>
        </w:rPr>
      </w:pPr>
      <w:r w:rsidRPr="00E43539">
        <w:rPr>
          <w:rFonts w:ascii="Arial" w:hAnsi="Arial" w:cs="Arial"/>
          <w:sz w:val="20"/>
          <w:szCs w:val="20"/>
        </w:rPr>
        <w:t xml:space="preserve">na podstawie art. 16 RODO prawo do sprostowania Pani/Pana danych osobowych </w:t>
      </w:r>
      <w:r w:rsidRPr="00E43539">
        <w:rPr>
          <w:rFonts w:ascii="Arial" w:hAnsi="Arial" w:cs="Arial"/>
          <w:b/>
          <w:sz w:val="20"/>
          <w:szCs w:val="20"/>
          <w:vertAlign w:val="superscript"/>
        </w:rPr>
        <w:t>**</w:t>
      </w:r>
      <w:r w:rsidRPr="00E43539">
        <w:rPr>
          <w:rFonts w:ascii="Arial" w:hAnsi="Arial" w:cs="Arial"/>
          <w:sz w:val="20"/>
          <w:szCs w:val="20"/>
        </w:rPr>
        <w:t>;</w:t>
      </w:r>
    </w:p>
    <w:p w:rsidR="003A573B" w:rsidRPr="00E43539" w:rsidRDefault="003A573B" w:rsidP="00D16940">
      <w:pPr>
        <w:numPr>
          <w:ilvl w:val="0"/>
          <w:numId w:val="95"/>
        </w:numPr>
        <w:suppressAutoHyphens w:val="0"/>
        <w:spacing w:after="150"/>
        <w:ind w:left="709" w:hanging="283"/>
        <w:contextualSpacing/>
        <w:jc w:val="both"/>
        <w:rPr>
          <w:rFonts w:ascii="Arial" w:hAnsi="Arial" w:cs="Arial"/>
          <w:sz w:val="20"/>
          <w:szCs w:val="20"/>
        </w:rPr>
      </w:pPr>
      <w:r w:rsidRPr="00E43539">
        <w:rPr>
          <w:rFonts w:ascii="Arial" w:hAnsi="Arial" w:cs="Arial"/>
          <w:sz w:val="20"/>
          <w:szCs w:val="20"/>
        </w:rPr>
        <w:t xml:space="preserve">na podstawie art. 18 RODO prawo żądania od administratora ograniczenia </w:t>
      </w:r>
      <w:r w:rsidR="00E43539">
        <w:rPr>
          <w:rFonts w:ascii="Arial" w:hAnsi="Arial" w:cs="Arial"/>
          <w:sz w:val="20"/>
          <w:szCs w:val="20"/>
        </w:rPr>
        <w:br/>
      </w:r>
      <w:r w:rsidRPr="00E43539">
        <w:rPr>
          <w:rFonts w:ascii="Arial" w:hAnsi="Arial" w:cs="Arial"/>
          <w:sz w:val="20"/>
          <w:szCs w:val="20"/>
        </w:rPr>
        <w:t xml:space="preserve">przetwarzania danych osobowych z zastrzeżeniem przypadków, o których mowa w art. 18 ust. 2 RODO ***;  </w:t>
      </w:r>
    </w:p>
    <w:p w:rsidR="003A573B" w:rsidRPr="00E43539" w:rsidRDefault="003A573B" w:rsidP="00D16940">
      <w:pPr>
        <w:numPr>
          <w:ilvl w:val="0"/>
          <w:numId w:val="95"/>
        </w:numPr>
        <w:suppressAutoHyphens w:val="0"/>
        <w:spacing w:after="150"/>
        <w:ind w:left="709" w:hanging="283"/>
        <w:contextualSpacing/>
        <w:jc w:val="both"/>
        <w:rPr>
          <w:rFonts w:ascii="Arial" w:hAnsi="Arial" w:cs="Arial"/>
          <w:i/>
          <w:sz w:val="20"/>
          <w:szCs w:val="20"/>
        </w:rPr>
      </w:pPr>
      <w:r w:rsidRPr="00E43539">
        <w:rPr>
          <w:rFonts w:ascii="Arial" w:hAnsi="Arial" w:cs="Arial"/>
          <w:sz w:val="20"/>
          <w:szCs w:val="20"/>
        </w:rPr>
        <w:t xml:space="preserve">prawo do wniesienia skargi do Prezesa Urzędu Ochrony Danych Osobowych, gdy uzna Pani/Pan, że przetwarzanie danych osobowych Pani/Pana dotyczących narusza </w:t>
      </w:r>
      <w:r w:rsidR="00E43539">
        <w:rPr>
          <w:rFonts w:ascii="Arial" w:hAnsi="Arial" w:cs="Arial"/>
          <w:sz w:val="20"/>
          <w:szCs w:val="20"/>
        </w:rPr>
        <w:br/>
      </w:r>
      <w:r w:rsidRPr="00E43539">
        <w:rPr>
          <w:rFonts w:ascii="Arial" w:hAnsi="Arial" w:cs="Arial"/>
          <w:sz w:val="20"/>
          <w:szCs w:val="20"/>
        </w:rPr>
        <w:t>przepisy RODO;</w:t>
      </w:r>
    </w:p>
    <w:p w:rsidR="003A573B" w:rsidRPr="00E43539" w:rsidRDefault="003A573B" w:rsidP="00D16940">
      <w:pPr>
        <w:numPr>
          <w:ilvl w:val="0"/>
          <w:numId w:val="94"/>
        </w:numPr>
        <w:suppressAutoHyphens w:val="0"/>
        <w:spacing w:after="150"/>
        <w:ind w:left="426" w:hanging="426"/>
        <w:contextualSpacing/>
        <w:jc w:val="both"/>
        <w:rPr>
          <w:rFonts w:ascii="Arial" w:hAnsi="Arial" w:cs="Arial"/>
          <w:i/>
          <w:sz w:val="20"/>
          <w:szCs w:val="20"/>
        </w:rPr>
      </w:pPr>
      <w:r w:rsidRPr="00E43539">
        <w:rPr>
          <w:rFonts w:ascii="Arial" w:hAnsi="Arial" w:cs="Arial"/>
          <w:sz w:val="20"/>
          <w:szCs w:val="20"/>
        </w:rPr>
        <w:t>nie przysługuje Pani/Panu:</w:t>
      </w:r>
    </w:p>
    <w:p w:rsidR="003A573B" w:rsidRPr="00E43539" w:rsidRDefault="003A573B" w:rsidP="00D16940">
      <w:pPr>
        <w:numPr>
          <w:ilvl w:val="0"/>
          <w:numId w:val="96"/>
        </w:numPr>
        <w:suppressAutoHyphens w:val="0"/>
        <w:spacing w:after="150"/>
        <w:ind w:left="709" w:hanging="283"/>
        <w:contextualSpacing/>
        <w:jc w:val="both"/>
        <w:rPr>
          <w:rFonts w:ascii="Arial" w:hAnsi="Arial" w:cs="Arial"/>
          <w:i/>
          <w:sz w:val="20"/>
          <w:szCs w:val="20"/>
        </w:rPr>
      </w:pPr>
      <w:r w:rsidRPr="00E43539">
        <w:rPr>
          <w:rFonts w:ascii="Arial" w:hAnsi="Arial" w:cs="Arial"/>
          <w:sz w:val="20"/>
          <w:szCs w:val="20"/>
        </w:rPr>
        <w:t>w związku z art. 17 ust. 3 lit. b, d lub e RODO prawo do usunięcia danych osobowych;</w:t>
      </w:r>
    </w:p>
    <w:p w:rsidR="003A573B" w:rsidRPr="00E43539" w:rsidRDefault="003A573B" w:rsidP="00D16940">
      <w:pPr>
        <w:numPr>
          <w:ilvl w:val="0"/>
          <w:numId w:val="96"/>
        </w:numPr>
        <w:suppressAutoHyphens w:val="0"/>
        <w:spacing w:after="150"/>
        <w:ind w:left="709" w:hanging="283"/>
        <w:contextualSpacing/>
        <w:jc w:val="both"/>
        <w:rPr>
          <w:rFonts w:ascii="Arial" w:hAnsi="Arial" w:cs="Arial"/>
          <w:b/>
          <w:i/>
          <w:sz w:val="20"/>
          <w:szCs w:val="20"/>
        </w:rPr>
      </w:pPr>
      <w:r w:rsidRPr="00E43539">
        <w:rPr>
          <w:rFonts w:ascii="Arial" w:hAnsi="Arial" w:cs="Arial"/>
          <w:sz w:val="20"/>
          <w:szCs w:val="20"/>
        </w:rPr>
        <w:t>prawo do przenoszenia danych osobowych, o którym mowa w art. 20 RODO;</w:t>
      </w:r>
    </w:p>
    <w:p w:rsidR="003A573B" w:rsidRPr="00E43539" w:rsidRDefault="003A573B" w:rsidP="00D16940">
      <w:pPr>
        <w:numPr>
          <w:ilvl w:val="0"/>
          <w:numId w:val="96"/>
        </w:numPr>
        <w:suppressAutoHyphens w:val="0"/>
        <w:spacing w:after="150"/>
        <w:ind w:left="709" w:hanging="283"/>
        <w:contextualSpacing/>
        <w:jc w:val="both"/>
        <w:rPr>
          <w:rFonts w:ascii="Arial" w:hAnsi="Arial" w:cs="Arial"/>
          <w:i/>
          <w:sz w:val="20"/>
          <w:szCs w:val="20"/>
        </w:rPr>
      </w:pPr>
      <w:r w:rsidRPr="00E43539">
        <w:rPr>
          <w:rFonts w:ascii="Arial" w:hAnsi="Arial" w:cs="Arial"/>
          <w:sz w:val="20"/>
          <w:szCs w:val="20"/>
        </w:rPr>
        <w:t xml:space="preserve">na podstawie art. 21 RODO prawo sprzeciwu, wobec przetwarzania danych </w:t>
      </w:r>
      <w:r w:rsidR="00E43539">
        <w:rPr>
          <w:rFonts w:ascii="Arial" w:hAnsi="Arial" w:cs="Arial"/>
          <w:sz w:val="20"/>
          <w:szCs w:val="20"/>
        </w:rPr>
        <w:br/>
      </w:r>
      <w:r w:rsidRPr="00E43539">
        <w:rPr>
          <w:rFonts w:ascii="Arial" w:hAnsi="Arial" w:cs="Arial"/>
          <w:sz w:val="20"/>
          <w:szCs w:val="20"/>
        </w:rPr>
        <w:t xml:space="preserve">osobowych, gdyż podstawą prawną przetwarzania Pani/Pana danych osobowych jest art. 6 ust. 1 lit. c RODO. </w:t>
      </w:r>
    </w:p>
    <w:p w:rsidR="003A573B" w:rsidRPr="003A573B" w:rsidRDefault="003A573B" w:rsidP="003A573B">
      <w:pPr>
        <w:spacing w:after="150"/>
        <w:ind w:left="709"/>
        <w:contextualSpacing/>
        <w:jc w:val="both"/>
        <w:rPr>
          <w:rFonts w:ascii="Arial" w:hAnsi="Arial" w:cs="Arial"/>
          <w:i/>
        </w:rPr>
      </w:pPr>
    </w:p>
    <w:p w:rsidR="003A573B" w:rsidRPr="003A573B" w:rsidRDefault="003A573B" w:rsidP="003A573B">
      <w:pPr>
        <w:spacing w:before="120" w:after="120"/>
        <w:jc w:val="both"/>
        <w:rPr>
          <w:rFonts w:ascii="Arial" w:eastAsia="Calibri" w:hAnsi="Arial" w:cs="Arial"/>
        </w:rPr>
      </w:pPr>
    </w:p>
    <w:p w:rsidR="00E43539" w:rsidRPr="00E43539" w:rsidRDefault="00E43539" w:rsidP="00E43539">
      <w:pPr>
        <w:spacing w:after="0"/>
        <w:jc w:val="right"/>
        <w:rPr>
          <w:rFonts w:ascii="Arial" w:hAnsi="Arial" w:cs="Arial"/>
          <w:i/>
        </w:rPr>
      </w:pPr>
      <w:r w:rsidRPr="00E43539">
        <w:rPr>
          <w:rFonts w:ascii="Arial" w:hAnsi="Arial" w:cs="Arial"/>
          <w:i/>
        </w:rPr>
        <w:lastRenderedPageBreak/>
        <w:t>Załącznik nr 2 do umowy</w:t>
      </w:r>
    </w:p>
    <w:p w:rsidR="00E43539" w:rsidRPr="00E43539" w:rsidRDefault="00E43539" w:rsidP="003A573B">
      <w:pPr>
        <w:spacing w:after="150"/>
        <w:ind w:firstLine="567"/>
        <w:jc w:val="both"/>
        <w:rPr>
          <w:rFonts w:ascii="Arial" w:hAnsi="Arial" w:cs="Arial"/>
          <w:sz w:val="20"/>
          <w:szCs w:val="20"/>
        </w:rPr>
      </w:pPr>
    </w:p>
    <w:p w:rsidR="003A573B" w:rsidRPr="00E43539" w:rsidRDefault="003A573B" w:rsidP="003A573B">
      <w:pPr>
        <w:spacing w:after="150"/>
        <w:ind w:firstLine="567"/>
        <w:jc w:val="both"/>
        <w:rPr>
          <w:rFonts w:ascii="Arial" w:hAnsi="Arial" w:cs="Arial"/>
          <w:sz w:val="20"/>
          <w:szCs w:val="20"/>
        </w:rPr>
      </w:pPr>
      <w:r w:rsidRPr="00E43539">
        <w:rPr>
          <w:rFonts w:ascii="Arial" w:hAnsi="Arial" w:cs="Arial"/>
          <w:sz w:val="20"/>
          <w:szCs w:val="20"/>
        </w:rPr>
        <w:t xml:space="preserve">Zgodnie z art. 13 ust. 1 i 2 </w:t>
      </w:r>
      <w:r w:rsidRPr="00E43539">
        <w:rPr>
          <w:rFonts w:ascii="Arial" w:eastAsia="Calibri" w:hAnsi="Arial" w:cs="Arial"/>
          <w:sz w:val="20"/>
          <w:szCs w:val="20"/>
        </w:rPr>
        <w:t>rozporządzenia Parlamentu Europejskiego i Rady (UE) 2016/679 z dnia 27 kwietnia 2016 r. w s</w:t>
      </w:r>
      <w:r w:rsidR="00E43539">
        <w:rPr>
          <w:rFonts w:ascii="Arial" w:eastAsia="Calibri" w:hAnsi="Arial" w:cs="Arial"/>
          <w:sz w:val="20"/>
          <w:szCs w:val="20"/>
        </w:rPr>
        <w:t xml:space="preserve">prawie ochrony osób fizycznych </w:t>
      </w:r>
      <w:r w:rsidRPr="00E43539">
        <w:rPr>
          <w:rFonts w:ascii="Arial" w:eastAsia="Calibri" w:hAnsi="Arial" w:cs="Arial"/>
          <w:sz w:val="20"/>
          <w:szCs w:val="20"/>
        </w:rPr>
        <w:t xml:space="preserve">w związku z przetwarzaniem danych osobowych i w sprawie swobodnego przepływu takich danych oraz uchylenia dyrektywy 95/46/WE (ogólne rozporządzenie o ochronie danych) (Dz. Urz. UE L 119 z 04.05.2016, str. 1), </w:t>
      </w:r>
      <w:r w:rsidRPr="00E43539">
        <w:rPr>
          <w:rFonts w:ascii="Arial" w:hAnsi="Arial" w:cs="Arial"/>
          <w:sz w:val="20"/>
          <w:szCs w:val="20"/>
        </w:rPr>
        <w:t xml:space="preserve">dalej „RODO”, informuję, że administratorem Pani/Pana danych osobowych jest: </w:t>
      </w:r>
    </w:p>
    <w:p w:rsidR="003A573B" w:rsidRPr="00E43539" w:rsidRDefault="003A573B" w:rsidP="003A573B">
      <w:pPr>
        <w:pStyle w:val="Bezodstpw"/>
        <w:spacing w:line="276" w:lineRule="auto"/>
        <w:ind w:left="360"/>
        <w:jc w:val="center"/>
        <w:rPr>
          <w:rFonts w:ascii="Arial" w:hAnsi="Arial" w:cs="Arial"/>
          <w:b/>
          <w:sz w:val="20"/>
          <w:szCs w:val="20"/>
        </w:rPr>
      </w:pPr>
      <w:r w:rsidRPr="00E43539">
        <w:rPr>
          <w:rFonts w:ascii="Arial" w:hAnsi="Arial" w:cs="Arial"/>
          <w:b/>
          <w:sz w:val="20"/>
          <w:szCs w:val="20"/>
        </w:rPr>
        <w:t>Komendant</w:t>
      </w:r>
      <w:r w:rsidRPr="00E43539">
        <w:rPr>
          <w:rFonts w:ascii="Arial" w:hAnsi="Arial" w:cs="Arial"/>
          <w:b/>
          <w:sz w:val="20"/>
          <w:szCs w:val="20"/>
        </w:rPr>
        <w:br/>
        <w:t xml:space="preserve"> 32 Wojskowego Oddziału Gospodarczego w Zamościu,</w:t>
      </w:r>
      <w:r w:rsidRPr="00E43539">
        <w:rPr>
          <w:rFonts w:ascii="Arial" w:hAnsi="Arial" w:cs="Arial"/>
          <w:b/>
          <w:sz w:val="20"/>
          <w:szCs w:val="20"/>
        </w:rPr>
        <w:br/>
        <w:t xml:space="preserve"> ul. Wojska Polskiego 2F, 22-400 Zamość,</w:t>
      </w:r>
    </w:p>
    <w:p w:rsidR="003A573B" w:rsidRPr="00E43539" w:rsidRDefault="003A573B" w:rsidP="003A573B">
      <w:pPr>
        <w:pStyle w:val="Bezodstpw"/>
        <w:spacing w:line="276" w:lineRule="auto"/>
        <w:jc w:val="both"/>
        <w:rPr>
          <w:rFonts w:ascii="Arial" w:hAnsi="Arial" w:cs="Arial"/>
          <w:sz w:val="20"/>
          <w:szCs w:val="20"/>
        </w:rPr>
      </w:pPr>
      <w:r w:rsidRPr="00E43539">
        <w:rPr>
          <w:rFonts w:ascii="Arial" w:hAnsi="Arial" w:cs="Arial"/>
          <w:sz w:val="20"/>
          <w:szCs w:val="20"/>
        </w:rPr>
        <w:t xml:space="preserve">do Pani/Pana dyspozycji pozostaje również </w:t>
      </w:r>
      <w:r w:rsidRPr="00E43539">
        <w:rPr>
          <w:rFonts w:ascii="Arial" w:hAnsi="Arial" w:cs="Arial"/>
          <w:b/>
          <w:sz w:val="20"/>
          <w:szCs w:val="20"/>
        </w:rPr>
        <w:t>Inspektor Ochrony Danych</w:t>
      </w:r>
      <w:r w:rsidRPr="00E43539">
        <w:rPr>
          <w:rFonts w:ascii="Arial" w:hAnsi="Arial" w:cs="Arial"/>
          <w:sz w:val="20"/>
          <w:szCs w:val="20"/>
        </w:rPr>
        <w:t xml:space="preserve"> </w:t>
      </w:r>
      <w:r w:rsidRPr="00E43539">
        <w:rPr>
          <w:rFonts w:ascii="Arial" w:hAnsi="Arial" w:cs="Arial"/>
          <w:b/>
          <w:sz w:val="20"/>
          <w:szCs w:val="20"/>
        </w:rPr>
        <w:t>Osobowych,</w:t>
      </w:r>
      <w:r w:rsidRPr="00E43539">
        <w:rPr>
          <w:rFonts w:ascii="Arial" w:hAnsi="Arial" w:cs="Arial"/>
          <w:sz w:val="20"/>
          <w:szCs w:val="20"/>
        </w:rPr>
        <w:t xml:space="preserve"> wszelkie pytania dotyczące ochrony danych osobowych proszę kierować na adres poczty elektronicznej:</w:t>
      </w:r>
    </w:p>
    <w:p w:rsidR="003A573B" w:rsidRPr="00E43539" w:rsidRDefault="003A573B" w:rsidP="003A573B">
      <w:pPr>
        <w:pStyle w:val="Bezodstpw"/>
        <w:spacing w:line="276" w:lineRule="auto"/>
        <w:jc w:val="center"/>
        <w:rPr>
          <w:rFonts w:ascii="Arial" w:hAnsi="Arial" w:cs="Arial"/>
          <w:b/>
          <w:sz w:val="20"/>
          <w:szCs w:val="20"/>
        </w:rPr>
      </w:pPr>
      <w:r w:rsidRPr="00E43539">
        <w:rPr>
          <w:rFonts w:ascii="Arial" w:hAnsi="Arial" w:cs="Arial"/>
          <w:b/>
          <w:sz w:val="20"/>
          <w:szCs w:val="20"/>
        </w:rPr>
        <w:t>32wog.iod@ron.mil.pl</w:t>
      </w:r>
    </w:p>
    <w:p w:rsidR="003A573B" w:rsidRPr="00E43539" w:rsidRDefault="003A573B" w:rsidP="00D16940">
      <w:pPr>
        <w:numPr>
          <w:ilvl w:val="0"/>
          <w:numId w:val="94"/>
        </w:numPr>
        <w:suppressAutoHyphens w:val="0"/>
        <w:spacing w:after="0"/>
        <w:ind w:left="425" w:hanging="425"/>
        <w:contextualSpacing/>
        <w:jc w:val="both"/>
        <w:rPr>
          <w:rFonts w:ascii="Arial" w:hAnsi="Arial" w:cs="Arial"/>
          <w:color w:val="FF0000"/>
          <w:sz w:val="20"/>
          <w:szCs w:val="20"/>
        </w:rPr>
      </w:pPr>
      <w:r w:rsidRPr="00E43539">
        <w:rPr>
          <w:rFonts w:ascii="Arial" w:hAnsi="Arial" w:cs="Arial"/>
          <w:sz w:val="20"/>
          <w:szCs w:val="20"/>
        </w:rPr>
        <w:t>Pani/Pana dane osobowe przetwarzane będą na podstawie art. 6 ust. 1 lit. c</w:t>
      </w:r>
      <w:r w:rsidRPr="00E43539">
        <w:rPr>
          <w:rFonts w:ascii="Arial" w:hAnsi="Arial" w:cs="Arial"/>
          <w:i/>
          <w:sz w:val="20"/>
          <w:szCs w:val="20"/>
        </w:rPr>
        <w:t xml:space="preserve"> </w:t>
      </w:r>
      <w:r w:rsidRPr="00E43539">
        <w:rPr>
          <w:rFonts w:ascii="Arial" w:hAnsi="Arial" w:cs="Arial"/>
          <w:sz w:val="20"/>
          <w:szCs w:val="20"/>
        </w:rPr>
        <w:t xml:space="preserve">RODO w celu </w:t>
      </w:r>
      <w:r w:rsidRPr="00E43539">
        <w:rPr>
          <w:rFonts w:ascii="Arial" w:eastAsia="Calibri" w:hAnsi="Arial" w:cs="Arial"/>
          <w:sz w:val="20"/>
          <w:szCs w:val="20"/>
        </w:rPr>
        <w:t>związanym z postępowaniem o udzielenie zamówienia publicznego:</w:t>
      </w:r>
    </w:p>
    <w:p w:rsidR="003A573B" w:rsidRPr="00E43539" w:rsidRDefault="003A573B" w:rsidP="00E43539">
      <w:pPr>
        <w:pStyle w:val="Nagwek3"/>
        <w:tabs>
          <w:tab w:val="left" w:pos="1134"/>
          <w:tab w:val="left" w:pos="1276"/>
        </w:tabs>
        <w:spacing w:after="120" w:line="276" w:lineRule="auto"/>
        <w:ind w:left="426" w:right="57" w:hanging="426"/>
        <w:rPr>
          <w:rFonts w:ascii="Arial" w:hAnsi="Arial" w:cs="Arial"/>
          <w:color w:val="FF0000"/>
          <w:sz w:val="20"/>
        </w:rPr>
      </w:pPr>
      <w:r w:rsidRPr="00E43539">
        <w:rPr>
          <w:rFonts w:ascii="Arial" w:hAnsi="Arial" w:cs="Arial"/>
          <w:sz w:val="20"/>
        </w:rPr>
        <w:t xml:space="preserve">       Naprawa posadzek w budynku nr 109 w kompleksie wojskowym przy  ul. Herberta 49 w Lublinie</w:t>
      </w:r>
      <w:r w:rsidRPr="00E43539">
        <w:rPr>
          <w:rFonts w:ascii="Arial" w:hAnsi="Arial" w:cs="Arial"/>
          <w:b w:val="0"/>
          <w:sz w:val="20"/>
        </w:rPr>
        <w:t>.</w:t>
      </w:r>
    </w:p>
    <w:p w:rsidR="003A573B" w:rsidRPr="00E43539" w:rsidRDefault="003A573B" w:rsidP="00D16940">
      <w:pPr>
        <w:numPr>
          <w:ilvl w:val="0"/>
          <w:numId w:val="94"/>
        </w:numPr>
        <w:suppressAutoHyphens w:val="0"/>
        <w:spacing w:after="150"/>
        <w:ind w:left="426" w:hanging="426"/>
        <w:contextualSpacing/>
        <w:jc w:val="both"/>
        <w:rPr>
          <w:rFonts w:ascii="Arial" w:hAnsi="Arial" w:cs="Arial"/>
          <w:sz w:val="20"/>
          <w:szCs w:val="20"/>
        </w:rPr>
      </w:pPr>
      <w:r w:rsidRPr="00E43539">
        <w:rPr>
          <w:rFonts w:ascii="Arial" w:hAnsi="Arial" w:cs="Arial"/>
          <w:sz w:val="20"/>
          <w:szCs w:val="20"/>
        </w:rPr>
        <w:t>odbiorcami Pani/Pana danych osobowych będą osoby lub podmioty, którym udostępniona zostanie dokumentacja postępowania w oparciu o art. 18 oraz art. 74 ust. 3 ustawy z dnia 29 stycznia 2004 r. – Praw</w:t>
      </w:r>
      <w:r w:rsidR="00E43539">
        <w:rPr>
          <w:rFonts w:ascii="Arial" w:hAnsi="Arial" w:cs="Arial"/>
          <w:sz w:val="20"/>
          <w:szCs w:val="20"/>
        </w:rPr>
        <w:t xml:space="preserve">o zamówień publicznych (Dz. U. </w:t>
      </w:r>
      <w:r w:rsidRPr="00E43539">
        <w:rPr>
          <w:rFonts w:ascii="Arial" w:hAnsi="Arial" w:cs="Arial"/>
          <w:sz w:val="20"/>
          <w:szCs w:val="20"/>
        </w:rPr>
        <w:t xml:space="preserve">z 2019 r. poz. 2019 j.t.), dalej „ustawa </w:t>
      </w:r>
      <w:proofErr w:type="spellStart"/>
      <w:r w:rsidRPr="00E43539">
        <w:rPr>
          <w:rFonts w:ascii="Arial" w:hAnsi="Arial" w:cs="Arial"/>
          <w:sz w:val="20"/>
          <w:szCs w:val="20"/>
        </w:rPr>
        <w:t>Pzp</w:t>
      </w:r>
      <w:proofErr w:type="spellEnd"/>
      <w:r w:rsidRPr="00E43539">
        <w:rPr>
          <w:rFonts w:ascii="Arial" w:hAnsi="Arial" w:cs="Arial"/>
          <w:sz w:val="20"/>
          <w:szCs w:val="20"/>
        </w:rPr>
        <w:t xml:space="preserve">”;  </w:t>
      </w:r>
    </w:p>
    <w:p w:rsidR="003A573B" w:rsidRPr="00E43539" w:rsidRDefault="003A573B" w:rsidP="00D16940">
      <w:pPr>
        <w:numPr>
          <w:ilvl w:val="0"/>
          <w:numId w:val="94"/>
        </w:numPr>
        <w:suppressAutoHyphens w:val="0"/>
        <w:spacing w:after="150"/>
        <w:ind w:left="426" w:hanging="426"/>
        <w:contextualSpacing/>
        <w:jc w:val="both"/>
        <w:rPr>
          <w:rFonts w:ascii="Arial" w:hAnsi="Arial" w:cs="Arial"/>
          <w:sz w:val="20"/>
          <w:szCs w:val="20"/>
        </w:rPr>
      </w:pPr>
      <w:r w:rsidRPr="00E43539">
        <w:rPr>
          <w:rFonts w:ascii="Arial" w:hAnsi="Arial" w:cs="Arial"/>
          <w:sz w:val="20"/>
          <w:szCs w:val="20"/>
        </w:rPr>
        <w:t xml:space="preserve">Pani/Pana dane osobowe będą przechowywane, zgodnie z art. 78 ustawy </w:t>
      </w:r>
      <w:proofErr w:type="spellStart"/>
      <w:r w:rsidRPr="00E43539">
        <w:rPr>
          <w:rFonts w:ascii="Arial" w:hAnsi="Arial" w:cs="Arial"/>
          <w:sz w:val="20"/>
          <w:szCs w:val="20"/>
        </w:rPr>
        <w:t>Pzp</w:t>
      </w:r>
      <w:proofErr w:type="spellEnd"/>
      <w:r w:rsidRPr="00E43539">
        <w:rPr>
          <w:rFonts w:ascii="Arial" w:hAnsi="Arial" w:cs="Arial"/>
          <w:sz w:val="20"/>
          <w:szCs w:val="20"/>
        </w:rPr>
        <w:t xml:space="preserve">, przez okres 4 lat od dnia zakończenia postępowania o udzielenie zamówienia, a jeżeli czas </w:t>
      </w:r>
      <w:r w:rsidR="00E43539">
        <w:rPr>
          <w:rFonts w:ascii="Arial" w:hAnsi="Arial" w:cs="Arial"/>
          <w:sz w:val="20"/>
          <w:szCs w:val="20"/>
        </w:rPr>
        <w:br/>
      </w:r>
      <w:r w:rsidRPr="00E43539">
        <w:rPr>
          <w:rFonts w:ascii="Arial" w:hAnsi="Arial" w:cs="Arial"/>
          <w:sz w:val="20"/>
          <w:szCs w:val="20"/>
        </w:rPr>
        <w:t>trwania umowy przekracza 4 lata, okres przechowywania obejmuje cały czas trwania umowy;</w:t>
      </w:r>
    </w:p>
    <w:p w:rsidR="003A573B" w:rsidRPr="00E43539" w:rsidRDefault="003A573B" w:rsidP="00D16940">
      <w:pPr>
        <w:numPr>
          <w:ilvl w:val="0"/>
          <w:numId w:val="94"/>
        </w:numPr>
        <w:suppressAutoHyphens w:val="0"/>
        <w:spacing w:after="150"/>
        <w:ind w:left="426" w:hanging="426"/>
        <w:contextualSpacing/>
        <w:jc w:val="both"/>
        <w:rPr>
          <w:rFonts w:ascii="Arial" w:hAnsi="Arial" w:cs="Arial"/>
          <w:b/>
          <w:i/>
          <w:sz w:val="20"/>
          <w:szCs w:val="20"/>
        </w:rPr>
      </w:pPr>
      <w:r w:rsidRPr="00E43539">
        <w:rPr>
          <w:rFonts w:ascii="Arial" w:hAnsi="Arial" w:cs="Arial"/>
          <w:sz w:val="20"/>
          <w:szCs w:val="20"/>
        </w:rPr>
        <w:t xml:space="preserve">obowiązek podania przez Panią/Pana danych osobowych bezpośrednio Pani/Pana </w:t>
      </w:r>
      <w:r w:rsidR="00E43539">
        <w:rPr>
          <w:rFonts w:ascii="Arial" w:hAnsi="Arial" w:cs="Arial"/>
          <w:sz w:val="20"/>
          <w:szCs w:val="20"/>
        </w:rPr>
        <w:br/>
      </w:r>
      <w:r w:rsidRPr="00E43539">
        <w:rPr>
          <w:rFonts w:ascii="Arial" w:hAnsi="Arial" w:cs="Arial"/>
          <w:sz w:val="20"/>
          <w:szCs w:val="20"/>
        </w:rPr>
        <w:t xml:space="preserve">dotyczących jest wymogiem ustawowym określonym w przepisach ustawy </w:t>
      </w:r>
      <w:proofErr w:type="spellStart"/>
      <w:r w:rsidRPr="00E43539">
        <w:rPr>
          <w:rFonts w:ascii="Arial" w:hAnsi="Arial" w:cs="Arial"/>
          <w:sz w:val="20"/>
          <w:szCs w:val="20"/>
        </w:rPr>
        <w:t>Pzp</w:t>
      </w:r>
      <w:proofErr w:type="spellEnd"/>
      <w:r w:rsidRPr="00E43539">
        <w:rPr>
          <w:rFonts w:ascii="Arial" w:hAnsi="Arial" w:cs="Arial"/>
          <w:sz w:val="20"/>
          <w:szCs w:val="20"/>
        </w:rPr>
        <w:t xml:space="preserve">, związanym z udziałem w postępowaniu o udzielenie zamówienia publicznego; konsekwencje </w:t>
      </w:r>
      <w:r w:rsidR="00E43539">
        <w:rPr>
          <w:rFonts w:ascii="Arial" w:hAnsi="Arial" w:cs="Arial"/>
          <w:sz w:val="20"/>
          <w:szCs w:val="20"/>
        </w:rPr>
        <w:br/>
      </w:r>
      <w:r w:rsidRPr="00E43539">
        <w:rPr>
          <w:rFonts w:ascii="Arial" w:hAnsi="Arial" w:cs="Arial"/>
          <w:sz w:val="20"/>
          <w:szCs w:val="20"/>
        </w:rPr>
        <w:t xml:space="preserve">niepodania określonych danych wynikają z ustawy </w:t>
      </w:r>
      <w:proofErr w:type="spellStart"/>
      <w:r w:rsidRPr="00E43539">
        <w:rPr>
          <w:rFonts w:ascii="Arial" w:hAnsi="Arial" w:cs="Arial"/>
          <w:sz w:val="20"/>
          <w:szCs w:val="20"/>
        </w:rPr>
        <w:t>Pzp</w:t>
      </w:r>
      <w:proofErr w:type="spellEnd"/>
      <w:r w:rsidRPr="00E43539">
        <w:rPr>
          <w:rFonts w:ascii="Arial" w:hAnsi="Arial" w:cs="Arial"/>
          <w:sz w:val="20"/>
          <w:szCs w:val="20"/>
        </w:rPr>
        <w:t xml:space="preserve">;  </w:t>
      </w:r>
    </w:p>
    <w:p w:rsidR="003A573B" w:rsidRPr="00E43539" w:rsidRDefault="003A573B" w:rsidP="00D16940">
      <w:pPr>
        <w:numPr>
          <w:ilvl w:val="0"/>
          <w:numId w:val="94"/>
        </w:numPr>
        <w:suppressAutoHyphens w:val="0"/>
        <w:spacing w:after="150"/>
        <w:ind w:left="426" w:hanging="426"/>
        <w:contextualSpacing/>
        <w:jc w:val="both"/>
        <w:rPr>
          <w:rFonts w:ascii="Arial" w:eastAsia="Calibri" w:hAnsi="Arial" w:cs="Arial"/>
          <w:sz w:val="20"/>
          <w:szCs w:val="20"/>
        </w:rPr>
      </w:pPr>
      <w:r w:rsidRPr="00E43539">
        <w:rPr>
          <w:rFonts w:ascii="Arial" w:hAnsi="Arial" w:cs="Arial"/>
          <w:sz w:val="20"/>
          <w:szCs w:val="20"/>
        </w:rPr>
        <w:t>w odniesieniu do Pani/Pana danych osobowych decyzje nie będą podejmowane</w:t>
      </w:r>
      <w:r w:rsidRPr="00E43539">
        <w:rPr>
          <w:rFonts w:ascii="Arial" w:hAnsi="Arial" w:cs="Arial"/>
          <w:sz w:val="20"/>
          <w:szCs w:val="20"/>
        </w:rPr>
        <w:br/>
        <w:t xml:space="preserve"> w sposób zautomatyzowany, stosowanie do art. 22 RODO;</w:t>
      </w:r>
    </w:p>
    <w:p w:rsidR="003A573B" w:rsidRPr="00E43539" w:rsidRDefault="003A573B" w:rsidP="00D16940">
      <w:pPr>
        <w:numPr>
          <w:ilvl w:val="0"/>
          <w:numId w:val="94"/>
        </w:numPr>
        <w:suppressAutoHyphens w:val="0"/>
        <w:spacing w:after="150"/>
        <w:ind w:left="426" w:hanging="426"/>
        <w:contextualSpacing/>
        <w:jc w:val="both"/>
        <w:rPr>
          <w:rFonts w:ascii="Arial" w:hAnsi="Arial" w:cs="Arial"/>
          <w:sz w:val="20"/>
          <w:szCs w:val="20"/>
        </w:rPr>
      </w:pPr>
      <w:r w:rsidRPr="00E43539">
        <w:rPr>
          <w:rFonts w:ascii="Arial" w:hAnsi="Arial" w:cs="Arial"/>
          <w:sz w:val="20"/>
          <w:szCs w:val="20"/>
        </w:rPr>
        <w:t>posiada Pani/Pan:</w:t>
      </w:r>
    </w:p>
    <w:p w:rsidR="003A573B" w:rsidRPr="00E43539" w:rsidRDefault="003A573B" w:rsidP="00D16940">
      <w:pPr>
        <w:numPr>
          <w:ilvl w:val="0"/>
          <w:numId w:val="95"/>
        </w:numPr>
        <w:suppressAutoHyphens w:val="0"/>
        <w:spacing w:after="150"/>
        <w:ind w:left="709" w:hanging="283"/>
        <w:contextualSpacing/>
        <w:jc w:val="both"/>
        <w:rPr>
          <w:rFonts w:ascii="Arial" w:hAnsi="Arial" w:cs="Arial"/>
          <w:sz w:val="20"/>
          <w:szCs w:val="20"/>
        </w:rPr>
      </w:pPr>
      <w:r w:rsidRPr="00E43539">
        <w:rPr>
          <w:rFonts w:ascii="Arial" w:hAnsi="Arial" w:cs="Arial"/>
          <w:sz w:val="20"/>
          <w:szCs w:val="20"/>
        </w:rPr>
        <w:t xml:space="preserve">na podstawie art. 15 RODO prawo dostępu do danych osobowych Pani/Pana </w:t>
      </w:r>
      <w:r w:rsidR="00E43539">
        <w:rPr>
          <w:rFonts w:ascii="Arial" w:hAnsi="Arial" w:cs="Arial"/>
          <w:sz w:val="20"/>
          <w:szCs w:val="20"/>
        </w:rPr>
        <w:br/>
      </w:r>
      <w:r w:rsidRPr="00E43539">
        <w:rPr>
          <w:rFonts w:ascii="Arial" w:hAnsi="Arial" w:cs="Arial"/>
          <w:sz w:val="20"/>
          <w:szCs w:val="20"/>
        </w:rPr>
        <w:t>dotyczących;</w:t>
      </w:r>
    </w:p>
    <w:p w:rsidR="003A573B" w:rsidRPr="00E43539" w:rsidRDefault="003A573B" w:rsidP="00D16940">
      <w:pPr>
        <w:numPr>
          <w:ilvl w:val="0"/>
          <w:numId w:val="95"/>
        </w:numPr>
        <w:suppressAutoHyphens w:val="0"/>
        <w:spacing w:after="150"/>
        <w:ind w:left="709" w:hanging="283"/>
        <w:contextualSpacing/>
        <w:jc w:val="both"/>
        <w:rPr>
          <w:rFonts w:ascii="Arial" w:hAnsi="Arial" w:cs="Arial"/>
          <w:sz w:val="20"/>
          <w:szCs w:val="20"/>
        </w:rPr>
      </w:pPr>
      <w:r w:rsidRPr="00E43539">
        <w:rPr>
          <w:rFonts w:ascii="Arial" w:hAnsi="Arial" w:cs="Arial"/>
          <w:sz w:val="20"/>
          <w:szCs w:val="20"/>
        </w:rPr>
        <w:t xml:space="preserve">na podstawie art. 16 RODO prawo do sprostowania Pani/Pana danych osobowych </w:t>
      </w:r>
      <w:r w:rsidRPr="00E43539">
        <w:rPr>
          <w:rFonts w:ascii="Arial" w:hAnsi="Arial" w:cs="Arial"/>
          <w:b/>
          <w:sz w:val="20"/>
          <w:szCs w:val="20"/>
          <w:vertAlign w:val="superscript"/>
        </w:rPr>
        <w:t>**</w:t>
      </w:r>
      <w:r w:rsidRPr="00E43539">
        <w:rPr>
          <w:rFonts w:ascii="Arial" w:hAnsi="Arial" w:cs="Arial"/>
          <w:sz w:val="20"/>
          <w:szCs w:val="20"/>
        </w:rPr>
        <w:t>;</w:t>
      </w:r>
    </w:p>
    <w:p w:rsidR="003A573B" w:rsidRPr="00E43539" w:rsidRDefault="003A573B" w:rsidP="00D16940">
      <w:pPr>
        <w:numPr>
          <w:ilvl w:val="0"/>
          <w:numId w:val="95"/>
        </w:numPr>
        <w:suppressAutoHyphens w:val="0"/>
        <w:spacing w:after="150"/>
        <w:ind w:left="709" w:hanging="283"/>
        <w:contextualSpacing/>
        <w:jc w:val="both"/>
        <w:rPr>
          <w:rFonts w:ascii="Arial" w:hAnsi="Arial" w:cs="Arial"/>
          <w:sz w:val="20"/>
          <w:szCs w:val="20"/>
        </w:rPr>
      </w:pPr>
      <w:r w:rsidRPr="00E43539">
        <w:rPr>
          <w:rFonts w:ascii="Arial" w:hAnsi="Arial" w:cs="Arial"/>
          <w:sz w:val="20"/>
          <w:szCs w:val="20"/>
        </w:rPr>
        <w:t xml:space="preserve">na podstawie art. 18 RODO prawo żądania od administratora ograniczenia </w:t>
      </w:r>
      <w:r w:rsidR="00E43539">
        <w:rPr>
          <w:rFonts w:ascii="Arial" w:hAnsi="Arial" w:cs="Arial"/>
          <w:sz w:val="20"/>
          <w:szCs w:val="20"/>
        </w:rPr>
        <w:br/>
      </w:r>
      <w:r w:rsidRPr="00E43539">
        <w:rPr>
          <w:rFonts w:ascii="Arial" w:hAnsi="Arial" w:cs="Arial"/>
          <w:sz w:val="20"/>
          <w:szCs w:val="20"/>
        </w:rPr>
        <w:t xml:space="preserve">przetwarzania danych osobowych z zastrzeżeniem przypadków, o których mowa w art. 18 ust. 2 RODO ***;  </w:t>
      </w:r>
    </w:p>
    <w:p w:rsidR="003A573B" w:rsidRPr="00E43539" w:rsidRDefault="003A573B" w:rsidP="00D16940">
      <w:pPr>
        <w:numPr>
          <w:ilvl w:val="0"/>
          <w:numId w:val="95"/>
        </w:numPr>
        <w:suppressAutoHyphens w:val="0"/>
        <w:spacing w:after="150"/>
        <w:ind w:left="709" w:hanging="283"/>
        <w:contextualSpacing/>
        <w:jc w:val="both"/>
        <w:rPr>
          <w:rFonts w:ascii="Arial" w:hAnsi="Arial" w:cs="Arial"/>
          <w:i/>
          <w:sz w:val="20"/>
          <w:szCs w:val="20"/>
        </w:rPr>
      </w:pPr>
      <w:r w:rsidRPr="00E43539">
        <w:rPr>
          <w:rFonts w:ascii="Arial" w:hAnsi="Arial" w:cs="Arial"/>
          <w:sz w:val="20"/>
          <w:szCs w:val="20"/>
        </w:rPr>
        <w:t xml:space="preserve">prawo do wniesienia skargi do Prezesa Urzędu Ochrony Danych Osobowych, gdy uzna Pani/Pan, że przetwarzanie danych osobowych Pani/Pana dotyczących narusza </w:t>
      </w:r>
      <w:r w:rsidR="00E43539">
        <w:rPr>
          <w:rFonts w:ascii="Arial" w:hAnsi="Arial" w:cs="Arial"/>
          <w:sz w:val="20"/>
          <w:szCs w:val="20"/>
        </w:rPr>
        <w:br/>
      </w:r>
      <w:r w:rsidRPr="00E43539">
        <w:rPr>
          <w:rFonts w:ascii="Arial" w:hAnsi="Arial" w:cs="Arial"/>
          <w:sz w:val="20"/>
          <w:szCs w:val="20"/>
        </w:rPr>
        <w:t>przepisy RODO;</w:t>
      </w:r>
    </w:p>
    <w:p w:rsidR="003A573B" w:rsidRPr="00E43539" w:rsidRDefault="003A573B" w:rsidP="00D16940">
      <w:pPr>
        <w:numPr>
          <w:ilvl w:val="0"/>
          <w:numId w:val="94"/>
        </w:numPr>
        <w:suppressAutoHyphens w:val="0"/>
        <w:spacing w:after="150"/>
        <w:ind w:left="426" w:hanging="426"/>
        <w:contextualSpacing/>
        <w:jc w:val="both"/>
        <w:rPr>
          <w:rFonts w:ascii="Arial" w:hAnsi="Arial" w:cs="Arial"/>
          <w:i/>
          <w:sz w:val="20"/>
          <w:szCs w:val="20"/>
        </w:rPr>
      </w:pPr>
      <w:r w:rsidRPr="00E43539">
        <w:rPr>
          <w:rFonts w:ascii="Arial" w:hAnsi="Arial" w:cs="Arial"/>
          <w:sz w:val="20"/>
          <w:szCs w:val="20"/>
        </w:rPr>
        <w:t>nie przysługuje Pani/Panu:</w:t>
      </w:r>
    </w:p>
    <w:p w:rsidR="003A573B" w:rsidRPr="00E43539" w:rsidRDefault="003A573B" w:rsidP="00D16940">
      <w:pPr>
        <w:numPr>
          <w:ilvl w:val="0"/>
          <w:numId w:val="96"/>
        </w:numPr>
        <w:suppressAutoHyphens w:val="0"/>
        <w:spacing w:after="150"/>
        <w:ind w:left="709" w:hanging="283"/>
        <w:contextualSpacing/>
        <w:jc w:val="both"/>
        <w:rPr>
          <w:rFonts w:ascii="Arial" w:hAnsi="Arial" w:cs="Arial"/>
          <w:i/>
          <w:sz w:val="20"/>
          <w:szCs w:val="20"/>
        </w:rPr>
      </w:pPr>
      <w:r w:rsidRPr="00E43539">
        <w:rPr>
          <w:rFonts w:ascii="Arial" w:hAnsi="Arial" w:cs="Arial"/>
          <w:sz w:val="20"/>
          <w:szCs w:val="20"/>
        </w:rPr>
        <w:t>w związku z art. 17 ust. 3 lit. b, d lub e RODO prawo do usunięcia danych osobowych;</w:t>
      </w:r>
    </w:p>
    <w:p w:rsidR="003A573B" w:rsidRPr="00E43539" w:rsidRDefault="003A573B" w:rsidP="00D16940">
      <w:pPr>
        <w:numPr>
          <w:ilvl w:val="0"/>
          <w:numId w:val="96"/>
        </w:numPr>
        <w:suppressAutoHyphens w:val="0"/>
        <w:spacing w:after="150"/>
        <w:ind w:left="709" w:hanging="283"/>
        <w:contextualSpacing/>
        <w:jc w:val="both"/>
        <w:rPr>
          <w:rFonts w:ascii="Arial" w:hAnsi="Arial" w:cs="Arial"/>
          <w:b/>
          <w:i/>
          <w:sz w:val="20"/>
          <w:szCs w:val="20"/>
        </w:rPr>
      </w:pPr>
      <w:r w:rsidRPr="00E43539">
        <w:rPr>
          <w:rFonts w:ascii="Arial" w:hAnsi="Arial" w:cs="Arial"/>
          <w:sz w:val="20"/>
          <w:szCs w:val="20"/>
        </w:rPr>
        <w:t>prawo do przenoszenia danych osobowych, o którym mowa w art. 20 RODO;</w:t>
      </w:r>
    </w:p>
    <w:p w:rsidR="003A573B" w:rsidRPr="00E43539" w:rsidRDefault="003A573B" w:rsidP="00D16940">
      <w:pPr>
        <w:numPr>
          <w:ilvl w:val="0"/>
          <w:numId w:val="96"/>
        </w:numPr>
        <w:suppressAutoHyphens w:val="0"/>
        <w:spacing w:after="150"/>
        <w:ind w:left="709" w:hanging="283"/>
        <w:contextualSpacing/>
        <w:jc w:val="both"/>
        <w:rPr>
          <w:rFonts w:ascii="Arial" w:hAnsi="Arial" w:cs="Arial"/>
          <w:i/>
          <w:sz w:val="20"/>
          <w:szCs w:val="20"/>
        </w:rPr>
      </w:pPr>
      <w:r w:rsidRPr="00E43539">
        <w:rPr>
          <w:rFonts w:ascii="Arial" w:hAnsi="Arial" w:cs="Arial"/>
          <w:sz w:val="20"/>
          <w:szCs w:val="20"/>
        </w:rPr>
        <w:t xml:space="preserve">na podstawie art. 21 RODO prawo sprzeciwu, wobec przetwarzania danych </w:t>
      </w:r>
      <w:r w:rsidR="00E43539">
        <w:rPr>
          <w:rFonts w:ascii="Arial" w:hAnsi="Arial" w:cs="Arial"/>
          <w:sz w:val="20"/>
          <w:szCs w:val="20"/>
        </w:rPr>
        <w:br/>
      </w:r>
      <w:r w:rsidRPr="00E43539">
        <w:rPr>
          <w:rFonts w:ascii="Arial" w:hAnsi="Arial" w:cs="Arial"/>
          <w:sz w:val="20"/>
          <w:szCs w:val="20"/>
        </w:rPr>
        <w:t xml:space="preserve">osobowych, gdyż podstawą prawną przetwarzania Pani/Pana danych osobowych jest art. 6 ust. 1 lit. c RODO. </w:t>
      </w:r>
    </w:p>
    <w:p w:rsidR="003A573B" w:rsidRPr="00E43539" w:rsidRDefault="003A573B" w:rsidP="003A573B">
      <w:pPr>
        <w:spacing w:after="150"/>
        <w:ind w:left="709"/>
        <w:contextualSpacing/>
        <w:jc w:val="both"/>
        <w:rPr>
          <w:rFonts w:ascii="Arial" w:hAnsi="Arial" w:cs="Arial"/>
          <w:i/>
          <w:sz w:val="20"/>
          <w:szCs w:val="20"/>
        </w:rPr>
      </w:pPr>
    </w:p>
    <w:p w:rsidR="003A573B" w:rsidRPr="00E43539" w:rsidRDefault="003A573B" w:rsidP="003A573B">
      <w:pPr>
        <w:spacing w:before="120" w:after="120"/>
        <w:jc w:val="both"/>
        <w:rPr>
          <w:rFonts w:ascii="Arial" w:eastAsia="Calibri" w:hAnsi="Arial" w:cs="Arial"/>
          <w:sz w:val="20"/>
          <w:szCs w:val="20"/>
        </w:rPr>
      </w:pPr>
    </w:p>
    <w:p w:rsidR="0043477E" w:rsidRPr="00E43539" w:rsidRDefault="00E43539" w:rsidP="00E43539">
      <w:pPr>
        <w:spacing w:after="0"/>
        <w:jc w:val="right"/>
        <w:rPr>
          <w:rFonts w:ascii="Arial" w:hAnsi="Arial" w:cs="Arial"/>
          <w:i/>
        </w:rPr>
      </w:pPr>
      <w:r>
        <w:rPr>
          <w:rFonts w:ascii="Arial" w:hAnsi="Arial" w:cs="Arial"/>
        </w:rPr>
        <w:lastRenderedPageBreak/>
        <w:tab/>
      </w:r>
      <w:r>
        <w:rPr>
          <w:rFonts w:ascii="Arial" w:hAnsi="Arial" w:cs="Arial"/>
        </w:rPr>
        <w:tab/>
      </w:r>
      <w:r w:rsidRPr="00E43539">
        <w:rPr>
          <w:rFonts w:ascii="Arial" w:hAnsi="Arial" w:cs="Arial"/>
          <w:i/>
        </w:rPr>
        <w:tab/>
      </w:r>
      <w:r w:rsidRPr="00E43539">
        <w:rPr>
          <w:rFonts w:ascii="Arial" w:hAnsi="Arial" w:cs="Arial"/>
          <w:i/>
        </w:rPr>
        <w:tab/>
      </w:r>
      <w:r w:rsidRPr="00E43539">
        <w:rPr>
          <w:rFonts w:ascii="Arial" w:hAnsi="Arial" w:cs="Arial"/>
          <w:i/>
        </w:rPr>
        <w:tab/>
        <w:t xml:space="preserve">Załącznik nr </w:t>
      </w:r>
      <w:r>
        <w:rPr>
          <w:rFonts w:ascii="Arial" w:hAnsi="Arial" w:cs="Arial"/>
          <w:i/>
        </w:rPr>
        <w:t>4</w:t>
      </w:r>
      <w:r w:rsidR="00FB5FCC" w:rsidRPr="00E43539">
        <w:rPr>
          <w:rFonts w:ascii="Arial" w:hAnsi="Arial" w:cs="Arial"/>
          <w:i/>
        </w:rPr>
        <w:t xml:space="preserve"> do </w:t>
      </w:r>
      <w:r w:rsidRPr="00E43539">
        <w:rPr>
          <w:rFonts w:ascii="Arial" w:hAnsi="Arial" w:cs="Arial"/>
          <w:i/>
        </w:rPr>
        <w:t>ZO</w:t>
      </w:r>
    </w:p>
    <w:p w:rsidR="0043477E" w:rsidRPr="003A573B" w:rsidRDefault="0043477E" w:rsidP="003A573B">
      <w:pPr>
        <w:spacing w:after="0"/>
        <w:ind w:left="5664" w:firstLine="708"/>
        <w:jc w:val="right"/>
        <w:rPr>
          <w:rFonts w:ascii="Arial" w:eastAsia="Times New Roman" w:hAnsi="Arial" w:cs="Arial"/>
          <w:b/>
          <w:color w:val="FF0000"/>
          <w:lang w:eastAsia="pl-PL"/>
        </w:rPr>
      </w:pP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t xml:space="preserve">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(miejscowość i data)</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 (e – mail)</w:t>
      </w:r>
      <w:r w:rsidRPr="003A573B">
        <w:rPr>
          <w:rFonts w:ascii="Arial" w:eastAsia="Times New Roman" w:hAnsi="Arial" w:cs="Arial"/>
          <w:lang w:eastAsia="ar-SA"/>
        </w:rPr>
        <w:tab/>
      </w:r>
      <w:r w:rsidRPr="003A573B">
        <w:rPr>
          <w:rFonts w:ascii="Arial" w:eastAsia="Times New Roman" w:hAnsi="Arial" w:cs="Arial"/>
          <w:lang w:eastAsia="ar-SA"/>
        </w:rPr>
        <w:tab/>
        <w:t xml:space="preserve">       </w:t>
      </w:r>
    </w:p>
    <w:p w:rsidR="0043477E" w:rsidRPr="003A573B" w:rsidRDefault="00FB5FCC" w:rsidP="003A573B">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43477E" w:rsidRPr="003A573B" w:rsidRDefault="00FB5FCC" w:rsidP="003A573B">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43477E" w:rsidRPr="003A573B" w:rsidRDefault="00FB5FCC" w:rsidP="003A573B">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43477E" w:rsidRPr="003A573B" w:rsidRDefault="00FB5FCC" w:rsidP="003A573B">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43477E" w:rsidRPr="006243AF" w:rsidRDefault="00FB5FCC" w:rsidP="003A573B">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43477E" w:rsidRDefault="006243AF" w:rsidP="006243AF">
      <w:pPr>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 xml:space="preserve">W ZAKRESIE CZĘŚCI NR </w:t>
      </w:r>
      <w:r w:rsidR="0047459D">
        <w:rPr>
          <w:rFonts w:ascii="Arial" w:eastAsia="Times New Roman" w:hAnsi="Arial" w:cs="Arial"/>
          <w:b/>
          <w:color w:val="000000" w:themeColor="text1"/>
          <w:lang w:eastAsia="ar-SA"/>
        </w:rPr>
        <w:t>1</w:t>
      </w:r>
    </w:p>
    <w:p w:rsidR="006243AF" w:rsidRPr="006243AF" w:rsidRDefault="006243AF" w:rsidP="006243AF">
      <w:pPr>
        <w:spacing w:after="0"/>
        <w:jc w:val="center"/>
        <w:rPr>
          <w:rFonts w:ascii="Arial" w:eastAsia="Times New Roman" w:hAnsi="Arial" w:cs="Arial"/>
          <w:b/>
          <w:color w:val="000000" w:themeColor="text1"/>
          <w:lang w:eastAsia="ar-SA"/>
        </w:rPr>
      </w:pPr>
    </w:p>
    <w:p w:rsidR="006243AF" w:rsidRPr="003A573B" w:rsidRDefault="00FB5FCC" w:rsidP="006243AF">
      <w:pPr>
        <w:spacing w:after="0"/>
        <w:jc w:val="both"/>
        <w:rPr>
          <w:rFonts w:ascii="Arial" w:hAnsi="Arial" w:cs="Arial"/>
          <w:b/>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r w:rsidR="006243AF" w:rsidRPr="003A573B">
        <w:rPr>
          <w:rFonts w:ascii="Arial" w:hAnsi="Arial" w:cs="Arial"/>
          <w:b/>
        </w:rPr>
        <w:t xml:space="preserve">Robota budowlana w zakresie dwóch części: </w:t>
      </w:r>
    </w:p>
    <w:p w:rsidR="006243AF" w:rsidRPr="003A573B" w:rsidRDefault="006243AF" w:rsidP="00D16940">
      <w:pPr>
        <w:pStyle w:val="Akapitzlist"/>
        <w:numPr>
          <w:ilvl w:val="0"/>
          <w:numId w:val="12"/>
        </w:numPr>
        <w:spacing w:line="276" w:lineRule="auto"/>
        <w:jc w:val="both"/>
        <w:rPr>
          <w:rFonts w:ascii="Arial" w:hAnsi="Arial" w:cs="Arial"/>
          <w:b/>
          <w:sz w:val="22"/>
          <w:szCs w:val="22"/>
        </w:rPr>
      </w:pPr>
      <w:r w:rsidRPr="003A573B">
        <w:rPr>
          <w:rFonts w:ascii="Arial" w:hAnsi="Arial" w:cs="Arial"/>
          <w:b/>
          <w:sz w:val="22"/>
          <w:szCs w:val="22"/>
        </w:rPr>
        <w:t>Część nr 1: Naprawa pomieszczeń w budynku nr 135 w kompleksie wojskowym przy ul. Herberta 49 w Lublinie;</w:t>
      </w:r>
    </w:p>
    <w:p w:rsidR="006243AF" w:rsidRPr="003A573B" w:rsidRDefault="006243AF" w:rsidP="00D16940">
      <w:pPr>
        <w:pStyle w:val="Akapitzlist"/>
        <w:numPr>
          <w:ilvl w:val="0"/>
          <w:numId w:val="12"/>
        </w:numPr>
        <w:spacing w:line="276" w:lineRule="auto"/>
        <w:jc w:val="both"/>
        <w:rPr>
          <w:rFonts w:ascii="Arial" w:hAnsi="Arial" w:cs="Arial"/>
          <w:b/>
          <w:sz w:val="22"/>
          <w:szCs w:val="22"/>
        </w:rPr>
      </w:pPr>
      <w:r w:rsidRPr="003A573B">
        <w:rPr>
          <w:rFonts w:ascii="Arial" w:hAnsi="Arial" w:cs="Arial"/>
          <w:b/>
          <w:sz w:val="22"/>
          <w:szCs w:val="22"/>
        </w:rPr>
        <w:t>Część nr 2: Naprawa posadzek w budynku nr 109 w kompleksie wojskowym przy ul. Herberta 49 w Lublinie.</w:t>
      </w:r>
    </w:p>
    <w:p w:rsidR="006243AF" w:rsidRPr="003A573B" w:rsidRDefault="006243AF" w:rsidP="006243AF">
      <w:pPr>
        <w:spacing w:after="0"/>
        <w:jc w:val="both"/>
        <w:rPr>
          <w:rFonts w:ascii="Arial" w:hAnsi="Arial" w:cs="Arial"/>
          <w:b/>
        </w:rPr>
      </w:pPr>
      <w:r w:rsidRPr="003A573B">
        <w:rPr>
          <w:rFonts w:ascii="Arial" w:hAnsi="Arial" w:cs="Arial"/>
          <w:b/>
        </w:rPr>
        <w:t>Nr sprawy: ZP/ZO/3/2021</w:t>
      </w:r>
    </w:p>
    <w:p w:rsidR="0043477E" w:rsidRPr="003A573B" w:rsidRDefault="0043477E" w:rsidP="006243AF">
      <w:pPr>
        <w:spacing w:after="0"/>
        <w:contextualSpacing/>
        <w:jc w:val="both"/>
        <w:rPr>
          <w:rFonts w:ascii="Arial" w:hAnsi="Arial" w:cs="Arial"/>
          <w:color w:val="FF0000"/>
        </w:rPr>
      </w:pPr>
    </w:p>
    <w:p w:rsidR="006243AF" w:rsidRPr="00F7072A" w:rsidRDefault="00FB5FCC" w:rsidP="00D16940">
      <w:pPr>
        <w:pStyle w:val="Akapitzlist"/>
        <w:numPr>
          <w:ilvl w:val="0"/>
          <w:numId w:val="9"/>
        </w:numPr>
        <w:spacing w:line="276" w:lineRule="auto"/>
        <w:ind w:left="426" w:hanging="578"/>
        <w:contextualSpacing/>
        <w:jc w:val="both"/>
        <w:rPr>
          <w:rFonts w:ascii="Arial" w:hAnsi="Arial" w:cs="Arial"/>
          <w:b/>
          <w:sz w:val="22"/>
          <w:szCs w:val="22"/>
        </w:rPr>
      </w:pPr>
      <w:r w:rsidRPr="003A573B">
        <w:rPr>
          <w:rFonts w:ascii="Arial" w:hAnsi="Arial" w:cs="Arial"/>
          <w:b/>
          <w:sz w:val="22"/>
          <w:szCs w:val="22"/>
        </w:rPr>
        <w:t>O</w:t>
      </w:r>
      <w:r w:rsidR="006243AF">
        <w:rPr>
          <w:rFonts w:ascii="Arial" w:hAnsi="Arial" w:cs="Arial"/>
          <w:b/>
          <w:sz w:val="22"/>
          <w:szCs w:val="22"/>
        </w:rPr>
        <w:t>ferujemy  wykonanie  przedmiotu</w:t>
      </w:r>
      <w:r w:rsidRPr="003A573B">
        <w:rPr>
          <w:rFonts w:ascii="Arial" w:hAnsi="Arial" w:cs="Arial"/>
          <w:b/>
          <w:sz w:val="22"/>
          <w:szCs w:val="22"/>
        </w:rPr>
        <w:t xml:space="preserve"> zamówienia pod </w:t>
      </w:r>
      <w:r w:rsidRPr="00F7072A">
        <w:rPr>
          <w:rFonts w:ascii="Arial" w:hAnsi="Arial" w:cs="Arial"/>
          <w:b/>
          <w:sz w:val="22"/>
          <w:szCs w:val="22"/>
        </w:rPr>
        <w:t>nazwą</w:t>
      </w:r>
      <w:r w:rsidR="006243AF" w:rsidRPr="00F7072A">
        <w:rPr>
          <w:rFonts w:ascii="Arial" w:eastAsia="Calibri" w:hAnsi="Arial" w:cs="Arial"/>
          <w:b/>
          <w:sz w:val="22"/>
          <w:szCs w:val="22"/>
        </w:rPr>
        <w:t xml:space="preserve">: </w:t>
      </w:r>
      <w:r w:rsidR="006243AF" w:rsidRPr="00F7072A">
        <w:rPr>
          <w:rFonts w:ascii="Arial" w:hAnsi="Arial" w:cs="Arial"/>
          <w:b/>
          <w:sz w:val="22"/>
          <w:szCs w:val="22"/>
        </w:rPr>
        <w:t xml:space="preserve">Robota budowlana w zakresie: </w:t>
      </w:r>
    </w:p>
    <w:p w:rsidR="00F7072A" w:rsidRPr="00F7072A" w:rsidRDefault="006243AF" w:rsidP="00D16940">
      <w:pPr>
        <w:pStyle w:val="Akapitzlist"/>
        <w:numPr>
          <w:ilvl w:val="0"/>
          <w:numId w:val="12"/>
        </w:numPr>
        <w:tabs>
          <w:tab w:val="left" w:pos="0"/>
          <w:tab w:val="left" w:pos="900"/>
          <w:tab w:val="left" w:pos="2700"/>
          <w:tab w:val="left" w:pos="3600"/>
          <w:tab w:val="left" w:pos="4500"/>
          <w:tab w:val="left" w:pos="5400"/>
          <w:tab w:val="left" w:pos="6300"/>
          <w:tab w:val="left" w:pos="7200"/>
          <w:tab w:val="left" w:pos="8100"/>
          <w:tab w:val="left" w:pos="9000"/>
        </w:tabs>
        <w:spacing w:line="276" w:lineRule="auto"/>
        <w:contextualSpacing/>
        <w:jc w:val="both"/>
        <w:rPr>
          <w:rFonts w:ascii="Arial" w:hAnsi="Arial" w:cs="Arial"/>
          <w:b/>
          <w:color w:val="FF0000"/>
        </w:rPr>
      </w:pPr>
      <w:r w:rsidRPr="00F7072A">
        <w:rPr>
          <w:rFonts w:ascii="Arial" w:hAnsi="Arial" w:cs="Arial"/>
          <w:b/>
          <w:sz w:val="22"/>
          <w:szCs w:val="22"/>
        </w:rPr>
        <w:t>Część nr 1: Naprawa pomieszczeń w budynku nr 135 w kompleksie wojskowym przy ul. Herberta 49 w Lublinie</w:t>
      </w:r>
      <w:r w:rsidR="00FB5FCC" w:rsidRPr="00F7072A">
        <w:rPr>
          <w:rFonts w:ascii="Arial" w:hAnsi="Arial" w:cs="Arial"/>
          <w:b/>
          <w:sz w:val="22"/>
          <w:szCs w:val="22"/>
        </w:rPr>
        <w:t xml:space="preserve">, </w:t>
      </w:r>
      <w:r w:rsidR="00FB5FCC" w:rsidRPr="00F7072A">
        <w:rPr>
          <w:rFonts w:ascii="Arial" w:hAnsi="Arial" w:cs="Arial"/>
          <w:sz w:val="22"/>
          <w:szCs w:val="22"/>
        </w:rPr>
        <w:t>zgodnie z</w:t>
      </w:r>
      <w:r w:rsidR="00FB5FCC" w:rsidRPr="00F7072A">
        <w:rPr>
          <w:rFonts w:ascii="Arial" w:hAnsi="Arial" w:cs="Arial"/>
          <w:b/>
          <w:sz w:val="22"/>
          <w:szCs w:val="22"/>
        </w:rPr>
        <w:t xml:space="preserve"> </w:t>
      </w:r>
      <w:r w:rsidR="00FB5FCC" w:rsidRPr="00F7072A">
        <w:rPr>
          <w:rFonts w:ascii="Arial" w:eastAsia="Calibri" w:hAnsi="Arial" w:cs="Arial"/>
          <w:sz w:val="22"/>
          <w:szCs w:val="22"/>
        </w:rPr>
        <w:t>wymaganiami określonymi w niniejszym zapytaniu ofertowym (ZO), a w szczególności ze</w:t>
      </w:r>
      <w:r w:rsidR="00F7072A" w:rsidRPr="00F7072A">
        <w:rPr>
          <w:rFonts w:ascii="Arial" w:eastAsia="Calibri" w:hAnsi="Arial" w:cs="Arial"/>
          <w:sz w:val="22"/>
          <w:szCs w:val="22"/>
        </w:rPr>
        <w:t xml:space="preserve"> Specyfikacją Techniczną Wykonania i Odbioru Robót - stanowiącą Załącznik nr 1a do ZO oraz Przedmiarem robót - stanowiącym Załącznik nr 1b do ZO. </w:t>
      </w:r>
      <w:r w:rsidR="00FB5FCC" w:rsidRPr="00F7072A">
        <w:rPr>
          <w:rFonts w:ascii="Arial" w:eastAsia="Calibri" w:hAnsi="Arial" w:cs="Arial"/>
          <w:sz w:val="22"/>
          <w:szCs w:val="22"/>
        </w:rPr>
        <w:t xml:space="preserve"> </w:t>
      </w:r>
    </w:p>
    <w:p w:rsidR="00F7072A" w:rsidRPr="0049210B" w:rsidRDefault="00F7072A" w:rsidP="003A573B">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p w:rsidR="0043477E" w:rsidRPr="0049210B" w:rsidRDefault="00FB5FCC" w:rsidP="00D16940">
      <w:pPr>
        <w:pStyle w:val="Akapitzlist"/>
        <w:numPr>
          <w:ilvl w:val="0"/>
          <w:numId w:val="9"/>
        </w:numPr>
        <w:spacing w:line="276" w:lineRule="auto"/>
        <w:ind w:left="426" w:hanging="578"/>
        <w:contextualSpacing/>
        <w:jc w:val="both"/>
        <w:rPr>
          <w:rFonts w:ascii="Arial" w:hAnsi="Arial" w:cs="Arial"/>
          <w:b/>
          <w:sz w:val="22"/>
          <w:szCs w:val="22"/>
          <w:lang w:eastAsia="ar-SA"/>
        </w:rPr>
      </w:pPr>
      <w:r w:rsidRPr="0049210B">
        <w:rPr>
          <w:rFonts w:ascii="Arial" w:hAnsi="Arial" w:cs="Arial"/>
          <w:b/>
          <w:sz w:val="22"/>
          <w:szCs w:val="22"/>
          <w:lang w:eastAsia="ar-SA"/>
        </w:rPr>
        <w:t>ZA CENĘ RYCZAŁTOWĄ OGÓŁEM:</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NETTO …………..........…. zł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(słownie: ……………………………….............………..….….....… 00/100 złotych),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BRUTTO…………............. zł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(słownie: ………………………….……….………………............... 00/100 złotych),</w:t>
      </w:r>
      <w:r w:rsidRPr="0049210B">
        <w:rPr>
          <w:rFonts w:ascii="Arial" w:eastAsia="Times New Roman" w:hAnsi="Arial" w:cs="Arial"/>
          <w:lang w:eastAsia="ar-SA"/>
        </w:rPr>
        <w:t xml:space="preserve">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w tym podatek VAT … %</w:t>
      </w:r>
    </w:p>
    <w:p w:rsidR="0043477E" w:rsidRPr="0049210B" w:rsidRDefault="0043477E" w:rsidP="006C628C">
      <w:pPr>
        <w:spacing w:after="0"/>
        <w:ind w:left="426"/>
        <w:jc w:val="both"/>
        <w:rPr>
          <w:rFonts w:ascii="Arial" w:eastAsia="Times New Roman" w:hAnsi="Arial" w:cs="Arial"/>
          <w:b/>
          <w:lang w:eastAsia="ar-SA"/>
        </w:rPr>
      </w:pPr>
    </w:p>
    <w:p w:rsidR="006C628C" w:rsidRDefault="00F7072A" w:rsidP="00D16940">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49210B">
        <w:rPr>
          <w:rFonts w:ascii="Arial" w:hAnsi="Arial" w:cs="Arial"/>
          <w:color w:val="000000" w:themeColor="text1"/>
          <w:sz w:val="22"/>
          <w:szCs w:val="22"/>
        </w:rPr>
        <w:t xml:space="preserve">Wykonawca udziela gwarancji jakości na przedmiot Umowy na okres </w:t>
      </w:r>
      <w:r w:rsidR="006C628C">
        <w:rPr>
          <w:rFonts w:ascii="Arial" w:hAnsi="Arial" w:cs="Arial"/>
          <w:b/>
          <w:color w:val="000000" w:themeColor="text1"/>
          <w:sz w:val="22"/>
          <w:szCs w:val="22"/>
        </w:rPr>
        <w:t>36</w:t>
      </w:r>
      <w:r w:rsidRPr="0049210B">
        <w:rPr>
          <w:rFonts w:ascii="Arial" w:hAnsi="Arial" w:cs="Arial"/>
          <w:b/>
          <w:color w:val="000000" w:themeColor="text1"/>
          <w:sz w:val="22"/>
          <w:szCs w:val="22"/>
        </w:rPr>
        <w:t xml:space="preserve"> miesięcy</w:t>
      </w:r>
      <w:r w:rsidRPr="0049210B">
        <w:rPr>
          <w:rFonts w:ascii="Arial" w:hAnsi="Arial" w:cs="Arial"/>
          <w:color w:val="000000" w:themeColor="text1"/>
          <w:sz w:val="22"/>
          <w:szCs w:val="22"/>
        </w:rPr>
        <w:t>.</w:t>
      </w:r>
    </w:p>
    <w:p w:rsidR="00F7072A" w:rsidRPr="006C628C" w:rsidRDefault="00F7072A" w:rsidP="006C628C">
      <w:pPr>
        <w:pStyle w:val="Akapitzlist"/>
        <w:spacing w:line="276" w:lineRule="auto"/>
        <w:ind w:left="426"/>
        <w:contextualSpacing/>
        <w:jc w:val="both"/>
        <w:rPr>
          <w:rFonts w:ascii="Arial" w:hAnsi="Arial" w:cs="Arial"/>
          <w:color w:val="000000" w:themeColor="text1"/>
          <w:sz w:val="22"/>
          <w:szCs w:val="22"/>
        </w:rPr>
      </w:pPr>
      <w:r w:rsidRPr="006C628C">
        <w:rPr>
          <w:rFonts w:ascii="Arial" w:hAnsi="Arial" w:cs="Arial"/>
          <w:color w:val="000000" w:themeColor="text1"/>
          <w:sz w:val="22"/>
          <w:szCs w:val="22"/>
        </w:rPr>
        <w:t xml:space="preserve">Gwarancja obejmuje swoim zakresem rzeczowym roboty budowlane, montażowe oraz zainstalowane materiały, urządzenia i systemy zawarte w przedmiocie Umowy. Okres gwarancji jest jednakowy dla całego ww. zakresu rzeczowego </w:t>
      </w:r>
      <w:r w:rsidR="005C0894">
        <w:rPr>
          <w:rFonts w:ascii="Arial" w:hAnsi="Arial" w:cs="Arial"/>
          <w:color w:val="000000" w:themeColor="text1"/>
          <w:sz w:val="22"/>
          <w:szCs w:val="22"/>
        </w:rPr>
        <w:br/>
      </w:r>
      <w:r w:rsidRPr="006C628C">
        <w:rPr>
          <w:rFonts w:ascii="Arial" w:hAnsi="Arial" w:cs="Arial"/>
          <w:color w:val="000000" w:themeColor="text1"/>
          <w:sz w:val="22"/>
          <w:szCs w:val="22"/>
        </w:rPr>
        <w:t>i rozpoczyna swój bieg od daty podpisania końcowego protokołu odbioru.</w:t>
      </w:r>
    </w:p>
    <w:p w:rsidR="0043477E" w:rsidRPr="0049210B" w:rsidRDefault="0043477E" w:rsidP="006C628C">
      <w:pPr>
        <w:pStyle w:val="Akapitzlist"/>
        <w:spacing w:line="276" w:lineRule="auto"/>
        <w:ind w:left="426"/>
        <w:contextualSpacing/>
        <w:jc w:val="both"/>
        <w:rPr>
          <w:rFonts w:ascii="Arial" w:eastAsia="Calibri" w:hAnsi="Arial" w:cs="Arial"/>
          <w:sz w:val="22"/>
          <w:szCs w:val="22"/>
        </w:rPr>
      </w:pPr>
    </w:p>
    <w:p w:rsidR="005C0894" w:rsidRPr="005C0894" w:rsidRDefault="00FB5FCC" w:rsidP="00D16940">
      <w:pPr>
        <w:pStyle w:val="Akapitzlist"/>
        <w:numPr>
          <w:ilvl w:val="0"/>
          <w:numId w:val="9"/>
        </w:numPr>
        <w:spacing w:line="276" w:lineRule="auto"/>
        <w:ind w:left="426" w:hanging="578"/>
        <w:contextualSpacing/>
        <w:jc w:val="both"/>
        <w:rPr>
          <w:rFonts w:ascii="Arial" w:hAnsi="Arial" w:cs="Arial"/>
          <w:sz w:val="22"/>
          <w:szCs w:val="22"/>
        </w:rPr>
      </w:pPr>
      <w:r w:rsidRPr="005C0894">
        <w:rPr>
          <w:rFonts w:ascii="Arial" w:hAnsi="Arial" w:cs="Arial"/>
          <w:b/>
          <w:sz w:val="22"/>
          <w:szCs w:val="22"/>
          <w:u w:val="single"/>
          <w:lang w:eastAsia="ar-SA"/>
        </w:rPr>
        <w:lastRenderedPageBreak/>
        <w:t>Oświadczamy, że powyższa cena</w:t>
      </w:r>
      <w:r w:rsidRPr="005C0894">
        <w:rPr>
          <w:rFonts w:ascii="Arial" w:hAnsi="Arial" w:cs="Arial"/>
          <w:sz w:val="22"/>
          <w:szCs w:val="22"/>
          <w:lang w:eastAsia="ar-SA"/>
        </w:rPr>
        <w:t xml:space="preserve"> </w:t>
      </w:r>
      <w:r w:rsidRPr="005C0894">
        <w:rPr>
          <w:rFonts w:ascii="Arial" w:hAnsi="Arial" w:cs="Arial"/>
          <w:sz w:val="22"/>
          <w:szCs w:val="22"/>
        </w:rPr>
        <w:t xml:space="preserve">zawiera wszystkie koszty </w:t>
      </w:r>
      <w:r w:rsidR="005C0894">
        <w:rPr>
          <w:rFonts w:ascii="Arial" w:hAnsi="Arial" w:cs="Arial"/>
          <w:color w:val="000000" w:themeColor="text1"/>
          <w:sz w:val="22"/>
          <w:szCs w:val="22"/>
        </w:rPr>
        <w:t xml:space="preserve">związane </w:t>
      </w:r>
      <w:r w:rsidR="005C0894">
        <w:rPr>
          <w:rFonts w:ascii="Arial" w:hAnsi="Arial" w:cs="Arial"/>
          <w:color w:val="000000" w:themeColor="text1"/>
          <w:sz w:val="22"/>
          <w:szCs w:val="22"/>
        </w:rPr>
        <w:br/>
      </w:r>
      <w:r w:rsidR="005C0894" w:rsidRPr="003A573B">
        <w:rPr>
          <w:rFonts w:ascii="Arial" w:hAnsi="Arial" w:cs="Arial"/>
          <w:color w:val="000000" w:themeColor="text1"/>
          <w:sz w:val="22"/>
          <w:szCs w:val="22"/>
        </w:rPr>
        <w:t xml:space="preserve">z wykonaniem przedmiotu umowy, opisanego w </w:t>
      </w:r>
      <w:proofErr w:type="spellStart"/>
      <w:r w:rsidR="005C0894" w:rsidRPr="003A573B">
        <w:rPr>
          <w:rFonts w:ascii="Arial" w:hAnsi="Arial" w:cs="Arial"/>
          <w:color w:val="000000" w:themeColor="text1"/>
          <w:sz w:val="22"/>
          <w:szCs w:val="22"/>
        </w:rPr>
        <w:t>STWiOR</w:t>
      </w:r>
      <w:proofErr w:type="spellEnd"/>
      <w:r w:rsidR="005C0894" w:rsidRPr="003A573B">
        <w:rPr>
          <w:rFonts w:ascii="Arial" w:hAnsi="Arial" w:cs="Arial"/>
          <w:color w:val="000000" w:themeColor="text1"/>
          <w:sz w:val="22"/>
          <w:szCs w:val="22"/>
        </w:rPr>
        <w:t xml:space="preserve"> oraz pomocniczo </w:t>
      </w:r>
      <w:r w:rsidR="005C0894" w:rsidRPr="003A573B">
        <w:rPr>
          <w:rFonts w:ascii="Arial" w:hAnsi="Arial" w:cs="Arial"/>
          <w:color w:val="000000" w:themeColor="text1"/>
          <w:sz w:val="22"/>
          <w:szCs w:val="22"/>
        </w:rPr>
        <w:br/>
        <w:t>w przedmiarach, w szczególności koszty; robocizny, materiałów, urządzeń, sprzętu niezbędnego do realizacji przedmiotu umowy, roboty przygotowawcze</w:t>
      </w:r>
      <w:r w:rsidR="005C0894" w:rsidRPr="003A573B">
        <w:rPr>
          <w:rFonts w:ascii="Arial" w:hAnsi="Arial" w:cs="Arial"/>
          <w:color w:val="000000" w:themeColor="text1"/>
          <w:sz w:val="22"/>
          <w:szCs w:val="22"/>
        </w:rPr>
        <w:br/>
        <w:t xml:space="preserve">i porządkowe, utrzymanie zaplecza budowy, koszty dojazdu na teren budowy </w:t>
      </w:r>
      <w:r w:rsidR="005C0894" w:rsidRPr="003A573B">
        <w:rPr>
          <w:rFonts w:ascii="Arial" w:hAnsi="Arial" w:cs="Arial"/>
          <w:color w:val="000000" w:themeColor="text1"/>
          <w:sz w:val="22"/>
          <w:szCs w:val="22"/>
        </w:rPr>
        <w:br/>
        <w:t xml:space="preserve">i wszelkie opłaty, wszystkie </w:t>
      </w:r>
      <w:r w:rsidR="005C0894" w:rsidRPr="003A573B">
        <w:rPr>
          <w:rFonts w:ascii="Arial" w:hAnsi="Arial" w:cs="Arial"/>
          <w:sz w:val="22"/>
          <w:szCs w:val="22"/>
        </w:rPr>
        <w:t xml:space="preserve">koszty zatrudnienia pracowników na umowę </w:t>
      </w:r>
      <w:r w:rsidR="005C0894" w:rsidRPr="003A573B">
        <w:rPr>
          <w:rFonts w:ascii="Arial" w:hAnsi="Arial" w:cs="Arial"/>
          <w:sz w:val="22"/>
          <w:szCs w:val="22"/>
        </w:rPr>
        <w:br/>
        <w:t>o pracę,</w:t>
      </w:r>
      <w:r w:rsidR="005C0894" w:rsidRPr="003A573B">
        <w:rPr>
          <w:rFonts w:ascii="Arial" w:hAnsi="Arial" w:cs="Arial"/>
          <w:color w:val="000000" w:themeColor="text1"/>
          <w:sz w:val="22"/>
          <w:szCs w:val="22"/>
        </w:rPr>
        <w:t xml:space="preserve"> koszty podwykonawców i innych osób działających na zlecenie Wykonawcy, wszystkie koszty realizacji obowiązków wynikających z udzielonej gwarancji na wykonane roboty. </w:t>
      </w:r>
      <w:r w:rsidR="005C0894" w:rsidRPr="003A573B">
        <w:rPr>
          <w:rFonts w:ascii="Arial" w:hAnsi="Arial" w:cs="Arial"/>
          <w:b/>
          <w:sz w:val="22"/>
          <w:szCs w:val="22"/>
        </w:rPr>
        <w:t xml:space="preserve">               </w:t>
      </w:r>
    </w:p>
    <w:p w:rsidR="0043477E" w:rsidRPr="005C0894" w:rsidRDefault="005C0894" w:rsidP="005C0894">
      <w:pPr>
        <w:pStyle w:val="Akapitzlist"/>
        <w:spacing w:line="276" w:lineRule="auto"/>
        <w:ind w:left="426"/>
        <w:contextualSpacing/>
        <w:jc w:val="both"/>
        <w:rPr>
          <w:rFonts w:ascii="Arial" w:hAnsi="Arial" w:cs="Arial"/>
          <w:sz w:val="22"/>
          <w:szCs w:val="22"/>
        </w:rPr>
      </w:pPr>
      <w:r w:rsidRPr="003A573B">
        <w:rPr>
          <w:rFonts w:ascii="Arial" w:hAnsi="Arial" w:cs="Arial"/>
          <w:b/>
          <w:sz w:val="22"/>
          <w:szCs w:val="22"/>
        </w:rPr>
        <w:t xml:space="preserve">       </w:t>
      </w:r>
      <w:r w:rsidRPr="003A573B">
        <w:rPr>
          <w:rFonts w:ascii="Arial" w:hAnsi="Arial" w:cs="Arial"/>
          <w:sz w:val="22"/>
          <w:szCs w:val="22"/>
        </w:rPr>
        <w:t xml:space="preserve">                                                                         </w:t>
      </w:r>
    </w:p>
    <w:p w:rsidR="0043477E" w:rsidRPr="0047459D" w:rsidRDefault="00FB5FCC" w:rsidP="00D16940">
      <w:pPr>
        <w:pStyle w:val="Akapitzlist"/>
        <w:numPr>
          <w:ilvl w:val="0"/>
          <w:numId w:val="9"/>
        </w:numPr>
        <w:spacing w:line="276" w:lineRule="auto"/>
        <w:ind w:left="426" w:hanging="578"/>
        <w:contextualSpacing/>
        <w:jc w:val="both"/>
        <w:rPr>
          <w:rFonts w:ascii="Arial" w:hAnsi="Arial" w:cs="Arial"/>
          <w:b/>
          <w:sz w:val="22"/>
          <w:szCs w:val="22"/>
          <w:lang w:eastAsia="ar-SA"/>
        </w:rPr>
      </w:pPr>
      <w:r w:rsidRPr="003A573B">
        <w:rPr>
          <w:rFonts w:ascii="Arial" w:hAnsi="Arial" w:cs="Arial"/>
          <w:b/>
          <w:sz w:val="22"/>
          <w:szCs w:val="22"/>
          <w:lang w:eastAsia="ar-SA"/>
        </w:rPr>
        <w:t xml:space="preserve">Zobowiązujemy się do wykonania przedmiotu umowy w terminie: </w:t>
      </w:r>
    </w:p>
    <w:p w:rsidR="005C0894" w:rsidRPr="003A573B" w:rsidRDefault="005C0894" w:rsidP="0047459D">
      <w:pPr>
        <w:spacing w:after="0"/>
        <w:ind w:left="357"/>
        <w:jc w:val="both"/>
        <w:rPr>
          <w:rFonts w:ascii="Arial" w:hAnsi="Arial" w:cs="Arial"/>
        </w:rPr>
      </w:pPr>
      <w:r w:rsidRPr="003A573B">
        <w:rPr>
          <w:rFonts w:ascii="Arial" w:hAnsi="Arial" w:cs="Arial"/>
        </w:rPr>
        <w:t xml:space="preserve">- </w:t>
      </w:r>
      <w:r w:rsidRPr="003A573B">
        <w:rPr>
          <w:rFonts w:ascii="Arial" w:eastAsia="Calibri" w:hAnsi="Arial" w:cs="Arial"/>
        </w:rPr>
        <w:t xml:space="preserve">rozpoczęcie: do 21 dni </w:t>
      </w:r>
      <w:r w:rsidRPr="003A573B">
        <w:rPr>
          <w:rFonts w:ascii="Arial" w:hAnsi="Arial" w:cs="Arial"/>
          <w:color w:val="000000" w:themeColor="text1"/>
        </w:rPr>
        <w:t>kalendarzowych</w:t>
      </w:r>
      <w:r w:rsidRPr="003A573B">
        <w:rPr>
          <w:rFonts w:ascii="Arial" w:eastAsia="Calibri" w:hAnsi="Arial" w:cs="Arial"/>
        </w:rPr>
        <w:t xml:space="preserve"> od dnia przekazania placu budowy;</w:t>
      </w:r>
    </w:p>
    <w:p w:rsidR="005C0894" w:rsidRPr="003A573B" w:rsidRDefault="005C0894" w:rsidP="0047459D">
      <w:pPr>
        <w:spacing w:after="0"/>
        <w:ind w:left="360"/>
        <w:jc w:val="both"/>
        <w:rPr>
          <w:rFonts w:ascii="Arial" w:eastAsia="Calibri" w:hAnsi="Arial" w:cs="Arial"/>
        </w:rPr>
      </w:pPr>
      <w:r w:rsidRPr="003A573B">
        <w:rPr>
          <w:rFonts w:ascii="Arial" w:hAnsi="Arial" w:cs="Arial"/>
        </w:rPr>
        <w:t xml:space="preserve">- zakończenie: </w:t>
      </w:r>
      <w:r w:rsidRPr="003A573B">
        <w:rPr>
          <w:rFonts w:ascii="Arial" w:eastAsia="Calibri" w:hAnsi="Arial" w:cs="Arial"/>
        </w:rPr>
        <w:t>do  60 dni kalendarzowych od daty podpisania umowy;</w:t>
      </w:r>
    </w:p>
    <w:p w:rsidR="005C0894" w:rsidRPr="003A573B" w:rsidRDefault="005C0894" w:rsidP="005C0894">
      <w:pPr>
        <w:spacing w:after="0"/>
        <w:ind w:left="360"/>
        <w:jc w:val="both"/>
        <w:rPr>
          <w:rFonts w:ascii="Arial" w:eastAsia="Calibri" w:hAnsi="Arial" w:cs="Arial"/>
        </w:rPr>
      </w:pPr>
      <w:r w:rsidRPr="003A573B">
        <w:rPr>
          <w:rFonts w:ascii="Arial" w:eastAsia="Calibri" w:hAnsi="Arial" w:cs="Arial"/>
        </w:rPr>
        <w:t xml:space="preserve">- zakończenie realizacji umowy: do 14 dni kalendarzowych od daty zakończenia całości robót budowlanych; </w:t>
      </w:r>
    </w:p>
    <w:p w:rsidR="005C0894" w:rsidRPr="00612BD2" w:rsidRDefault="005C0894" w:rsidP="005C0894">
      <w:pPr>
        <w:pStyle w:val="Akapitzlist"/>
        <w:spacing w:line="276" w:lineRule="auto"/>
        <w:ind w:left="360"/>
        <w:rPr>
          <w:rFonts w:ascii="Arial" w:hAnsi="Arial" w:cs="Arial"/>
          <w:b/>
          <w:sz w:val="22"/>
          <w:szCs w:val="22"/>
        </w:rPr>
      </w:pPr>
    </w:p>
    <w:p w:rsidR="00612BD2" w:rsidRDefault="00612BD2" w:rsidP="00D16940">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612BD2">
        <w:rPr>
          <w:rFonts w:ascii="Arial" w:hAnsi="Arial" w:cs="Arial"/>
          <w:color w:val="000000" w:themeColor="text1"/>
          <w:sz w:val="22"/>
          <w:szCs w:val="22"/>
        </w:rPr>
        <w:t>Wykonawca wskazuje osoby z uprawnieniami do kierowania  robotami budowlanymi w branży:</w:t>
      </w:r>
    </w:p>
    <w:p w:rsidR="00612BD2" w:rsidRPr="00612BD2" w:rsidRDefault="00612BD2" w:rsidP="00612BD2">
      <w:pPr>
        <w:pStyle w:val="Akapitzlist"/>
        <w:spacing w:line="276" w:lineRule="auto"/>
        <w:ind w:left="426"/>
        <w:contextualSpacing/>
        <w:jc w:val="both"/>
        <w:rPr>
          <w:rFonts w:ascii="Arial" w:hAnsi="Arial" w:cs="Arial"/>
          <w:color w:val="000000" w:themeColor="text1"/>
          <w:sz w:val="22"/>
          <w:szCs w:val="22"/>
        </w:rPr>
      </w:pPr>
      <w:r w:rsidRPr="00612BD2">
        <w:rPr>
          <w:rFonts w:ascii="Arial" w:hAnsi="Arial" w:cs="Arial"/>
          <w:sz w:val="22"/>
          <w:szCs w:val="22"/>
        </w:rPr>
        <w:t xml:space="preserve">branża </w:t>
      </w:r>
      <w:proofErr w:type="spellStart"/>
      <w:r w:rsidRPr="00612BD2">
        <w:rPr>
          <w:rFonts w:ascii="Arial" w:hAnsi="Arial" w:cs="Arial"/>
          <w:sz w:val="22"/>
          <w:szCs w:val="22"/>
        </w:rPr>
        <w:t>konstrukcyjno</w:t>
      </w:r>
      <w:proofErr w:type="spellEnd"/>
      <w:r w:rsidRPr="00612BD2">
        <w:rPr>
          <w:rFonts w:ascii="Arial" w:hAnsi="Arial" w:cs="Arial"/>
          <w:sz w:val="22"/>
          <w:szCs w:val="22"/>
        </w:rPr>
        <w:t xml:space="preserve"> -budowlana:</w:t>
      </w:r>
      <w:r w:rsidRPr="00612BD2">
        <w:rPr>
          <w:rFonts w:ascii="Arial" w:hAnsi="Arial" w:cs="Arial"/>
          <w:color w:val="000000" w:themeColor="text1"/>
          <w:sz w:val="22"/>
          <w:szCs w:val="22"/>
        </w:rPr>
        <w:t xml:space="preserve">  .…......................</w:t>
      </w:r>
      <w:r>
        <w:rPr>
          <w:rFonts w:ascii="Arial" w:hAnsi="Arial" w:cs="Arial"/>
          <w:color w:val="000000" w:themeColor="text1"/>
          <w:sz w:val="22"/>
          <w:szCs w:val="22"/>
        </w:rPr>
        <w:t>.....</w:t>
      </w:r>
      <w:r w:rsidRPr="00612BD2">
        <w:rPr>
          <w:rFonts w:ascii="Arial" w:hAnsi="Arial" w:cs="Arial"/>
          <w:color w:val="000000" w:themeColor="text1"/>
          <w:sz w:val="22"/>
          <w:szCs w:val="22"/>
        </w:rPr>
        <w:t>.........</w:t>
      </w:r>
      <w:r>
        <w:rPr>
          <w:rFonts w:ascii="Arial" w:hAnsi="Arial" w:cs="Arial"/>
          <w:color w:val="000000" w:themeColor="text1"/>
          <w:sz w:val="22"/>
          <w:szCs w:val="22"/>
        </w:rPr>
        <w:t xml:space="preserve"> </w:t>
      </w:r>
      <w:r w:rsidRPr="00612BD2">
        <w:rPr>
          <w:rFonts w:ascii="Arial" w:hAnsi="Arial" w:cs="Arial"/>
          <w:color w:val="000000" w:themeColor="text1"/>
          <w:sz w:val="22"/>
          <w:szCs w:val="22"/>
        </w:rPr>
        <w:t>tel.:............................</w:t>
      </w:r>
    </w:p>
    <w:p w:rsidR="00612BD2" w:rsidRPr="00612BD2" w:rsidRDefault="00612BD2" w:rsidP="00612BD2">
      <w:pPr>
        <w:pStyle w:val="Akapitzlist"/>
        <w:spacing w:line="276" w:lineRule="auto"/>
        <w:ind w:left="426"/>
        <w:contextualSpacing/>
        <w:jc w:val="both"/>
        <w:rPr>
          <w:rFonts w:ascii="Arial" w:hAnsi="Arial" w:cs="Arial"/>
          <w:sz w:val="22"/>
          <w:szCs w:val="22"/>
        </w:rPr>
      </w:pPr>
    </w:p>
    <w:p w:rsidR="0043477E" w:rsidRPr="00612BD2" w:rsidRDefault="00FB5FCC" w:rsidP="00D16940">
      <w:pPr>
        <w:pStyle w:val="Akapitzlist"/>
        <w:numPr>
          <w:ilvl w:val="0"/>
          <w:numId w:val="9"/>
        </w:numPr>
        <w:spacing w:line="276" w:lineRule="auto"/>
        <w:ind w:left="426" w:hanging="578"/>
        <w:contextualSpacing/>
        <w:jc w:val="both"/>
        <w:rPr>
          <w:rFonts w:ascii="Arial" w:hAnsi="Arial" w:cs="Arial"/>
          <w:sz w:val="22"/>
          <w:szCs w:val="22"/>
        </w:rPr>
      </w:pPr>
      <w:r w:rsidRPr="00612BD2">
        <w:rPr>
          <w:rFonts w:ascii="Arial" w:hAnsi="Arial" w:cs="Arial"/>
          <w:b/>
          <w:color w:val="000000" w:themeColor="text1"/>
          <w:sz w:val="22"/>
          <w:szCs w:val="22"/>
        </w:rPr>
        <w:t>Warunki płatności</w:t>
      </w:r>
      <w:r w:rsidRPr="00612BD2">
        <w:rPr>
          <w:rFonts w:ascii="Arial" w:hAnsi="Arial" w:cs="Arial"/>
          <w:color w:val="000000" w:themeColor="text1"/>
          <w:sz w:val="22"/>
          <w:szCs w:val="22"/>
        </w:rPr>
        <w:t xml:space="preserve"> – </w:t>
      </w:r>
      <w:r w:rsidRPr="00612BD2">
        <w:rPr>
          <w:rFonts w:ascii="Arial" w:hAnsi="Arial" w:cs="Arial"/>
          <w:b/>
          <w:color w:val="000000" w:themeColor="text1"/>
          <w:sz w:val="22"/>
          <w:szCs w:val="22"/>
        </w:rPr>
        <w:t xml:space="preserve">przelew </w:t>
      </w:r>
      <w:r w:rsidRPr="00612BD2">
        <w:rPr>
          <w:rFonts w:ascii="Arial" w:hAnsi="Arial" w:cs="Arial"/>
          <w:b/>
          <w:sz w:val="22"/>
          <w:szCs w:val="22"/>
        </w:rPr>
        <w:t xml:space="preserve">w terminie 30 dni </w:t>
      </w:r>
      <w:r w:rsidR="005C0894" w:rsidRPr="00612BD2">
        <w:rPr>
          <w:rFonts w:ascii="Arial" w:hAnsi="Arial" w:cs="Arial"/>
          <w:b/>
          <w:sz w:val="22"/>
          <w:szCs w:val="22"/>
        </w:rPr>
        <w:t xml:space="preserve">kalendarzowych </w:t>
      </w:r>
      <w:r w:rsidRPr="00612BD2">
        <w:rPr>
          <w:rFonts w:ascii="Arial" w:hAnsi="Arial" w:cs="Arial"/>
          <w:b/>
          <w:sz w:val="22"/>
          <w:szCs w:val="22"/>
        </w:rPr>
        <w:t xml:space="preserve">od daty </w:t>
      </w:r>
      <w:r w:rsidR="005C0894" w:rsidRPr="00612BD2">
        <w:rPr>
          <w:rFonts w:ascii="Arial" w:hAnsi="Arial" w:cs="Arial"/>
          <w:b/>
          <w:sz w:val="22"/>
          <w:szCs w:val="22"/>
        </w:rPr>
        <w:t>otrzymania faktury przez Zamawiającego.</w:t>
      </w:r>
    </w:p>
    <w:p w:rsidR="005C0894" w:rsidRPr="00612BD2" w:rsidRDefault="005C0894" w:rsidP="005C0894">
      <w:pPr>
        <w:pStyle w:val="Akapitzlist"/>
        <w:spacing w:line="276" w:lineRule="auto"/>
        <w:ind w:left="426"/>
        <w:contextualSpacing/>
        <w:jc w:val="both"/>
        <w:rPr>
          <w:rFonts w:ascii="Arial" w:hAnsi="Arial" w:cs="Arial"/>
          <w:sz w:val="22"/>
          <w:szCs w:val="22"/>
        </w:rPr>
      </w:pPr>
    </w:p>
    <w:p w:rsidR="00071A5F" w:rsidRDefault="00071A5F" w:rsidP="00D16940">
      <w:pPr>
        <w:pStyle w:val="Akapitzlist"/>
        <w:numPr>
          <w:ilvl w:val="0"/>
          <w:numId w:val="9"/>
        </w:numPr>
        <w:spacing w:line="276" w:lineRule="auto"/>
        <w:ind w:left="426" w:hanging="578"/>
        <w:contextualSpacing/>
        <w:jc w:val="both"/>
        <w:rPr>
          <w:rFonts w:ascii="Arial" w:hAnsi="Arial" w:cs="Arial"/>
          <w:sz w:val="22"/>
          <w:szCs w:val="22"/>
        </w:rPr>
      </w:pPr>
      <w:r w:rsidRPr="00FF0984">
        <w:rPr>
          <w:rFonts w:ascii="Arial" w:hAnsi="Arial" w:cs="Arial"/>
          <w:sz w:val="22"/>
          <w:szCs w:val="22"/>
        </w:rPr>
        <w:t>Oświadczam, że:</w:t>
      </w:r>
    </w:p>
    <w:p w:rsidR="00071A5F" w:rsidRDefault="00071A5F" w:rsidP="00071A5F">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wykonam zamówienie własnymi siłami*</w:t>
      </w:r>
    </w:p>
    <w:p w:rsidR="00071A5F" w:rsidRDefault="00071A5F" w:rsidP="00071A5F">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zamierzam powierzyć podwykonawcom</w:t>
      </w:r>
      <w:r>
        <w:rPr>
          <w:rFonts w:ascii="Arial" w:hAnsi="Arial" w:cs="Arial"/>
          <w:sz w:val="22"/>
          <w:szCs w:val="22"/>
        </w:rPr>
        <w:t xml:space="preserve"> wykonanie następujących części</w:t>
      </w:r>
    </w:p>
    <w:p w:rsidR="00071A5F" w:rsidRDefault="00071A5F" w:rsidP="00071A5F">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zamówienia*</w:t>
      </w:r>
    </w:p>
    <w:p w:rsidR="00071A5F" w:rsidRPr="00550497" w:rsidRDefault="00071A5F" w:rsidP="00071A5F">
      <w:pPr>
        <w:pStyle w:val="Akapitzlist"/>
        <w:spacing w:line="276" w:lineRule="auto"/>
        <w:ind w:left="426"/>
        <w:contextualSpacing/>
        <w:jc w:val="both"/>
        <w:rPr>
          <w:rFonts w:ascii="Arial" w:hAnsi="Arial" w:cs="Arial"/>
          <w:sz w:val="22"/>
          <w:szCs w:val="22"/>
        </w:rPr>
      </w:pPr>
    </w:p>
    <w:tbl>
      <w:tblPr>
        <w:tblW w:w="8613" w:type="dxa"/>
        <w:tblLayout w:type="fixed"/>
        <w:tblLook w:val="04A0" w:firstRow="1" w:lastRow="0" w:firstColumn="1" w:lastColumn="0" w:noHBand="0" w:noVBand="1"/>
      </w:tblPr>
      <w:tblGrid>
        <w:gridCol w:w="3388"/>
        <w:gridCol w:w="2532"/>
        <w:gridCol w:w="2693"/>
      </w:tblGrid>
      <w:tr w:rsidR="00071A5F" w:rsidRPr="00FF0984" w:rsidTr="005535A2">
        <w:tc>
          <w:tcPr>
            <w:tcW w:w="3388" w:type="dxa"/>
            <w:tcBorders>
              <w:top w:val="single" w:sz="4" w:space="0" w:color="000000"/>
              <w:left w:val="single" w:sz="4" w:space="0" w:color="000000"/>
              <w:bottom w:val="single" w:sz="4" w:space="0" w:color="000000"/>
              <w:right w:val="single" w:sz="4" w:space="0" w:color="000000"/>
            </w:tcBorders>
            <w:hideMark/>
          </w:tcPr>
          <w:p w:rsidR="00071A5F" w:rsidRPr="00FF0984" w:rsidRDefault="00071A5F" w:rsidP="005535A2">
            <w:pPr>
              <w:widowControl w:val="0"/>
              <w:spacing w:before="120" w:after="120"/>
              <w:jc w:val="both"/>
              <w:rPr>
                <w:rFonts w:ascii="Arial" w:hAnsi="Arial" w:cs="Arial"/>
                <w:b/>
              </w:rPr>
            </w:pPr>
            <w:r w:rsidRPr="00FF0984">
              <w:rPr>
                <w:rFonts w:ascii="Arial" w:hAnsi="Arial" w:cs="Arial"/>
                <w:b/>
              </w:rPr>
              <w:t>Nazwa podwykonawcy</w:t>
            </w:r>
          </w:p>
        </w:tc>
        <w:tc>
          <w:tcPr>
            <w:tcW w:w="2532" w:type="dxa"/>
            <w:tcBorders>
              <w:top w:val="single" w:sz="4" w:space="0" w:color="000000"/>
              <w:left w:val="single" w:sz="4" w:space="0" w:color="000000"/>
              <w:bottom w:val="single" w:sz="4" w:space="0" w:color="000000"/>
              <w:right w:val="single" w:sz="4" w:space="0" w:color="000000"/>
            </w:tcBorders>
            <w:hideMark/>
          </w:tcPr>
          <w:p w:rsidR="00071A5F" w:rsidRPr="00FF0984" w:rsidRDefault="00071A5F" w:rsidP="005535A2">
            <w:pPr>
              <w:widowControl w:val="0"/>
              <w:spacing w:before="120" w:after="120"/>
              <w:jc w:val="both"/>
              <w:rPr>
                <w:rFonts w:ascii="Arial" w:hAnsi="Arial" w:cs="Arial"/>
                <w:b/>
              </w:rPr>
            </w:pPr>
            <w:r w:rsidRPr="00FF0984">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rsidR="00071A5F" w:rsidRPr="00FF0984" w:rsidRDefault="00071A5F" w:rsidP="005535A2">
            <w:pPr>
              <w:widowControl w:val="0"/>
              <w:spacing w:before="120" w:after="120"/>
              <w:jc w:val="both"/>
              <w:rPr>
                <w:rFonts w:ascii="Arial" w:hAnsi="Arial" w:cs="Arial"/>
                <w:b/>
              </w:rPr>
            </w:pPr>
            <w:r w:rsidRPr="00FF0984">
              <w:rPr>
                <w:rFonts w:ascii="Arial" w:hAnsi="Arial" w:cs="Arial"/>
                <w:b/>
              </w:rPr>
              <w:t>NIP podwykonawcy</w:t>
            </w:r>
          </w:p>
        </w:tc>
      </w:tr>
      <w:tr w:rsidR="00071A5F" w:rsidRPr="00FF0984" w:rsidTr="005535A2">
        <w:tc>
          <w:tcPr>
            <w:tcW w:w="3388" w:type="dxa"/>
            <w:tcBorders>
              <w:top w:val="single" w:sz="4" w:space="0" w:color="000000"/>
              <w:left w:val="single" w:sz="4" w:space="0" w:color="000000"/>
              <w:bottom w:val="single" w:sz="4" w:space="0" w:color="000000"/>
              <w:right w:val="single" w:sz="4" w:space="0" w:color="000000"/>
            </w:tcBorders>
          </w:tcPr>
          <w:p w:rsidR="00071A5F" w:rsidRPr="00FF0984" w:rsidRDefault="00071A5F" w:rsidP="005535A2">
            <w:pPr>
              <w:widowControl w:val="0"/>
              <w:spacing w:before="120" w:after="120"/>
              <w:jc w:val="both"/>
              <w:rPr>
                <w:rFonts w:ascii="Arial" w:hAnsi="Arial" w:cs="Arial"/>
                <w:b/>
              </w:rPr>
            </w:pPr>
          </w:p>
        </w:tc>
        <w:tc>
          <w:tcPr>
            <w:tcW w:w="2532" w:type="dxa"/>
            <w:tcBorders>
              <w:top w:val="single" w:sz="4" w:space="0" w:color="000000"/>
              <w:left w:val="single" w:sz="4" w:space="0" w:color="000000"/>
              <w:bottom w:val="single" w:sz="4" w:space="0" w:color="000000"/>
              <w:right w:val="single" w:sz="4" w:space="0" w:color="000000"/>
            </w:tcBorders>
          </w:tcPr>
          <w:p w:rsidR="00071A5F" w:rsidRPr="00FF0984" w:rsidRDefault="00071A5F" w:rsidP="005535A2">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rsidR="00071A5F" w:rsidRPr="00FF0984" w:rsidRDefault="00071A5F" w:rsidP="005535A2">
            <w:pPr>
              <w:widowControl w:val="0"/>
              <w:spacing w:before="120" w:after="120"/>
              <w:jc w:val="both"/>
              <w:rPr>
                <w:rFonts w:ascii="Arial" w:hAnsi="Arial" w:cs="Arial"/>
                <w:b/>
              </w:rPr>
            </w:pPr>
          </w:p>
        </w:tc>
      </w:tr>
    </w:tbl>
    <w:p w:rsidR="00071A5F" w:rsidRPr="00FF0984" w:rsidRDefault="00071A5F" w:rsidP="00071A5F">
      <w:pPr>
        <w:widowControl w:val="0"/>
        <w:spacing w:before="120" w:after="120"/>
        <w:ind w:left="284"/>
        <w:jc w:val="both"/>
        <w:rPr>
          <w:rFonts w:ascii="Arial" w:hAnsi="Arial" w:cs="Arial"/>
          <w:b/>
        </w:rPr>
      </w:pPr>
      <w:r w:rsidRPr="00FF0984">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071A5F" w:rsidRPr="00FF0984" w:rsidTr="005535A2">
        <w:tc>
          <w:tcPr>
            <w:tcW w:w="4651" w:type="dxa"/>
            <w:tcBorders>
              <w:top w:val="single" w:sz="4" w:space="0" w:color="000000"/>
              <w:left w:val="single" w:sz="4" w:space="0" w:color="000000"/>
              <w:bottom w:val="single" w:sz="4" w:space="0" w:color="000000"/>
              <w:right w:val="single" w:sz="4" w:space="0" w:color="000000"/>
            </w:tcBorders>
            <w:hideMark/>
          </w:tcPr>
          <w:p w:rsidR="00071A5F" w:rsidRPr="00FF0984" w:rsidRDefault="00071A5F" w:rsidP="005535A2">
            <w:pPr>
              <w:pStyle w:val="Bezodstpw1"/>
              <w:spacing w:before="120" w:after="120"/>
              <w:jc w:val="center"/>
              <w:rPr>
                <w:rFonts w:ascii="Arial" w:hAnsi="Arial" w:cs="Arial"/>
                <w:b/>
              </w:rPr>
            </w:pPr>
            <w:r w:rsidRPr="00FF0984">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071A5F" w:rsidRPr="00FF0984" w:rsidRDefault="00071A5F" w:rsidP="005535A2">
            <w:pPr>
              <w:pStyle w:val="Bezodstpw1"/>
              <w:spacing w:before="120" w:after="120"/>
              <w:jc w:val="center"/>
              <w:rPr>
                <w:rFonts w:ascii="Arial" w:hAnsi="Arial" w:cs="Arial"/>
              </w:rPr>
            </w:pPr>
            <w:r w:rsidRPr="00FF0984">
              <w:rPr>
                <w:rFonts w:ascii="Arial" w:hAnsi="Arial" w:cs="Arial"/>
                <w:b/>
              </w:rPr>
              <w:t>Wyszczególnienie</w:t>
            </w:r>
          </w:p>
        </w:tc>
      </w:tr>
      <w:tr w:rsidR="00071A5F" w:rsidRPr="00FF0984" w:rsidTr="005535A2">
        <w:tc>
          <w:tcPr>
            <w:tcW w:w="4651" w:type="dxa"/>
            <w:tcBorders>
              <w:top w:val="single" w:sz="4" w:space="0" w:color="000000"/>
              <w:left w:val="single" w:sz="4" w:space="0" w:color="000000"/>
              <w:bottom w:val="single" w:sz="4" w:space="0" w:color="000000"/>
              <w:right w:val="single" w:sz="4" w:space="0" w:color="000000"/>
            </w:tcBorders>
          </w:tcPr>
          <w:p w:rsidR="00071A5F" w:rsidRPr="00FF0984" w:rsidRDefault="00071A5F" w:rsidP="005535A2">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rsidR="00071A5F" w:rsidRPr="00FF0984" w:rsidRDefault="00071A5F" w:rsidP="005535A2">
            <w:pPr>
              <w:pStyle w:val="Bezodstpw1"/>
              <w:spacing w:before="120" w:after="120"/>
              <w:jc w:val="both"/>
              <w:rPr>
                <w:rFonts w:ascii="Arial" w:hAnsi="Arial" w:cs="Arial"/>
              </w:rPr>
            </w:pPr>
          </w:p>
        </w:tc>
      </w:tr>
    </w:tbl>
    <w:p w:rsidR="00071A5F" w:rsidRDefault="00071A5F" w:rsidP="00071A5F">
      <w:pPr>
        <w:pStyle w:val="Bezodstpw1"/>
        <w:ind w:left="284"/>
        <w:jc w:val="both"/>
        <w:rPr>
          <w:rFonts w:ascii="Arial" w:hAnsi="Arial" w:cs="Arial"/>
        </w:rPr>
      </w:pPr>
    </w:p>
    <w:p w:rsidR="00071A5F" w:rsidRDefault="00071A5F" w:rsidP="00071A5F">
      <w:pPr>
        <w:pStyle w:val="Bezodstpw1"/>
        <w:ind w:left="284"/>
        <w:jc w:val="both"/>
        <w:rPr>
          <w:rFonts w:ascii="Arial" w:hAnsi="Arial" w:cs="Arial"/>
        </w:rPr>
      </w:pPr>
      <w:r w:rsidRPr="00FF0984">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071A5F" w:rsidRPr="00071A5F" w:rsidRDefault="00071A5F" w:rsidP="00071A5F">
      <w:pPr>
        <w:pStyle w:val="Akapitzlist"/>
        <w:spacing w:line="276" w:lineRule="auto"/>
        <w:ind w:left="426"/>
        <w:contextualSpacing/>
        <w:jc w:val="both"/>
        <w:rPr>
          <w:rFonts w:ascii="Arial" w:hAnsi="Arial" w:cs="Arial"/>
          <w:color w:val="000000" w:themeColor="text1"/>
          <w:sz w:val="22"/>
          <w:szCs w:val="22"/>
        </w:rPr>
      </w:pPr>
    </w:p>
    <w:p w:rsidR="0043477E" w:rsidRPr="00612BD2" w:rsidRDefault="00FB5FCC" w:rsidP="00D16940">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że zapoznaliśmy się z zapytaniem ofertowym (w tym ze wzorem umowy) i nie wnosimy do niej zastrzeżeń oraz przyjmujemy warunki w niej zawarte.</w:t>
      </w:r>
    </w:p>
    <w:p w:rsidR="0043477E" w:rsidRPr="003A573B" w:rsidRDefault="0043477E" w:rsidP="003A573B">
      <w:pPr>
        <w:pStyle w:val="Akapitzlist"/>
        <w:spacing w:line="276" w:lineRule="auto"/>
        <w:rPr>
          <w:rFonts w:ascii="Arial" w:hAnsi="Arial" w:cs="Arial"/>
          <w:color w:val="000000" w:themeColor="text1"/>
          <w:sz w:val="22"/>
          <w:szCs w:val="22"/>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lastRenderedPageBreak/>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43477E" w:rsidRPr="003A573B" w:rsidRDefault="0043477E" w:rsidP="003A573B">
      <w:pPr>
        <w:pStyle w:val="Akapitzlist"/>
        <w:spacing w:line="276" w:lineRule="auto"/>
        <w:rPr>
          <w:rFonts w:ascii="Arial" w:hAnsi="Arial" w:cs="Arial"/>
          <w:color w:val="000000" w:themeColor="text1"/>
          <w:sz w:val="22"/>
          <w:szCs w:val="22"/>
          <w:lang w:eastAsia="ar-SA"/>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43477E" w:rsidRPr="003A573B" w:rsidRDefault="0043477E" w:rsidP="003A573B">
      <w:pPr>
        <w:spacing w:after="0"/>
        <w:rPr>
          <w:rFonts w:ascii="Arial" w:eastAsia="Times New Roman" w:hAnsi="Arial" w:cs="Arial"/>
          <w:b/>
          <w:color w:val="000000" w:themeColor="text1"/>
          <w:lang w:eastAsia="pl-PL"/>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Oferta  została  złożona  na ... </w:t>
      </w:r>
      <w:r w:rsidRPr="003A573B">
        <w:rPr>
          <w:rFonts w:ascii="Arial" w:hAnsi="Arial" w:cs="Arial"/>
          <w:color w:val="000000" w:themeColor="text1"/>
          <w:spacing w:val="1"/>
          <w:sz w:val="22"/>
          <w:szCs w:val="22"/>
        </w:rPr>
        <w:t>stronach. Wszystkie  zapisane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43477E" w:rsidRPr="003A573B" w:rsidRDefault="0043477E" w:rsidP="003A573B">
      <w:pPr>
        <w:pStyle w:val="Akapitzlist"/>
        <w:spacing w:line="276" w:lineRule="auto"/>
        <w:rPr>
          <w:rFonts w:ascii="Arial" w:hAnsi="Arial" w:cs="Arial"/>
          <w:color w:val="000000" w:themeColor="text1"/>
          <w:spacing w:val="-12"/>
          <w:sz w:val="22"/>
          <w:szCs w:val="22"/>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43477E" w:rsidRPr="003A573B" w:rsidRDefault="0043477E" w:rsidP="003A573B">
      <w:pPr>
        <w:pStyle w:val="Akapitzlist"/>
        <w:spacing w:line="276" w:lineRule="auto"/>
        <w:rPr>
          <w:rFonts w:ascii="Arial" w:hAnsi="Arial" w:cs="Arial"/>
          <w:color w:val="000000" w:themeColor="text1"/>
          <w:sz w:val="22"/>
          <w:szCs w:val="22"/>
          <w:lang w:eastAsia="ar-SA"/>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43477E" w:rsidRPr="003A573B" w:rsidRDefault="00FB5FCC" w:rsidP="003A573B">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43477E" w:rsidRDefault="00FB5FCC" w:rsidP="003A573B">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071A5F" w:rsidRPr="00071A5F" w:rsidRDefault="00071A5F" w:rsidP="00071A5F">
      <w:pPr>
        <w:tabs>
          <w:tab w:val="left" w:pos="426"/>
        </w:tabs>
        <w:spacing w:after="0"/>
        <w:ind w:left="426"/>
        <w:rPr>
          <w:rFonts w:ascii="Arial" w:hAnsi="Arial" w:cs="Arial"/>
          <w:color w:val="000000" w:themeColor="text1"/>
          <w:lang w:eastAsia="ar-SA"/>
        </w:rPr>
      </w:pPr>
    </w:p>
    <w:p w:rsidR="0043477E" w:rsidRPr="00071A5F" w:rsidRDefault="00FB5FCC" w:rsidP="00071A5F">
      <w:pPr>
        <w:spacing w:after="0"/>
        <w:jc w:val="both"/>
        <w:rPr>
          <w:rFonts w:ascii="Arial" w:hAnsi="Arial" w:cs="Arial"/>
          <w:color w:val="000000" w:themeColor="text1"/>
          <w:lang w:eastAsia="ar-SA"/>
        </w:rPr>
      </w:pPr>
      <w:r w:rsidRPr="00071A5F">
        <w:rPr>
          <w:rFonts w:ascii="Arial" w:hAnsi="Arial" w:cs="Arial"/>
          <w:color w:val="000000" w:themeColor="text1"/>
          <w:vertAlign w:val="superscript"/>
          <w:lang w:eastAsia="ar-SA"/>
        </w:rPr>
        <w:t>*</w:t>
      </w:r>
      <w:r w:rsidRPr="00071A5F">
        <w:rPr>
          <w:rFonts w:ascii="Arial" w:hAnsi="Arial" w:cs="Arial"/>
          <w:color w:val="000000" w:themeColor="text1"/>
          <w:lang w:eastAsia="ar-SA"/>
        </w:rPr>
        <w:t>Rozporządzenie Parlamentu Europejskiego i Rady (UE) 2016/</w:t>
      </w:r>
      <w:r w:rsidR="005C0894" w:rsidRPr="00071A5F">
        <w:rPr>
          <w:rFonts w:ascii="Arial" w:hAnsi="Arial" w:cs="Arial"/>
          <w:color w:val="000000" w:themeColor="text1"/>
          <w:lang w:eastAsia="ar-SA"/>
        </w:rPr>
        <w:t xml:space="preserve">679 z dnia 27 kwietnia 2016 r. </w:t>
      </w:r>
      <w:r w:rsidRPr="00071A5F">
        <w:rPr>
          <w:rFonts w:ascii="Arial" w:hAnsi="Arial" w:cs="Arial"/>
          <w:color w:val="000000" w:themeColor="text1"/>
          <w:lang w:eastAsia="ar-SA"/>
        </w:rPr>
        <w:t>w sprawie ochrony osób fizycznych w związku z przetwarzaniem danych osobowych i w sprawie swobodnego przepływu takich danych oraz uchylenia dyrektywy 95/46/WE (ogólne rozp</w:t>
      </w:r>
      <w:r w:rsidR="005C0894" w:rsidRPr="00071A5F">
        <w:rPr>
          <w:rFonts w:ascii="Arial" w:hAnsi="Arial" w:cs="Arial"/>
          <w:color w:val="000000" w:themeColor="text1"/>
          <w:lang w:eastAsia="ar-SA"/>
        </w:rPr>
        <w:t xml:space="preserve">orządzenie </w:t>
      </w:r>
      <w:r w:rsidRPr="00071A5F">
        <w:rPr>
          <w:rFonts w:ascii="Arial" w:hAnsi="Arial" w:cs="Arial"/>
          <w:color w:val="000000" w:themeColor="text1"/>
          <w:lang w:eastAsia="ar-SA"/>
        </w:rPr>
        <w:t>o ochronie danych) (Dz. Urz. UE L. 119 z 04.05.2016r., str. 1)</w:t>
      </w:r>
    </w:p>
    <w:p w:rsidR="00071A5F" w:rsidRPr="00071A5F" w:rsidRDefault="00071A5F" w:rsidP="00071A5F">
      <w:pPr>
        <w:spacing w:after="0"/>
        <w:jc w:val="both"/>
        <w:rPr>
          <w:rFonts w:ascii="Arial" w:hAnsi="Arial" w:cs="Arial"/>
          <w:color w:val="000000" w:themeColor="text1"/>
          <w:lang w:eastAsia="ar-SA"/>
        </w:rPr>
      </w:pPr>
    </w:p>
    <w:p w:rsidR="0043477E" w:rsidRPr="00071A5F" w:rsidRDefault="00FB5FCC" w:rsidP="00071A5F">
      <w:pPr>
        <w:spacing w:after="0"/>
        <w:jc w:val="both"/>
        <w:rPr>
          <w:rFonts w:ascii="Arial" w:hAnsi="Arial" w:cs="Arial"/>
          <w:color w:val="000000" w:themeColor="text1"/>
          <w:lang w:eastAsia="ar-SA"/>
        </w:rPr>
      </w:pPr>
      <w:r w:rsidRPr="00071A5F">
        <w:rPr>
          <w:rFonts w:ascii="Arial" w:hAnsi="Arial" w:cs="Arial"/>
          <w:color w:val="000000" w:themeColor="text1"/>
          <w:vertAlign w:val="superscript"/>
          <w:lang w:eastAsia="ar-SA"/>
        </w:rPr>
        <w:t xml:space="preserve">** </w:t>
      </w:r>
      <w:r w:rsidRPr="00071A5F">
        <w:rPr>
          <w:rFonts w:ascii="Arial" w:hAnsi="Arial" w:cs="Arial"/>
          <w:color w:val="000000" w:themeColor="text1"/>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43477E" w:rsidRPr="003A573B" w:rsidRDefault="0043477E" w:rsidP="003A573B">
      <w:pPr>
        <w:spacing w:after="0"/>
        <w:jc w:val="both"/>
        <w:rPr>
          <w:rFonts w:ascii="Arial" w:hAnsi="Arial" w:cs="Arial"/>
          <w:color w:val="000000" w:themeColor="text1"/>
          <w:lang w:eastAsia="ar-SA"/>
        </w:rPr>
        <w:sectPr w:rsidR="0043477E" w:rsidRPr="003A573B" w:rsidSect="00E43539">
          <w:footerReference w:type="default" r:id="rId22"/>
          <w:pgSz w:w="11906" w:h="16838"/>
          <w:pgMar w:top="1418" w:right="1418" w:bottom="1418" w:left="1985" w:header="0" w:footer="709" w:gutter="0"/>
          <w:cols w:space="708"/>
          <w:formProt w:val="0"/>
          <w:docGrid w:linePitch="360" w:charSpace="4096"/>
        </w:sectPr>
      </w:pPr>
    </w:p>
    <w:p w:rsidR="0047459D" w:rsidRPr="00E43539" w:rsidRDefault="00FB5FCC" w:rsidP="00FF0984">
      <w:pPr>
        <w:spacing w:after="0"/>
        <w:jc w:val="right"/>
        <w:rPr>
          <w:rFonts w:ascii="Arial" w:hAnsi="Arial" w:cs="Arial"/>
          <w:i/>
        </w:rPr>
      </w:pPr>
      <w:r w:rsidRPr="003A573B">
        <w:rPr>
          <w:rFonts w:ascii="Arial" w:hAnsi="Arial" w:cs="Arial"/>
        </w:rPr>
        <w:lastRenderedPageBreak/>
        <w:tab/>
      </w:r>
      <w:r w:rsidRPr="003A573B">
        <w:rPr>
          <w:rFonts w:ascii="Arial" w:hAnsi="Arial" w:cs="Arial"/>
        </w:rPr>
        <w:tab/>
      </w:r>
      <w:r w:rsidRPr="003A573B">
        <w:rPr>
          <w:rFonts w:ascii="Arial" w:hAnsi="Arial" w:cs="Arial"/>
        </w:rPr>
        <w:tab/>
      </w:r>
      <w:r w:rsidRPr="003A573B">
        <w:rPr>
          <w:rFonts w:ascii="Arial" w:hAnsi="Arial" w:cs="Arial"/>
        </w:rPr>
        <w:tab/>
      </w:r>
      <w:r w:rsidRPr="003A573B">
        <w:rPr>
          <w:rFonts w:ascii="Arial" w:hAnsi="Arial" w:cs="Arial"/>
        </w:rPr>
        <w:tab/>
      </w:r>
      <w:r w:rsidRPr="003A573B">
        <w:rPr>
          <w:rFonts w:ascii="Arial" w:hAnsi="Arial" w:cs="Arial"/>
        </w:rPr>
        <w:tab/>
      </w:r>
      <w:r w:rsidRPr="003A573B">
        <w:rPr>
          <w:rFonts w:ascii="Arial" w:hAnsi="Arial" w:cs="Arial"/>
        </w:rPr>
        <w:tab/>
      </w:r>
      <w:r w:rsidRPr="003A573B">
        <w:rPr>
          <w:rFonts w:ascii="Arial" w:hAnsi="Arial" w:cs="Arial"/>
        </w:rPr>
        <w:tab/>
      </w:r>
      <w:r w:rsidRPr="003A573B">
        <w:rPr>
          <w:rFonts w:ascii="Arial" w:hAnsi="Arial" w:cs="Arial"/>
        </w:rPr>
        <w:tab/>
      </w:r>
      <w:r w:rsidR="0047459D" w:rsidRPr="00E43539">
        <w:rPr>
          <w:rFonts w:ascii="Arial" w:hAnsi="Arial" w:cs="Arial"/>
          <w:i/>
        </w:rPr>
        <w:t xml:space="preserve">Załącznik nr </w:t>
      </w:r>
      <w:r w:rsidR="0047459D">
        <w:rPr>
          <w:rFonts w:ascii="Arial" w:hAnsi="Arial" w:cs="Arial"/>
          <w:i/>
        </w:rPr>
        <w:t>4</w:t>
      </w:r>
      <w:r w:rsidR="0047459D" w:rsidRPr="00E43539">
        <w:rPr>
          <w:rFonts w:ascii="Arial" w:hAnsi="Arial" w:cs="Arial"/>
          <w:i/>
        </w:rPr>
        <w:t xml:space="preserve"> do ZO</w:t>
      </w:r>
    </w:p>
    <w:p w:rsidR="0047459D" w:rsidRPr="003A573B" w:rsidRDefault="0047459D" w:rsidP="00FF0984">
      <w:pPr>
        <w:spacing w:after="0"/>
        <w:ind w:left="5664" w:firstLine="708"/>
        <w:jc w:val="right"/>
        <w:rPr>
          <w:rFonts w:ascii="Arial" w:eastAsia="Times New Roman" w:hAnsi="Arial" w:cs="Arial"/>
          <w:b/>
          <w:color w:val="FF0000"/>
          <w:lang w:eastAsia="pl-PL"/>
        </w:rPr>
      </w:pPr>
    </w:p>
    <w:p w:rsidR="0047459D" w:rsidRPr="003A573B" w:rsidRDefault="0047459D" w:rsidP="00FF0984">
      <w:pPr>
        <w:spacing w:after="0"/>
        <w:rPr>
          <w:rFonts w:ascii="Arial" w:eastAsia="Times New Roman" w:hAnsi="Arial" w:cs="Arial"/>
          <w:b/>
          <w:lang w:eastAsia="ar-SA"/>
        </w:rPr>
      </w:pPr>
      <w:r w:rsidRPr="003A573B">
        <w:rPr>
          <w:rFonts w:ascii="Arial" w:eastAsia="Times New Roman" w:hAnsi="Arial" w:cs="Arial"/>
          <w:b/>
          <w:lang w:eastAsia="ar-SA"/>
        </w:rPr>
        <w:t xml:space="preserve">…………………………………   </w:t>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t xml:space="preserve">           ………………………..</w:t>
      </w:r>
    </w:p>
    <w:p w:rsidR="0047459D" w:rsidRPr="003A573B" w:rsidRDefault="0047459D" w:rsidP="00FF0984">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(miejscowość i data)</w:t>
      </w:r>
    </w:p>
    <w:p w:rsidR="0047459D" w:rsidRPr="003A573B" w:rsidRDefault="0047459D" w:rsidP="00FF0984">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7459D" w:rsidRPr="003A573B" w:rsidRDefault="0047459D" w:rsidP="00FF0984">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47459D" w:rsidRPr="003A573B" w:rsidRDefault="0047459D" w:rsidP="00FF0984">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7459D" w:rsidRPr="003A573B" w:rsidRDefault="0047459D" w:rsidP="0047459D">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47459D" w:rsidRPr="003A573B" w:rsidRDefault="0047459D" w:rsidP="0047459D">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7459D" w:rsidRPr="003A573B" w:rsidRDefault="0047459D" w:rsidP="0047459D">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47459D" w:rsidRPr="003A573B" w:rsidRDefault="0047459D" w:rsidP="0047459D">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7459D" w:rsidRPr="003A573B" w:rsidRDefault="0047459D" w:rsidP="0047459D">
      <w:pPr>
        <w:spacing w:after="0"/>
        <w:rPr>
          <w:rFonts w:ascii="Arial" w:eastAsia="Times New Roman" w:hAnsi="Arial" w:cs="Arial"/>
          <w:lang w:eastAsia="ar-SA"/>
        </w:rPr>
      </w:pPr>
      <w:r w:rsidRPr="003A573B">
        <w:rPr>
          <w:rFonts w:ascii="Arial" w:eastAsia="Times New Roman" w:hAnsi="Arial" w:cs="Arial"/>
          <w:lang w:eastAsia="ar-SA"/>
        </w:rPr>
        <w:t xml:space="preserve"> (e – mail)</w:t>
      </w:r>
      <w:r w:rsidRPr="003A573B">
        <w:rPr>
          <w:rFonts w:ascii="Arial" w:eastAsia="Times New Roman" w:hAnsi="Arial" w:cs="Arial"/>
          <w:lang w:eastAsia="ar-SA"/>
        </w:rPr>
        <w:tab/>
      </w:r>
      <w:r w:rsidRPr="003A573B">
        <w:rPr>
          <w:rFonts w:ascii="Arial" w:eastAsia="Times New Roman" w:hAnsi="Arial" w:cs="Arial"/>
          <w:lang w:eastAsia="ar-SA"/>
        </w:rPr>
        <w:tab/>
        <w:t xml:space="preserve">       </w:t>
      </w:r>
    </w:p>
    <w:p w:rsidR="0047459D" w:rsidRPr="003A573B" w:rsidRDefault="0047459D" w:rsidP="0047459D">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47459D" w:rsidRPr="003A573B" w:rsidRDefault="0047459D" w:rsidP="0047459D">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47459D" w:rsidRPr="003A573B" w:rsidRDefault="0047459D" w:rsidP="0047459D">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47459D" w:rsidRPr="003A573B" w:rsidRDefault="0047459D" w:rsidP="0047459D">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47459D" w:rsidRPr="006243AF" w:rsidRDefault="0047459D" w:rsidP="0047459D">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47459D" w:rsidRDefault="0047459D" w:rsidP="0047459D">
      <w:pPr>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W ZAKRESIE CZĘŚ</w:t>
      </w:r>
      <w:r>
        <w:rPr>
          <w:rFonts w:ascii="Arial" w:eastAsia="Times New Roman" w:hAnsi="Arial" w:cs="Arial"/>
          <w:b/>
          <w:color w:val="000000" w:themeColor="text1"/>
          <w:lang w:eastAsia="ar-SA"/>
        </w:rPr>
        <w:t>CI NR 2</w:t>
      </w:r>
    </w:p>
    <w:p w:rsidR="0047459D" w:rsidRPr="006243AF" w:rsidRDefault="0047459D" w:rsidP="0047459D">
      <w:pPr>
        <w:spacing w:after="0"/>
        <w:jc w:val="center"/>
        <w:rPr>
          <w:rFonts w:ascii="Arial" w:eastAsia="Times New Roman" w:hAnsi="Arial" w:cs="Arial"/>
          <w:b/>
          <w:color w:val="000000" w:themeColor="text1"/>
          <w:lang w:eastAsia="ar-SA"/>
        </w:rPr>
      </w:pPr>
    </w:p>
    <w:p w:rsidR="0047459D" w:rsidRPr="003A573B" w:rsidRDefault="0047459D" w:rsidP="0047459D">
      <w:pPr>
        <w:spacing w:after="0"/>
        <w:jc w:val="both"/>
        <w:rPr>
          <w:rFonts w:ascii="Arial" w:hAnsi="Arial" w:cs="Arial"/>
          <w:b/>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r w:rsidRPr="003A573B">
        <w:rPr>
          <w:rFonts w:ascii="Arial" w:hAnsi="Arial" w:cs="Arial"/>
          <w:b/>
        </w:rPr>
        <w:t xml:space="preserve">Robota budowlana w zakresie dwóch części: </w:t>
      </w:r>
    </w:p>
    <w:p w:rsidR="0047459D" w:rsidRPr="003A573B" w:rsidRDefault="0047459D" w:rsidP="00D16940">
      <w:pPr>
        <w:pStyle w:val="Akapitzlist"/>
        <w:numPr>
          <w:ilvl w:val="0"/>
          <w:numId w:val="12"/>
        </w:numPr>
        <w:spacing w:line="276" w:lineRule="auto"/>
        <w:jc w:val="both"/>
        <w:rPr>
          <w:rFonts w:ascii="Arial" w:hAnsi="Arial" w:cs="Arial"/>
          <w:b/>
          <w:sz w:val="22"/>
          <w:szCs w:val="22"/>
        </w:rPr>
      </w:pPr>
      <w:r w:rsidRPr="003A573B">
        <w:rPr>
          <w:rFonts w:ascii="Arial" w:hAnsi="Arial" w:cs="Arial"/>
          <w:b/>
          <w:sz w:val="22"/>
          <w:szCs w:val="22"/>
        </w:rPr>
        <w:t>Część nr 1: Naprawa pomieszczeń w budynku nr 135 w kompleksie wojskowym przy ul. Herberta 49 w Lublinie;</w:t>
      </w:r>
    </w:p>
    <w:p w:rsidR="0047459D" w:rsidRPr="003A573B" w:rsidRDefault="0047459D" w:rsidP="00D16940">
      <w:pPr>
        <w:pStyle w:val="Akapitzlist"/>
        <w:numPr>
          <w:ilvl w:val="0"/>
          <w:numId w:val="12"/>
        </w:numPr>
        <w:spacing w:line="276" w:lineRule="auto"/>
        <w:jc w:val="both"/>
        <w:rPr>
          <w:rFonts w:ascii="Arial" w:hAnsi="Arial" w:cs="Arial"/>
          <w:b/>
          <w:sz w:val="22"/>
          <w:szCs w:val="22"/>
        </w:rPr>
      </w:pPr>
      <w:r w:rsidRPr="003A573B">
        <w:rPr>
          <w:rFonts w:ascii="Arial" w:hAnsi="Arial" w:cs="Arial"/>
          <w:b/>
          <w:sz w:val="22"/>
          <w:szCs w:val="22"/>
        </w:rPr>
        <w:t>Część nr 2: Naprawa posadzek w budynku nr 109 w kompleksie wojskowym przy ul. Herberta 49 w Lublinie.</w:t>
      </w:r>
    </w:p>
    <w:p w:rsidR="0047459D" w:rsidRPr="003A573B" w:rsidRDefault="0047459D" w:rsidP="0047459D">
      <w:pPr>
        <w:spacing w:after="0"/>
        <w:jc w:val="both"/>
        <w:rPr>
          <w:rFonts w:ascii="Arial" w:hAnsi="Arial" w:cs="Arial"/>
          <w:b/>
        </w:rPr>
      </w:pPr>
      <w:r w:rsidRPr="003A573B">
        <w:rPr>
          <w:rFonts w:ascii="Arial" w:hAnsi="Arial" w:cs="Arial"/>
          <w:b/>
        </w:rPr>
        <w:t>Nr sprawy: ZP/ZO/3/2021</w:t>
      </w:r>
    </w:p>
    <w:p w:rsidR="0047459D" w:rsidRPr="003A573B" w:rsidRDefault="0047459D" w:rsidP="0047459D">
      <w:pPr>
        <w:spacing w:after="0"/>
        <w:contextualSpacing/>
        <w:jc w:val="both"/>
        <w:rPr>
          <w:rFonts w:ascii="Arial" w:hAnsi="Arial" w:cs="Arial"/>
          <w:color w:val="FF0000"/>
        </w:rPr>
      </w:pPr>
    </w:p>
    <w:p w:rsidR="0047459D" w:rsidRPr="00F7072A" w:rsidRDefault="0047459D" w:rsidP="00D16940">
      <w:pPr>
        <w:pStyle w:val="Akapitzlist"/>
        <w:numPr>
          <w:ilvl w:val="0"/>
          <w:numId w:val="97"/>
        </w:numPr>
        <w:spacing w:line="276" w:lineRule="auto"/>
        <w:contextualSpacing/>
        <w:jc w:val="both"/>
        <w:rPr>
          <w:rFonts w:ascii="Arial" w:hAnsi="Arial" w:cs="Arial"/>
          <w:b/>
          <w:sz w:val="22"/>
          <w:szCs w:val="22"/>
        </w:rPr>
      </w:pPr>
      <w:r w:rsidRPr="003A573B">
        <w:rPr>
          <w:rFonts w:ascii="Arial" w:hAnsi="Arial" w:cs="Arial"/>
          <w:b/>
          <w:sz w:val="22"/>
          <w:szCs w:val="22"/>
        </w:rPr>
        <w:t>O</w:t>
      </w:r>
      <w:r>
        <w:rPr>
          <w:rFonts w:ascii="Arial" w:hAnsi="Arial" w:cs="Arial"/>
          <w:b/>
          <w:sz w:val="22"/>
          <w:szCs w:val="22"/>
        </w:rPr>
        <w:t>ferujemy  wykonanie  przedmiotu</w:t>
      </w:r>
      <w:r w:rsidRPr="003A573B">
        <w:rPr>
          <w:rFonts w:ascii="Arial" w:hAnsi="Arial" w:cs="Arial"/>
          <w:b/>
          <w:sz w:val="22"/>
          <w:szCs w:val="22"/>
        </w:rPr>
        <w:t xml:space="preserve"> zamówienia pod </w:t>
      </w:r>
      <w:r w:rsidRPr="00F7072A">
        <w:rPr>
          <w:rFonts w:ascii="Arial" w:hAnsi="Arial" w:cs="Arial"/>
          <w:b/>
          <w:sz w:val="22"/>
          <w:szCs w:val="22"/>
        </w:rPr>
        <w:t>nazwą</w:t>
      </w:r>
      <w:r w:rsidRPr="00F7072A">
        <w:rPr>
          <w:rFonts w:ascii="Arial" w:eastAsia="Calibri" w:hAnsi="Arial" w:cs="Arial"/>
          <w:b/>
          <w:sz w:val="22"/>
          <w:szCs w:val="22"/>
        </w:rPr>
        <w:t xml:space="preserve">: </w:t>
      </w:r>
      <w:r w:rsidRPr="00F7072A">
        <w:rPr>
          <w:rFonts w:ascii="Arial" w:hAnsi="Arial" w:cs="Arial"/>
          <w:b/>
          <w:sz w:val="22"/>
          <w:szCs w:val="22"/>
        </w:rPr>
        <w:t xml:space="preserve">Robota budowlana w zakresie: </w:t>
      </w:r>
    </w:p>
    <w:p w:rsidR="0047459D" w:rsidRPr="00F7072A" w:rsidRDefault="0047459D" w:rsidP="00D16940">
      <w:pPr>
        <w:pStyle w:val="Akapitzlist"/>
        <w:numPr>
          <w:ilvl w:val="0"/>
          <w:numId w:val="12"/>
        </w:numPr>
        <w:tabs>
          <w:tab w:val="left" w:pos="0"/>
          <w:tab w:val="left" w:pos="900"/>
          <w:tab w:val="left" w:pos="2700"/>
          <w:tab w:val="left" w:pos="3600"/>
          <w:tab w:val="left" w:pos="4500"/>
          <w:tab w:val="left" w:pos="5400"/>
          <w:tab w:val="left" w:pos="6300"/>
          <w:tab w:val="left" w:pos="7200"/>
          <w:tab w:val="left" w:pos="8100"/>
          <w:tab w:val="left" w:pos="9000"/>
        </w:tabs>
        <w:spacing w:line="276" w:lineRule="auto"/>
        <w:contextualSpacing/>
        <w:jc w:val="both"/>
        <w:rPr>
          <w:rFonts w:ascii="Arial" w:hAnsi="Arial" w:cs="Arial"/>
          <w:b/>
          <w:color w:val="FF0000"/>
        </w:rPr>
      </w:pPr>
      <w:r>
        <w:rPr>
          <w:rFonts w:ascii="Arial" w:hAnsi="Arial" w:cs="Arial"/>
          <w:b/>
          <w:sz w:val="22"/>
          <w:szCs w:val="22"/>
        </w:rPr>
        <w:t>Część nr 2</w:t>
      </w:r>
      <w:r w:rsidRPr="00F7072A">
        <w:rPr>
          <w:rFonts w:ascii="Arial" w:hAnsi="Arial" w:cs="Arial"/>
          <w:b/>
          <w:sz w:val="22"/>
          <w:szCs w:val="22"/>
        </w:rPr>
        <w:t xml:space="preserve">: </w:t>
      </w:r>
      <w:r w:rsidRPr="003A573B">
        <w:rPr>
          <w:rFonts w:ascii="Arial" w:hAnsi="Arial" w:cs="Arial"/>
          <w:b/>
          <w:sz w:val="22"/>
          <w:szCs w:val="22"/>
        </w:rPr>
        <w:t>Naprawa posadzek w budynku nr 109 w kompleksie wojskowym przy ul. Herberta 49 w Lublinie</w:t>
      </w:r>
      <w:r w:rsidRPr="00F7072A">
        <w:rPr>
          <w:rFonts w:ascii="Arial" w:hAnsi="Arial" w:cs="Arial"/>
          <w:b/>
          <w:sz w:val="22"/>
          <w:szCs w:val="22"/>
        </w:rPr>
        <w:t xml:space="preserve">, </w:t>
      </w:r>
      <w:r w:rsidRPr="00F7072A">
        <w:rPr>
          <w:rFonts w:ascii="Arial" w:hAnsi="Arial" w:cs="Arial"/>
          <w:sz w:val="22"/>
          <w:szCs w:val="22"/>
        </w:rPr>
        <w:t>zgodnie z</w:t>
      </w:r>
      <w:r w:rsidRPr="00F7072A">
        <w:rPr>
          <w:rFonts w:ascii="Arial" w:hAnsi="Arial" w:cs="Arial"/>
          <w:b/>
          <w:sz w:val="22"/>
          <w:szCs w:val="22"/>
        </w:rPr>
        <w:t xml:space="preserve"> </w:t>
      </w:r>
      <w:r w:rsidRPr="00F7072A">
        <w:rPr>
          <w:rFonts w:ascii="Arial" w:eastAsia="Calibri" w:hAnsi="Arial" w:cs="Arial"/>
          <w:sz w:val="22"/>
          <w:szCs w:val="22"/>
        </w:rPr>
        <w:t xml:space="preserve">wymaganiami określonymi </w:t>
      </w:r>
      <w:r>
        <w:rPr>
          <w:rFonts w:ascii="Arial" w:eastAsia="Calibri" w:hAnsi="Arial" w:cs="Arial"/>
          <w:sz w:val="22"/>
          <w:szCs w:val="22"/>
        </w:rPr>
        <w:br/>
      </w:r>
      <w:r w:rsidRPr="00F7072A">
        <w:rPr>
          <w:rFonts w:ascii="Arial" w:eastAsia="Calibri" w:hAnsi="Arial" w:cs="Arial"/>
          <w:sz w:val="22"/>
          <w:szCs w:val="22"/>
        </w:rPr>
        <w:t>w niniejszym zapytaniu ofertowym (ZO), a w szczególności ze Specyfikacją Techniczną Wykonania i Odbioru Robót - stanowiącą Załą</w:t>
      </w:r>
      <w:r>
        <w:rPr>
          <w:rFonts w:ascii="Arial" w:eastAsia="Calibri" w:hAnsi="Arial" w:cs="Arial"/>
          <w:sz w:val="22"/>
          <w:szCs w:val="22"/>
        </w:rPr>
        <w:t>cznik nr 2</w:t>
      </w:r>
      <w:r w:rsidRPr="00F7072A">
        <w:rPr>
          <w:rFonts w:ascii="Arial" w:eastAsia="Calibri" w:hAnsi="Arial" w:cs="Arial"/>
          <w:sz w:val="22"/>
          <w:szCs w:val="22"/>
        </w:rPr>
        <w:t>a do ZO oraz Przedmiarem robót - stanowiącym Załą</w:t>
      </w:r>
      <w:r>
        <w:rPr>
          <w:rFonts w:ascii="Arial" w:eastAsia="Calibri" w:hAnsi="Arial" w:cs="Arial"/>
          <w:sz w:val="22"/>
          <w:szCs w:val="22"/>
        </w:rPr>
        <w:t>cznik nr 2</w:t>
      </w:r>
      <w:r w:rsidRPr="00F7072A">
        <w:rPr>
          <w:rFonts w:ascii="Arial" w:eastAsia="Calibri" w:hAnsi="Arial" w:cs="Arial"/>
          <w:sz w:val="22"/>
          <w:szCs w:val="22"/>
        </w:rPr>
        <w:t xml:space="preserve">b do ZO.  </w:t>
      </w:r>
    </w:p>
    <w:p w:rsidR="0047459D" w:rsidRPr="0049210B" w:rsidRDefault="0047459D" w:rsidP="0047459D">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p w:rsidR="0047459D" w:rsidRPr="0049210B" w:rsidRDefault="0047459D" w:rsidP="00D16940">
      <w:pPr>
        <w:pStyle w:val="Akapitzlist"/>
        <w:numPr>
          <w:ilvl w:val="0"/>
          <w:numId w:val="97"/>
        </w:numPr>
        <w:spacing w:line="276" w:lineRule="auto"/>
        <w:ind w:left="426" w:hanging="578"/>
        <w:contextualSpacing/>
        <w:jc w:val="both"/>
        <w:rPr>
          <w:rFonts w:ascii="Arial" w:hAnsi="Arial" w:cs="Arial"/>
          <w:b/>
          <w:sz w:val="22"/>
          <w:szCs w:val="22"/>
          <w:lang w:eastAsia="ar-SA"/>
        </w:rPr>
      </w:pPr>
      <w:r w:rsidRPr="0049210B">
        <w:rPr>
          <w:rFonts w:ascii="Arial" w:hAnsi="Arial" w:cs="Arial"/>
          <w:b/>
          <w:sz w:val="22"/>
          <w:szCs w:val="22"/>
          <w:lang w:eastAsia="ar-SA"/>
        </w:rPr>
        <w:t>ZA CENĘ RYCZAŁTOWĄ OGÓŁEM:</w:t>
      </w:r>
    </w:p>
    <w:p w:rsidR="0047459D" w:rsidRPr="0049210B" w:rsidRDefault="0047459D" w:rsidP="0047459D">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NETTO …………..........…. zł </w:t>
      </w:r>
    </w:p>
    <w:p w:rsidR="0047459D" w:rsidRPr="0049210B" w:rsidRDefault="0047459D" w:rsidP="0047459D">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(słownie: ……………………………….............………..….….....… 00/100 złotych), </w:t>
      </w:r>
    </w:p>
    <w:p w:rsidR="0047459D" w:rsidRPr="0049210B" w:rsidRDefault="0047459D" w:rsidP="0047459D">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BRUTTO…………............. zł </w:t>
      </w:r>
    </w:p>
    <w:p w:rsidR="0047459D" w:rsidRPr="0049210B" w:rsidRDefault="0047459D" w:rsidP="0047459D">
      <w:pPr>
        <w:spacing w:after="0"/>
        <w:ind w:left="426"/>
        <w:jc w:val="both"/>
        <w:rPr>
          <w:rFonts w:ascii="Arial" w:eastAsia="Times New Roman" w:hAnsi="Arial" w:cs="Arial"/>
          <w:b/>
          <w:lang w:eastAsia="ar-SA"/>
        </w:rPr>
      </w:pPr>
      <w:r w:rsidRPr="0049210B">
        <w:rPr>
          <w:rFonts w:ascii="Arial" w:eastAsia="Times New Roman" w:hAnsi="Arial" w:cs="Arial"/>
          <w:b/>
          <w:lang w:eastAsia="ar-SA"/>
        </w:rPr>
        <w:t>(słownie: ………………………….……….………………............... 00/100 złotych),</w:t>
      </w:r>
      <w:r w:rsidRPr="0049210B">
        <w:rPr>
          <w:rFonts w:ascii="Arial" w:eastAsia="Times New Roman" w:hAnsi="Arial" w:cs="Arial"/>
          <w:lang w:eastAsia="ar-SA"/>
        </w:rPr>
        <w:t xml:space="preserve"> </w:t>
      </w:r>
    </w:p>
    <w:p w:rsidR="0047459D" w:rsidRPr="0049210B" w:rsidRDefault="0047459D" w:rsidP="0047459D">
      <w:pPr>
        <w:spacing w:after="0"/>
        <w:ind w:left="426"/>
        <w:jc w:val="both"/>
        <w:rPr>
          <w:rFonts w:ascii="Arial" w:eastAsia="Times New Roman" w:hAnsi="Arial" w:cs="Arial"/>
          <w:b/>
          <w:lang w:eastAsia="ar-SA"/>
        </w:rPr>
      </w:pPr>
      <w:r w:rsidRPr="0049210B">
        <w:rPr>
          <w:rFonts w:ascii="Arial" w:eastAsia="Times New Roman" w:hAnsi="Arial" w:cs="Arial"/>
          <w:b/>
          <w:lang w:eastAsia="ar-SA"/>
        </w:rPr>
        <w:t>w tym podatek VAT … %</w:t>
      </w:r>
    </w:p>
    <w:p w:rsidR="0047459D" w:rsidRPr="0049210B" w:rsidRDefault="0047459D" w:rsidP="0047459D">
      <w:pPr>
        <w:spacing w:after="0"/>
        <w:ind w:left="426"/>
        <w:jc w:val="both"/>
        <w:rPr>
          <w:rFonts w:ascii="Arial" w:eastAsia="Times New Roman" w:hAnsi="Arial" w:cs="Arial"/>
          <w:b/>
          <w:lang w:eastAsia="ar-SA"/>
        </w:rPr>
      </w:pPr>
    </w:p>
    <w:p w:rsidR="0047459D" w:rsidRDefault="0047459D" w:rsidP="00D16940">
      <w:pPr>
        <w:pStyle w:val="Akapitzlist"/>
        <w:numPr>
          <w:ilvl w:val="0"/>
          <w:numId w:val="97"/>
        </w:numPr>
        <w:spacing w:line="276" w:lineRule="auto"/>
        <w:ind w:left="426" w:hanging="578"/>
        <w:contextualSpacing/>
        <w:jc w:val="both"/>
        <w:rPr>
          <w:rFonts w:ascii="Arial" w:hAnsi="Arial" w:cs="Arial"/>
          <w:color w:val="000000" w:themeColor="text1"/>
          <w:sz w:val="22"/>
          <w:szCs w:val="22"/>
        </w:rPr>
      </w:pPr>
      <w:r w:rsidRPr="0049210B">
        <w:rPr>
          <w:rFonts w:ascii="Arial" w:hAnsi="Arial" w:cs="Arial"/>
          <w:color w:val="000000" w:themeColor="text1"/>
          <w:sz w:val="22"/>
          <w:szCs w:val="22"/>
        </w:rPr>
        <w:t xml:space="preserve">Wykonawca udziela gwarancji jakości na przedmiot Umowy na okres </w:t>
      </w:r>
      <w:r>
        <w:rPr>
          <w:rFonts w:ascii="Arial" w:hAnsi="Arial" w:cs="Arial"/>
          <w:b/>
          <w:color w:val="000000" w:themeColor="text1"/>
          <w:sz w:val="22"/>
          <w:szCs w:val="22"/>
        </w:rPr>
        <w:t>36</w:t>
      </w:r>
      <w:r w:rsidRPr="0049210B">
        <w:rPr>
          <w:rFonts w:ascii="Arial" w:hAnsi="Arial" w:cs="Arial"/>
          <w:b/>
          <w:color w:val="000000" w:themeColor="text1"/>
          <w:sz w:val="22"/>
          <w:szCs w:val="22"/>
        </w:rPr>
        <w:t xml:space="preserve"> miesięcy</w:t>
      </w:r>
      <w:r w:rsidRPr="0049210B">
        <w:rPr>
          <w:rFonts w:ascii="Arial" w:hAnsi="Arial" w:cs="Arial"/>
          <w:color w:val="000000" w:themeColor="text1"/>
          <w:sz w:val="22"/>
          <w:szCs w:val="22"/>
        </w:rPr>
        <w:t>.</w:t>
      </w:r>
    </w:p>
    <w:p w:rsidR="0047459D" w:rsidRPr="006C628C" w:rsidRDefault="0047459D" w:rsidP="0047459D">
      <w:pPr>
        <w:pStyle w:val="Akapitzlist"/>
        <w:spacing w:line="276" w:lineRule="auto"/>
        <w:ind w:left="426"/>
        <w:contextualSpacing/>
        <w:jc w:val="both"/>
        <w:rPr>
          <w:rFonts w:ascii="Arial" w:hAnsi="Arial" w:cs="Arial"/>
          <w:color w:val="000000" w:themeColor="text1"/>
          <w:sz w:val="22"/>
          <w:szCs w:val="22"/>
        </w:rPr>
      </w:pPr>
      <w:r w:rsidRPr="006C628C">
        <w:rPr>
          <w:rFonts w:ascii="Arial" w:hAnsi="Arial" w:cs="Arial"/>
          <w:color w:val="000000" w:themeColor="text1"/>
          <w:sz w:val="22"/>
          <w:szCs w:val="22"/>
        </w:rPr>
        <w:t xml:space="preserve">Gwarancja obejmuje swoim zakresem rzeczowym roboty budowlane, montażowe oraz zainstalowane materiały, urządzenia i systemy zawarte w przedmiocie Umowy. Okres gwarancji jest jednakowy dla całego ww. zakresu rzeczowego </w:t>
      </w:r>
      <w:r>
        <w:rPr>
          <w:rFonts w:ascii="Arial" w:hAnsi="Arial" w:cs="Arial"/>
          <w:color w:val="000000" w:themeColor="text1"/>
          <w:sz w:val="22"/>
          <w:szCs w:val="22"/>
        </w:rPr>
        <w:br/>
      </w:r>
      <w:r w:rsidRPr="006C628C">
        <w:rPr>
          <w:rFonts w:ascii="Arial" w:hAnsi="Arial" w:cs="Arial"/>
          <w:color w:val="000000" w:themeColor="text1"/>
          <w:sz w:val="22"/>
          <w:szCs w:val="22"/>
        </w:rPr>
        <w:t>i rozpoczyna swój bieg od daty podpisania końcowego protokołu odbioru.</w:t>
      </w:r>
    </w:p>
    <w:p w:rsidR="0047459D" w:rsidRPr="005C0894" w:rsidRDefault="0047459D" w:rsidP="00D16940">
      <w:pPr>
        <w:pStyle w:val="Akapitzlist"/>
        <w:numPr>
          <w:ilvl w:val="0"/>
          <w:numId w:val="97"/>
        </w:numPr>
        <w:spacing w:line="276" w:lineRule="auto"/>
        <w:ind w:left="426" w:hanging="578"/>
        <w:contextualSpacing/>
        <w:jc w:val="both"/>
        <w:rPr>
          <w:rFonts w:ascii="Arial" w:hAnsi="Arial" w:cs="Arial"/>
          <w:sz w:val="22"/>
          <w:szCs w:val="22"/>
        </w:rPr>
      </w:pPr>
      <w:r w:rsidRPr="005C0894">
        <w:rPr>
          <w:rFonts w:ascii="Arial" w:hAnsi="Arial" w:cs="Arial"/>
          <w:b/>
          <w:sz w:val="22"/>
          <w:szCs w:val="22"/>
          <w:u w:val="single"/>
          <w:lang w:eastAsia="ar-SA"/>
        </w:rPr>
        <w:lastRenderedPageBreak/>
        <w:t>Oświadczamy, że powyższa cena</w:t>
      </w:r>
      <w:r w:rsidRPr="005C0894">
        <w:rPr>
          <w:rFonts w:ascii="Arial" w:hAnsi="Arial" w:cs="Arial"/>
          <w:sz w:val="22"/>
          <w:szCs w:val="22"/>
          <w:lang w:eastAsia="ar-SA"/>
        </w:rPr>
        <w:t xml:space="preserve"> </w:t>
      </w:r>
      <w:r w:rsidRPr="005C0894">
        <w:rPr>
          <w:rFonts w:ascii="Arial" w:hAnsi="Arial" w:cs="Arial"/>
          <w:sz w:val="22"/>
          <w:szCs w:val="22"/>
        </w:rPr>
        <w:t xml:space="preserve">zawiera wszystkie koszty </w:t>
      </w:r>
      <w:r>
        <w:rPr>
          <w:rFonts w:ascii="Arial" w:hAnsi="Arial" w:cs="Arial"/>
          <w:color w:val="000000" w:themeColor="text1"/>
          <w:sz w:val="22"/>
          <w:szCs w:val="22"/>
        </w:rPr>
        <w:t xml:space="preserve">związane </w:t>
      </w:r>
      <w:r>
        <w:rPr>
          <w:rFonts w:ascii="Arial" w:hAnsi="Arial" w:cs="Arial"/>
          <w:color w:val="000000" w:themeColor="text1"/>
          <w:sz w:val="22"/>
          <w:szCs w:val="22"/>
        </w:rPr>
        <w:br/>
      </w:r>
      <w:r w:rsidRPr="003A573B">
        <w:rPr>
          <w:rFonts w:ascii="Arial" w:hAnsi="Arial" w:cs="Arial"/>
          <w:color w:val="000000" w:themeColor="text1"/>
          <w:sz w:val="22"/>
          <w:szCs w:val="22"/>
        </w:rPr>
        <w:t xml:space="preserve">z wykonaniem przedmiotu umowy, opisanego w </w:t>
      </w:r>
      <w:proofErr w:type="spellStart"/>
      <w:r w:rsidRPr="003A573B">
        <w:rPr>
          <w:rFonts w:ascii="Arial" w:hAnsi="Arial" w:cs="Arial"/>
          <w:color w:val="000000" w:themeColor="text1"/>
          <w:sz w:val="22"/>
          <w:szCs w:val="22"/>
        </w:rPr>
        <w:t>STWiOR</w:t>
      </w:r>
      <w:proofErr w:type="spellEnd"/>
      <w:r w:rsidRPr="003A573B">
        <w:rPr>
          <w:rFonts w:ascii="Arial" w:hAnsi="Arial" w:cs="Arial"/>
          <w:color w:val="000000" w:themeColor="text1"/>
          <w:sz w:val="22"/>
          <w:szCs w:val="22"/>
        </w:rPr>
        <w:t xml:space="preserve"> oraz pomocniczo </w:t>
      </w:r>
      <w:r w:rsidRPr="003A573B">
        <w:rPr>
          <w:rFonts w:ascii="Arial" w:hAnsi="Arial" w:cs="Arial"/>
          <w:color w:val="000000" w:themeColor="text1"/>
          <w:sz w:val="22"/>
          <w:szCs w:val="22"/>
        </w:rPr>
        <w:br/>
        <w:t>w przedmiarach, w szczególności koszty; robocizny, materiałów, urządzeń, sprzętu niezbędnego do realizacji przedmiotu umowy, roboty przygotowawcze</w:t>
      </w:r>
      <w:r w:rsidRPr="003A573B">
        <w:rPr>
          <w:rFonts w:ascii="Arial" w:hAnsi="Arial" w:cs="Arial"/>
          <w:color w:val="000000" w:themeColor="text1"/>
          <w:sz w:val="22"/>
          <w:szCs w:val="22"/>
        </w:rPr>
        <w:br/>
        <w:t xml:space="preserve">i porządkowe, utrzymanie zaplecza budowy, koszty dojazdu na teren budowy </w:t>
      </w:r>
      <w:r w:rsidRPr="003A573B">
        <w:rPr>
          <w:rFonts w:ascii="Arial" w:hAnsi="Arial" w:cs="Arial"/>
          <w:color w:val="000000" w:themeColor="text1"/>
          <w:sz w:val="22"/>
          <w:szCs w:val="22"/>
        </w:rPr>
        <w:br/>
        <w:t xml:space="preserve">i wszelkie opłaty, wszystkie </w:t>
      </w:r>
      <w:r w:rsidRPr="003A573B">
        <w:rPr>
          <w:rFonts w:ascii="Arial" w:hAnsi="Arial" w:cs="Arial"/>
          <w:sz w:val="22"/>
          <w:szCs w:val="22"/>
        </w:rPr>
        <w:t xml:space="preserve">koszty zatrudnienia pracowników na umowę </w:t>
      </w:r>
      <w:r w:rsidRPr="003A573B">
        <w:rPr>
          <w:rFonts w:ascii="Arial" w:hAnsi="Arial" w:cs="Arial"/>
          <w:sz w:val="22"/>
          <w:szCs w:val="22"/>
        </w:rPr>
        <w:br/>
        <w:t>o pracę,</w:t>
      </w:r>
      <w:r w:rsidRPr="003A573B">
        <w:rPr>
          <w:rFonts w:ascii="Arial" w:hAnsi="Arial" w:cs="Arial"/>
          <w:color w:val="000000" w:themeColor="text1"/>
          <w:sz w:val="22"/>
          <w:szCs w:val="22"/>
        </w:rPr>
        <w:t xml:space="preserve"> koszty podwykonawców i innych osób działających na zlecenie Wykonawcy, wszystkie koszty realizacji obowiązków wynikających z udzielonej gwarancji na wykonane roboty. </w:t>
      </w:r>
      <w:r w:rsidRPr="003A573B">
        <w:rPr>
          <w:rFonts w:ascii="Arial" w:hAnsi="Arial" w:cs="Arial"/>
          <w:b/>
          <w:sz w:val="22"/>
          <w:szCs w:val="22"/>
        </w:rPr>
        <w:t xml:space="preserve">               </w:t>
      </w:r>
    </w:p>
    <w:p w:rsidR="0047459D" w:rsidRPr="005C0894" w:rsidRDefault="0047459D" w:rsidP="0047459D">
      <w:pPr>
        <w:pStyle w:val="Akapitzlist"/>
        <w:spacing w:line="276" w:lineRule="auto"/>
        <w:ind w:left="426"/>
        <w:contextualSpacing/>
        <w:jc w:val="both"/>
        <w:rPr>
          <w:rFonts w:ascii="Arial" w:hAnsi="Arial" w:cs="Arial"/>
          <w:sz w:val="22"/>
          <w:szCs w:val="22"/>
        </w:rPr>
      </w:pPr>
      <w:r w:rsidRPr="003A573B">
        <w:rPr>
          <w:rFonts w:ascii="Arial" w:hAnsi="Arial" w:cs="Arial"/>
          <w:b/>
          <w:sz w:val="22"/>
          <w:szCs w:val="22"/>
        </w:rPr>
        <w:t xml:space="preserve">       </w:t>
      </w:r>
      <w:r w:rsidRPr="003A573B">
        <w:rPr>
          <w:rFonts w:ascii="Arial" w:hAnsi="Arial" w:cs="Arial"/>
          <w:sz w:val="22"/>
          <w:szCs w:val="22"/>
        </w:rPr>
        <w:t xml:space="preserve">                                                                         </w:t>
      </w:r>
    </w:p>
    <w:p w:rsidR="0047459D" w:rsidRPr="003A573B" w:rsidRDefault="0047459D" w:rsidP="00D16940">
      <w:pPr>
        <w:pStyle w:val="Akapitzlist"/>
        <w:numPr>
          <w:ilvl w:val="0"/>
          <w:numId w:val="97"/>
        </w:numPr>
        <w:spacing w:line="276" w:lineRule="auto"/>
        <w:ind w:left="426" w:hanging="578"/>
        <w:contextualSpacing/>
        <w:jc w:val="both"/>
        <w:rPr>
          <w:rFonts w:ascii="Arial" w:hAnsi="Arial" w:cs="Arial"/>
          <w:b/>
          <w:sz w:val="22"/>
          <w:szCs w:val="22"/>
          <w:lang w:eastAsia="ar-SA"/>
        </w:rPr>
      </w:pPr>
      <w:r w:rsidRPr="003A573B">
        <w:rPr>
          <w:rFonts w:ascii="Arial" w:hAnsi="Arial" w:cs="Arial"/>
          <w:b/>
          <w:sz w:val="22"/>
          <w:szCs w:val="22"/>
          <w:lang w:eastAsia="ar-SA"/>
        </w:rPr>
        <w:t xml:space="preserve">Zobowiązujemy się do wykonania przedmiotu umowy w terminie: </w:t>
      </w:r>
    </w:p>
    <w:p w:rsidR="0047459D" w:rsidRPr="003A573B" w:rsidRDefault="0047459D" w:rsidP="0047459D">
      <w:pPr>
        <w:spacing w:after="0"/>
        <w:ind w:left="357"/>
        <w:jc w:val="both"/>
        <w:rPr>
          <w:rFonts w:ascii="Arial" w:hAnsi="Arial" w:cs="Arial"/>
        </w:rPr>
      </w:pPr>
      <w:r w:rsidRPr="003A573B">
        <w:rPr>
          <w:rFonts w:ascii="Arial" w:hAnsi="Arial" w:cs="Arial"/>
        </w:rPr>
        <w:t xml:space="preserve">- </w:t>
      </w:r>
      <w:r w:rsidRPr="003A573B">
        <w:rPr>
          <w:rFonts w:ascii="Arial" w:eastAsia="Calibri" w:hAnsi="Arial" w:cs="Arial"/>
        </w:rPr>
        <w:t xml:space="preserve">rozpoczęcie: do 21 dni </w:t>
      </w:r>
      <w:r w:rsidRPr="003A573B">
        <w:rPr>
          <w:rFonts w:ascii="Arial" w:hAnsi="Arial" w:cs="Arial"/>
          <w:color w:val="000000" w:themeColor="text1"/>
        </w:rPr>
        <w:t>kalendarzowych</w:t>
      </w:r>
      <w:r w:rsidRPr="003A573B">
        <w:rPr>
          <w:rFonts w:ascii="Arial" w:eastAsia="Calibri" w:hAnsi="Arial" w:cs="Arial"/>
        </w:rPr>
        <w:t xml:space="preserve"> od dnia przekazania placu budowy</w:t>
      </w:r>
      <w:r w:rsidRPr="0047459D">
        <w:rPr>
          <w:rFonts w:ascii="Arial" w:eastAsia="Calibri" w:hAnsi="Arial" w:cs="Arial"/>
        </w:rPr>
        <w:t>;</w:t>
      </w:r>
    </w:p>
    <w:p w:rsidR="0047459D" w:rsidRPr="003A573B" w:rsidRDefault="0047459D" w:rsidP="0047459D">
      <w:pPr>
        <w:pStyle w:val="Akapitzlist"/>
        <w:spacing w:line="276" w:lineRule="auto"/>
        <w:ind w:left="360"/>
        <w:rPr>
          <w:rFonts w:ascii="Arial" w:eastAsia="Calibri" w:hAnsi="Arial" w:cs="Arial"/>
          <w:sz w:val="22"/>
          <w:szCs w:val="22"/>
        </w:rPr>
      </w:pPr>
      <w:r w:rsidRPr="003A573B">
        <w:rPr>
          <w:rFonts w:ascii="Arial" w:hAnsi="Arial" w:cs="Arial"/>
          <w:sz w:val="22"/>
          <w:szCs w:val="22"/>
        </w:rPr>
        <w:t>- zakończenie:</w:t>
      </w:r>
      <w:r w:rsidRPr="003A573B">
        <w:rPr>
          <w:rFonts w:ascii="Arial" w:hAnsi="Arial" w:cs="Arial"/>
          <w:b/>
          <w:sz w:val="22"/>
          <w:szCs w:val="22"/>
        </w:rPr>
        <w:t xml:space="preserve">  </w:t>
      </w:r>
      <w:r w:rsidRPr="003A573B">
        <w:rPr>
          <w:rFonts w:ascii="Arial" w:eastAsia="Calibri" w:hAnsi="Arial" w:cs="Arial"/>
          <w:sz w:val="22"/>
          <w:szCs w:val="22"/>
        </w:rPr>
        <w:t>do 45 dni kalendarzowych od daty podpisania umowy;</w:t>
      </w:r>
    </w:p>
    <w:p w:rsidR="0047459D" w:rsidRPr="003A573B" w:rsidRDefault="0047459D" w:rsidP="0047459D">
      <w:pPr>
        <w:pStyle w:val="Akapitzlist"/>
        <w:spacing w:line="276" w:lineRule="auto"/>
        <w:ind w:left="360"/>
        <w:rPr>
          <w:rFonts w:ascii="Arial" w:eastAsia="Calibri" w:hAnsi="Arial" w:cs="Arial"/>
          <w:sz w:val="22"/>
          <w:szCs w:val="22"/>
        </w:rPr>
      </w:pPr>
      <w:r w:rsidRPr="003A573B">
        <w:rPr>
          <w:rFonts w:ascii="Arial" w:eastAsia="Calibri" w:hAnsi="Arial" w:cs="Arial"/>
          <w:sz w:val="22"/>
          <w:szCs w:val="22"/>
        </w:rPr>
        <w:t xml:space="preserve">- zakończenie realizacji umowy: do 14 dni kalendarzowych od daty zakończenia całości robót budowlanych; </w:t>
      </w:r>
    </w:p>
    <w:p w:rsidR="0047459D" w:rsidRDefault="0047459D" w:rsidP="0047459D">
      <w:pPr>
        <w:pStyle w:val="Akapitzlist"/>
        <w:spacing w:line="276" w:lineRule="auto"/>
        <w:ind w:left="360"/>
        <w:jc w:val="both"/>
        <w:rPr>
          <w:rFonts w:ascii="Arial" w:hAnsi="Arial" w:cs="Arial"/>
          <w:bCs/>
          <w:iCs/>
          <w:sz w:val="22"/>
          <w:szCs w:val="22"/>
        </w:rPr>
      </w:pPr>
    </w:p>
    <w:p w:rsidR="008D4B36" w:rsidRDefault="008D4B36" w:rsidP="00D16940">
      <w:pPr>
        <w:pStyle w:val="Akapitzlist"/>
        <w:numPr>
          <w:ilvl w:val="0"/>
          <w:numId w:val="97"/>
        </w:numPr>
        <w:spacing w:line="276" w:lineRule="auto"/>
        <w:ind w:left="426" w:hanging="578"/>
        <w:contextualSpacing/>
        <w:jc w:val="both"/>
        <w:rPr>
          <w:rFonts w:ascii="Arial" w:hAnsi="Arial" w:cs="Arial"/>
          <w:color w:val="000000" w:themeColor="text1"/>
          <w:sz w:val="22"/>
          <w:szCs w:val="22"/>
        </w:rPr>
      </w:pPr>
      <w:r w:rsidRPr="00612BD2">
        <w:rPr>
          <w:rFonts w:ascii="Arial" w:hAnsi="Arial" w:cs="Arial"/>
          <w:color w:val="000000" w:themeColor="text1"/>
          <w:sz w:val="22"/>
          <w:szCs w:val="22"/>
        </w:rPr>
        <w:t>Wykonawca wskazuje osoby z uprawnieniami do kierowania  robotami budowlanymi w branży:</w:t>
      </w:r>
    </w:p>
    <w:p w:rsidR="008D4B36" w:rsidRPr="00612BD2" w:rsidRDefault="008D4B36" w:rsidP="008D4B36">
      <w:pPr>
        <w:pStyle w:val="Akapitzlist"/>
        <w:spacing w:line="276" w:lineRule="auto"/>
        <w:ind w:left="426"/>
        <w:contextualSpacing/>
        <w:jc w:val="both"/>
        <w:rPr>
          <w:rFonts w:ascii="Arial" w:hAnsi="Arial" w:cs="Arial"/>
          <w:color w:val="000000" w:themeColor="text1"/>
          <w:sz w:val="22"/>
          <w:szCs w:val="22"/>
        </w:rPr>
      </w:pPr>
      <w:r w:rsidRPr="00612BD2">
        <w:rPr>
          <w:rFonts w:ascii="Arial" w:hAnsi="Arial" w:cs="Arial"/>
          <w:sz w:val="22"/>
          <w:szCs w:val="22"/>
        </w:rPr>
        <w:t xml:space="preserve">branża </w:t>
      </w:r>
      <w:proofErr w:type="spellStart"/>
      <w:r w:rsidRPr="00612BD2">
        <w:rPr>
          <w:rFonts w:ascii="Arial" w:hAnsi="Arial" w:cs="Arial"/>
          <w:sz w:val="22"/>
          <w:szCs w:val="22"/>
        </w:rPr>
        <w:t>konstrukcyjno</w:t>
      </w:r>
      <w:proofErr w:type="spellEnd"/>
      <w:r w:rsidRPr="00612BD2">
        <w:rPr>
          <w:rFonts w:ascii="Arial" w:hAnsi="Arial" w:cs="Arial"/>
          <w:sz w:val="22"/>
          <w:szCs w:val="22"/>
        </w:rPr>
        <w:t xml:space="preserve"> -budowlana:</w:t>
      </w:r>
      <w:r w:rsidRPr="00612BD2">
        <w:rPr>
          <w:rFonts w:ascii="Arial" w:hAnsi="Arial" w:cs="Arial"/>
          <w:color w:val="000000" w:themeColor="text1"/>
          <w:sz w:val="22"/>
          <w:szCs w:val="22"/>
        </w:rPr>
        <w:t xml:space="preserve">  .…......................</w:t>
      </w:r>
      <w:r>
        <w:rPr>
          <w:rFonts w:ascii="Arial" w:hAnsi="Arial" w:cs="Arial"/>
          <w:color w:val="000000" w:themeColor="text1"/>
          <w:sz w:val="22"/>
          <w:szCs w:val="22"/>
        </w:rPr>
        <w:t>.....</w:t>
      </w:r>
      <w:r w:rsidRPr="00612BD2">
        <w:rPr>
          <w:rFonts w:ascii="Arial" w:hAnsi="Arial" w:cs="Arial"/>
          <w:color w:val="000000" w:themeColor="text1"/>
          <w:sz w:val="22"/>
          <w:szCs w:val="22"/>
        </w:rPr>
        <w:t>.........</w:t>
      </w:r>
      <w:r>
        <w:rPr>
          <w:rFonts w:ascii="Arial" w:hAnsi="Arial" w:cs="Arial"/>
          <w:color w:val="000000" w:themeColor="text1"/>
          <w:sz w:val="22"/>
          <w:szCs w:val="22"/>
        </w:rPr>
        <w:t xml:space="preserve"> </w:t>
      </w:r>
      <w:r w:rsidRPr="00612BD2">
        <w:rPr>
          <w:rFonts w:ascii="Arial" w:hAnsi="Arial" w:cs="Arial"/>
          <w:color w:val="000000" w:themeColor="text1"/>
          <w:sz w:val="22"/>
          <w:szCs w:val="22"/>
        </w:rPr>
        <w:t>tel.:............................</w:t>
      </w:r>
    </w:p>
    <w:p w:rsidR="008D4B36" w:rsidRPr="008D4B36" w:rsidRDefault="008D4B36" w:rsidP="008D4B36">
      <w:pPr>
        <w:pStyle w:val="Akapitzlist"/>
        <w:spacing w:line="276" w:lineRule="auto"/>
        <w:ind w:left="426"/>
        <w:contextualSpacing/>
        <w:jc w:val="both"/>
        <w:rPr>
          <w:rFonts w:ascii="Arial" w:hAnsi="Arial" w:cs="Arial"/>
          <w:sz w:val="22"/>
          <w:szCs w:val="22"/>
        </w:rPr>
      </w:pPr>
    </w:p>
    <w:p w:rsidR="0047459D" w:rsidRPr="005C0894" w:rsidRDefault="0047459D" w:rsidP="00D16940">
      <w:pPr>
        <w:pStyle w:val="Akapitzlist"/>
        <w:numPr>
          <w:ilvl w:val="0"/>
          <w:numId w:val="97"/>
        </w:numPr>
        <w:spacing w:line="276" w:lineRule="auto"/>
        <w:ind w:left="426" w:hanging="578"/>
        <w:contextualSpacing/>
        <w:jc w:val="both"/>
        <w:rPr>
          <w:rFonts w:ascii="Arial" w:hAnsi="Arial" w:cs="Arial"/>
          <w:sz w:val="22"/>
          <w:szCs w:val="22"/>
        </w:rPr>
      </w:pPr>
      <w:r w:rsidRPr="005C0894">
        <w:rPr>
          <w:rFonts w:ascii="Arial" w:hAnsi="Arial" w:cs="Arial"/>
          <w:b/>
          <w:color w:val="000000" w:themeColor="text1"/>
          <w:sz w:val="22"/>
          <w:szCs w:val="22"/>
        </w:rPr>
        <w:t>Warunki płatności</w:t>
      </w:r>
      <w:r w:rsidRPr="005C0894">
        <w:rPr>
          <w:rFonts w:ascii="Arial" w:hAnsi="Arial" w:cs="Arial"/>
          <w:color w:val="000000" w:themeColor="text1"/>
          <w:sz w:val="22"/>
          <w:szCs w:val="22"/>
        </w:rPr>
        <w:t xml:space="preserve"> – </w:t>
      </w:r>
      <w:r w:rsidRPr="005C0894">
        <w:rPr>
          <w:rFonts w:ascii="Arial" w:hAnsi="Arial" w:cs="Arial"/>
          <w:b/>
          <w:color w:val="000000" w:themeColor="text1"/>
          <w:sz w:val="22"/>
          <w:szCs w:val="22"/>
        </w:rPr>
        <w:t xml:space="preserve">przelew </w:t>
      </w:r>
      <w:r w:rsidRPr="005C0894">
        <w:rPr>
          <w:rFonts w:ascii="Arial" w:hAnsi="Arial" w:cs="Arial"/>
          <w:b/>
          <w:sz w:val="22"/>
          <w:szCs w:val="22"/>
        </w:rPr>
        <w:t xml:space="preserve">w terminie 30 dni kalendarzowych od daty otrzymania faktury przez </w:t>
      </w:r>
      <w:r>
        <w:rPr>
          <w:rFonts w:ascii="Arial" w:hAnsi="Arial" w:cs="Arial"/>
          <w:b/>
          <w:sz w:val="22"/>
          <w:szCs w:val="22"/>
        </w:rPr>
        <w:t>Zamawiającego.</w:t>
      </w:r>
    </w:p>
    <w:p w:rsidR="0047459D" w:rsidRPr="00FF0984" w:rsidRDefault="0047459D" w:rsidP="0047459D">
      <w:pPr>
        <w:pStyle w:val="Akapitzlist"/>
        <w:spacing w:line="276" w:lineRule="auto"/>
        <w:ind w:left="426"/>
        <w:contextualSpacing/>
        <w:jc w:val="both"/>
        <w:rPr>
          <w:rFonts w:ascii="Arial" w:hAnsi="Arial" w:cs="Arial"/>
          <w:sz w:val="22"/>
          <w:szCs w:val="22"/>
        </w:rPr>
      </w:pPr>
    </w:p>
    <w:p w:rsidR="00550497" w:rsidRDefault="00FF0984" w:rsidP="00D16940">
      <w:pPr>
        <w:pStyle w:val="Akapitzlist"/>
        <w:numPr>
          <w:ilvl w:val="0"/>
          <w:numId w:val="97"/>
        </w:numPr>
        <w:spacing w:line="276" w:lineRule="auto"/>
        <w:ind w:left="426" w:hanging="578"/>
        <w:contextualSpacing/>
        <w:jc w:val="both"/>
        <w:rPr>
          <w:rFonts w:ascii="Arial" w:hAnsi="Arial" w:cs="Arial"/>
          <w:sz w:val="22"/>
          <w:szCs w:val="22"/>
        </w:rPr>
      </w:pPr>
      <w:r w:rsidRPr="00FF0984">
        <w:rPr>
          <w:rFonts w:ascii="Arial" w:hAnsi="Arial" w:cs="Arial"/>
          <w:sz w:val="22"/>
          <w:szCs w:val="22"/>
        </w:rPr>
        <w:t>Oświadczam, że:</w:t>
      </w:r>
    </w:p>
    <w:p w:rsidR="00550497" w:rsidRDefault="00550497" w:rsidP="00550497">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00FF0984" w:rsidRPr="00550497">
        <w:rPr>
          <w:rFonts w:ascii="Arial" w:hAnsi="Arial" w:cs="Arial"/>
          <w:sz w:val="22"/>
          <w:szCs w:val="22"/>
        </w:rPr>
        <w:t>wykonam zamówienie własnymi siłami*</w:t>
      </w:r>
    </w:p>
    <w:p w:rsidR="00550497" w:rsidRDefault="00550497" w:rsidP="00550497">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00FF0984" w:rsidRPr="00550497">
        <w:rPr>
          <w:rFonts w:ascii="Arial" w:hAnsi="Arial" w:cs="Arial"/>
          <w:sz w:val="22"/>
          <w:szCs w:val="22"/>
        </w:rPr>
        <w:t>zamierzam powierzyć podwykonawcom</w:t>
      </w:r>
      <w:r>
        <w:rPr>
          <w:rFonts w:ascii="Arial" w:hAnsi="Arial" w:cs="Arial"/>
          <w:sz w:val="22"/>
          <w:szCs w:val="22"/>
        </w:rPr>
        <w:t xml:space="preserve"> wykonanie następujących części</w:t>
      </w:r>
    </w:p>
    <w:p w:rsidR="00FF0984" w:rsidRDefault="00550497" w:rsidP="00550497">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00FF0984" w:rsidRPr="00550497">
        <w:rPr>
          <w:rFonts w:ascii="Arial" w:hAnsi="Arial" w:cs="Arial"/>
          <w:sz w:val="22"/>
          <w:szCs w:val="22"/>
        </w:rPr>
        <w:t>zamówienia*</w:t>
      </w:r>
    </w:p>
    <w:p w:rsidR="00D00DC8" w:rsidRPr="00550497" w:rsidRDefault="00D00DC8" w:rsidP="00550497">
      <w:pPr>
        <w:pStyle w:val="Akapitzlist"/>
        <w:spacing w:line="276" w:lineRule="auto"/>
        <w:ind w:left="426"/>
        <w:contextualSpacing/>
        <w:jc w:val="both"/>
        <w:rPr>
          <w:rFonts w:ascii="Arial" w:hAnsi="Arial" w:cs="Arial"/>
          <w:sz w:val="22"/>
          <w:szCs w:val="22"/>
        </w:rPr>
      </w:pPr>
    </w:p>
    <w:tbl>
      <w:tblPr>
        <w:tblW w:w="8613" w:type="dxa"/>
        <w:tblLayout w:type="fixed"/>
        <w:tblLook w:val="04A0" w:firstRow="1" w:lastRow="0" w:firstColumn="1" w:lastColumn="0" w:noHBand="0" w:noVBand="1"/>
      </w:tblPr>
      <w:tblGrid>
        <w:gridCol w:w="3388"/>
        <w:gridCol w:w="2532"/>
        <w:gridCol w:w="2693"/>
      </w:tblGrid>
      <w:tr w:rsidR="00FF0984" w:rsidRPr="00FF0984" w:rsidTr="00550497">
        <w:tc>
          <w:tcPr>
            <w:tcW w:w="3388" w:type="dxa"/>
            <w:tcBorders>
              <w:top w:val="single" w:sz="4" w:space="0" w:color="000000"/>
              <w:left w:val="single" w:sz="4" w:space="0" w:color="000000"/>
              <w:bottom w:val="single" w:sz="4" w:space="0" w:color="000000"/>
              <w:right w:val="single" w:sz="4" w:space="0" w:color="000000"/>
            </w:tcBorders>
            <w:hideMark/>
          </w:tcPr>
          <w:p w:rsidR="00FF0984" w:rsidRPr="00FF0984" w:rsidRDefault="00FF0984" w:rsidP="005535A2">
            <w:pPr>
              <w:widowControl w:val="0"/>
              <w:spacing w:before="120" w:after="120"/>
              <w:jc w:val="both"/>
              <w:rPr>
                <w:rFonts w:ascii="Arial" w:hAnsi="Arial" w:cs="Arial"/>
                <w:b/>
              </w:rPr>
            </w:pPr>
            <w:r w:rsidRPr="00FF0984">
              <w:rPr>
                <w:rFonts w:ascii="Arial" w:hAnsi="Arial" w:cs="Arial"/>
                <w:b/>
              </w:rPr>
              <w:t>Nazwa podwykonawcy</w:t>
            </w:r>
          </w:p>
        </w:tc>
        <w:tc>
          <w:tcPr>
            <w:tcW w:w="2532" w:type="dxa"/>
            <w:tcBorders>
              <w:top w:val="single" w:sz="4" w:space="0" w:color="000000"/>
              <w:left w:val="single" w:sz="4" w:space="0" w:color="000000"/>
              <w:bottom w:val="single" w:sz="4" w:space="0" w:color="000000"/>
              <w:right w:val="single" w:sz="4" w:space="0" w:color="000000"/>
            </w:tcBorders>
            <w:hideMark/>
          </w:tcPr>
          <w:p w:rsidR="00FF0984" w:rsidRPr="00FF0984" w:rsidRDefault="00FF0984" w:rsidP="005535A2">
            <w:pPr>
              <w:widowControl w:val="0"/>
              <w:spacing w:before="120" w:after="120"/>
              <w:jc w:val="both"/>
              <w:rPr>
                <w:rFonts w:ascii="Arial" w:hAnsi="Arial" w:cs="Arial"/>
                <w:b/>
              </w:rPr>
            </w:pPr>
            <w:r w:rsidRPr="00FF0984">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rsidR="00FF0984" w:rsidRPr="00FF0984" w:rsidRDefault="00FF0984" w:rsidP="005535A2">
            <w:pPr>
              <w:widowControl w:val="0"/>
              <w:spacing w:before="120" w:after="120"/>
              <w:jc w:val="both"/>
              <w:rPr>
                <w:rFonts w:ascii="Arial" w:hAnsi="Arial" w:cs="Arial"/>
                <w:b/>
              </w:rPr>
            </w:pPr>
            <w:r w:rsidRPr="00FF0984">
              <w:rPr>
                <w:rFonts w:ascii="Arial" w:hAnsi="Arial" w:cs="Arial"/>
                <w:b/>
              </w:rPr>
              <w:t>NIP podwykonawcy</w:t>
            </w:r>
          </w:p>
        </w:tc>
      </w:tr>
      <w:tr w:rsidR="00FF0984" w:rsidRPr="00FF0984" w:rsidTr="00550497">
        <w:tc>
          <w:tcPr>
            <w:tcW w:w="3388" w:type="dxa"/>
            <w:tcBorders>
              <w:top w:val="single" w:sz="4" w:space="0" w:color="000000"/>
              <w:left w:val="single" w:sz="4" w:space="0" w:color="000000"/>
              <w:bottom w:val="single" w:sz="4" w:space="0" w:color="000000"/>
              <w:right w:val="single" w:sz="4" w:space="0" w:color="000000"/>
            </w:tcBorders>
          </w:tcPr>
          <w:p w:rsidR="00FF0984" w:rsidRPr="00FF0984" w:rsidRDefault="00FF0984" w:rsidP="005535A2">
            <w:pPr>
              <w:widowControl w:val="0"/>
              <w:spacing w:before="120" w:after="120"/>
              <w:jc w:val="both"/>
              <w:rPr>
                <w:rFonts w:ascii="Arial" w:hAnsi="Arial" w:cs="Arial"/>
                <w:b/>
              </w:rPr>
            </w:pPr>
          </w:p>
        </w:tc>
        <w:tc>
          <w:tcPr>
            <w:tcW w:w="2532" w:type="dxa"/>
            <w:tcBorders>
              <w:top w:val="single" w:sz="4" w:space="0" w:color="000000"/>
              <w:left w:val="single" w:sz="4" w:space="0" w:color="000000"/>
              <w:bottom w:val="single" w:sz="4" w:space="0" w:color="000000"/>
              <w:right w:val="single" w:sz="4" w:space="0" w:color="000000"/>
            </w:tcBorders>
          </w:tcPr>
          <w:p w:rsidR="00FF0984" w:rsidRPr="00FF0984" w:rsidRDefault="00FF0984" w:rsidP="005535A2">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rsidR="00FF0984" w:rsidRPr="00FF0984" w:rsidRDefault="00FF0984" w:rsidP="005535A2">
            <w:pPr>
              <w:widowControl w:val="0"/>
              <w:spacing w:before="120" w:after="120"/>
              <w:jc w:val="both"/>
              <w:rPr>
                <w:rFonts w:ascii="Arial" w:hAnsi="Arial" w:cs="Arial"/>
                <w:b/>
              </w:rPr>
            </w:pPr>
          </w:p>
        </w:tc>
      </w:tr>
    </w:tbl>
    <w:p w:rsidR="00FF0984" w:rsidRPr="00FF0984" w:rsidRDefault="00FF0984" w:rsidP="00FF0984">
      <w:pPr>
        <w:widowControl w:val="0"/>
        <w:spacing w:before="120" w:after="120"/>
        <w:ind w:left="284"/>
        <w:jc w:val="both"/>
        <w:rPr>
          <w:rFonts w:ascii="Arial" w:hAnsi="Arial" w:cs="Arial"/>
          <w:b/>
        </w:rPr>
      </w:pPr>
      <w:r w:rsidRPr="00FF0984">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FF0984" w:rsidRPr="00FF0984" w:rsidTr="00550497">
        <w:tc>
          <w:tcPr>
            <w:tcW w:w="4651" w:type="dxa"/>
            <w:tcBorders>
              <w:top w:val="single" w:sz="4" w:space="0" w:color="000000"/>
              <w:left w:val="single" w:sz="4" w:space="0" w:color="000000"/>
              <w:bottom w:val="single" w:sz="4" w:space="0" w:color="000000"/>
              <w:right w:val="single" w:sz="4" w:space="0" w:color="000000"/>
            </w:tcBorders>
            <w:hideMark/>
          </w:tcPr>
          <w:p w:rsidR="00FF0984" w:rsidRPr="00FF0984" w:rsidRDefault="00FF0984" w:rsidP="005535A2">
            <w:pPr>
              <w:pStyle w:val="Bezodstpw1"/>
              <w:spacing w:before="120" w:after="120"/>
              <w:jc w:val="center"/>
              <w:rPr>
                <w:rFonts w:ascii="Arial" w:hAnsi="Arial" w:cs="Arial"/>
                <w:b/>
              </w:rPr>
            </w:pPr>
            <w:r w:rsidRPr="00FF0984">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FF0984" w:rsidRPr="00FF0984" w:rsidRDefault="00FF0984" w:rsidP="005535A2">
            <w:pPr>
              <w:pStyle w:val="Bezodstpw1"/>
              <w:spacing w:before="120" w:after="120"/>
              <w:jc w:val="center"/>
              <w:rPr>
                <w:rFonts w:ascii="Arial" w:hAnsi="Arial" w:cs="Arial"/>
              </w:rPr>
            </w:pPr>
            <w:r w:rsidRPr="00FF0984">
              <w:rPr>
                <w:rFonts w:ascii="Arial" w:hAnsi="Arial" w:cs="Arial"/>
                <w:b/>
              </w:rPr>
              <w:t>Wyszczególnienie</w:t>
            </w:r>
          </w:p>
        </w:tc>
      </w:tr>
      <w:tr w:rsidR="00FF0984" w:rsidRPr="00FF0984" w:rsidTr="00550497">
        <w:tc>
          <w:tcPr>
            <w:tcW w:w="4651" w:type="dxa"/>
            <w:tcBorders>
              <w:top w:val="single" w:sz="4" w:space="0" w:color="000000"/>
              <w:left w:val="single" w:sz="4" w:space="0" w:color="000000"/>
              <w:bottom w:val="single" w:sz="4" w:space="0" w:color="000000"/>
              <w:right w:val="single" w:sz="4" w:space="0" w:color="000000"/>
            </w:tcBorders>
          </w:tcPr>
          <w:p w:rsidR="00FF0984" w:rsidRPr="00FF0984" w:rsidRDefault="00FF0984" w:rsidP="005535A2">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rsidR="00FF0984" w:rsidRPr="00FF0984" w:rsidRDefault="00FF0984" w:rsidP="005535A2">
            <w:pPr>
              <w:pStyle w:val="Bezodstpw1"/>
              <w:spacing w:before="120" w:after="120"/>
              <w:jc w:val="both"/>
              <w:rPr>
                <w:rFonts w:ascii="Arial" w:hAnsi="Arial" w:cs="Arial"/>
              </w:rPr>
            </w:pPr>
          </w:p>
        </w:tc>
      </w:tr>
    </w:tbl>
    <w:p w:rsidR="00550497" w:rsidRDefault="00550497" w:rsidP="00550497">
      <w:pPr>
        <w:pStyle w:val="Bezodstpw1"/>
        <w:ind w:left="284"/>
        <w:jc w:val="both"/>
        <w:rPr>
          <w:rFonts w:ascii="Arial" w:hAnsi="Arial" w:cs="Arial"/>
        </w:rPr>
      </w:pPr>
    </w:p>
    <w:p w:rsidR="00FF0984" w:rsidRDefault="00FF0984" w:rsidP="00550497">
      <w:pPr>
        <w:pStyle w:val="Bezodstpw1"/>
        <w:ind w:left="284"/>
        <w:jc w:val="both"/>
        <w:rPr>
          <w:rFonts w:ascii="Arial" w:hAnsi="Arial" w:cs="Arial"/>
        </w:rPr>
      </w:pPr>
      <w:r w:rsidRPr="00FF0984">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550497" w:rsidRPr="00550497" w:rsidRDefault="00550497" w:rsidP="00550497">
      <w:pPr>
        <w:pStyle w:val="Bezodstpw1"/>
        <w:ind w:left="284"/>
        <w:jc w:val="both"/>
        <w:rPr>
          <w:rFonts w:ascii="Arial" w:hAnsi="Arial" w:cs="Arial"/>
        </w:rPr>
      </w:pPr>
    </w:p>
    <w:p w:rsidR="0047459D" w:rsidRPr="00FF0984" w:rsidRDefault="0047459D" w:rsidP="00D16940">
      <w:pPr>
        <w:pStyle w:val="Akapitzlist"/>
        <w:numPr>
          <w:ilvl w:val="0"/>
          <w:numId w:val="97"/>
        </w:numPr>
        <w:spacing w:line="276" w:lineRule="auto"/>
        <w:ind w:left="426" w:hanging="578"/>
        <w:contextualSpacing/>
        <w:jc w:val="both"/>
        <w:rPr>
          <w:rFonts w:ascii="Arial" w:hAnsi="Arial" w:cs="Arial"/>
          <w:color w:val="000000" w:themeColor="text1"/>
          <w:sz w:val="22"/>
          <w:szCs w:val="22"/>
        </w:rPr>
      </w:pPr>
      <w:r w:rsidRPr="00FF0984">
        <w:rPr>
          <w:rFonts w:ascii="Arial" w:hAnsi="Arial" w:cs="Arial"/>
          <w:b/>
          <w:color w:val="000000" w:themeColor="text1"/>
          <w:sz w:val="22"/>
          <w:szCs w:val="22"/>
        </w:rPr>
        <w:t>Oświadczamy</w:t>
      </w:r>
      <w:r w:rsidRPr="00FF0984">
        <w:rPr>
          <w:rFonts w:ascii="Arial" w:hAnsi="Arial" w:cs="Arial"/>
          <w:color w:val="000000" w:themeColor="text1"/>
          <w:sz w:val="22"/>
          <w:szCs w:val="22"/>
        </w:rPr>
        <w:t>, że zapoznaliśmy się z zapytaniem ofertowym (w tym ze wzorem umowy) i nie wnosimy do niej zastrzeżeń oraz przyjmujemy warunki w niej zawarte.</w:t>
      </w:r>
    </w:p>
    <w:p w:rsidR="0047459D" w:rsidRPr="003A573B" w:rsidRDefault="0047459D" w:rsidP="0047459D">
      <w:pPr>
        <w:pStyle w:val="Akapitzlist"/>
        <w:spacing w:line="276" w:lineRule="auto"/>
        <w:rPr>
          <w:rFonts w:ascii="Arial" w:hAnsi="Arial" w:cs="Arial"/>
          <w:color w:val="000000" w:themeColor="text1"/>
          <w:sz w:val="22"/>
          <w:szCs w:val="22"/>
        </w:rPr>
      </w:pPr>
    </w:p>
    <w:p w:rsidR="0047459D" w:rsidRPr="003A573B" w:rsidRDefault="0047459D" w:rsidP="00D16940">
      <w:pPr>
        <w:pStyle w:val="Akapitzlist"/>
        <w:numPr>
          <w:ilvl w:val="0"/>
          <w:numId w:val="97"/>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lastRenderedPageBreak/>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47459D" w:rsidRPr="003A573B" w:rsidRDefault="0047459D" w:rsidP="0047459D">
      <w:pPr>
        <w:pStyle w:val="Akapitzlist"/>
        <w:spacing w:line="276" w:lineRule="auto"/>
        <w:rPr>
          <w:rFonts w:ascii="Arial" w:hAnsi="Arial" w:cs="Arial"/>
          <w:color w:val="000000" w:themeColor="text1"/>
          <w:sz w:val="22"/>
          <w:szCs w:val="22"/>
          <w:lang w:eastAsia="ar-SA"/>
        </w:rPr>
      </w:pPr>
    </w:p>
    <w:p w:rsidR="0047459D" w:rsidRPr="003A573B" w:rsidRDefault="0047459D" w:rsidP="00D16940">
      <w:pPr>
        <w:pStyle w:val="Akapitzlist"/>
        <w:numPr>
          <w:ilvl w:val="0"/>
          <w:numId w:val="97"/>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47459D" w:rsidRPr="003A573B" w:rsidRDefault="0047459D" w:rsidP="0047459D">
      <w:pPr>
        <w:spacing w:after="0"/>
        <w:rPr>
          <w:rFonts w:ascii="Arial" w:eastAsia="Times New Roman" w:hAnsi="Arial" w:cs="Arial"/>
          <w:b/>
          <w:color w:val="000000" w:themeColor="text1"/>
          <w:lang w:eastAsia="pl-PL"/>
        </w:rPr>
      </w:pPr>
    </w:p>
    <w:p w:rsidR="0047459D" w:rsidRPr="003A573B" w:rsidRDefault="0047459D" w:rsidP="00D16940">
      <w:pPr>
        <w:pStyle w:val="Akapitzlist"/>
        <w:numPr>
          <w:ilvl w:val="0"/>
          <w:numId w:val="97"/>
        </w:numPr>
        <w:spacing w:line="276" w:lineRule="auto"/>
        <w:ind w:left="426" w:hanging="578"/>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Oferta  została  złożona  na ... </w:t>
      </w:r>
      <w:r w:rsidRPr="003A573B">
        <w:rPr>
          <w:rFonts w:ascii="Arial" w:hAnsi="Arial" w:cs="Arial"/>
          <w:color w:val="000000" w:themeColor="text1"/>
          <w:spacing w:val="1"/>
          <w:sz w:val="22"/>
          <w:szCs w:val="22"/>
        </w:rPr>
        <w:t>stronach. Wszystkie  zapisane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47459D" w:rsidRPr="003A573B" w:rsidRDefault="0047459D" w:rsidP="0047459D">
      <w:pPr>
        <w:pStyle w:val="Akapitzlist"/>
        <w:spacing w:line="276" w:lineRule="auto"/>
        <w:rPr>
          <w:rFonts w:ascii="Arial" w:hAnsi="Arial" w:cs="Arial"/>
          <w:color w:val="000000" w:themeColor="text1"/>
          <w:spacing w:val="-12"/>
          <w:sz w:val="22"/>
          <w:szCs w:val="22"/>
        </w:rPr>
      </w:pPr>
    </w:p>
    <w:p w:rsidR="0047459D" w:rsidRPr="003A573B" w:rsidRDefault="0047459D" w:rsidP="00D16940">
      <w:pPr>
        <w:pStyle w:val="Akapitzlist"/>
        <w:numPr>
          <w:ilvl w:val="0"/>
          <w:numId w:val="97"/>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47459D" w:rsidRPr="003A573B" w:rsidRDefault="0047459D" w:rsidP="0047459D">
      <w:pPr>
        <w:pStyle w:val="Akapitzlist"/>
        <w:spacing w:line="276" w:lineRule="auto"/>
        <w:rPr>
          <w:rFonts w:ascii="Arial" w:hAnsi="Arial" w:cs="Arial"/>
          <w:color w:val="000000" w:themeColor="text1"/>
          <w:sz w:val="22"/>
          <w:szCs w:val="22"/>
          <w:lang w:eastAsia="ar-SA"/>
        </w:rPr>
      </w:pPr>
    </w:p>
    <w:p w:rsidR="0047459D" w:rsidRPr="003A573B" w:rsidRDefault="0047459D" w:rsidP="00D16940">
      <w:pPr>
        <w:pStyle w:val="Akapitzlist"/>
        <w:numPr>
          <w:ilvl w:val="0"/>
          <w:numId w:val="97"/>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47459D" w:rsidRPr="003A573B" w:rsidRDefault="0047459D" w:rsidP="0047459D">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47459D" w:rsidRDefault="0047459D" w:rsidP="00D00DC8">
      <w:pPr>
        <w:tabs>
          <w:tab w:val="left" w:pos="426"/>
          <w:tab w:val="left" w:pos="5422"/>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r w:rsidR="00D00DC8">
        <w:rPr>
          <w:rFonts w:ascii="Arial" w:hAnsi="Arial" w:cs="Arial"/>
          <w:color w:val="000000" w:themeColor="text1"/>
          <w:lang w:eastAsia="ar-SA"/>
        </w:rPr>
        <w:tab/>
      </w:r>
    </w:p>
    <w:p w:rsidR="00D00DC8" w:rsidRPr="00D00DC8" w:rsidRDefault="00D00DC8" w:rsidP="00D00DC8">
      <w:pPr>
        <w:tabs>
          <w:tab w:val="left" w:pos="426"/>
          <w:tab w:val="left" w:pos="5422"/>
        </w:tabs>
        <w:spacing w:after="0"/>
        <w:ind w:left="426"/>
        <w:rPr>
          <w:rFonts w:ascii="Arial" w:hAnsi="Arial" w:cs="Arial"/>
          <w:color w:val="000000" w:themeColor="text1"/>
          <w:lang w:eastAsia="ar-SA"/>
        </w:rPr>
      </w:pPr>
    </w:p>
    <w:p w:rsidR="0047459D" w:rsidRDefault="0047459D" w:rsidP="00D00DC8">
      <w:pPr>
        <w:spacing w:after="0"/>
        <w:jc w:val="both"/>
        <w:rPr>
          <w:rFonts w:ascii="Arial" w:hAnsi="Arial" w:cs="Arial"/>
          <w:color w:val="000000" w:themeColor="text1"/>
          <w:lang w:eastAsia="ar-SA"/>
        </w:rPr>
      </w:pPr>
      <w:r w:rsidRPr="00D00DC8">
        <w:rPr>
          <w:rFonts w:ascii="Arial" w:hAnsi="Arial" w:cs="Arial"/>
          <w:color w:val="000000" w:themeColor="text1"/>
          <w:vertAlign w:val="superscript"/>
          <w:lang w:eastAsia="ar-SA"/>
        </w:rPr>
        <w:t>*</w:t>
      </w:r>
      <w:r w:rsidRPr="00D00DC8">
        <w:rPr>
          <w:rFonts w:ascii="Arial" w:hAnsi="Arial" w:cs="Arial"/>
          <w:color w:val="000000" w:themeColor="text1"/>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D00DC8">
        <w:rPr>
          <w:rFonts w:ascii="Arial" w:hAnsi="Arial" w:cs="Arial"/>
          <w:color w:val="000000" w:themeColor="text1"/>
          <w:lang w:eastAsia="ar-SA"/>
        </w:rPr>
        <w:br/>
      </w:r>
      <w:r w:rsidRPr="00D00DC8">
        <w:rPr>
          <w:rFonts w:ascii="Arial" w:hAnsi="Arial" w:cs="Arial"/>
          <w:color w:val="000000" w:themeColor="text1"/>
          <w:lang w:eastAsia="ar-SA"/>
        </w:rPr>
        <w:t>z 04.05.2016r., str. 1)</w:t>
      </w:r>
    </w:p>
    <w:p w:rsidR="00D00DC8" w:rsidRPr="00D00DC8" w:rsidRDefault="00D00DC8" w:rsidP="00D00DC8">
      <w:pPr>
        <w:spacing w:after="0"/>
        <w:jc w:val="both"/>
        <w:rPr>
          <w:rFonts w:ascii="Arial" w:hAnsi="Arial" w:cs="Arial"/>
          <w:color w:val="000000" w:themeColor="text1"/>
          <w:lang w:eastAsia="ar-SA"/>
        </w:rPr>
      </w:pPr>
    </w:p>
    <w:p w:rsidR="0043477E" w:rsidRPr="003A573B" w:rsidRDefault="0047459D" w:rsidP="00D00DC8">
      <w:pPr>
        <w:spacing w:after="0"/>
        <w:jc w:val="both"/>
        <w:rPr>
          <w:rFonts w:ascii="Arial" w:hAnsi="Arial" w:cs="Arial"/>
        </w:rPr>
      </w:pPr>
      <w:r w:rsidRPr="00D00DC8">
        <w:rPr>
          <w:rFonts w:ascii="Arial" w:hAnsi="Arial" w:cs="Arial"/>
          <w:color w:val="000000" w:themeColor="text1"/>
          <w:vertAlign w:val="superscript"/>
          <w:lang w:eastAsia="ar-SA"/>
        </w:rPr>
        <w:t xml:space="preserve">** </w:t>
      </w:r>
      <w:r w:rsidRPr="00D00DC8">
        <w:rPr>
          <w:rFonts w:ascii="Arial" w:hAnsi="Arial" w:cs="Arial"/>
          <w:color w:val="000000" w:themeColor="text1"/>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r w:rsidR="00FB5FCC" w:rsidRPr="00D00DC8">
        <w:rPr>
          <w:rFonts w:ascii="Arial" w:hAnsi="Arial" w:cs="Arial"/>
        </w:rPr>
        <w:tab/>
      </w:r>
      <w:r w:rsidR="00FB5FCC" w:rsidRPr="00D00DC8">
        <w:rPr>
          <w:rFonts w:ascii="Arial" w:hAnsi="Arial" w:cs="Arial"/>
        </w:rPr>
        <w:tab/>
      </w:r>
      <w:r w:rsidR="00FB5FCC" w:rsidRPr="003A573B">
        <w:rPr>
          <w:rFonts w:ascii="Arial" w:hAnsi="Arial" w:cs="Arial"/>
        </w:rPr>
        <w:tab/>
      </w:r>
      <w:r w:rsidR="00FB5FCC" w:rsidRPr="003A573B">
        <w:rPr>
          <w:rFonts w:ascii="Arial" w:hAnsi="Arial" w:cs="Arial"/>
        </w:rPr>
        <w:tab/>
      </w:r>
    </w:p>
    <w:sectPr w:rsidR="0043477E" w:rsidRPr="003A573B" w:rsidSect="00E43539">
      <w:footerReference w:type="default" r:id="rId23"/>
      <w:pgSz w:w="11906" w:h="16838"/>
      <w:pgMar w:top="1418" w:right="1418" w:bottom="1418" w:left="1985"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FD8" w:rsidRDefault="003D6FD8">
      <w:pPr>
        <w:spacing w:after="0" w:line="240" w:lineRule="auto"/>
      </w:pPr>
      <w:r>
        <w:separator/>
      </w:r>
    </w:p>
  </w:endnote>
  <w:endnote w:type="continuationSeparator" w:id="0">
    <w:p w:rsidR="003D6FD8" w:rsidRDefault="003D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05604"/>
      <w:docPartObj>
        <w:docPartGallery w:val="Page Numbers (Bottom of Page)"/>
        <w:docPartUnique/>
      </w:docPartObj>
    </w:sdtPr>
    <w:sdtEndPr/>
    <w:sdtContent>
      <w:p w:rsidR="005535A2" w:rsidRDefault="005535A2">
        <w:pPr>
          <w:pStyle w:val="Stopka"/>
          <w:jc w:val="right"/>
        </w:pPr>
        <w:r>
          <w:fldChar w:fldCharType="begin"/>
        </w:r>
        <w:r>
          <w:instrText>PAGE   \* MERGEFORMAT</w:instrText>
        </w:r>
        <w:r>
          <w:fldChar w:fldCharType="separate"/>
        </w:r>
        <w:r w:rsidR="00CE4468">
          <w:rPr>
            <w:noProof/>
          </w:rPr>
          <w:t>4</w:t>
        </w:r>
        <w:r>
          <w:fldChar w:fldCharType="end"/>
        </w:r>
      </w:p>
    </w:sdtContent>
  </w:sdt>
  <w:p w:rsidR="005535A2" w:rsidRDefault="005535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632510"/>
      <w:docPartObj>
        <w:docPartGallery w:val="Page Numbers (Bottom of Page)"/>
        <w:docPartUnique/>
      </w:docPartObj>
    </w:sdtPr>
    <w:sdtEndPr/>
    <w:sdtContent>
      <w:p w:rsidR="005535A2" w:rsidRDefault="005535A2">
        <w:pPr>
          <w:pStyle w:val="Stopka"/>
          <w:jc w:val="right"/>
          <w:rPr>
            <w:rFonts w:asciiTheme="majorHAnsi" w:eastAsiaTheme="majorEastAsia" w:hAnsiTheme="majorHAnsi" w:cstheme="majorBidi"/>
            <w:sz w:val="18"/>
            <w:szCs w:val="18"/>
          </w:rPr>
        </w:pPr>
      </w:p>
      <w:p w:rsidR="005535A2" w:rsidRDefault="003D6FD8">
        <w:pPr>
          <w:pStyle w:val="Stopka"/>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329491"/>
      <w:docPartObj>
        <w:docPartGallery w:val="Page Numbers (Bottom of Page)"/>
        <w:docPartUnique/>
      </w:docPartObj>
    </w:sdtPr>
    <w:sdtEndPr/>
    <w:sdtContent>
      <w:p w:rsidR="005535A2" w:rsidRDefault="005535A2">
        <w:pPr>
          <w:pStyle w:val="Stopka"/>
          <w:jc w:val="right"/>
        </w:pPr>
        <w:r>
          <w:fldChar w:fldCharType="begin"/>
        </w:r>
        <w:r>
          <w:instrText>PAGE   \* MERGEFORMAT</w:instrText>
        </w:r>
        <w:r>
          <w:fldChar w:fldCharType="separate"/>
        </w:r>
        <w:r w:rsidR="00CE4468">
          <w:rPr>
            <w:noProof/>
          </w:rPr>
          <w:t>72</w:t>
        </w:r>
        <w:r>
          <w:fldChar w:fldCharType="end"/>
        </w:r>
      </w:p>
    </w:sdtContent>
  </w:sdt>
  <w:p w:rsidR="005535A2" w:rsidRDefault="005535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FD8" w:rsidRDefault="003D6FD8">
      <w:pPr>
        <w:spacing w:after="0" w:line="240" w:lineRule="auto"/>
      </w:pPr>
      <w:r>
        <w:separator/>
      </w:r>
    </w:p>
  </w:footnote>
  <w:footnote w:type="continuationSeparator" w:id="0">
    <w:p w:rsidR="003D6FD8" w:rsidRDefault="003D6FD8">
      <w:pPr>
        <w:spacing w:after="0" w:line="240" w:lineRule="auto"/>
      </w:pPr>
      <w:r>
        <w:continuationSeparator/>
      </w:r>
    </w:p>
  </w:footnote>
  <w:footnote w:id="1">
    <w:p w:rsidR="005535A2" w:rsidRDefault="005535A2" w:rsidP="003A573B">
      <w:pPr>
        <w:pStyle w:val="Tekstprzypisudolnego"/>
      </w:pPr>
      <w:r>
        <w:rPr>
          <w:rStyle w:val="Znakiprzypiswdolnych"/>
        </w:rPr>
        <w:footnoteRef/>
      </w:r>
      <w:r>
        <w:t xml:space="preserve"> Treść umowy zostanie dostosowana do treści oferty.</w:t>
      </w:r>
    </w:p>
  </w:footnote>
  <w:footnote w:id="2">
    <w:p w:rsidR="005535A2" w:rsidRDefault="005535A2" w:rsidP="003A573B">
      <w:pPr>
        <w:pStyle w:val="Tekstprzypisudolnego"/>
      </w:pPr>
      <w:r>
        <w:rPr>
          <w:rStyle w:val="Znakiprzypiswdolnych"/>
        </w:rPr>
        <w:footnoteRef/>
      </w:r>
      <w:r>
        <w:t xml:space="preserve"> Treść dostosowana zostanie do treści oferty</w:t>
      </w:r>
    </w:p>
  </w:footnote>
  <w:footnote w:id="3">
    <w:p w:rsidR="005535A2" w:rsidRDefault="005535A2" w:rsidP="003A573B">
      <w:pPr>
        <w:pStyle w:val="Tekstprzypisudolnego"/>
      </w:pPr>
      <w:r>
        <w:rPr>
          <w:rStyle w:val="Znakiprzypiswdolnych"/>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E2C060"/>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709"/>
        </w:tabs>
        <w:ind w:left="709" w:firstLine="0"/>
      </w:pPr>
      <w:rPr>
        <w:rFonts w:ascii="Arial" w:hAnsi="Arial" w:cs="Arial"/>
        <w:szCs w:val="16"/>
      </w:rPr>
    </w:lvl>
    <w:lvl w:ilvl="1">
      <w:start w:val="1"/>
      <w:numFmt w:val="none"/>
      <w:suff w:val="nothing"/>
      <w:lvlText w:val=""/>
      <w:lvlJc w:val="left"/>
      <w:pPr>
        <w:tabs>
          <w:tab w:val="num" w:pos="709"/>
        </w:tabs>
        <w:ind w:left="709" w:firstLine="0"/>
      </w:pPr>
      <w:rPr>
        <w:rFonts w:ascii="Times New Roman" w:hAnsi="Times New Roman" w:cs="Times New Roman"/>
        <w:b w:val="0"/>
        <w:i w:val="0"/>
        <w:sz w:val="24"/>
        <w:szCs w:val="24"/>
      </w:rPr>
    </w:lvl>
    <w:lvl w:ilvl="2">
      <w:start w:val="1"/>
      <w:numFmt w:val="none"/>
      <w:suff w:val="nothing"/>
      <w:lvlText w:val=""/>
      <w:lvlJc w:val="left"/>
      <w:pPr>
        <w:tabs>
          <w:tab w:val="num" w:pos="709"/>
        </w:tabs>
        <w:ind w:left="709" w:firstLine="0"/>
      </w:pPr>
    </w:lvl>
    <w:lvl w:ilvl="3">
      <w:start w:val="1"/>
      <w:numFmt w:val="none"/>
      <w:suff w:val="nothing"/>
      <w:lvlText w:val=""/>
      <w:lvlJc w:val="left"/>
      <w:pPr>
        <w:tabs>
          <w:tab w:val="num" w:pos="709"/>
        </w:tabs>
        <w:ind w:left="709" w:firstLine="0"/>
      </w:pPr>
    </w:lvl>
    <w:lvl w:ilvl="4">
      <w:start w:val="1"/>
      <w:numFmt w:val="none"/>
      <w:suff w:val="nothing"/>
      <w:lvlText w:val=""/>
      <w:lvlJc w:val="left"/>
      <w:pPr>
        <w:tabs>
          <w:tab w:val="num" w:pos="709"/>
        </w:tabs>
        <w:ind w:left="709" w:firstLine="0"/>
      </w:pPr>
    </w:lvl>
    <w:lvl w:ilvl="5">
      <w:start w:val="1"/>
      <w:numFmt w:val="none"/>
      <w:suff w:val="nothing"/>
      <w:lvlText w:val=""/>
      <w:lvlJc w:val="left"/>
      <w:pPr>
        <w:tabs>
          <w:tab w:val="num" w:pos="709"/>
        </w:tabs>
        <w:ind w:left="709" w:firstLine="0"/>
      </w:pPr>
    </w:lvl>
    <w:lvl w:ilvl="6">
      <w:start w:val="1"/>
      <w:numFmt w:val="none"/>
      <w:suff w:val="nothing"/>
      <w:lvlText w:val=""/>
      <w:lvlJc w:val="left"/>
      <w:pPr>
        <w:tabs>
          <w:tab w:val="num" w:pos="709"/>
        </w:tabs>
        <w:ind w:left="709" w:firstLine="0"/>
      </w:pPr>
    </w:lvl>
    <w:lvl w:ilvl="7">
      <w:start w:val="1"/>
      <w:numFmt w:val="none"/>
      <w:suff w:val="nothing"/>
      <w:lvlText w:val=""/>
      <w:lvlJc w:val="left"/>
      <w:pPr>
        <w:tabs>
          <w:tab w:val="num" w:pos="709"/>
        </w:tabs>
        <w:ind w:left="709" w:firstLine="0"/>
      </w:pPr>
    </w:lvl>
    <w:lvl w:ilvl="8">
      <w:start w:val="1"/>
      <w:numFmt w:val="none"/>
      <w:suff w:val="nothing"/>
      <w:lvlText w:val=""/>
      <w:lvlJc w:val="left"/>
      <w:pPr>
        <w:tabs>
          <w:tab w:val="num" w:pos="709"/>
        </w:tabs>
        <w:ind w:left="709" w:firstLine="0"/>
      </w:pPr>
    </w:lvl>
  </w:abstractNum>
  <w:abstractNum w:abstractNumId="3">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4">
    <w:nsid w:val="00AD1C1D"/>
    <w:multiLevelType w:val="multilevel"/>
    <w:tmpl w:val="8CEE066E"/>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646" w:hanging="360"/>
      </w:pPr>
      <w:rPr>
        <w:rFonts w:ascii="Courier New" w:hAnsi="Courier New" w:cs="Courier New" w:hint="default"/>
      </w:rPr>
    </w:lvl>
    <w:lvl w:ilvl="2">
      <w:start w:val="1"/>
      <w:numFmt w:val="bullet"/>
      <w:lvlText w:val=""/>
      <w:lvlJc w:val="left"/>
      <w:pPr>
        <w:tabs>
          <w:tab w:val="num" w:pos="0"/>
        </w:tabs>
        <w:ind w:left="2366" w:hanging="360"/>
      </w:pPr>
      <w:rPr>
        <w:rFonts w:ascii="Wingdings" w:hAnsi="Wingdings" w:cs="Wingdings" w:hint="default"/>
      </w:rPr>
    </w:lvl>
    <w:lvl w:ilvl="3">
      <w:start w:val="1"/>
      <w:numFmt w:val="bullet"/>
      <w:lvlText w:val=""/>
      <w:lvlJc w:val="left"/>
      <w:pPr>
        <w:tabs>
          <w:tab w:val="num" w:pos="0"/>
        </w:tabs>
        <w:ind w:left="3086" w:hanging="360"/>
      </w:pPr>
      <w:rPr>
        <w:rFonts w:ascii="Symbol" w:hAnsi="Symbol" w:cs="Symbol" w:hint="default"/>
      </w:rPr>
    </w:lvl>
    <w:lvl w:ilvl="4">
      <w:start w:val="1"/>
      <w:numFmt w:val="bullet"/>
      <w:lvlText w:val="o"/>
      <w:lvlJc w:val="left"/>
      <w:pPr>
        <w:tabs>
          <w:tab w:val="num" w:pos="0"/>
        </w:tabs>
        <w:ind w:left="3806" w:hanging="360"/>
      </w:pPr>
      <w:rPr>
        <w:rFonts w:ascii="Courier New" w:hAnsi="Courier New" w:cs="Courier New" w:hint="default"/>
      </w:rPr>
    </w:lvl>
    <w:lvl w:ilvl="5">
      <w:start w:val="1"/>
      <w:numFmt w:val="bullet"/>
      <w:lvlText w:val=""/>
      <w:lvlJc w:val="left"/>
      <w:pPr>
        <w:tabs>
          <w:tab w:val="num" w:pos="0"/>
        </w:tabs>
        <w:ind w:left="4526" w:hanging="360"/>
      </w:pPr>
      <w:rPr>
        <w:rFonts w:ascii="Wingdings" w:hAnsi="Wingdings" w:cs="Wingdings" w:hint="default"/>
      </w:rPr>
    </w:lvl>
    <w:lvl w:ilvl="6">
      <w:start w:val="1"/>
      <w:numFmt w:val="bullet"/>
      <w:lvlText w:val=""/>
      <w:lvlJc w:val="left"/>
      <w:pPr>
        <w:tabs>
          <w:tab w:val="num" w:pos="0"/>
        </w:tabs>
        <w:ind w:left="5246" w:hanging="360"/>
      </w:pPr>
      <w:rPr>
        <w:rFonts w:ascii="Symbol" w:hAnsi="Symbol" w:cs="Symbol" w:hint="default"/>
      </w:rPr>
    </w:lvl>
    <w:lvl w:ilvl="7">
      <w:start w:val="1"/>
      <w:numFmt w:val="bullet"/>
      <w:lvlText w:val="o"/>
      <w:lvlJc w:val="left"/>
      <w:pPr>
        <w:tabs>
          <w:tab w:val="num" w:pos="0"/>
        </w:tabs>
        <w:ind w:left="5966" w:hanging="360"/>
      </w:pPr>
      <w:rPr>
        <w:rFonts w:ascii="Courier New" w:hAnsi="Courier New" w:cs="Courier New" w:hint="default"/>
      </w:rPr>
    </w:lvl>
    <w:lvl w:ilvl="8">
      <w:start w:val="1"/>
      <w:numFmt w:val="bullet"/>
      <w:lvlText w:val=""/>
      <w:lvlJc w:val="left"/>
      <w:pPr>
        <w:tabs>
          <w:tab w:val="num" w:pos="0"/>
        </w:tabs>
        <w:ind w:left="6686" w:hanging="360"/>
      </w:pPr>
      <w:rPr>
        <w:rFonts w:ascii="Wingdings" w:hAnsi="Wingdings" w:cs="Wingdings" w:hint="default"/>
      </w:rPr>
    </w:lvl>
  </w:abstractNum>
  <w:abstractNum w:abstractNumId="5">
    <w:nsid w:val="07660FEE"/>
    <w:multiLevelType w:val="multilevel"/>
    <w:tmpl w:val="905ECBBC"/>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A576AF8"/>
    <w:multiLevelType w:val="multilevel"/>
    <w:tmpl w:val="10AABF56"/>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C3A4893"/>
    <w:multiLevelType w:val="multilevel"/>
    <w:tmpl w:val="E140E682"/>
    <w:lvl w:ilvl="0">
      <w:start w:val="1"/>
      <w:numFmt w:val="bullet"/>
      <w:lvlText w:val=""/>
      <w:lvlJc w:val="left"/>
      <w:pPr>
        <w:tabs>
          <w:tab w:val="num" w:pos="0"/>
        </w:tabs>
        <w:ind w:left="1922" w:hanging="360"/>
      </w:pPr>
      <w:rPr>
        <w:rFonts w:ascii="Symbol" w:hAnsi="Symbol" w:cs="Symbol" w:hint="default"/>
      </w:rPr>
    </w:lvl>
    <w:lvl w:ilvl="1">
      <w:start w:val="1"/>
      <w:numFmt w:val="bullet"/>
      <w:lvlText w:val="o"/>
      <w:lvlJc w:val="left"/>
      <w:pPr>
        <w:tabs>
          <w:tab w:val="num" w:pos="0"/>
        </w:tabs>
        <w:ind w:left="2642" w:hanging="360"/>
      </w:pPr>
      <w:rPr>
        <w:rFonts w:ascii="Courier New" w:hAnsi="Courier New" w:cs="Courier New" w:hint="default"/>
      </w:rPr>
    </w:lvl>
    <w:lvl w:ilvl="2">
      <w:start w:val="1"/>
      <w:numFmt w:val="bullet"/>
      <w:lvlText w:val=""/>
      <w:lvlJc w:val="left"/>
      <w:pPr>
        <w:tabs>
          <w:tab w:val="num" w:pos="0"/>
        </w:tabs>
        <w:ind w:left="3362" w:hanging="360"/>
      </w:pPr>
      <w:rPr>
        <w:rFonts w:ascii="Wingdings" w:hAnsi="Wingdings" w:cs="Wingdings" w:hint="default"/>
      </w:rPr>
    </w:lvl>
    <w:lvl w:ilvl="3">
      <w:start w:val="1"/>
      <w:numFmt w:val="bullet"/>
      <w:lvlText w:val=""/>
      <w:lvlJc w:val="left"/>
      <w:pPr>
        <w:tabs>
          <w:tab w:val="num" w:pos="0"/>
        </w:tabs>
        <w:ind w:left="4082" w:hanging="360"/>
      </w:pPr>
      <w:rPr>
        <w:rFonts w:ascii="Symbol" w:hAnsi="Symbol" w:cs="Symbol" w:hint="default"/>
      </w:rPr>
    </w:lvl>
    <w:lvl w:ilvl="4">
      <w:start w:val="1"/>
      <w:numFmt w:val="bullet"/>
      <w:lvlText w:val="o"/>
      <w:lvlJc w:val="left"/>
      <w:pPr>
        <w:tabs>
          <w:tab w:val="num" w:pos="0"/>
        </w:tabs>
        <w:ind w:left="4802" w:hanging="360"/>
      </w:pPr>
      <w:rPr>
        <w:rFonts w:ascii="Courier New" w:hAnsi="Courier New" w:cs="Courier New" w:hint="default"/>
      </w:rPr>
    </w:lvl>
    <w:lvl w:ilvl="5">
      <w:start w:val="1"/>
      <w:numFmt w:val="bullet"/>
      <w:lvlText w:val=""/>
      <w:lvlJc w:val="left"/>
      <w:pPr>
        <w:tabs>
          <w:tab w:val="num" w:pos="0"/>
        </w:tabs>
        <w:ind w:left="5522" w:hanging="360"/>
      </w:pPr>
      <w:rPr>
        <w:rFonts w:ascii="Wingdings" w:hAnsi="Wingdings" w:cs="Wingdings" w:hint="default"/>
      </w:rPr>
    </w:lvl>
    <w:lvl w:ilvl="6">
      <w:start w:val="1"/>
      <w:numFmt w:val="bullet"/>
      <w:lvlText w:val=""/>
      <w:lvlJc w:val="left"/>
      <w:pPr>
        <w:tabs>
          <w:tab w:val="num" w:pos="0"/>
        </w:tabs>
        <w:ind w:left="6242" w:hanging="360"/>
      </w:pPr>
      <w:rPr>
        <w:rFonts w:ascii="Symbol" w:hAnsi="Symbol" w:cs="Symbol" w:hint="default"/>
      </w:rPr>
    </w:lvl>
    <w:lvl w:ilvl="7">
      <w:start w:val="1"/>
      <w:numFmt w:val="bullet"/>
      <w:lvlText w:val="o"/>
      <w:lvlJc w:val="left"/>
      <w:pPr>
        <w:tabs>
          <w:tab w:val="num" w:pos="0"/>
        </w:tabs>
        <w:ind w:left="6962" w:hanging="360"/>
      </w:pPr>
      <w:rPr>
        <w:rFonts w:ascii="Courier New" w:hAnsi="Courier New" w:cs="Courier New" w:hint="default"/>
      </w:rPr>
    </w:lvl>
    <w:lvl w:ilvl="8">
      <w:start w:val="1"/>
      <w:numFmt w:val="bullet"/>
      <w:lvlText w:val=""/>
      <w:lvlJc w:val="left"/>
      <w:pPr>
        <w:tabs>
          <w:tab w:val="num" w:pos="0"/>
        </w:tabs>
        <w:ind w:left="7682" w:hanging="360"/>
      </w:pPr>
      <w:rPr>
        <w:rFonts w:ascii="Wingdings" w:hAnsi="Wingdings" w:cs="Wingdings" w:hint="default"/>
      </w:rPr>
    </w:lvl>
  </w:abstractNum>
  <w:abstractNum w:abstractNumId="8">
    <w:nsid w:val="0C955818"/>
    <w:multiLevelType w:val="multilevel"/>
    <w:tmpl w:val="BDBA3578"/>
    <w:lvl w:ilvl="0">
      <w:start w:val="1"/>
      <w:numFmt w:val="decimal"/>
      <w:lvlText w:val="%1."/>
      <w:lvlJc w:val="left"/>
      <w:pPr>
        <w:tabs>
          <w:tab w:val="num" w:pos="0"/>
        </w:tabs>
        <w:ind w:left="720" w:hanging="360"/>
      </w:pPr>
      <w:rPr>
        <w:b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F5B5439"/>
    <w:multiLevelType w:val="multilevel"/>
    <w:tmpl w:val="A2B2FEB6"/>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16"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10">
    <w:nsid w:val="11E073CC"/>
    <w:multiLevelType w:val="multilevel"/>
    <w:tmpl w:val="34F4E99C"/>
    <w:lvl w:ilvl="0">
      <w:start w:val="1"/>
      <w:numFmt w:val="bullet"/>
      <w:lvlText w:val="-"/>
      <w:lvlJc w:val="left"/>
      <w:pPr>
        <w:tabs>
          <w:tab w:val="num" w:pos="720"/>
        </w:tabs>
        <w:ind w:left="720" w:hanging="360"/>
      </w:pPr>
      <w:rPr>
        <w:rFonts w:ascii="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151D25E9"/>
    <w:multiLevelType w:val="multilevel"/>
    <w:tmpl w:val="1010959E"/>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12">
    <w:nsid w:val="16671C25"/>
    <w:multiLevelType w:val="multilevel"/>
    <w:tmpl w:val="BBFC5C4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3">
    <w:nsid w:val="16766440"/>
    <w:multiLevelType w:val="multilevel"/>
    <w:tmpl w:val="5E4E29A8"/>
    <w:lvl w:ilvl="0">
      <w:start w:val="1"/>
      <w:numFmt w:val="decimal"/>
      <w:lvlText w:val="%1)"/>
      <w:lvlJc w:val="left"/>
      <w:pPr>
        <w:tabs>
          <w:tab w:val="num" w:pos="1260"/>
        </w:tabs>
        <w:ind w:left="1260" w:hanging="360"/>
      </w:pPr>
      <w:rPr>
        <w:rFonts w:ascii="Arial" w:eastAsia="Times New Roman" w:hAnsi="Arial" w:cs="Arial"/>
        <w:b w:val="0"/>
        <w:color w:val="auto"/>
      </w:rPr>
    </w:lvl>
    <w:lvl w:ilvl="1">
      <w:start w:val="1"/>
      <w:numFmt w:val="decimal"/>
      <w:lvlText w:val="%2."/>
      <w:lvlJc w:val="left"/>
      <w:pPr>
        <w:tabs>
          <w:tab w:val="num" w:pos="1420"/>
        </w:tabs>
        <w:ind w:left="1420" w:hanging="34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7F25B7D"/>
    <w:multiLevelType w:val="hybridMultilevel"/>
    <w:tmpl w:val="D76A7F88"/>
    <w:lvl w:ilvl="0" w:tplc="F16C46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9D00648"/>
    <w:multiLevelType w:val="multilevel"/>
    <w:tmpl w:val="34BC9FAC"/>
    <w:lvl w:ilvl="0">
      <w:start w:val="2"/>
      <w:numFmt w:val="decimal"/>
      <w:lvlText w:val="%1."/>
      <w:lvlJc w:val="left"/>
      <w:pPr>
        <w:tabs>
          <w:tab w:val="num" w:pos="360"/>
        </w:tabs>
        <w:ind w:left="360" w:firstLine="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1260"/>
        </w:tabs>
        <w:ind w:left="1260" w:hanging="360"/>
      </w:pPr>
      <w:rPr>
        <w:b w:val="0"/>
      </w:rPr>
    </w:lvl>
    <w:lvl w:ilvl="3">
      <w:start w:val="4"/>
      <w:numFmt w:val="decimal"/>
      <w:lvlText w:val="%4."/>
      <w:lvlJc w:val="left"/>
      <w:pPr>
        <w:tabs>
          <w:tab w:val="num" w:pos="0"/>
        </w:tabs>
        <w:ind w:left="0" w:firstLine="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AB670D0"/>
    <w:multiLevelType w:val="multilevel"/>
    <w:tmpl w:val="65F6166E"/>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7">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9">
    <w:nsid w:val="222E028C"/>
    <w:multiLevelType w:val="multilevel"/>
    <w:tmpl w:val="BBFC2ACA"/>
    <w:lvl w:ilvl="0">
      <w:start w:val="1"/>
      <w:numFmt w:val="decimal"/>
      <w:lvlText w:val="%1."/>
      <w:lvlJc w:val="left"/>
      <w:pPr>
        <w:tabs>
          <w:tab w:val="num" w:pos="720"/>
        </w:tabs>
        <w:ind w:left="720" w:hanging="360"/>
      </w:pPr>
      <w:rPr>
        <w:rFonts w:ascii="Arial" w:hAnsi="Arial" w:cs="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33023EE"/>
    <w:multiLevelType w:val="multilevel"/>
    <w:tmpl w:val="905ECBBC"/>
    <w:lvl w:ilvl="0">
      <w:start w:val="1"/>
      <w:numFmt w:val="decimal"/>
      <w:lvlText w:val="%1."/>
      <w:lvlJc w:val="left"/>
      <w:pPr>
        <w:tabs>
          <w:tab w:val="num" w:pos="-360"/>
        </w:tabs>
        <w:ind w:left="360" w:hanging="360"/>
      </w:pPr>
      <w:rPr>
        <w:b/>
        <w:color w:val="00000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1">
    <w:nsid w:val="25D649AF"/>
    <w:multiLevelType w:val="multilevel"/>
    <w:tmpl w:val="F492237A"/>
    <w:lvl w:ilvl="0">
      <w:start w:val="1"/>
      <w:numFmt w:val="decimal"/>
      <w:lvlText w:val="%1."/>
      <w:lvlJc w:val="left"/>
      <w:pPr>
        <w:tabs>
          <w:tab w:val="num" w:pos="0"/>
        </w:tabs>
        <w:ind w:left="786" w:hanging="360"/>
      </w:pPr>
      <w:rPr>
        <w:rFonts w:eastAsia="Times New Roman"/>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2">
    <w:nsid w:val="26EB3654"/>
    <w:multiLevelType w:val="multilevel"/>
    <w:tmpl w:val="E2FC833E"/>
    <w:lvl w:ilvl="0">
      <w:start w:val="1"/>
      <w:numFmt w:val="bullet"/>
      <w:lvlText w:val="─"/>
      <w:lvlJc w:val="left"/>
      <w:pPr>
        <w:ind w:left="720" w:hanging="360"/>
      </w:pPr>
      <w:rPr>
        <w:rFonts w:ascii="Arial" w:hAnsi="Arial" w:cs="Arial"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70804E5"/>
    <w:multiLevelType w:val="multilevel"/>
    <w:tmpl w:val="F692F222"/>
    <w:lvl w:ilvl="0">
      <w:start w:val="1"/>
      <w:numFmt w:val="lowerLetter"/>
      <w:lvlText w:val="%1)"/>
      <w:lvlJc w:val="left"/>
      <w:pPr>
        <w:tabs>
          <w:tab w:val="num" w:pos="0"/>
        </w:tabs>
        <w:ind w:left="1440"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nsid w:val="27E77B10"/>
    <w:multiLevelType w:val="multilevel"/>
    <w:tmpl w:val="DD5A4E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8D538AD"/>
    <w:multiLevelType w:val="multilevel"/>
    <w:tmpl w:val="038C4D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nsid w:val="2C8A56F5"/>
    <w:multiLevelType w:val="multilevel"/>
    <w:tmpl w:val="7CDEC94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CCA6A3B"/>
    <w:multiLevelType w:val="multilevel"/>
    <w:tmpl w:val="4C5CF4A0"/>
    <w:lvl w:ilvl="0">
      <w:start w:val="1"/>
      <w:numFmt w:val="bullet"/>
      <w:lvlText w:val=""/>
      <w:lvlJc w:val="left"/>
      <w:pPr>
        <w:tabs>
          <w:tab w:val="num" w:pos="0"/>
        </w:tabs>
        <w:ind w:left="1125" w:hanging="360"/>
      </w:pPr>
      <w:rPr>
        <w:rFonts w:ascii="Symbol" w:hAnsi="Symbol" w:cs="Symbol" w:hint="default"/>
      </w:rPr>
    </w:lvl>
    <w:lvl w:ilvl="1">
      <w:start w:val="1"/>
      <w:numFmt w:val="bullet"/>
      <w:lvlText w:val="o"/>
      <w:lvlJc w:val="left"/>
      <w:pPr>
        <w:tabs>
          <w:tab w:val="num" w:pos="0"/>
        </w:tabs>
        <w:ind w:left="1845" w:hanging="360"/>
      </w:pPr>
      <w:rPr>
        <w:rFonts w:ascii="Courier New" w:hAnsi="Courier New" w:cs="Courier New" w:hint="default"/>
      </w:rPr>
    </w:lvl>
    <w:lvl w:ilvl="2">
      <w:start w:val="1"/>
      <w:numFmt w:val="bullet"/>
      <w:lvlText w:val=""/>
      <w:lvlJc w:val="left"/>
      <w:pPr>
        <w:tabs>
          <w:tab w:val="num" w:pos="0"/>
        </w:tabs>
        <w:ind w:left="2565" w:hanging="360"/>
      </w:pPr>
      <w:rPr>
        <w:rFonts w:ascii="Wingdings" w:hAnsi="Wingdings" w:cs="Wingdings" w:hint="default"/>
      </w:rPr>
    </w:lvl>
    <w:lvl w:ilvl="3">
      <w:start w:val="1"/>
      <w:numFmt w:val="bullet"/>
      <w:lvlText w:val=""/>
      <w:lvlJc w:val="left"/>
      <w:pPr>
        <w:tabs>
          <w:tab w:val="num" w:pos="0"/>
        </w:tabs>
        <w:ind w:left="3285" w:hanging="360"/>
      </w:pPr>
      <w:rPr>
        <w:rFonts w:ascii="Symbol" w:hAnsi="Symbol" w:cs="Symbol" w:hint="default"/>
      </w:rPr>
    </w:lvl>
    <w:lvl w:ilvl="4">
      <w:start w:val="1"/>
      <w:numFmt w:val="bullet"/>
      <w:lvlText w:val="o"/>
      <w:lvlJc w:val="left"/>
      <w:pPr>
        <w:tabs>
          <w:tab w:val="num" w:pos="0"/>
        </w:tabs>
        <w:ind w:left="4005" w:hanging="360"/>
      </w:pPr>
      <w:rPr>
        <w:rFonts w:ascii="Courier New" w:hAnsi="Courier New" w:cs="Courier New" w:hint="default"/>
      </w:rPr>
    </w:lvl>
    <w:lvl w:ilvl="5">
      <w:start w:val="1"/>
      <w:numFmt w:val="bullet"/>
      <w:lvlText w:val=""/>
      <w:lvlJc w:val="left"/>
      <w:pPr>
        <w:tabs>
          <w:tab w:val="num" w:pos="0"/>
        </w:tabs>
        <w:ind w:left="4725" w:hanging="360"/>
      </w:pPr>
      <w:rPr>
        <w:rFonts w:ascii="Wingdings" w:hAnsi="Wingdings" w:cs="Wingdings" w:hint="default"/>
      </w:rPr>
    </w:lvl>
    <w:lvl w:ilvl="6">
      <w:start w:val="1"/>
      <w:numFmt w:val="bullet"/>
      <w:lvlText w:val=""/>
      <w:lvlJc w:val="left"/>
      <w:pPr>
        <w:tabs>
          <w:tab w:val="num" w:pos="0"/>
        </w:tabs>
        <w:ind w:left="5445" w:hanging="360"/>
      </w:pPr>
      <w:rPr>
        <w:rFonts w:ascii="Symbol" w:hAnsi="Symbol" w:cs="Symbol" w:hint="default"/>
      </w:rPr>
    </w:lvl>
    <w:lvl w:ilvl="7">
      <w:start w:val="1"/>
      <w:numFmt w:val="bullet"/>
      <w:lvlText w:val="o"/>
      <w:lvlJc w:val="left"/>
      <w:pPr>
        <w:tabs>
          <w:tab w:val="num" w:pos="0"/>
        </w:tabs>
        <w:ind w:left="6165" w:hanging="360"/>
      </w:pPr>
      <w:rPr>
        <w:rFonts w:ascii="Courier New" w:hAnsi="Courier New" w:cs="Courier New" w:hint="default"/>
      </w:rPr>
    </w:lvl>
    <w:lvl w:ilvl="8">
      <w:start w:val="1"/>
      <w:numFmt w:val="bullet"/>
      <w:lvlText w:val=""/>
      <w:lvlJc w:val="left"/>
      <w:pPr>
        <w:tabs>
          <w:tab w:val="num" w:pos="0"/>
        </w:tabs>
        <w:ind w:left="6885" w:hanging="360"/>
      </w:pPr>
      <w:rPr>
        <w:rFonts w:ascii="Wingdings" w:hAnsi="Wingdings" w:cs="Wingdings" w:hint="default"/>
      </w:rPr>
    </w:lvl>
  </w:abstractNum>
  <w:abstractNum w:abstractNumId="29">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nsid w:val="32510537"/>
    <w:multiLevelType w:val="multilevel"/>
    <w:tmpl w:val="7B7CE00E"/>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2">
    <w:nsid w:val="347D5D97"/>
    <w:multiLevelType w:val="multilevel"/>
    <w:tmpl w:val="59603B6E"/>
    <w:lvl w:ilvl="0">
      <w:start w:val="1"/>
      <w:numFmt w:val="decimal"/>
      <w:lvlText w:val="%1."/>
      <w:lvlJc w:val="left"/>
      <w:pPr>
        <w:tabs>
          <w:tab w:val="num" w:pos="360"/>
        </w:tabs>
        <w:ind w:left="360" w:hanging="360"/>
      </w:pPr>
      <w:rPr>
        <w:b/>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226" w:hanging="1800"/>
      </w:pPr>
    </w:lvl>
  </w:abstractNum>
  <w:abstractNum w:abstractNumId="33">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6D36E66"/>
    <w:multiLevelType w:val="multilevel"/>
    <w:tmpl w:val="050CE240"/>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39A51B66"/>
    <w:multiLevelType w:val="hybridMultilevel"/>
    <w:tmpl w:val="43348B08"/>
    <w:lvl w:ilvl="0" w:tplc="C59EE4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3A27282B"/>
    <w:multiLevelType w:val="multilevel"/>
    <w:tmpl w:val="5426A8E0"/>
    <w:lvl w:ilvl="0">
      <w:start w:val="1"/>
      <w:numFmt w:val="decimal"/>
      <w:lvlText w:val="%1."/>
      <w:lvlJc w:val="left"/>
      <w:pPr>
        <w:ind w:left="577" w:hanging="435"/>
      </w:pPr>
      <w:rPr>
        <w:b/>
      </w:rPr>
    </w:lvl>
    <w:lvl w:ilvl="1">
      <w:start w:val="1"/>
      <w:numFmt w:val="decimal"/>
      <w:lvlText w:val="%1.%2"/>
      <w:lvlJc w:val="left"/>
      <w:pPr>
        <w:ind w:left="720" w:hanging="360"/>
      </w:pPr>
      <w:rPr>
        <w:b/>
      </w:rPr>
    </w:lvl>
    <w:lvl w:ilvl="2">
      <w:start w:val="1"/>
      <w:numFmt w:val="upperLetter"/>
      <w:lvlText w:val="%3."/>
      <w:lvlJc w:val="left"/>
      <w:pPr>
        <w:ind w:left="1080" w:hanging="720"/>
      </w:pPr>
      <w:rPr>
        <w:b w:val="0"/>
        <w:i w:val="0"/>
        <w:color w:val="00000A"/>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nsid w:val="3D581466"/>
    <w:multiLevelType w:val="multilevel"/>
    <w:tmpl w:val="8E7CB298"/>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DF1747E"/>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3DFC3ED5"/>
    <w:multiLevelType w:val="multilevel"/>
    <w:tmpl w:val="8458CCD6"/>
    <w:lvl w:ilvl="0">
      <w:start w:val="1"/>
      <w:numFmt w:val="lowerLetter"/>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42">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3">
    <w:nsid w:val="3E9D4C33"/>
    <w:multiLevelType w:val="multilevel"/>
    <w:tmpl w:val="EE8E7368"/>
    <w:lvl w:ilvl="0">
      <w:start w:val="1"/>
      <w:numFmt w:val="decimal"/>
      <w:lvlText w:val="%1)"/>
      <w:lvlJc w:val="left"/>
      <w:pPr>
        <w:tabs>
          <w:tab w:val="num" w:pos="0"/>
        </w:tabs>
        <w:ind w:left="1004" w:hanging="360"/>
      </w:pPr>
      <w:rPr>
        <w:rFonts w:ascii="Arial" w:eastAsia="Times New Roman" w:hAnsi="Arial" w:cs="Arial"/>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4">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40B92817"/>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422E1294"/>
    <w:multiLevelType w:val="multilevel"/>
    <w:tmpl w:val="DAE885D8"/>
    <w:lvl w:ilvl="0">
      <w:start w:val="1"/>
      <w:numFmt w:val="lowerLetter"/>
      <w:lvlText w:val="%1)"/>
      <w:lvlJc w:val="left"/>
      <w:pPr>
        <w:tabs>
          <w:tab w:val="num" w:pos="0"/>
        </w:tabs>
        <w:ind w:left="1202" w:hanging="360"/>
      </w:pPr>
    </w:lvl>
    <w:lvl w:ilvl="1">
      <w:start w:val="1"/>
      <w:numFmt w:val="lowerLetter"/>
      <w:lvlText w:val="%2."/>
      <w:lvlJc w:val="left"/>
      <w:pPr>
        <w:tabs>
          <w:tab w:val="num" w:pos="0"/>
        </w:tabs>
        <w:ind w:left="1922" w:hanging="360"/>
      </w:pPr>
    </w:lvl>
    <w:lvl w:ilvl="2">
      <w:start w:val="1"/>
      <w:numFmt w:val="lowerRoman"/>
      <w:lvlText w:val="%3."/>
      <w:lvlJc w:val="right"/>
      <w:pPr>
        <w:tabs>
          <w:tab w:val="num" w:pos="0"/>
        </w:tabs>
        <w:ind w:left="2642" w:hanging="180"/>
      </w:pPr>
    </w:lvl>
    <w:lvl w:ilvl="3">
      <w:start w:val="1"/>
      <w:numFmt w:val="decimal"/>
      <w:lvlText w:val="%4."/>
      <w:lvlJc w:val="left"/>
      <w:pPr>
        <w:tabs>
          <w:tab w:val="num" w:pos="0"/>
        </w:tabs>
        <w:ind w:left="3362" w:hanging="360"/>
      </w:pPr>
    </w:lvl>
    <w:lvl w:ilvl="4">
      <w:start w:val="1"/>
      <w:numFmt w:val="lowerLetter"/>
      <w:lvlText w:val="%5."/>
      <w:lvlJc w:val="left"/>
      <w:pPr>
        <w:tabs>
          <w:tab w:val="num" w:pos="0"/>
        </w:tabs>
        <w:ind w:left="4082" w:hanging="360"/>
      </w:pPr>
    </w:lvl>
    <w:lvl w:ilvl="5">
      <w:start w:val="1"/>
      <w:numFmt w:val="lowerRoman"/>
      <w:lvlText w:val="%6."/>
      <w:lvlJc w:val="right"/>
      <w:pPr>
        <w:tabs>
          <w:tab w:val="num" w:pos="0"/>
        </w:tabs>
        <w:ind w:left="4802" w:hanging="180"/>
      </w:pPr>
    </w:lvl>
    <w:lvl w:ilvl="6">
      <w:start w:val="1"/>
      <w:numFmt w:val="decimal"/>
      <w:lvlText w:val="%7."/>
      <w:lvlJc w:val="left"/>
      <w:pPr>
        <w:tabs>
          <w:tab w:val="num" w:pos="0"/>
        </w:tabs>
        <w:ind w:left="5522" w:hanging="360"/>
      </w:pPr>
    </w:lvl>
    <w:lvl w:ilvl="7">
      <w:start w:val="1"/>
      <w:numFmt w:val="lowerLetter"/>
      <w:lvlText w:val="%8."/>
      <w:lvlJc w:val="left"/>
      <w:pPr>
        <w:tabs>
          <w:tab w:val="num" w:pos="0"/>
        </w:tabs>
        <w:ind w:left="6242" w:hanging="360"/>
      </w:pPr>
    </w:lvl>
    <w:lvl w:ilvl="8">
      <w:start w:val="1"/>
      <w:numFmt w:val="lowerRoman"/>
      <w:lvlText w:val="%9."/>
      <w:lvlJc w:val="right"/>
      <w:pPr>
        <w:tabs>
          <w:tab w:val="num" w:pos="0"/>
        </w:tabs>
        <w:ind w:left="6962" w:hanging="180"/>
      </w:pPr>
    </w:lvl>
  </w:abstractNum>
  <w:abstractNum w:abstractNumId="47">
    <w:nsid w:val="42EA4A1D"/>
    <w:multiLevelType w:val="multilevel"/>
    <w:tmpl w:val="F1C015E2"/>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8">
    <w:nsid w:val="431F3FDC"/>
    <w:multiLevelType w:val="multilevel"/>
    <w:tmpl w:val="4A20202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456F6DD1"/>
    <w:multiLevelType w:val="multilevel"/>
    <w:tmpl w:val="74E6122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0">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498548E1"/>
    <w:multiLevelType w:val="multilevel"/>
    <w:tmpl w:val="245A0078"/>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A5F722F"/>
    <w:multiLevelType w:val="multilevel"/>
    <w:tmpl w:val="80D285B6"/>
    <w:lvl w:ilvl="0">
      <w:start w:val="1"/>
      <w:numFmt w:val="decimal"/>
      <w:lvlText w:val="%1)"/>
      <w:lvlJc w:val="left"/>
      <w:pPr>
        <w:tabs>
          <w:tab w:val="num" w:pos="0"/>
        </w:tabs>
        <w:ind w:left="927" w:hanging="360"/>
      </w:pPr>
      <w:rPr>
        <w:color w:val="auto"/>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3">
    <w:nsid w:val="4A696A1D"/>
    <w:multiLevelType w:val="multilevel"/>
    <w:tmpl w:val="2FA08AD8"/>
    <w:lvl w:ilvl="0">
      <w:start w:val="1"/>
      <w:numFmt w:val="bullet"/>
      <w:lvlText w:val="─"/>
      <w:lvlJc w:val="left"/>
      <w:pPr>
        <w:tabs>
          <w:tab w:val="num" w:pos="720"/>
        </w:tabs>
        <w:ind w:left="720" w:hanging="360"/>
      </w:pPr>
      <w:rPr>
        <w:rFonts w:ascii="Arial" w:hAnsi="Arial" w:cs="Arial" w:hint="default"/>
        <w:b/>
        <w:sz w:val="22"/>
        <w:szCs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4">
    <w:nsid w:val="4EE14477"/>
    <w:multiLevelType w:val="multilevel"/>
    <w:tmpl w:val="A1AAA446"/>
    <w:lvl w:ilvl="0">
      <w:start w:val="1"/>
      <w:numFmt w:val="decimal"/>
      <w:lvlText w:val="%1)"/>
      <w:lvlJc w:val="left"/>
      <w:pPr>
        <w:tabs>
          <w:tab w:val="num" w:pos="-360"/>
        </w:tabs>
        <w:ind w:left="644" w:hanging="360"/>
      </w:pPr>
      <w:rPr>
        <w:rFonts w:ascii="Arial" w:eastAsia="Times New Roman" w:hAnsi="Arial" w:cs="Arial"/>
      </w:rPr>
    </w:lvl>
    <w:lvl w:ilvl="1">
      <w:start w:val="1"/>
      <w:numFmt w:val="lowerLetter"/>
      <w:lvlText w:val="%2."/>
      <w:lvlJc w:val="left"/>
      <w:pPr>
        <w:tabs>
          <w:tab w:val="num" w:pos="-360"/>
        </w:tabs>
        <w:ind w:left="1364" w:hanging="360"/>
      </w:pPr>
    </w:lvl>
    <w:lvl w:ilvl="2">
      <w:start w:val="1"/>
      <w:numFmt w:val="lowerRoman"/>
      <w:lvlText w:val="%3."/>
      <w:lvlJc w:val="right"/>
      <w:pPr>
        <w:tabs>
          <w:tab w:val="num" w:pos="-360"/>
        </w:tabs>
        <w:ind w:left="2084" w:hanging="180"/>
      </w:pPr>
    </w:lvl>
    <w:lvl w:ilvl="3">
      <w:start w:val="1"/>
      <w:numFmt w:val="decimal"/>
      <w:lvlText w:val="%4."/>
      <w:lvlJc w:val="left"/>
      <w:pPr>
        <w:tabs>
          <w:tab w:val="num" w:pos="-360"/>
        </w:tabs>
        <w:ind w:left="2804" w:hanging="360"/>
      </w:pPr>
    </w:lvl>
    <w:lvl w:ilvl="4">
      <w:start w:val="1"/>
      <w:numFmt w:val="lowerLetter"/>
      <w:lvlText w:val="%5."/>
      <w:lvlJc w:val="left"/>
      <w:pPr>
        <w:tabs>
          <w:tab w:val="num" w:pos="-360"/>
        </w:tabs>
        <w:ind w:left="3524" w:hanging="360"/>
      </w:pPr>
    </w:lvl>
    <w:lvl w:ilvl="5">
      <w:start w:val="1"/>
      <w:numFmt w:val="lowerRoman"/>
      <w:lvlText w:val="%6."/>
      <w:lvlJc w:val="right"/>
      <w:pPr>
        <w:tabs>
          <w:tab w:val="num" w:pos="-360"/>
        </w:tabs>
        <w:ind w:left="4244" w:hanging="180"/>
      </w:pPr>
    </w:lvl>
    <w:lvl w:ilvl="6">
      <w:start w:val="1"/>
      <w:numFmt w:val="decimal"/>
      <w:lvlText w:val="%7."/>
      <w:lvlJc w:val="left"/>
      <w:pPr>
        <w:tabs>
          <w:tab w:val="num" w:pos="-360"/>
        </w:tabs>
        <w:ind w:left="4964" w:hanging="360"/>
      </w:pPr>
    </w:lvl>
    <w:lvl w:ilvl="7">
      <w:start w:val="1"/>
      <w:numFmt w:val="lowerLetter"/>
      <w:lvlText w:val="%8."/>
      <w:lvlJc w:val="left"/>
      <w:pPr>
        <w:tabs>
          <w:tab w:val="num" w:pos="-360"/>
        </w:tabs>
        <w:ind w:left="5684" w:hanging="360"/>
      </w:pPr>
    </w:lvl>
    <w:lvl w:ilvl="8">
      <w:start w:val="1"/>
      <w:numFmt w:val="lowerRoman"/>
      <w:lvlText w:val="%9."/>
      <w:lvlJc w:val="right"/>
      <w:pPr>
        <w:tabs>
          <w:tab w:val="num" w:pos="-360"/>
        </w:tabs>
        <w:ind w:left="6404" w:hanging="180"/>
      </w:pPr>
    </w:lvl>
  </w:abstractNum>
  <w:abstractNum w:abstractNumId="55">
    <w:nsid w:val="50ED5A2D"/>
    <w:multiLevelType w:val="multilevel"/>
    <w:tmpl w:val="5AEC7EC0"/>
    <w:lvl w:ilvl="0">
      <w:start w:val="1"/>
      <w:numFmt w:val="decimal"/>
      <w:lvlText w:val="%1."/>
      <w:lvlJc w:val="left"/>
      <w:pPr>
        <w:tabs>
          <w:tab w:val="num" w:pos="0"/>
        </w:tabs>
        <w:ind w:left="284" w:hanging="284"/>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52BF3102"/>
    <w:multiLevelType w:val="multilevel"/>
    <w:tmpl w:val="6A76BB10"/>
    <w:lvl w:ilvl="0">
      <w:start w:val="5"/>
      <w:numFmt w:val="decimal"/>
      <w:lvlText w:val="%1."/>
      <w:lvlJc w:val="left"/>
      <w:pPr>
        <w:ind w:left="360" w:hanging="360"/>
      </w:pPr>
    </w:lvl>
    <w:lvl w:ilvl="1">
      <w:start w:val="1"/>
      <w:numFmt w:val="decimal"/>
      <w:lvlText w:val="%1.%2."/>
      <w:lvlJc w:val="left"/>
      <w:pPr>
        <w:ind w:left="1080" w:hanging="720"/>
      </w:pPr>
      <w:rPr>
        <w:rFonts w:ascii="Arial" w:hAnsi="Arial"/>
        <w:b/>
      </w:rPr>
    </w:lvl>
    <w:lvl w:ilvl="2">
      <w:start w:val="1"/>
      <w:numFmt w:val="decimal"/>
      <w:lvlText w:val="%1.%2.%3."/>
      <w:lvlJc w:val="left"/>
      <w:pPr>
        <w:ind w:left="1440" w:hanging="720"/>
      </w:pPr>
      <w:rPr>
        <w:b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57">
    <w:nsid w:val="54EF0B82"/>
    <w:multiLevelType w:val="multilevel"/>
    <w:tmpl w:val="69100ED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8">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9">
    <w:nsid w:val="580F0EAA"/>
    <w:multiLevelType w:val="multilevel"/>
    <w:tmpl w:val="951488A4"/>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60">
    <w:nsid w:val="586610C6"/>
    <w:multiLevelType w:val="multilevel"/>
    <w:tmpl w:val="8454FF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nsid w:val="589B09B3"/>
    <w:multiLevelType w:val="multilevel"/>
    <w:tmpl w:val="94D097DC"/>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nsid w:val="5ECB54DB"/>
    <w:multiLevelType w:val="multilevel"/>
    <w:tmpl w:val="5DDAE214"/>
    <w:lvl w:ilvl="0">
      <w:start w:val="1"/>
      <w:numFmt w:val="decimal"/>
      <w:lvlText w:val="%1)"/>
      <w:lvlJc w:val="left"/>
      <w:pPr>
        <w:tabs>
          <w:tab w:val="num" w:pos="0"/>
        </w:tabs>
        <w:ind w:left="30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60A57062"/>
    <w:multiLevelType w:val="multilevel"/>
    <w:tmpl w:val="71B0DF06"/>
    <w:lvl w:ilvl="0">
      <w:start w:val="1"/>
      <w:numFmt w:val="lowerLetter"/>
      <w:lvlText w:val="%1)"/>
      <w:lvlJc w:val="left"/>
      <w:pPr>
        <w:tabs>
          <w:tab w:val="num" w:pos="0"/>
        </w:tabs>
        <w:ind w:left="1202" w:hanging="360"/>
      </w:pPr>
    </w:lvl>
    <w:lvl w:ilvl="1">
      <w:start w:val="1"/>
      <w:numFmt w:val="lowerLetter"/>
      <w:lvlText w:val="%2."/>
      <w:lvlJc w:val="left"/>
      <w:pPr>
        <w:tabs>
          <w:tab w:val="num" w:pos="0"/>
        </w:tabs>
        <w:ind w:left="1922" w:hanging="360"/>
      </w:pPr>
    </w:lvl>
    <w:lvl w:ilvl="2">
      <w:start w:val="1"/>
      <w:numFmt w:val="lowerRoman"/>
      <w:lvlText w:val="%3."/>
      <w:lvlJc w:val="right"/>
      <w:pPr>
        <w:tabs>
          <w:tab w:val="num" w:pos="0"/>
        </w:tabs>
        <w:ind w:left="2642" w:hanging="180"/>
      </w:pPr>
    </w:lvl>
    <w:lvl w:ilvl="3">
      <w:start w:val="1"/>
      <w:numFmt w:val="decimal"/>
      <w:lvlText w:val="%4."/>
      <w:lvlJc w:val="left"/>
      <w:pPr>
        <w:tabs>
          <w:tab w:val="num" w:pos="0"/>
        </w:tabs>
        <w:ind w:left="3362" w:hanging="360"/>
      </w:pPr>
    </w:lvl>
    <w:lvl w:ilvl="4">
      <w:start w:val="1"/>
      <w:numFmt w:val="lowerLetter"/>
      <w:lvlText w:val="%5."/>
      <w:lvlJc w:val="left"/>
      <w:pPr>
        <w:tabs>
          <w:tab w:val="num" w:pos="0"/>
        </w:tabs>
        <w:ind w:left="4082" w:hanging="360"/>
      </w:pPr>
    </w:lvl>
    <w:lvl w:ilvl="5">
      <w:start w:val="1"/>
      <w:numFmt w:val="lowerRoman"/>
      <w:lvlText w:val="%6."/>
      <w:lvlJc w:val="right"/>
      <w:pPr>
        <w:tabs>
          <w:tab w:val="num" w:pos="0"/>
        </w:tabs>
        <w:ind w:left="4802" w:hanging="180"/>
      </w:pPr>
    </w:lvl>
    <w:lvl w:ilvl="6">
      <w:start w:val="1"/>
      <w:numFmt w:val="decimal"/>
      <w:lvlText w:val="%7."/>
      <w:lvlJc w:val="left"/>
      <w:pPr>
        <w:tabs>
          <w:tab w:val="num" w:pos="0"/>
        </w:tabs>
        <w:ind w:left="5522" w:hanging="360"/>
      </w:pPr>
    </w:lvl>
    <w:lvl w:ilvl="7">
      <w:start w:val="1"/>
      <w:numFmt w:val="lowerLetter"/>
      <w:lvlText w:val="%8."/>
      <w:lvlJc w:val="left"/>
      <w:pPr>
        <w:tabs>
          <w:tab w:val="num" w:pos="0"/>
        </w:tabs>
        <w:ind w:left="6242" w:hanging="360"/>
      </w:pPr>
    </w:lvl>
    <w:lvl w:ilvl="8">
      <w:start w:val="1"/>
      <w:numFmt w:val="lowerRoman"/>
      <w:lvlText w:val="%9."/>
      <w:lvlJc w:val="right"/>
      <w:pPr>
        <w:tabs>
          <w:tab w:val="num" w:pos="0"/>
        </w:tabs>
        <w:ind w:left="6962" w:hanging="180"/>
      </w:pPr>
    </w:lvl>
  </w:abstractNum>
  <w:abstractNum w:abstractNumId="64">
    <w:nsid w:val="614267FD"/>
    <w:multiLevelType w:val="multilevel"/>
    <w:tmpl w:val="55FAEC56"/>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3CE246C"/>
    <w:multiLevelType w:val="multilevel"/>
    <w:tmpl w:val="E2F8D5B2"/>
    <w:lvl w:ilvl="0">
      <w:start w:val="1"/>
      <w:numFmt w:val="decimal"/>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66">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7">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68">
    <w:nsid w:val="6B8B0068"/>
    <w:multiLevelType w:val="multilevel"/>
    <w:tmpl w:val="6A8037EE"/>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9">
    <w:nsid w:val="6E254D04"/>
    <w:multiLevelType w:val="multilevel"/>
    <w:tmpl w:val="A6022FC2"/>
    <w:lvl w:ilvl="0">
      <w:start w:val="1"/>
      <w:numFmt w:val="decimal"/>
      <w:lvlText w:val="%1."/>
      <w:lvlJc w:val="left"/>
      <w:pPr>
        <w:tabs>
          <w:tab w:val="num" w:pos="340"/>
        </w:tabs>
        <w:ind w:left="340" w:hanging="340"/>
      </w:pPr>
      <w:rPr>
        <w:strike w:val="0"/>
        <w:dstrike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6F851B3E"/>
    <w:multiLevelType w:val="multilevel"/>
    <w:tmpl w:val="8F705BBE"/>
    <w:lvl w:ilvl="0">
      <w:start w:val="1"/>
      <w:numFmt w:val="decimal"/>
      <w:lvlText w:val="%1)"/>
      <w:lvlJc w:val="left"/>
      <w:pPr>
        <w:tabs>
          <w:tab w:val="num" w:pos="0"/>
        </w:tabs>
        <w:ind w:left="786" w:hanging="360"/>
      </w:pPr>
      <w:rPr>
        <w:rFonts w:ascii="Arial" w:eastAsia="Times New Roman" w:hAnsi="Arial" w:cs="Arial"/>
      </w:rPr>
    </w:lvl>
    <w:lvl w:ilvl="1">
      <w:start w:val="1"/>
      <w:numFmt w:val="decimal"/>
      <w:lvlText w:val="%2)"/>
      <w:lvlJc w:val="left"/>
      <w:pPr>
        <w:tabs>
          <w:tab w:val="num" w:pos="0"/>
        </w:tabs>
        <w:ind w:left="1506" w:hanging="360"/>
      </w:pPr>
      <w:rPr>
        <w:rFonts w:ascii="Arial" w:eastAsia="Calibri" w:hAnsi="Arial" w:cs="Arial"/>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1">
    <w:nsid w:val="722D787E"/>
    <w:multiLevelType w:val="hybridMultilevel"/>
    <w:tmpl w:val="A3044BF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2">
    <w:nsid w:val="73554EE0"/>
    <w:multiLevelType w:val="multilevel"/>
    <w:tmpl w:val="3D30E546"/>
    <w:lvl w:ilvl="0">
      <w:start w:val="1"/>
      <w:numFmt w:val="bullet"/>
      <w:lvlText w:val=""/>
      <w:lvlJc w:val="left"/>
      <w:pPr>
        <w:tabs>
          <w:tab w:val="num" w:pos="0"/>
        </w:tabs>
        <w:ind w:left="1140" w:hanging="360"/>
      </w:pPr>
      <w:rPr>
        <w:rFonts w:ascii="Symbol" w:hAnsi="Symbol" w:cs="Symbol" w:hint="default"/>
      </w:rPr>
    </w:lvl>
    <w:lvl w:ilvl="1">
      <w:start w:val="1"/>
      <w:numFmt w:val="bullet"/>
      <w:lvlText w:val="o"/>
      <w:lvlJc w:val="left"/>
      <w:pPr>
        <w:tabs>
          <w:tab w:val="num" w:pos="0"/>
        </w:tabs>
        <w:ind w:left="1860" w:hanging="360"/>
      </w:pPr>
      <w:rPr>
        <w:rFonts w:ascii="Courier New" w:hAnsi="Courier New" w:cs="Courier New" w:hint="default"/>
      </w:rPr>
    </w:lvl>
    <w:lvl w:ilvl="2">
      <w:start w:val="1"/>
      <w:numFmt w:val="bullet"/>
      <w:lvlText w:val=""/>
      <w:lvlJc w:val="left"/>
      <w:pPr>
        <w:tabs>
          <w:tab w:val="num" w:pos="0"/>
        </w:tabs>
        <w:ind w:left="2580" w:hanging="360"/>
      </w:pPr>
      <w:rPr>
        <w:rFonts w:ascii="Wingdings" w:hAnsi="Wingdings" w:cs="Wingdings" w:hint="default"/>
      </w:rPr>
    </w:lvl>
    <w:lvl w:ilvl="3">
      <w:start w:val="1"/>
      <w:numFmt w:val="bullet"/>
      <w:lvlText w:val=""/>
      <w:lvlJc w:val="left"/>
      <w:pPr>
        <w:tabs>
          <w:tab w:val="num" w:pos="0"/>
        </w:tabs>
        <w:ind w:left="3300" w:hanging="360"/>
      </w:pPr>
      <w:rPr>
        <w:rFonts w:ascii="Symbol" w:hAnsi="Symbol" w:cs="Symbol" w:hint="default"/>
      </w:rPr>
    </w:lvl>
    <w:lvl w:ilvl="4">
      <w:start w:val="1"/>
      <w:numFmt w:val="bullet"/>
      <w:lvlText w:val="o"/>
      <w:lvlJc w:val="left"/>
      <w:pPr>
        <w:tabs>
          <w:tab w:val="num" w:pos="0"/>
        </w:tabs>
        <w:ind w:left="4020" w:hanging="360"/>
      </w:pPr>
      <w:rPr>
        <w:rFonts w:ascii="Courier New" w:hAnsi="Courier New" w:cs="Courier New" w:hint="default"/>
      </w:rPr>
    </w:lvl>
    <w:lvl w:ilvl="5">
      <w:start w:val="1"/>
      <w:numFmt w:val="bullet"/>
      <w:lvlText w:val=""/>
      <w:lvlJc w:val="left"/>
      <w:pPr>
        <w:tabs>
          <w:tab w:val="num" w:pos="0"/>
        </w:tabs>
        <w:ind w:left="4740" w:hanging="360"/>
      </w:pPr>
      <w:rPr>
        <w:rFonts w:ascii="Wingdings" w:hAnsi="Wingdings" w:cs="Wingdings" w:hint="default"/>
      </w:rPr>
    </w:lvl>
    <w:lvl w:ilvl="6">
      <w:start w:val="1"/>
      <w:numFmt w:val="bullet"/>
      <w:lvlText w:val=""/>
      <w:lvlJc w:val="left"/>
      <w:pPr>
        <w:tabs>
          <w:tab w:val="num" w:pos="0"/>
        </w:tabs>
        <w:ind w:left="5460" w:hanging="360"/>
      </w:pPr>
      <w:rPr>
        <w:rFonts w:ascii="Symbol" w:hAnsi="Symbol" w:cs="Symbol" w:hint="default"/>
      </w:rPr>
    </w:lvl>
    <w:lvl w:ilvl="7">
      <w:start w:val="1"/>
      <w:numFmt w:val="bullet"/>
      <w:lvlText w:val="o"/>
      <w:lvlJc w:val="left"/>
      <w:pPr>
        <w:tabs>
          <w:tab w:val="num" w:pos="0"/>
        </w:tabs>
        <w:ind w:left="6180" w:hanging="360"/>
      </w:pPr>
      <w:rPr>
        <w:rFonts w:ascii="Courier New" w:hAnsi="Courier New" w:cs="Courier New" w:hint="default"/>
      </w:rPr>
    </w:lvl>
    <w:lvl w:ilvl="8">
      <w:start w:val="1"/>
      <w:numFmt w:val="bullet"/>
      <w:lvlText w:val=""/>
      <w:lvlJc w:val="left"/>
      <w:pPr>
        <w:tabs>
          <w:tab w:val="num" w:pos="0"/>
        </w:tabs>
        <w:ind w:left="6900" w:hanging="360"/>
      </w:pPr>
      <w:rPr>
        <w:rFonts w:ascii="Wingdings" w:hAnsi="Wingdings" w:cs="Wingdings" w:hint="default"/>
      </w:rPr>
    </w:lvl>
  </w:abstractNum>
  <w:abstractNum w:abstractNumId="73">
    <w:nsid w:val="73E558FA"/>
    <w:multiLevelType w:val="multilevel"/>
    <w:tmpl w:val="812C0DCC"/>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4">
    <w:nsid w:val="767C3F44"/>
    <w:multiLevelType w:val="multilevel"/>
    <w:tmpl w:val="CF1C0140"/>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6">
    <w:nsid w:val="796D1756"/>
    <w:multiLevelType w:val="hybridMultilevel"/>
    <w:tmpl w:val="458EEB00"/>
    <w:lvl w:ilvl="0" w:tplc="1E6C6B06">
      <w:start w:val="1"/>
      <w:numFmt w:val="bullet"/>
      <w:lvlText w:val=""/>
      <w:lvlJc w:val="left"/>
      <w:pPr>
        <w:ind w:left="360" w:hanging="360"/>
      </w:pPr>
      <w:rPr>
        <w:rFonts w:ascii="Wingdings" w:hAnsi="Wingdings" w:hint="default"/>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8">
    <w:nsid w:val="7D25534B"/>
    <w:multiLevelType w:val="multilevel"/>
    <w:tmpl w:val="6BD417E2"/>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7E5F5E3F"/>
    <w:multiLevelType w:val="multilevel"/>
    <w:tmpl w:val="01D6C6C4"/>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b w:val="0"/>
        <w:sz w:val="22"/>
        <w:szCs w:val="22"/>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0">
    <w:nsid w:val="7EC77265"/>
    <w:multiLevelType w:val="multilevel"/>
    <w:tmpl w:val="C9D47898"/>
    <w:lvl w:ilvl="0">
      <w:start w:val="1"/>
      <w:numFmt w:val="decimal"/>
      <w:lvlText w:val="%1."/>
      <w:lvlJc w:val="left"/>
      <w:pPr>
        <w:tabs>
          <w:tab w:val="num" w:pos="482"/>
        </w:tabs>
        <w:ind w:left="482" w:hanging="340"/>
      </w:pPr>
      <w:rPr>
        <w:b w:val="0"/>
        <w:sz w:val="22"/>
        <w:szCs w:val="22"/>
      </w:rPr>
    </w:lvl>
    <w:lvl w:ilvl="1">
      <w:start w:val="1"/>
      <w:numFmt w:val="decimal"/>
      <w:lvlText w:val="%2."/>
      <w:lvlJc w:val="left"/>
      <w:pPr>
        <w:tabs>
          <w:tab w:val="num" w:pos="1495"/>
        </w:tabs>
        <w:ind w:left="1495"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7FEF53E0"/>
    <w:multiLevelType w:val="multilevel"/>
    <w:tmpl w:val="22185E72"/>
    <w:lvl w:ilvl="0">
      <w:start w:val="1"/>
      <w:numFmt w:val="decimal"/>
      <w:lvlText w:val="%1."/>
      <w:lvlJc w:val="left"/>
      <w:pPr>
        <w:tabs>
          <w:tab w:val="num" w:pos="0"/>
        </w:tabs>
        <w:ind w:left="2204" w:hanging="360"/>
      </w:pPr>
      <w:rPr>
        <w:i w:val="0"/>
        <w:color w:val="auto"/>
        <w:sz w:val="22"/>
        <w:szCs w:val="22"/>
      </w:rPr>
    </w:lvl>
    <w:lvl w:ilvl="1">
      <w:start w:val="1"/>
      <w:numFmt w:val="lowerLetter"/>
      <w:lvlText w:val="%2."/>
      <w:lvlJc w:val="left"/>
      <w:pPr>
        <w:tabs>
          <w:tab w:val="num" w:pos="0"/>
        </w:tabs>
        <w:ind w:left="2226" w:hanging="360"/>
      </w:pPr>
    </w:lvl>
    <w:lvl w:ilvl="2">
      <w:start w:val="1"/>
      <w:numFmt w:val="lowerRoman"/>
      <w:lvlText w:val="%3."/>
      <w:lvlJc w:val="right"/>
      <w:pPr>
        <w:tabs>
          <w:tab w:val="num" w:pos="0"/>
        </w:tabs>
        <w:ind w:left="2946" w:hanging="180"/>
      </w:pPr>
    </w:lvl>
    <w:lvl w:ilvl="3">
      <w:start w:val="1"/>
      <w:numFmt w:val="decimal"/>
      <w:lvlText w:val="%4."/>
      <w:lvlJc w:val="left"/>
      <w:pPr>
        <w:tabs>
          <w:tab w:val="num" w:pos="0"/>
        </w:tabs>
        <w:ind w:left="3666" w:hanging="360"/>
      </w:pPr>
    </w:lvl>
    <w:lvl w:ilvl="4">
      <w:start w:val="1"/>
      <w:numFmt w:val="lowerLetter"/>
      <w:lvlText w:val="%5."/>
      <w:lvlJc w:val="left"/>
      <w:pPr>
        <w:tabs>
          <w:tab w:val="num" w:pos="0"/>
        </w:tabs>
        <w:ind w:left="4386" w:hanging="360"/>
      </w:pPr>
    </w:lvl>
    <w:lvl w:ilvl="5">
      <w:start w:val="1"/>
      <w:numFmt w:val="lowerRoman"/>
      <w:lvlText w:val="%6."/>
      <w:lvlJc w:val="right"/>
      <w:pPr>
        <w:tabs>
          <w:tab w:val="num" w:pos="0"/>
        </w:tabs>
        <w:ind w:left="5106" w:hanging="180"/>
      </w:pPr>
    </w:lvl>
    <w:lvl w:ilvl="6">
      <w:start w:val="1"/>
      <w:numFmt w:val="decimal"/>
      <w:lvlText w:val="%7."/>
      <w:lvlJc w:val="left"/>
      <w:pPr>
        <w:tabs>
          <w:tab w:val="num" w:pos="0"/>
        </w:tabs>
        <w:ind w:left="5826" w:hanging="360"/>
      </w:pPr>
    </w:lvl>
    <w:lvl w:ilvl="7">
      <w:start w:val="1"/>
      <w:numFmt w:val="lowerLetter"/>
      <w:lvlText w:val="%8."/>
      <w:lvlJc w:val="left"/>
      <w:pPr>
        <w:tabs>
          <w:tab w:val="num" w:pos="0"/>
        </w:tabs>
        <w:ind w:left="6546" w:hanging="360"/>
      </w:pPr>
    </w:lvl>
    <w:lvl w:ilvl="8">
      <w:start w:val="1"/>
      <w:numFmt w:val="lowerRoman"/>
      <w:lvlText w:val="%9."/>
      <w:lvlJc w:val="right"/>
      <w:pPr>
        <w:tabs>
          <w:tab w:val="num" w:pos="0"/>
        </w:tabs>
        <w:ind w:left="7266" w:hanging="180"/>
      </w:pPr>
    </w:lvl>
  </w:abstractNum>
  <w:abstractNum w:abstractNumId="82">
    <w:nsid w:val="7FF228DF"/>
    <w:multiLevelType w:val="multilevel"/>
    <w:tmpl w:val="7DA8F2E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66"/>
  </w:num>
  <w:num w:numId="2">
    <w:abstractNumId w:val="38"/>
  </w:num>
  <w:num w:numId="3">
    <w:abstractNumId w:val="26"/>
  </w:num>
  <w:num w:numId="4">
    <w:abstractNumId w:val="29"/>
  </w:num>
  <w:num w:numId="5">
    <w:abstractNumId w:val="67"/>
  </w:num>
  <w:num w:numId="6">
    <w:abstractNumId w:val="44"/>
  </w:num>
  <w:num w:numId="7">
    <w:abstractNumId w:val="18"/>
  </w:num>
  <w:num w:numId="8">
    <w:abstractNumId w:val="77"/>
  </w:num>
  <w:num w:numId="9">
    <w:abstractNumId w:val="5"/>
  </w:num>
  <w:num w:numId="10">
    <w:abstractNumId w:val="45"/>
  </w:num>
  <w:num w:numId="11">
    <w:abstractNumId w:val="32"/>
    <w:lvlOverride w:ilvl="0">
      <w:startOverride w:val="1"/>
    </w:lvlOverride>
  </w:num>
  <w:num w:numId="12">
    <w:abstractNumId w:val="76"/>
  </w:num>
  <w:num w:numId="13">
    <w:abstractNumId w:val="0"/>
  </w:num>
  <w:num w:numId="14">
    <w:abstractNumId w:val="36"/>
  </w:num>
  <w:num w:numId="15">
    <w:abstractNumId w:val="82"/>
  </w:num>
  <w:num w:numId="16">
    <w:abstractNumId w:val="33"/>
  </w:num>
  <w:num w:numId="17">
    <w:abstractNumId w:val="33"/>
    <w:lvlOverride w:ilvl="0">
      <w:lvl w:ilvl="0">
        <w:start w:val="1"/>
        <w:numFmt w:val="decimal"/>
        <w:lvlText w:val="%1)"/>
        <w:lvlJc w:val="left"/>
        <w:pPr>
          <w:ind w:left="720" w:hanging="360"/>
        </w:pPr>
        <w:rPr>
          <w:color w:val="auto"/>
        </w:rPr>
      </w:lvl>
    </w:lvlOverride>
  </w:num>
  <w:num w:numId="18">
    <w:abstractNumId w:val="27"/>
  </w:num>
  <w:num w:numId="19">
    <w:abstractNumId w:val="50"/>
  </w:num>
  <w:num w:numId="20">
    <w:abstractNumId w:val="40"/>
  </w:num>
  <w:num w:numId="21">
    <w:abstractNumId w:val="37"/>
  </w:num>
  <w:num w:numId="22">
    <w:abstractNumId w:val="39"/>
  </w:num>
  <w:num w:numId="23">
    <w:abstractNumId w:val="25"/>
  </w:num>
  <w:num w:numId="24">
    <w:abstractNumId w:val="56"/>
  </w:num>
  <w:num w:numId="25">
    <w:abstractNumId w:val="48"/>
  </w:num>
  <w:num w:numId="26">
    <w:abstractNumId w:val="10"/>
  </w:num>
  <w:num w:numId="27">
    <w:abstractNumId w:val="53"/>
  </w:num>
  <w:num w:numId="28">
    <w:abstractNumId w:val="22"/>
  </w:num>
  <w:num w:numId="29">
    <w:abstractNumId w:val="14"/>
  </w:num>
  <w:num w:numId="30">
    <w:abstractNumId w:val="17"/>
  </w:num>
  <w:num w:numId="31">
    <w:abstractNumId w:val="68"/>
  </w:num>
  <w:num w:numId="32">
    <w:abstractNumId w:val="79"/>
  </w:num>
  <w:num w:numId="33">
    <w:abstractNumId w:val="71"/>
  </w:num>
  <w:num w:numId="34">
    <w:abstractNumId w:val="2"/>
  </w:num>
  <w:num w:numId="35">
    <w:abstractNumId w:val="55"/>
  </w:num>
  <w:num w:numId="36">
    <w:abstractNumId w:val="80"/>
  </w:num>
  <w:num w:numId="37">
    <w:abstractNumId w:val="78"/>
  </w:num>
  <w:num w:numId="38">
    <w:abstractNumId w:val="54"/>
  </w:num>
  <w:num w:numId="39">
    <w:abstractNumId w:val="43"/>
  </w:num>
  <w:num w:numId="40">
    <w:abstractNumId w:val="69"/>
  </w:num>
  <w:num w:numId="41">
    <w:abstractNumId w:val="41"/>
  </w:num>
  <w:num w:numId="42">
    <w:abstractNumId w:val="74"/>
  </w:num>
  <w:num w:numId="43">
    <w:abstractNumId w:val="15"/>
  </w:num>
  <w:num w:numId="44">
    <w:abstractNumId w:val="8"/>
  </w:num>
  <w:num w:numId="45">
    <w:abstractNumId w:val="51"/>
  </w:num>
  <w:num w:numId="46">
    <w:abstractNumId w:val="34"/>
  </w:num>
  <w:num w:numId="47">
    <w:abstractNumId w:val="13"/>
  </w:num>
  <w:num w:numId="48">
    <w:abstractNumId w:val="30"/>
  </w:num>
  <w:num w:numId="49">
    <w:abstractNumId w:val="6"/>
  </w:num>
  <w:num w:numId="50">
    <w:abstractNumId w:val="73"/>
  </w:num>
  <w:num w:numId="51">
    <w:abstractNumId w:val="49"/>
  </w:num>
  <w:num w:numId="52">
    <w:abstractNumId w:val="65"/>
  </w:num>
  <w:num w:numId="53">
    <w:abstractNumId w:val="59"/>
  </w:num>
  <w:num w:numId="54">
    <w:abstractNumId w:val="47"/>
  </w:num>
  <w:num w:numId="55">
    <w:abstractNumId w:val="64"/>
  </w:num>
  <w:num w:numId="56">
    <w:abstractNumId w:val="28"/>
  </w:num>
  <w:num w:numId="57">
    <w:abstractNumId w:val="11"/>
  </w:num>
  <w:num w:numId="58">
    <w:abstractNumId w:val="19"/>
  </w:num>
  <w:num w:numId="59">
    <w:abstractNumId w:val="72"/>
  </w:num>
  <w:num w:numId="60">
    <w:abstractNumId w:val="16"/>
  </w:num>
  <w:num w:numId="61">
    <w:abstractNumId w:val="70"/>
  </w:num>
  <w:num w:numId="62">
    <w:abstractNumId w:val="4"/>
  </w:num>
  <w:num w:numId="63">
    <w:abstractNumId w:val="81"/>
  </w:num>
  <w:num w:numId="64">
    <w:abstractNumId w:val="61"/>
  </w:num>
  <w:num w:numId="65">
    <w:abstractNumId w:val="23"/>
  </w:num>
  <w:num w:numId="66">
    <w:abstractNumId w:val="62"/>
  </w:num>
  <w:num w:numId="67">
    <w:abstractNumId w:val="57"/>
  </w:num>
  <w:num w:numId="68">
    <w:abstractNumId w:val="63"/>
  </w:num>
  <w:num w:numId="69">
    <w:abstractNumId w:val="46"/>
  </w:num>
  <w:num w:numId="70">
    <w:abstractNumId w:val="7"/>
  </w:num>
  <w:num w:numId="71">
    <w:abstractNumId w:val="52"/>
  </w:num>
  <w:num w:numId="72">
    <w:abstractNumId w:val="12"/>
  </w:num>
  <w:num w:numId="73">
    <w:abstractNumId w:val="60"/>
  </w:num>
  <w:num w:numId="74">
    <w:abstractNumId w:val="9"/>
  </w:num>
  <w:num w:numId="75">
    <w:abstractNumId w:val="21"/>
  </w:num>
  <w:num w:numId="76">
    <w:abstractNumId w:val="24"/>
  </w:num>
  <w:num w:numId="77">
    <w:abstractNumId w:val="80"/>
    <w:lvlOverride w:ilvl="0">
      <w:startOverride w:val="1"/>
    </w:lvlOverride>
  </w:num>
  <w:num w:numId="78">
    <w:abstractNumId w:val="78"/>
    <w:lvlOverride w:ilvl="0">
      <w:startOverride w:val="1"/>
    </w:lvlOverride>
  </w:num>
  <w:num w:numId="79">
    <w:abstractNumId w:val="55"/>
    <w:lvlOverride w:ilvl="0">
      <w:startOverride w:val="1"/>
    </w:lvlOverride>
  </w:num>
  <w:num w:numId="80">
    <w:abstractNumId w:val="54"/>
    <w:lvlOverride w:ilvl="0">
      <w:startOverride w:val="1"/>
    </w:lvlOverride>
  </w:num>
  <w:num w:numId="81">
    <w:abstractNumId w:val="43"/>
    <w:lvlOverride w:ilvl="0">
      <w:startOverride w:val="1"/>
    </w:lvlOverride>
  </w:num>
  <w:num w:numId="82">
    <w:abstractNumId w:val="69"/>
    <w:lvlOverride w:ilvl="0">
      <w:startOverride w:val="1"/>
    </w:lvlOverride>
  </w:num>
  <w:num w:numId="83">
    <w:abstractNumId w:val="41"/>
    <w:lvlOverride w:ilvl="0">
      <w:startOverride w:val="1"/>
    </w:lvlOverride>
  </w:num>
  <w:num w:numId="84">
    <w:abstractNumId w:val="64"/>
    <w:lvlOverride w:ilvl="0">
      <w:startOverride w:val="1"/>
    </w:lvlOverride>
  </w:num>
  <w:num w:numId="85">
    <w:abstractNumId w:val="74"/>
    <w:lvlOverride w:ilvl="0">
      <w:startOverride w:val="1"/>
    </w:lvlOverride>
  </w:num>
  <w:num w:numId="86">
    <w:abstractNumId w:val="51"/>
    <w:lvlOverride w:ilvl="0">
      <w:startOverride w:val="1"/>
    </w:lvlOverride>
  </w:num>
  <w:num w:numId="87">
    <w:abstractNumId w:val="34"/>
    <w:lvlOverride w:ilvl="0">
      <w:startOverride w:val="1"/>
    </w:lvlOverride>
  </w:num>
  <w:num w:numId="88">
    <w:abstractNumId w:val="13"/>
    <w:lvlOverride w:ilvl="0">
      <w:startOverride w:val="1"/>
    </w:lvlOverride>
  </w:num>
  <w:num w:numId="89">
    <w:abstractNumId w:val="30"/>
    <w:lvlOverride w:ilvl="3">
      <w:startOverride w:val="1"/>
    </w:lvlOverride>
  </w:num>
  <w:num w:numId="90">
    <w:abstractNumId w:val="61"/>
    <w:lvlOverride w:ilvl="0">
      <w:startOverride w:val="1"/>
    </w:lvlOverride>
  </w:num>
  <w:num w:numId="91">
    <w:abstractNumId w:val="23"/>
    <w:lvlOverride w:ilvl="0">
      <w:startOverride w:val="1"/>
    </w:lvlOverride>
  </w:num>
  <w:num w:numId="92">
    <w:abstractNumId w:val="62"/>
    <w:lvlOverride w:ilvl="0">
      <w:startOverride w:val="1"/>
    </w:lvlOverride>
  </w:num>
  <w:num w:numId="93">
    <w:abstractNumId w:val="6"/>
    <w:lvlOverride w:ilvl="3">
      <w:startOverride w:val="1"/>
    </w:lvlOverride>
  </w:num>
  <w:num w:numId="94">
    <w:abstractNumId w:val="75"/>
  </w:num>
  <w:num w:numId="95">
    <w:abstractNumId w:val="42"/>
  </w:num>
  <w:num w:numId="96">
    <w:abstractNumId w:val="31"/>
  </w:num>
  <w:num w:numId="97">
    <w:abstractNumId w:val="20"/>
  </w:num>
  <w:num w:numId="98">
    <w:abstractNumId w:val="35"/>
  </w:num>
  <w:num w:numId="99">
    <w:abstractNumId w:val="5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7E"/>
    <w:rsid w:val="00004C6D"/>
    <w:rsid w:val="00022A32"/>
    <w:rsid w:val="00055337"/>
    <w:rsid w:val="00071A5F"/>
    <w:rsid w:val="000939F9"/>
    <w:rsid w:val="000A7C27"/>
    <w:rsid w:val="000B1110"/>
    <w:rsid w:val="000B7219"/>
    <w:rsid w:val="001407F8"/>
    <w:rsid w:val="001854DF"/>
    <w:rsid w:val="001C233F"/>
    <w:rsid w:val="001E0152"/>
    <w:rsid w:val="0028189D"/>
    <w:rsid w:val="00295414"/>
    <w:rsid w:val="002A0F06"/>
    <w:rsid w:val="00305F4A"/>
    <w:rsid w:val="003956F0"/>
    <w:rsid w:val="003A573B"/>
    <w:rsid w:val="003D6FD8"/>
    <w:rsid w:val="0043477E"/>
    <w:rsid w:val="00440488"/>
    <w:rsid w:val="0047459D"/>
    <w:rsid w:val="004836D2"/>
    <w:rsid w:val="00487A68"/>
    <w:rsid w:val="0049210B"/>
    <w:rsid w:val="004B34FB"/>
    <w:rsid w:val="004B4C86"/>
    <w:rsid w:val="004D34F2"/>
    <w:rsid w:val="004E1D72"/>
    <w:rsid w:val="004F382B"/>
    <w:rsid w:val="00504945"/>
    <w:rsid w:val="005357AA"/>
    <w:rsid w:val="00550497"/>
    <w:rsid w:val="005535A2"/>
    <w:rsid w:val="005A112E"/>
    <w:rsid w:val="005C0894"/>
    <w:rsid w:val="00612BD2"/>
    <w:rsid w:val="006243AF"/>
    <w:rsid w:val="00663179"/>
    <w:rsid w:val="006C628C"/>
    <w:rsid w:val="006D3A38"/>
    <w:rsid w:val="006D4E14"/>
    <w:rsid w:val="006F3AA2"/>
    <w:rsid w:val="006F4C65"/>
    <w:rsid w:val="00700A42"/>
    <w:rsid w:val="00705B6B"/>
    <w:rsid w:val="00755DAF"/>
    <w:rsid w:val="00785011"/>
    <w:rsid w:val="00813B3C"/>
    <w:rsid w:val="008B055B"/>
    <w:rsid w:val="008C4961"/>
    <w:rsid w:val="008D4B36"/>
    <w:rsid w:val="008F6887"/>
    <w:rsid w:val="0091587E"/>
    <w:rsid w:val="00960569"/>
    <w:rsid w:val="009B3ECF"/>
    <w:rsid w:val="00A0541F"/>
    <w:rsid w:val="00A26386"/>
    <w:rsid w:val="00A51E00"/>
    <w:rsid w:val="00A51E0E"/>
    <w:rsid w:val="00AC033B"/>
    <w:rsid w:val="00AF5E04"/>
    <w:rsid w:val="00B36CF9"/>
    <w:rsid w:val="00B7194A"/>
    <w:rsid w:val="00BA4132"/>
    <w:rsid w:val="00BE5993"/>
    <w:rsid w:val="00C57441"/>
    <w:rsid w:val="00C605D3"/>
    <w:rsid w:val="00CE4468"/>
    <w:rsid w:val="00D00DC8"/>
    <w:rsid w:val="00D0366F"/>
    <w:rsid w:val="00D16940"/>
    <w:rsid w:val="00D52C1B"/>
    <w:rsid w:val="00D73FA3"/>
    <w:rsid w:val="00D81346"/>
    <w:rsid w:val="00DD1AC7"/>
    <w:rsid w:val="00DF2FD9"/>
    <w:rsid w:val="00E43539"/>
    <w:rsid w:val="00E71C84"/>
    <w:rsid w:val="00EA02D6"/>
    <w:rsid w:val="00EB64E0"/>
    <w:rsid w:val="00F628EC"/>
    <w:rsid w:val="00F7072A"/>
    <w:rsid w:val="00F97D49"/>
    <w:rsid w:val="00FA6C9D"/>
    <w:rsid w:val="00FB397D"/>
    <w:rsid w:val="00FB5FCC"/>
    <w:rsid w:val="00FF0984"/>
    <w:rsid w:val="00FF1EE1"/>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semiHidden/>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16"/>
      </w:numPr>
    </w:pPr>
  </w:style>
  <w:style w:type="character" w:customStyle="1" w:styleId="Nagwek2Znak">
    <w:name w:val="Nagłówek 2 Znak"/>
    <w:basedOn w:val="Domylnaczcionkaakapitu"/>
    <w:link w:val="Nagwek2"/>
    <w:uiPriority w:val="9"/>
    <w:semiHidden/>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30"/>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9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semiHidden/>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16"/>
      </w:numPr>
    </w:pPr>
  </w:style>
  <w:style w:type="character" w:customStyle="1" w:styleId="Nagwek2Znak">
    <w:name w:val="Nagłówek 2 Znak"/>
    <w:basedOn w:val="Domylnaczcionkaakapitu"/>
    <w:link w:val="Nagwek2"/>
    <w:uiPriority w:val="9"/>
    <w:semiHidden/>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30"/>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32wog.zampub@ron.mil.pl" TargetMode="External"/><Relationship Id="rId23" Type="http://schemas.openxmlformats.org/officeDocument/2006/relationships/footer" Target="footer3.xml"/><Relationship Id="rId10" Type="http://schemas.openxmlformats.org/officeDocument/2006/relationships/hyperlink" Target="https://platformazakupowa.pl/pn/32wog"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41CBE-3F25-4084-A6E3-DA8F460E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72</Pages>
  <Words>22427</Words>
  <Characters>134564</Characters>
  <Application>Microsoft Office Word</Application>
  <DocSecurity>0</DocSecurity>
  <Lines>1121</Lines>
  <Paragraphs>313</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156678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dc:description/>
  <cp:lastModifiedBy>Sieczkowska-Prokop Edyta</cp:lastModifiedBy>
  <cp:revision>52</cp:revision>
  <cp:lastPrinted>2021-03-25T12:04:00Z</cp:lastPrinted>
  <dcterms:created xsi:type="dcterms:W3CDTF">2021-02-04T10:52:00Z</dcterms:created>
  <dcterms:modified xsi:type="dcterms:W3CDTF">2021-04-08T08:03:00Z</dcterms:modified>
  <dc:language>pl-PL</dc:language>
</cp:coreProperties>
</file>