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E620" w14:textId="10BEBA4C" w:rsidR="00764C68" w:rsidRDefault="00764C68" w:rsidP="00906DE9"/>
    <w:p w14:paraId="04606CCB" w14:textId="77777777" w:rsidR="00906DE9" w:rsidRDefault="00906DE9" w:rsidP="00906DE9">
      <w:pPr>
        <w:jc w:val="both"/>
        <w:rPr>
          <w:rFonts w:ascii="Arial" w:hAnsi="Arial" w:cs="Arial"/>
          <w:b/>
          <w:bCs/>
        </w:rPr>
      </w:pPr>
    </w:p>
    <w:p w14:paraId="42D37113" w14:textId="2643E012" w:rsidR="00906DE9" w:rsidRDefault="00906DE9" w:rsidP="00906DE9">
      <w:pPr>
        <w:jc w:val="both"/>
        <w:rPr>
          <w:rFonts w:ascii="Arial" w:hAnsi="Arial" w:cs="Arial"/>
          <w:b/>
          <w:bCs/>
        </w:rPr>
      </w:pPr>
      <w:r w:rsidRPr="00791BD3">
        <w:rPr>
          <w:rFonts w:ascii="Arial" w:hAnsi="Arial" w:cs="Arial"/>
          <w:b/>
          <w:bCs/>
        </w:rPr>
        <w:t xml:space="preserve">Przedmiot Zlecenia: </w:t>
      </w:r>
    </w:p>
    <w:p w14:paraId="14F7E7E3" w14:textId="77777777" w:rsidR="00297E75" w:rsidRPr="00791BD3" w:rsidRDefault="00297E75" w:rsidP="00906DE9">
      <w:pPr>
        <w:jc w:val="both"/>
        <w:rPr>
          <w:rFonts w:ascii="Arial" w:hAnsi="Arial" w:cs="Arial"/>
          <w:b/>
          <w:bCs/>
        </w:rPr>
      </w:pPr>
    </w:p>
    <w:p w14:paraId="44A5CE6D" w14:textId="6046FCCF" w:rsidR="00906DE9" w:rsidRPr="00791BD3" w:rsidRDefault="00906DE9" w:rsidP="00906DE9">
      <w:pPr>
        <w:jc w:val="both"/>
        <w:rPr>
          <w:rFonts w:ascii="Arial" w:hAnsi="Arial" w:cs="Arial"/>
        </w:rPr>
      </w:pPr>
      <w:bookmarkStart w:id="0" w:name="_Hlk62200695"/>
      <w:r w:rsidRPr="00791BD3">
        <w:rPr>
          <w:rFonts w:ascii="Arial" w:hAnsi="Arial" w:cs="Arial"/>
        </w:rPr>
        <w:t xml:space="preserve">Przedmiotem niniejszego zamówienia jest </w:t>
      </w:r>
      <w:r w:rsidR="00B8623E">
        <w:rPr>
          <w:rFonts w:ascii="Arial" w:hAnsi="Arial" w:cs="Arial"/>
        </w:rPr>
        <w:t xml:space="preserve">zakup urządzeń systemu kontroli dostępu oraz systemu monitoringu wizyjnego CCTV IP wraz z usługą montażu uruchomienia i programowania tych systemów </w:t>
      </w:r>
      <w:r w:rsidRPr="00791BD3">
        <w:rPr>
          <w:rFonts w:ascii="Arial" w:hAnsi="Arial" w:cs="Arial"/>
        </w:rPr>
        <w:t>nowo remontowanego budynku zwierzętarni „HLA” numer ewidencyjny 3</w:t>
      </w:r>
    </w:p>
    <w:bookmarkEnd w:id="0"/>
    <w:p w14:paraId="27ED1459" w14:textId="3C07DAEE" w:rsidR="00906DE9" w:rsidRDefault="00906DE9" w:rsidP="00906DE9">
      <w:pPr>
        <w:jc w:val="both"/>
        <w:rPr>
          <w:rFonts w:ascii="Arial" w:hAnsi="Arial" w:cs="Arial"/>
        </w:rPr>
      </w:pPr>
    </w:p>
    <w:p w14:paraId="1466AF42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4D32719F" w14:textId="6AF25C0B" w:rsidR="00906DE9" w:rsidRDefault="00906DE9" w:rsidP="00906DE9">
      <w:pPr>
        <w:jc w:val="both"/>
        <w:rPr>
          <w:rFonts w:ascii="Arial" w:hAnsi="Arial" w:cs="Arial"/>
          <w:b/>
          <w:bCs/>
        </w:rPr>
      </w:pPr>
      <w:r w:rsidRPr="00791BD3">
        <w:rPr>
          <w:rFonts w:ascii="Arial" w:hAnsi="Arial" w:cs="Arial"/>
          <w:b/>
          <w:bCs/>
        </w:rPr>
        <w:t>Zakres zamówienia obejmuje:</w:t>
      </w:r>
    </w:p>
    <w:p w14:paraId="6EC21245" w14:textId="77777777" w:rsidR="00297E75" w:rsidRPr="00791BD3" w:rsidRDefault="00297E75" w:rsidP="00906DE9">
      <w:pPr>
        <w:jc w:val="both"/>
        <w:rPr>
          <w:rFonts w:ascii="Arial" w:hAnsi="Arial" w:cs="Arial"/>
          <w:b/>
          <w:bCs/>
        </w:rPr>
      </w:pPr>
    </w:p>
    <w:p w14:paraId="459EECD9" w14:textId="77777777" w:rsidR="00E67DFB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</w:t>
      </w:r>
      <w:r w:rsidR="00F50EA0">
        <w:rPr>
          <w:rFonts w:ascii="Arial" w:hAnsi="Arial" w:cs="Arial"/>
        </w:rPr>
        <w:t xml:space="preserve">Zakup </w:t>
      </w:r>
      <w:r w:rsidR="00E67DFB">
        <w:rPr>
          <w:rFonts w:ascii="Arial" w:hAnsi="Arial" w:cs="Arial"/>
        </w:rPr>
        <w:t>systemu kontroli dostępu „Roger”  wraz z usługą montażu, uruchomienia i programowania</w:t>
      </w:r>
      <w:r w:rsidRPr="00791BD3">
        <w:rPr>
          <w:rFonts w:ascii="Arial" w:hAnsi="Arial" w:cs="Arial"/>
        </w:rPr>
        <w:t>.</w:t>
      </w:r>
      <w:r w:rsidR="00E67DFB">
        <w:rPr>
          <w:rFonts w:ascii="Arial" w:hAnsi="Arial" w:cs="Arial"/>
        </w:rPr>
        <w:t xml:space="preserve"> Według poniższej specyfikacji: </w:t>
      </w:r>
    </w:p>
    <w:p w14:paraId="480670C0" w14:textId="77777777" w:rsidR="00E67DFB" w:rsidRDefault="00E67DFB" w:rsidP="00906DE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851"/>
        <w:gridCol w:w="591"/>
        <w:gridCol w:w="1812"/>
      </w:tblGrid>
      <w:tr w:rsidR="00E67DFB" w14:paraId="3F95EF09" w14:textId="77777777" w:rsidTr="00B94ECB">
        <w:tc>
          <w:tcPr>
            <w:tcW w:w="562" w:type="dxa"/>
          </w:tcPr>
          <w:p w14:paraId="0446E549" w14:textId="77777777" w:rsidR="00E67DFB" w:rsidRDefault="00E67DFB" w:rsidP="008C2BAD">
            <w:pPr>
              <w:jc w:val="center"/>
            </w:pPr>
            <w:r>
              <w:t>l.p.</w:t>
            </w:r>
          </w:p>
        </w:tc>
        <w:tc>
          <w:tcPr>
            <w:tcW w:w="5244" w:type="dxa"/>
          </w:tcPr>
          <w:p w14:paraId="2ED6C7BC" w14:textId="77777777" w:rsidR="00E67DFB" w:rsidRDefault="00E67DFB" w:rsidP="008C2BAD">
            <w:pPr>
              <w:jc w:val="center"/>
            </w:pPr>
            <w:r>
              <w:t>Nazwa pełna</w:t>
            </w:r>
          </w:p>
        </w:tc>
        <w:tc>
          <w:tcPr>
            <w:tcW w:w="851" w:type="dxa"/>
          </w:tcPr>
          <w:p w14:paraId="00B94334" w14:textId="77777777" w:rsidR="00E67DFB" w:rsidRDefault="00E67DFB" w:rsidP="008C2BAD">
            <w:pPr>
              <w:jc w:val="center"/>
            </w:pPr>
            <w:r>
              <w:t>Ilość</w:t>
            </w:r>
          </w:p>
        </w:tc>
        <w:tc>
          <w:tcPr>
            <w:tcW w:w="591" w:type="dxa"/>
          </w:tcPr>
          <w:p w14:paraId="5E53D571" w14:textId="77777777" w:rsidR="00E67DFB" w:rsidRDefault="00E67DFB" w:rsidP="008C2BAD">
            <w:pPr>
              <w:jc w:val="center"/>
            </w:pPr>
            <w:r>
              <w:t>j.m.</w:t>
            </w:r>
          </w:p>
        </w:tc>
        <w:tc>
          <w:tcPr>
            <w:tcW w:w="1812" w:type="dxa"/>
          </w:tcPr>
          <w:p w14:paraId="513028B1" w14:textId="77777777" w:rsidR="00E67DFB" w:rsidRDefault="00E67DFB" w:rsidP="008C2BAD">
            <w:pPr>
              <w:jc w:val="center"/>
            </w:pPr>
            <w:r>
              <w:t>inne</w:t>
            </w:r>
          </w:p>
        </w:tc>
      </w:tr>
      <w:tr w:rsidR="00E67DFB" w14:paraId="25CFBC11" w14:textId="77777777" w:rsidTr="00B94ECB">
        <w:tc>
          <w:tcPr>
            <w:tcW w:w="562" w:type="dxa"/>
          </w:tcPr>
          <w:p w14:paraId="75FFF2D9" w14:textId="77777777" w:rsidR="00E67DFB" w:rsidRDefault="00E67DFB" w:rsidP="008C2BAD">
            <w:pPr>
              <w:jc w:val="center"/>
            </w:pPr>
            <w:r>
              <w:t>1.</w:t>
            </w:r>
          </w:p>
        </w:tc>
        <w:tc>
          <w:tcPr>
            <w:tcW w:w="5244" w:type="dxa"/>
          </w:tcPr>
          <w:p w14:paraId="77147314" w14:textId="77777777" w:rsidR="00E67DFB" w:rsidRDefault="00E67DFB" w:rsidP="008C2BAD">
            <w:r>
              <w:t>Zasilacz impulsowy LRS-75-12(PSD4) wraz z metalową obudową ME-15</w:t>
            </w:r>
          </w:p>
        </w:tc>
        <w:tc>
          <w:tcPr>
            <w:tcW w:w="851" w:type="dxa"/>
          </w:tcPr>
          <w:p w14:paraId="668FB708" w14:textId="77777777" w:rsidR="00E67DFB" w:rsidRDefault="00E67DFB" w:rsidP="008C2BAD">
            <w:pPr>
              <w:jc w:val="center"/>
            </w:pPr>
            <w:r>
              <w:t>5</w:t>
            </w:r>
          </w:p>
        </w:tc>
        <w:tc>
          <w:tcPr>
            <w:tcW w:w="591" w:type="dxa"/>
          </w:tcPr>
          <w:p w14:paraId="326D95FC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2" w:type="dxa"/>
          </w:tcPr>
          <w:p w14:paraId="311FA37D" w14:textId="77777777" w:rsidR="00E67DFB" w:rsidRDefault="00E67DFB" w:rsidP="008C2BAD"/>
        </w:tc>
      </w:tr>
      <w:tr w:rsidR="00E67DFB" w14:paraId="76D2B900" w14:textId="77777777" w:rsidTr="00B94ECB">
        <w:tc>
          <w:tcPr>
            <w:tcW w:w="562" w:type="dxa"/>
          </w:tcPr>
          <w:p w14:paraId="2D6EA0DC" w14:textId="77777777" w:rsidR="00E67DFB" w:rsidRDefault="00E67DFB" w:rsidP="008C2BAD">
            <w:pPr>
              <w:jc w:val="center"/>
            </w:pPr>
            <w:r>
              <w:t>2.</w:t>
            </w:r>
          </w:p>
        </w:tc>
        <w:tc>
          <w:tcPr>
            <w:tcW w:w="5244" w:type="dxa"/>
          </w:tcPr>
          <w:p w14:paraId="081DD2BF" w14:textId="77777777" w:rsidR="00E67DFB" w:rsidRDefault="00E67DFB" w:rsidP="008C2BAD">
            <w:r>
              <w:t>Klucz sprzętowy do licencji RUD-6LKY</w:t>
            </w:r>
          </w:p>
        </w:tc>
        <w:tc>
          <w:tcPr>
            <w:tcW w:w="851" w:type="dxa"/>
          </w:tcPr>
          <w:p w14:paraId="7B2A8D0D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2A72173F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75F29889" w14:textId="77777777" w:rsidR="00E67DFB" w:rsidRDefault="00E67DFB" w:rsidP="008C2BAD"/>
        </w:tc>
      </w:tr>
      <w:tr w:rsidR="00E67DFB" w14:paraId="0BA2A662" w14:textId="77777777" w:rsidTr="00B94ECB">
        <w:tc>
          <w:tcPr>
            <w:tcW w:w="562" w:type="dxa"/>
          </w:tcPr>
          <w:p w14:paraId="0D10314F" w14:textId="77777777" w:rsidR="00E67DFB" w:rsidRDefault="00E67DFB" w:rsidP="008C2BAD">
            <w:pPr>
              <w:jc w:val="center"/>
            </w:pPr>
            <w:r>
              <w:t>3.</w:t>
            </w:r>
          </w:p>
        </w:tc>
        <w:tc>
          <w:tcPr>
            <w:tcW w:w="5244" w:type="dxa"/>
          </w:tcPr>
          <w:p w14:paraId="4140645D" w14:textId="77777777" w:rsidR="00E67DFB" w:rsidRDefault="00E67DFB" w:rsidP="008C2BAD">
            <w:r>
              <w:t>Obudowa metalowa ME-14-24V</w:t>
            </w:r>
          </w:p>
        </w:tc>
        <w:tc>
          <w:tcPr>
            <w:tcW w:w="851" w:type="dxa"/>
          </w:tcPr>
          <w:p w14:paraId="5E571442" w14:textId="77777777" w:rsidR="00E67DFB" w:rsidRDefault="00E67DFB" w:rsidP="008C2BAD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14:paraId="4DB104F6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1B183B2B" w14:textId="77777777" w:rsidR="00E67DFB" w:rsidRDefault="00E67DFB" w:rsidP="008C2BAD"/>
        </w:tc>
      </w:tr>
      <w:tr w:rsidR="00E67DFB" w14:paraId="17184495" w14:textId="77777777" w:rsidTr="00B94ECB">
        <w:tc>
          <w:tcPr>
            <w:tcW w:w="562" w:type="dxa"/>
          </w:tcPr>
          <w:p w14:paraId="79D5B532" w14:textId="77777777" w:rsidR="00E67DFB" w:rsidRDefault="00E67DFB" w:rsidP="008C2BAD">
            <w:pPr>
              <w:jc w:val="center"/>
            </w:pPr>
            <w:r>
              <w:t>4.</w:t>
            </w:r>
          </w:p>
        </w:tc>
        <w:tc>
          <w:tcPr>
            <w:tcW w:w="5244" w:type="dxa"/>
          </w:tcPr>
          <w:p w14:paraId="169536D4" w14:textId="77777777" w:rsidR="00E67DFB" w:rsidRDefault="00E67DFB" w:rsidP="008C2BAD">
            <w:r>
              <w:t xml:space="preserve">Czytnik/programator USB 13.56MHz </w:t>
            </w:r>
            <w:proofErr w:type="spellStart"/>
            <w:r>
              <w:t>Mifare</w:t>
            </w:r>
            <w:proofErr w:type="spellEnd"/>
            <w:r>
              <w:t xml:space="preserve"> RUD-3DES</w:t>
            </w:r>
          </w:p>
        </w:tc>
        <w:tc>
          <w:tcPr>
            <w:tcW w:w="851" w:type="dxa"/>
          </w:tcPr>
          <w:p w14:paraId="756519A3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2956C04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795D9B35" w14:textId="77777777" w:rsidR="00E67DFB" w:rsidRDefault="00E67DFB" w:rsidP="008C2BAD"/>
        </w:tc>
      </w:tr>
      <w:tr w:rsidR="00E67DFB" w14:paraId="4AE19BDF" w14:textId="77777777" w:rsidTr="00B94ECB">
        <w:tc>
          <w:tcPr>
            <w:tcW w:w="562" w:type="dxa"/>
          </w:tcPr>
          <w:p w14:paraId="190BB337" w14:textId="77777777" w:rsidR="00E67DFB" w:rsidRDefault="00E67DFB" w:rsidP="008C2BAD">
            <w:pPr>
              <w:jc w:val="center"/>
            </w:pPr>
            <w:r>
              <w:t>5.</w:t>
            </w:r>
          </w:p>
        </w:tc>
        <w:tc>
          <w:tcPr>
            <w:tcW w:w="5244" w:type="dxa"/>
          </w:tcPr>
          <w:p w14:paraId="70E70976" w14:textId="77777777" w:rsidR="00E67DFB" w:rsidRDefault="00E67DFB" w:rsidP="008C2BAD">
            <w:r>
              <w:t>Kontroler dostępu przejść MC16-PAC-4</w:t>
            </w:r>
          </w:p>
        </w:tc>
        <w:tc>
          <w:tcPr>
            <w:tcW w:w="851" w:type="dxa"/>
          </w:tcPr>
          <w:p w14:paraId="6A62F4D1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7156E6FD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2DE87BC9" w14:textId="77777777" w:rsidR="00E67DFB" w:rsidRDefault="00E67DFB" w:rsidP="008C2BAD"/>
        </w:tc>
      </w:tr>
      <w:tr w:rsidR="00E67DFB" w14:paraId="6C93142A" w14:textId="77777777" w:rsidTr="00B94ECB">
        <w:tc>
          <w:tcPr>
            <w:tcW w:w="562" w:type="dxa"/>
          </w:tcPr>
          <w:p w14:paraId="4C258949" w14:textId="77777777" w:rsidR="00E67DFB" w:rsidRDefault="00E67DFB" w:rsidP="008C2BAD">
            <w:pPr>
              <w:jc w:val="center"/>
            </w:pPr>
            <w:r>
              <w:t>6,</w:t>
            </w:r>
          </w:p>
        </w:tc>
        <w:tc>
          <w:tcPr>
            <w:tcW w:w="5244" w:type="dxa"/>
          </w:tcPr>
          <w:p w14:paraId="5710961A" w14:textId="77777777" w:rsidR="00E67DFB" w:rsidRDefault="00E67DFB" w:rsidP="008C2BAD">
            <w:r>
              <w:t>Kontroler dostępu przejść MC16-PAC-16</w:t>
            </w:r>
          </w:p>
        </w:tc>
        <w:tc>
          <w:tcPr>
            <w:tcW w:w="851" w:type="dxa"/>
          </w:tcPr>
          <w:p w14:paraId="325B4275" w14:textId="77777777" w:rsidR="00E67DFB" w:rsidRDefault="00E67DFB" w:rsidP="008C2BAD">
            <w:pPr>
              <w:jc w:val="center"/>
            </w:pPr>
            <w:r>
              <w:t xml:space="preserve">1 </w:t>
            </w:r>
          </w:p>
        </w:tc>
        <w:tc>
          <w:tcPr>
            <w:tcW w:w="591" w:type="dxa"/>
          </w:tcPr>
          <w:p w14:paraId="72114244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1B281AA6" w14:textId="77777777" w:rsidR="00E67DFB" w:rsidRDefault="00E67DFB" w:rsidP="008C2BAD"/>
        </w:tc>
      </w:tr>
      <w:tr w:rsidR="00E67DFB" w14:paraId="789DC50A" w14:textId="77777777" w:rsidTr="00B94ECB">
        <w:tc>
          <w:tcPr>
            <w:tcW w:w="562" w:type="dxa"/>
          </w:tcPr>
          <w:p w14:paraId="6179827F" w14:textId="77777777" w:rsidR="00E67DFB" w:rsidRDefault="00E67DFB" w:rsidP="008C2BAD">
            <w:pPr>
              <w:jc w:val="center"/>
            </w:pPr>
            <w:r>
              <w:t>7.</w:t>
            </w:r>
          </w:p>
        </w:tc>
        <w:tc>
          <w:tcPr>
            <w:tcW w:w="5244" w:type="dxa"/>
          </w:tcPr>
          <w:p w14:paraId="0D902A11" w14:textId="77777777" w:rsidR="00E67DFB" w:rsidRDefault="00E67DFB" w:rsidP="008C2BAD">
            <w:r>
              <w:t>Akumulator 18Ah, 12V SB-18Ah</w:t>
            </w:r>
          </w:p>
        </w:tc>
        <w:tc>
          <w:tcPr>
            <w:tcW w:w="851" w:type="dxa"/>
          </w:tcPr>
          <w:p w14:paraId="6EAA7F2D" w14:textId="77777777" w:rsidR="00E67DFB" w:rsidRDefault="00E67DFB" w:rsidP="008C2BAD">
            <w:pPr>
              <w:jc w:val="center"/>
            </w:pPr>
            <w:r>
              <w:t xml:space="preserve">2 </w:t>
            </w:r>
          </w:p>
        </w:tc>
        <w:tc>
          <w:tcPr>
            <w:tcW w:w="591" w:type="dxa"/>
          </w:tcPr>
          <w:p w14:paraId="1DDDD99C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62F1FDAD" w14:textId="77777777" w:rsidR="00E67DFB" w:rsidRDefault="00E67DFB" w:rsidP="008C2BAD"/>
        </w:tc>
      </w:tr>
      <w:tr w:rsidR="00E67DFB" w14:paraId="2522F3D3" w14:textId="77777777" w:rsidTr="00B94ECB">
        <w:tc>
          <w:tcPr>
            <w:tcW w:w="562" w:type="dxa"/>
          </w:tcPr>
          <w:p w14:paraId="579CFFC0" w14:textId="77777777" w:rsidR="00E67DFB" w:rsidRDefault="00E67DFB" w:rsidP="008C2BAD">
            <w:pPr>
              <w:jc w:val="center"/>
            </w:pPr>
            <w:r>
              <w:t>8.</w:t>
            </w:r>
          </w:p>
        </w:tc>
        <w:tc>
          <w:tcPr>
            <w:tcW w:w="5244" w:type="dxa"/>
          </w:tcPr>
          <w:p w14:paraId="3D0C50FA" w14:textId="77777777" w:rsidR="00E67DFB" w:rsidRDefault="00E67DFB" w:rsidP="008C2BAD">
            <w:r>
              <w:t>Akumulator 7Ah, 12V SB-7Ah</w:t>
            </w:r>
          </w:p>
        </w:tc>
        <w:tc>
          <w:tcPr>
            <w:tcW w:w="851" w:type="dxa"/>
          </w:tcPr>
          <w:p w14:paraId="1C8B53B3" w14:textId="77777777" w:rsidR="00E67DFB" w:rsidRDefault="00E67DFB" w:rsidP="008C2BAD">
            <w:pPr>
              <w:jc w:val="center"/>
            </w:pPr>
            <w:r>
              <w:t>5</w:t>
            </w:r>
          </w:p>
        </w:tc>
        <w:tc>
          <w:tcPr>
            <w:tcW w:w="591" w:type="dxa"/>
          </w:tcPr>
          <w:p w14:paraId="2816BB71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0B21A77C" w14:textId="77777777" w:rsidR="00E67DFB" w:rsidRDefault="00E67DFB" w:rsidP="008C2BAD"/>
        </w:tc>
      </w:tr>
      <w:tr w:rsidR="00E67DFB" w14:paraId="6B0AB0F2" w14:textId="77777777" w:rsidTr="00B94ECB">
        <w:tc>
          <w:tcPr>
            <w:tcW w:w="562" w:type="dxa"/>
          </w:tcPr>
          <w:p w14:paraId="48F0ACD6" w14:textId="77777777" w:rsidR="00E67DFB" w:rsidRDefault="00E67DFB" w:rsidP="008C2BAD">
            <w:pPr>
              <w:jc w:val="center"/>
            </w:pPr>
            <w:r>
              <w:t>9.</w:t>
            </w:r>
          </w:p>
        </w:tc>
        <w:tc>
          <w:tcPr>
            <w:tcW w:w="5244" w:type="dxa"/>
          </w:tcPr>
          <w:p w14:paraId="542356A6" w14:textId="77777777" w:rsidR="00E67DFB" w:rsidRDefault="00E67DFB" w:rsidP="008C2BAD">
            <w:r>
              <w:t>Terminal dostępu MIFARE Classic, klawiatura, wbudowane linie we/wy</w:t>
            </w:r>
          </w:p>
        </w:tc>
        <w:tc>
          <w:tcPr>
            <w:tcW w:w="851" w:type="dxa"/>
          </w:tcPr>
          <w:p w14:paraId="6ABFEE07" w14:textId="77777777" w:rsidR="00E67DFB" w:rsidRDefault="00E67DFB" w:rsidP="008C2BAD">
            <w:pPr>
              <w:jc w:val="center"/>
            </w:pPr>
            <w:r>
              <w:t>20</w:t>
            </w:r>
          </w:p>
        </w:tc>
        <w:tc>
          <w:tcPr>
            <w:tcW w:w="591" w:type="dxa"/>
          </w:tcPr>
          <w:p w14:paraId="601B6692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163ADBB0" w14:textId="77777777" w:rsidR="00E67DFB" w:rsidRDefault="00E67DFB" w:rsidP="008C2BAD"/>
        </w:tc>
      </w:tr>
      <w:tr w:rsidR="00E67DFB" w14:paraId="629EA28F" w14:textId="77777777" w:rsidTr="00B94ECB">
        <w:tc>
          <w:tcPr>
            <w:tcW w:w="562" w:type="dxa"/>
          </w:tcPr>
          <w:p w14:paraId="14333518" w14:textId="77777777" w:rsidR="00E67DFB" w:rsidRDefault="00E67DFB" w:rsidP="008C2BAD">
            <w:pPr>
              <w:jc w:val="center"/>
            </w:pPr>
            <w:r>
              <w:t>10.</w:t>
            </w:r>
          </w:p>
        </w:tc>
        <w:tc>
          <w:tcPr>
            <w:tcW w:w="5244" w:type="dxa"/>
          </w:tcPr>
          <w:p w14:paraId="0B8892E4" w14:textId="77777777" w:rsidR="00E67DFB" w:rsidRDefault="00E67DFB" w:rsidP="008C2BAD">
            <w:r>
              <w:t>Karta MIFARE 13.56 MHz ROGER MFC-2</w:t>
            </w:r>
          </w:p>
        </w:tc>
        <w:tc>
          <w:tcPr>
            <w:tcW w:w="851" w:type="dxa"/>
          </w:tcPr>
          <w:p w14:paraId="1177FF03" w14:textId="77777777" w:rsidR="00E67DFB" w:rsidRDefault="00E67DFB" w:rsidP="008C2BAD">
            <w:pPr>
              <w:jc w:val="center"/>
            </w:pPr>
            <w:r>
              <w:t xml:space="preserve">50 </w:t>
            </w:r>
          </w:p>
        </w:tc>
        <w:tc>
          <w:tcPr>
            <w:tcW w:w="591" w:type="dxa"/>
          </w:tcPr>
          <w:p w14:paraId="437EC2D2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7104DCFC" w14:textId="77777777" w:rsidR="00E67DFB" w:rsidRDefault="00E67DFB" w:rsidP="008C2BAD"/>
        </w:tc>
      </w:tr>
      <w:tr w:rsidR="00E67DFB" w14:paraId="29DF6404" w14:textId="77777777" w:rsidTr="00B94ECB">
        <w:tc>
          <w:tcPr>
            <w:tcW w:w="562" w:type="dxa"/>
          </w:tcPr>
          <w:p w14:paraId="7ACF4141" w14:textId="77777777" w:rsidR="00E67DFB" w:rsidRDefault="00E67DFB" w:rsidP="008C2BAD">
            <w:pPr>
              <w:jc w:val="center"/>
            </w:pPr>
            <w:r>
              <w:t>11.</w:t>
            </w:r>
          </w:p>
        </w:tc>
        <w:tc>
          <w:tcPr>
            <w:tcW w:w="5244" w:type="dxa"/>
          </w:tcPr>
          <w:p w14:paraId="7C075DBC" w14:textId="77777777" w:rsidR="00E67DFB" w:rsidRDefault="00E67DFB" w:rsidP="008C2BAD">
            <w:r>
              <w:t>Klucz licencji RCP MASTER 3, obsługa do 50 pracowników, wersja jednostanowiskowa</w:t>
            </w:r>
          </w:p>
        </w:tc>
        <w:tc>
          <w:tcPr>
            <w:tcW w:w="851" w:type="dxa"/>
          </w:tcPr>
          <w:p w14:paraId="41A3F0B4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9560986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04B8353F" w14:textId="77777777" w:rsidR="00E67DFB" w:rsidRDefault="00E67DFB" w:rsidP="008C2BAD"/>
        </w:tc>
      </w:tr>
      <w:tr w:rsidR="00E67DFB" w14:paraId="66274BC0" w14:textId="77777777" w:rsidTr="00B94ECB">
        <w:tc>
          <w:tcPr>
            <w:tcW w:w="562" w:type="dxa"/>
          </w:tcPr>
          <w:p w14:paraId="7A0CB4C8" w14:textId="77777777" w:rsidR="00E67DFB" w:rsidRDefault="00E67DFB" w:rsidP="008C2BAD">
            <w:pPr>
              <w:jc w:val="center"/>
            </w:pPr>
            <w:r>
              <w:t>12.</w:t>
            </w:r>
          </w:p>
        </w:tc>
        <w:tc>
          <w:tcPr>
            <w:tcW w:w="5244" w:type="dxa"/>
          </w:tcPr>
          <w:p w14:paraId="548059DC" w14:textId="77777777" w:rsidR="00E67DFB" w:rsidRDefault="00E67DFB" w:rsidP="008C2BAD">
            <w:r>
              <w:t>Wykonanie instalacji kablowej pomiędzy urządzeniami systemu KD ROGER</w:t>
            </w:r>
          </w:p>
        </w:tc>
        <w:tc>
          <w:tcPr>
            <w:tcW w:w="851" w:type="dxa"/>
          </w:tcPr>
          <w:p w14:paraId="5B043AD7" w14:textId="77777777" w:rsidR="00E67DFB" w:rsidRDefault="00E67DFB" w:rsidP="008C2BAD">
            <w:pPr>
              <w:jc w:val="center"/>
            </w:pPr>
            <w:r>
              <w:t xml:space="preserve">1 </w:t>
            </w:r>
          </w:p>
        </w:tc>
        <w:tc>
          <w:tcPr>
            <w:tcW w:w="591" w:type="dxa"/>
          </w:tcPr>
          <w:p w14:paraId="4C5235DA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2" w:type="dxa"/>
          </w:tcPr>
          <w:p w14:paraId="08E8CDAE" w14:textId="77777777" w:rsidR="00E67DFB" w:rsidRDefault="00E67DFB" w:rsidP="008C2BAD"/>
        </w:tc>
      </w:tr>
      <w:tr w:rsidR="00E67DFB" w14:paraId="47E4194D" w14:textId="77777777" w:rsidTr="00B94ECB">
        <w:tc>
          <w:tcPr>
            <w:tcW w:w="562" w:type="dxa"/>
          </w:tcPr>
          <w:p w14:paraId="0C91DFCB" w14:textId="77777777" w:rsidR="00E67DFB" w:rsidRDefault="00E67DFB" w:rsidP="008C2BAD">
            <w:pPr>
              <w:jc w:val="center"/>
            </w:pPr>
            <w:r>
              <w:t>13.</w:t>
            </w:r>
          </w:p>
        </w:tc>
        <w:tc>
          <w:tcPr>
            <w:tcW w:w="5244" w:type="dxa"/>
          </w:tcPr>
          <w:p w14:paraId="53431675" w14:textId="77777777" w:rsidR="00E67DFB" w:rsidRDefault="00E67DFB" w:rsidP="008C2BAD">
            <w:r>
              <w:t>Wykonanie instalacji elektrycznej zasilającej 230V do Zasilaczy impulsowych LRS-75-12 wraz z zabezpieczeniem przepięciowym w Rozdzielnicy Elektrycznej</w:t>
            </w:r>
          </w:p>
        </w:tc>
        <w:tc>
          <w:tcPr>
            <w:tcW w:w="851" w:type="dxa"/>
          </w:tcPr>
          <w:p w14:paraId="4FC16AAF" w14:textId="77777777" w:rsidR="00E67DFB" w:rsidRDefault="00E67DFB" w:rsidP="008C2BAD">
            <w:pPr>
              <w:jc w:val="center"/>
            </w:pPr>
            <w:r>
              <w:t xml:space="preserve">5 </w:t>
            </w:r>
          </w:p>
        </w:tc>
        <w:tc>
          <w:tcPr>
            <w:tcW w:w="591" w:type="dxa"/>
          </w:tcPr>
          <w:p w14:paraId="4A268FCB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2" w:type="dxa"/>
          </w:tcPr>
          <w:p w14:paraId="44673EE1" w14:textId="77777777" w:rsidR="00E67DFB" w:rsidRDefault="00E67DFB" w:rsidP="008C2BAD"/>
        </w:tc>
      </w:tr>
      <w:tr w:rsidR="00E67DFB" w14:paraId="4302D940" w14:textId="77777777" w:rsidTr="00B94ECB">
        <w:tc>
          <w:tcPr>
            <w:tcW w:w="562" w:type="dxa"/>
          </w:tcPr>
          <w:p w14:paraId="14AB7777" w14:textId="77777777" w:rsidR="00E67DFB" w:rsidRDefault="00E67DFB" w:rsidP="008C2BAD">
            <w:pPr>
              <w:jc w:val="center"/>
            </w:pPr>
            <w:r>
              <w:t>14.</w:t>
            </w:r>
          </w:p>
        </w:tc>
        <w:tc>
          <w:tcPr>
            <w:tcW w:w="5244" w:type="dxa"/>
          </w:tcPr>
          <w:p w14:paraId="1112D791" w14:textId="77777777" w:rsidR="00E67DFB" w:rsidRDefault="00E67DFB" w:rsidP="008C2BAD">
            <w:r>
              <w:t>Montaż urządzeń systemu KD ROGER</w:t>
            </w:r>
          </w:p>
        </w:tc>
        <w:tc>
          <w:tcPr>
            <w:tcW w:w="851" w:type="dxa"/>
          </w:tcPr>
          <w:p w14:paraId="1AE48628" w14:textId="77777777" w:rsidR="00E67DFB" w:rsidRDefault="00E67DFB" w:rsidP="008C2BAD">
            <w:pPr>
              <w:jc w:val="center"/>
            </w:pPr>
            <w:r>
              <w:t xml:space="preserve">1 </w:t>
            </w:r>
          </w:p>
        </w:tc>
        <w:tc>
          <w:tcPr>
            <w:tcW w:w="591" w:type="dxa"/>
          </w:tcPr>
          <w:p w14:paraId="4BFB7403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2" w:type="dxa"/>
          </w:tcPr>
          <w:p w14:paraId="089E7BDF" w14:textId="77777777" w:rsidR="00E67DFB" w:rsidRDefault="00E67DFB" w:rsidP="008C2BAD"/>
        </w:tc>
      </w:tr>
      <w:tr w:rsidR="00E67DFB" w14:paraId="57B981B4" w14:textId="77777777" w:rsidTr="00B94ECB">
        <w:tc>
          <w:tcPr>
            <w:tcW w:w="562" w:type="dxa"/>
          </w:tcPr>
          <w:p w14:paraId="5F5551C7" w14:textId="77777777" w:rsidR="00E67DFB" w:rsidRDefault="00E67DFB" w:rsidP="008C2BAD">
            <w:pPr>
              <w:jc w:val="center"/>
            </w:pPr>
            <w:r>
              <w:t>15.</w:t>
            </w:r>
          </w:p>
        </w:tc>
        <w:tc>
          <w:tcPr>
            <w:tcW w:w="5244" w:type="dxa"/>
          </w:tcPr>
          <w:p w14:paraId="672F1DDA" w14:textId="77777777" w:rsidR="00E67DFB" w:rsidRDefault="00E67DFB" w:rsidP="008C2BAD">
            <w:r>
              <w:t>Programowanie i uruchomienie systemu KD ROGER</w:t>
            </w:r>
          </w:p>
        </w:tc>
        <w:tc>
          <w:tcPr>
            <w:tcW w:w="851" w:type="dxa"/>
          </w:tcPr>
          <w:p w14:paraId="159916E1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2D0F71AF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2" w:type="dxa"/>
          </w:tcPr>
          <w:p w14:paraId="4489060A" w14:textId="77777777" w:rsidR="00E67DFB" w:rsidRDefault="00E67DFB" w:rsidP="008C2BAD"/>
        </w:tc>
      </w:tr>
      <w:tr w:rsidR="00E67DFB" w14:paraId="0213C39B" w14:textId="77777777" w:rsidTr="00B94ECB">
        <w:tc>
          <w:tcPr>
            <w:tcW w:w="562" w:type="dxa"/>
          </w:tcPr>
          <w:p w14:paraId="02B1A897" w14:textId="77777777" w:rsidR="00E67DFB" w:rsidRDefault="00E67DFB" w:rsidP="008C2BAD">
            <w:pPr>
              <w:jc w:val="center"/>
            </w:pPr>
            <w:r>
              <w:t>16.</w:t>
            </w:r>
          </w:p>
        </w:tc>
        <w:tc>
          <w:tcPr>
            <w:tcW w:w="5244" w:type="dxa"/>
          </w:tcPr>
          <w:p w14:paraId="749D664B" w14:textId="7D00DF2B" w:rsidR="00E67DFB" w:rsidRDefault="00D951A0" w:rsidP="008C2BAD">
            <w:proofErr w:type="spellStart"/>
            <w:r>
              <w:t>Elektrozaczep</w:t>
            </w:r>
            <w:proofErr w:type="spellEnd"/>
          </w:p>
        </w:tc>
        <w:tc>
          <w:tcPr>
            <w:tcW w:w="851" w:type="dxa"/>
          </w:tcPr>
          <w:p w14:paraId="556A495A" w14:textId="5032E27F" w:rsidR="00E67DFB" w:rsidRDefault="00B94ECB" w:rsidP="008C2BAD">
            <w:pPr>
              <w:jc w:val="center"/>
            </w:pPr>
            <w:r>
              <w:t>20</w:t>
            </w:r>
          </w:p>
        </w:tc>
        <w:tc>
          <w:tcPr>
            <w:tcW w:w="591" w:type="dxa"/>
          </w:tcPr>
          <w:p w14:paraId="698CE712" w14:textId="1A53132D" w:rsidR="00E67DFB" w:rsidRDefault="00B94EC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2" w:type="dxa"/>
          </w:tcPr>
          <w:p w14:paraId="5D899486" w14:textId="77777777" w:rsidR="00E67DFB" w:rsidRDefault="00E67DFB" w:rsidP="008C2BAD"/>
        </w:tc>
      </w:tr>
      <w:tr w:rsidR="00B94ECB" w14:paraId="4548C36C" w14:textId="77777777" w:rsidTr="00B94ECB">
        <w:tc>
          <w:tcPr>
            <w:tcW w:w="562" w:type="dxa"/>
          </w:tcPr>
          <w:p w14:paraId="52312544" w14:textId="33425449" w:rsidR="00B94ECB" w:rsidRDefault="00B94ECB" w:rsidP="00B94ECB">
            <w:pPr>
              <w:jc w:val="center"/>
            </w:pPr>
            <w:r>
              <w:t>17.</w:t>
            </w:r>
          </w:p>
        </w:tc>
        <w:tc>
          <w:tcPr>
            <w:tcW w:w="5244" w:type="dxa"/>
          </w:tcPr>
          <w:p w14:paraId="426F868F" w14:textId="13AEB2BF" w:rsidR="00B94ECB" w:rsidRDefault="00B94ECB" w:rsidP="00B94ECB">
            <w:r>
              <w:t xml:space="preserve">Dokumentacja powykonawcza, schemat rozmieszczenia urządzeń KD ROGER ( 3 egzemplarze ) </w:t>
            </w:r>
          </w:p>
        </w:tc>
        <w:tc>
          <w:tcPr>
            <w:tcW w:w="851" w:type="dxa"/>
          </w:tcPr>
          <w:p w14:paraId="4B89E228" w14:textId="300BF825" w:rsidR="00B94ECB" w:rsidRDefault="00B94ECB" w:rsidP="00B94ECB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03B5F9F1" w14:textId="563B641A" w:rsidR="00B94ECB" w:rsidRDefault="00B94ECB" w:rsidP="00B94EC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2" w:type="dxa"/>
          </w:tcPr>
          <w:p w14:paraId="77424B1E" w14:textId="77777777" w:rsidR="00B94ECB" w:rsidRDefault="00B94ECB" w:rsidP="00B94ECB"/>
        </w:tc>
      </w:tr>
    </w:tbl>
    <w:p w14:paraId="3726DCA8" w14:textId="77777777" w:rsidR="00E67DFB" w:rsidRDefault="00E67DFB" w:rsidP="00906DE9">
      <w:pPr>
        <w:jc w:val="both"/>
        <w:rPr>
          <w:rFonts w:ascii="Arial" w:hAnsi="Arial" w:cs="Arial"/>
        </w:rPr>
      </w:pPr>
    </w:p>
    <w:p w14:paraId="3CCD0863" w14:textId="77777777" w:rsidR="00270BD7" w:rsidRDefault="00E67DFB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270BD7">
        <w:rPr>
          <w:rFonts w:ascii="Arial" w:hAnsi="Arial" w:cs="Arial"/>
        </w:rPr>
        <w:t xml:space="preserve">dopuszcza dostarczenie innego kompatybilnego systemu. </w:t>
      </w:r>
    </w:p>
    <w:p w14:paraId="22D599FF" w14:textId="77777777" w:rsidR="00270BD7" w:rsidRDefault="00270BD7" w:rsidP="00906DE9">
      <w:pPr>
        <w:jc w:val="both"/>
        <w:rPr>
          <w:rFonts w:ascii="Arial" w:hAnsi="Arial" w:cs="Arial"/>
        </w:rPr>
      </w:pPr>
    </w:p>
    <w:p w14:paraId="346B0AC8" w14:textId="77777777" w:rsidR="00E67DFB" w:rsidRDefault="00E67DFB" w:rsidP="00906DE9">
      <w:pPr>
        <w:jc w:val="both"/>
        <w:rPr>
          <w:rFonts w:ascii="Arial" w:hAnsi="Arial" w:cs="Arial"/>
        </w:rPr>
      </w:pPr>
    </w:p>
    <w:p w14:paraId="2767702D" w14:textId="77777777" w:rsidR="00E67DFB" w:rsidRDefault="00E67DFB" w:rsidP="00906DE9">
      <w:pPr>
        <w:jc w:val="both"/>
        <w:rPr>
          <w:rFonts w:ascii="Arial" w:hAnsi="Arial" w:cs="Arial"/>
        </w:rPr>
      </w:pPr>
    </w:p>
    <w:p w14:paraId="233DD20E" w14:textId="6007D446" w:rsidR="00906DE9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 </w:t>
      </w:r>
    </w:p>
    <w:p w14:paraId="3D9EBB0A" w14:textId="77777777" w:rsidR="00E67DFB" w:rsidRDefault="00E67DFB" w:rsidP="00906DE9">
      <w:pPr>
        <w:jc w:val="both"/>
        <w:rPr>
          <w:rFonts w:ascii="Arial" w:hAnsi="Arial" w:cs="Arial"/>
        </w:rPr>
      </w:pPr>
    </w:p>
    <w:p w14:paraId="15B02F24" w14:textId="425E45CD" w:rsidR="00906DE9" w:rsidRDefault="00906DE9" w:rsidP="00906DE9">
      <w:pPr>
        <w:jc w:val="both"/>
        <w:rPr>
          <w:rFonts w:ascii="Arial" w:hAnsi="Arial" w:cs="Arial"/>
        </w:rPr>
      </w:pPr>
    </w:p>
    <w:p w14:paraId="35A8A69C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230D3991" w14:textId="7FA842D9" w:rsidR="00906DE9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</w:t>
      </w:r>
      <w:r w:rsidR="00270BD7">
        <w:rPr>
          <w:rFonts w:ascii="Arial" w:hAnsi="Arial" w:cs="Arial"/>
        </w:rPr>
        <w:t>Zakup systemu monitoringu wizyjnego CCTV IP  wraz z usługą montażu, uruchomienia i programowania</w:t>
      </w:r>
      <w:r w:rsidR="00270BD7" w:rsidRPr="00791BD3">
        <w:rPr>
          <w:rFonts w:ascii="Arial" w:hAnsi="Arial" w:cs="Arial"/>
        </w:rPr>
        <w:t>.</w:t>
      </w:r>
      <w:r w:rsidR="00270BD7">
        <w:rPr>
          <w:rFonts w:ascii="Arial" w:hAnsi="Arial" w:cs="Arial"/>
        </w:rPr>
        <w:t xml:space="preserve"> Według poniższej specyfikacji:</w:t>
      </w:r>
    </w:p>
    <w:p w14:paraId="751968DA" w14:textId="47D7ABFF" w:rsidR="00270BD7" w:rsidRDefault="00270BD7" w:rsidP="00906DE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851"/>
        <w:gridCol w:w="591"/>
        <w:gridCol w:w="1812"/>
      </w:tblGrid>
      <w:tr w:rsidR="00270BD7" w14:paraId="56023504" w14:textId="77777777" w:rsidTr="008C2BAD">
        <w:tc>
          <w:tcPr>
            <w:tcW w:w="562" w:type="dxa"/>
          </w:tcPr>
          <w:p w14:paraId="4AAB29F2" w14:textId="77777777" w:rsidR="00270BD7" w:rsidRDefault="00270BD7" w:rsidP="008C2BAD">
            <w:pPr>
              <w:jc w:val="center"/>
            </w:pPr>
            <w:r>
              <w:t>l.p.</w:t>
            </w:r>
          </w:p>
        </w:tc>
        <w:tc>
          <w:tcPr>
            <w:tcW w:w="5245" w:type="dxa"/>
          </w:tcPr>
          <w:p w14:paraId="2374FE09" w14:textId="77777777" w:rsidR="00270BD7" w:rsidRDefault="00270BD7" w:rsidP="008C2BAD">
            <w:pPr>
              <w:jc w:val="center"/>
            </w:pPr>
            <w:r>
              <w:t>Nazwa pełna</w:t>
            </w:r>
          </w:p>
        </w:tc>
        <w:tc>
          <w:tcPr>
            <w:tcW w:w="851" w:type="dxa"/>
          </w:tcPr>
          <w:p w14:paraId="5A425FEE" w14:textId="77777777" w:rsidR="00270BD7" w:rsidRDefault="00270BD7" w:rsidP="008C2BAD">
            <w:pPr>
              <w:jc w:val="center"/>
            </w:pPr>
            <w:r>
              <w:t>Ilość</w:t>
            </w:r>
          </w:p>
        </w:tc>
        <w:tc>
          <w:tcPr>
            <w:tcW w:w="591" w:type="dxa"/>
          </w:tcPr>
          <w:p w14:paraId="3F67244C" w14:textId="77777777" w:rsidR="00270BD7" w:rsidRDefault="00270BD7" w:rsidP="008C2BAD">
            <w:pPr>
              <w:jc w:val="center"/>
            </w:pPr>
            <w:r>
              <w:t>j.m.</w:t>
            </w:r>
          </w:p>
        </w:tc>
        <w:tc>
          <w:tcPr>
            <w:tcW w:w="1813" w:type="dxa"/>
          </w:tcPr>
          <w:p w14:paraId="72E85498" w14:textId="77777777" w:rsidR="00270BD7" w:rsidRDefault="00270BD7" w:rsidP="008C2BAD">
            <w:pPr>
              <w:jc w:val="center"/>
            </w:pPr>
            <w:r>
              <w:t>inne</w:t>
            </w:r>
          </w:p>
        </w:tc>
      </w:tr>
      <w:tr w:rsidR="00270BD7" w14:paraId="6D33B79B" w14:textId="77777777" w:rsidTr="008C2BAD">
        <w:tc>
          <w:tcPr>
            <w:tcW w:w="562" w:type="dxa"/>
          </w:tcPr>
          <w:p w14:paraId="2DB8C693" w14:textId="77777777" w:rsidR="00270BD7" w:rsidRDefault="00270BD7" w:rsidP="008C2BAD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14:paraId="24A6D35D" w14:textId="77777777" w:rsidR="00270BD7" w:rsidRDefault="00270BD7" w:rsidP="008C2BAD">
            <w:r>
              <w:rPr>
                <w:rStyle w:val="acopre"/>
              </w:rPr>
              <w:t xml:space="preserve">64 Kanałowy Rejestrator Sieciowy NVR; </w:t>
            </w:r>
            <w:proofErr w:type="spellStart"/>
            <w:r>
              <w:rPr>
                <w:rStyle w:val="acopre"/>
              </w:rPr>
              <w:t>Hexaplex</w:t>
            </w:r>
            <w:proofErr w:type="spellEnd"/>
            <w:r>
              <w:rPr>
                <w:rStyle w:val="acopre"/>
              </w:rPr>
              <w:t xml:space="preserve">: Podgląd na żywo, Nagrywanie, Odtwarzanie, Archiwizacja, Zdalny dostęp ...- </w:t>
            </w:r>
            <w:r>
              <w:t>MSJ-NVR-9864 PRO 12MP</w:t>
            </w:r>
          </w:p>
        </w:tc>
        <w:tc>
          <w:tcPr>
            <w:tcW w:w="851" w:type="dxa"/>
          </w:tcPr>
          <w:p w14:paraId="2F076815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A30CA8A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4CD6F2F6" w14:textId="77777777" w:rsidR="00270BD7" w:rsidRDefault="00270BD7" w:rsidP="008C2BAD"/>
        </w:tc>
      </w:tr>
      <w:tr w:rsidR="00270BD7" w14:paraId="108B832F" w14:textId="77777777" w:rsidTr="008C2BAD">
        <w:tc>
          <w:tcPr>
            <w:tcW w:w="562" w:type="dxa"/>
          </w:tcPr>
          <w:p w14:paraId="7417B941" w14:textId="77777777" w:rsidR="00270BD7" w:rsidRDefault="00270BD7" w:rsidP="008C2BAD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14:paraId="4D2AEDDF" w14:textId="77777777" w:rsidR="00270BD7" w:rsidRDefault="00270BD7" w:rsidP="008C2BAD">
            <w:r>
              <w:t xml:space="preserve">Dysk HDD </w:t>
            </w:r>
            <w:proofErr w:type="spellStart"/>
            <w:r>
              <w:t>SkyHawk</w:t>
            </w:r>
            <w:proofErr w:type="spellEnd"/>
            <w:r>
              <w:t xml:space="preserve"> 8TB</w:t>
            </w:r>
          </w:p>
        </w:tc>
        <w:tc>
          <w:tcPr>
            <w:tcW w:w="851" w:type="dxa"/>
          </w:tcPr>
          <w:p w14:paraId="02F45636" w14:textId="77777777" w:rsidR="00270BD7" w:rsidRDefault="00270BD7" w:rsidP="008C2BAD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14:paraId="729C130E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6893FE31" w14:textId="77777777" w:rsidR="00270BD7" w:rsidRDefault="00270BD7" w:rsidP="008C2BAD"/>
        </w:tc>
      </w:tr>
      <w:tr w:rsidR="00270BD7" w14:paraId="7D568F0B" w14:textId="77777777" w:rsidTr="008C2BAD">
        <w:tc>
          <w:tcPr>
            <w:tcW w:w="562" w:type="dxa"/>
          </w:tcPr>
          <w:p w14:paraId="53344C55" w14:textId="77777777" w:rsidR="00270BD7" w:rsidRDefault="00270BD7" w:rsidP="008C2BAD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14:paraId="186143CE" w14:textId="77777777" w:rsidR="00270BD7" w:rsidRDefault="00270BD7" w:rsidP="008C2BAD">
            <w:r>
              <w:t xml:space="preserve">Kamera tubowa wandaloodporna, obudowa metalowa, IP66, z oświetlaczem IR do 40 m, 5 </w:t>
            </w:r>
            <w:proofErr w:type="spellStart"/>
            <w:r>
              <w:t>Mpi</w:t>
            </w:r>
            <w:proofErr w:type="spellEnd"/>
            <w:r>
              <w:t>, MOTOZOOM, MSJ-IP-8504W2-MZ-PRO-5MP 2.7-13.5mm</w:t>
            </w:r>
          </w:p>
        </w:tc>
        <w:tc>
          <w:tcPr>
            <w:tcW w:w="851" w:type="dxa"/>
          </w:tcPr>
          <w:p w14:paraId="6672F107" w14:textId="77777777" w:rsidR="00270BD7" w:rsidRDefault="00270BD7" w:rsidP="008C2BAD">
            <w:pPr>
              <w:jc w:val="center"/>
            </w:pPr>
            <w:r>
              <w:t>8</w:t>
            </w:r>
          </w:p>
        </w:tc>
        <w:tc>
          <w:tcPr>
            <w:tcW w:w="591" w:type="dxa"/>
          </w:tcPr>
          <w:p w14:paraId="62958669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1D52676D" w14:textId="77777777" w:rsidR="00270BD7" w:rsidRDefault="00270BD7" w:rsidP="008C2BAD"/>
        </w:tc>
      </w:tr>
      <w:tr w:rsidR="00270BD7" w14:paraId="3F2F04A6" w14:textId="77777777" w:rsidTr="008C2BAD">
        <w:tc>
          <w:tcPr>
            <w:tcW w:w="562" w:type="dxa"/>
          </w:tcPr>
          <w:p w14:paraId="7CBAA003" w14:textId="77777777" w:rsidR="00270BD7" w:rsidRDefault="00270BD7" w:rsidP="008C2BAD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14:paraId="1E999F95" w14:textId="77777777" w:rsidR="00270BD7" w:rsidRDefault="00270BD7" w:rsidP="008C2BAD">
            <w:r>
              <w:t>Kamera kopułowa wandaloodporna z oświetlaczem IR do 40 m, 5Mpi, MOTOZOOM,… - MSJ-IP-6524W2-MZ-PRO-5MP 2.7-13.5mm</w:t>
            </w:r>
          </w:p>
        </w:tc>
        <w:tc>
          <w:tcPr>
            <w:tcW w:w="851" w:type="dxa"/>
          </w:tcPr>
          <w:p w14:paraId="068BE0CA" w14:textId="77777777" w:rsidR="00270BD7" w:rsidRDefault="00270BD7" w:rsidP="008C2BAD">
            <w:pPr>
              <w:jc w:val="center"/>
            </w:pPr>
            <w:r>
              <w:t>7</w:t>
            </w:r>
          </w:p>
        </w:tc>
        <w:tc>
          <w:tcPr>
            <w:tcW w:w="591" w:type="dxa"/>
          </w:tcPr>
          <w:p w14:paraId="3F3B47B3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603A7F35" w14:textId="77777777" w:rsidR="00270BD7" w:rsidRDefault="00270BD7" w:rsidP="008C2BAD"/>
        </w:tc>
      </w:tr>
      <w:tr w:rsidR="00270BD7" w14:paraId="02B9B729" w14:textId="77777777" w:rsidTr="008C2BAD">
        <w:tc>
          <w:tcPr>
            <w:tcW w:w="562" w:type="dxa"/>
          </w:tcPr>
          <w:p w14:paraId="09D21978" w14:textId="77777777" w:rsidR="00270BD7" w:rsidRDefault="00270BD7" w:rsidP="008C2BAD">
            <w:pPr>
              <w:jc w:val="center"/>
            </w:pPr>
            <w:r>
              <w:t>5.</w:t>
            </w:r>
          </w:p>
        </w:tc>
        <w:tc>
          <w:tcPr>
            <w:tcW w:w="5245" w:type="dxa"/>
          </w:tcPr>
          <w:p w14:paraId="5C27B6CE" w14:textId="77777777" w:rsidR="00270BD7" w:rsidRDefault="00270BD7" w:rsidP="008C2BAD">
            <w:r>
              <w:t>Switch POE dla 24 kamer IP BCS-B-SP2402G-2SFP (II)</w:t>
            </w:r>
          </w:p>
        </w:tc>
        <w:tc>
          <w:tcPr>
            <w:tcW w:w="851" w:type="dxa"/>
          </w:tcPr>
          <w:p w14:paraId="7A9CEF19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718D925B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5F34AC0F" w14:textId="77777777" w:rsidR="00270BD7" w:rsidRDefault="00270BD7" w:rsidP="008C2BAD"/>
        </w:tc>
      </w:tr>
      <w:tr w:rsidR="00270BD7" w14:paraId="05D8309D" w14:textId="77777777" w:rsidTr="008C2BAD">
        <w:tc>
          <w:tcPr>
            <w:tcW w:w="562" w:type="dxa"/>
          </w:tcPr>
          <w:p w14:paraId="29B44F1A" w14:textId="77777777" w:rsidR="00270BD7" w:rsidRDefault="00270BD7" w:rsidP="008C2BAD">
            <w:pPr>
              <w:jc w:val="center"/>
            </w:pPr>
            <w:r>
              <w:t>6,</w:t>
            </w:r>
          </w:p>
        </w:tc>
        <w:tc>
          <w:tcPr>
            <w:tcW w:w="5245" w:type="dxa"/>
          </w:tcPr>
          <w:p w14:paraId="054B5C90" w14:textId="77777777" w:rsidR="00270BD7" w:rsidRDefault="00270BD7" w:rsidP="008C2BAD">
            <w:r>
              <w:t xml:space="preserve">Wykonanie instalacji kablowej do kamer IP kablem U/UTP kat. 6 </w:t>
            </w:r>
          </w:p>
        </w:tc>
        <w:tc>
          <w:tcPr>
            <w:tcW w:w="851" w:type="dxa"/>
          </w:tcPr>
          <w:p w14:paraId="372AA8B3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7A96B131" w14:textId="77777777" w:rsidR="00270BD7" w:rsidRDefault="00270BD7" w:rsidP="008C2BAD">
            <w:pPr>
              <w:jc w:val="center"/>
            </w:pPr>
            <w:r>
              <w:t>15</w:t>
            </w:r>
          </w:p>
        </w:tc>
        <w:tc>
          <w:tcPr>
            <w:tcW w:w="1813" w:type="dxa"/>
          </w:tcPr>
          <w:p w14:paraId="0218A0A9" w14:textId="77777777" w:rsidR="00270BD7" w:rsidRDefault="00270BD7" w:rsidP="008C2BAD"/>
        </w:tc>
      </w:tr>
      <w:tr w:rsidR="00270BD7" w14:paraId="64BA2563" w14:textId="77777777" w:rsidTr="008C2BAD">
        <w:tc>
          <w:tcPr>
            <w:tcW w:w="562" w:type="dxa"/>
          </w:tcPr>
          <w:p w14:paraId="51CDB9DF" w14:textId="77777777" w:rsidR="00270BD7" w:rsidRDefault="00270BD7" w:rsidP="008C2BAD">
            <w:pPr>
              <w:jc w:val="center"/>
            </w:pPr>
            <w:r>
              <w:t>7.</w:t>
            </w:r>
          </w:p>
        </w:tc>
        <w:tc>
          <w:tcPr>
            <w:tcW w:w="5245" w:type="dxa"/>
          </w:tcPr>
          <w:p w14:paraId="5C6091BE" w14:textId="77777777" w:rsidR="00270BD7" w:rsidRDefault="00270BD7" w:rsidP="008C2BAD">
            <w:r>
              <w:t>Wykonanie instalacji elektrycznej zasilającej 230V do Rejestratora IP wraz z zabezpieczeniem przepięciowym w Rozdzielnicy Elektrycznej</w:t>
            </w:r>
          </w:p>
        </w:tc>
        <w:tc>
          <w:tcPr>
            <w:tcW w:w="851" w:type="dxa"/>
          </w:tcPr>
          <w:p w14:paraId="7FC40C99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F243CF9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4C43EBCE" w14:textId="77777777" w:rsidR="00270BD7" w:rsidRDefault="00270BD7" w:rsidP="008C2BAD"/>
        </w:tc>
      </w:tr>
      <w:tr w:rsidR="00270BD7" w14:paraId="59F2447B" w14:textId="77777777" w:rsidTr="008C2BAD">
        <w:tc>
          <w:tcPr>
            <w:tcW w:w="562" w:type="dxa"/>
          </w:tcPr>
          <w:p w14:paraId="543921DA" w14:textId="77777777" w:rsidR="00270BD7" w:rsidRDefault="00270BD7" w:rsidP="008C2BAD">
            <w:pPr>
              <w:jc w:val="center"/>
            </w:pPr>
            <w:r>
              <w:t>8.</w:t>
            </w:r>
          </w:p>
        </w:tc>
        <w:tc>
          <w:tcPr>
            <w:tcW w:w="5245" w:type="dxa"/>
          </w:tcPr>
          <w:p w14:paraId="2ED48EB3" w14:textId="77777777" w:rsidR="00270BD7" w:rsidRDefault="00270BD7" w:rsidP="008C2BAD">
            <w:r>
              <w:t>Montaż kamer IP</w:t>
            </w:r>
          </w:p>
        </w:tc>
        <w:tc>
          <w:tcPr>
            <w:tcW w:w="851" w:type="dxa"/>
          </w:tcPr>
          <w:p w14:paraId="2B732F16" w14:textId="77777777" w:rsidR="00270BD7" w:rsidRDefault="00270BD7" w:rsidP="008C2BAD">
            <w:pPr>
              <w:jc w:val="center"/>
            </w:pPr>
            <w:r>
              <w:t>15</w:t>
            </w:r>
          </w:p>
        </w:tc>
        <w:tc>
          <w:tcPr>
            <w:tcW w:w="591" w:type="dxa"/>
          </w:tcPr>
          <w:p w14:paraId="7CE23275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0CB6C00C" w14:textId="77777777" w:rsidR="00270BD7" w:rsidRDefault="00270BD7" w:rsidP="008C2BAD"/>
        </w:tc>
      </w:tr>
      <w:tr w:rsidR="00270BD7" w14:paraId="498DADB8" w14:textId="77777777" w:rsidTr="008C2BAD">
        <w:tc>
          <w:tcPr>
            <w:tcW w:w="562" w:type="dxa"/>
          </w:tcPr>
          <w:p w14:paraId="3E39FE65" w14:textId="77777777" w:rsidR="00270BD7" w:rsidRDefault="00270BD7" w:rsidP="008C2BAD">
            <w:pPr>
              <w:jc w:val="center"/>
            </w:pPr>
            <w:r>
              <w:t>9.</w:t>
            </w:r>
          </w:p>
        </w:tc>
        <w:tc>
          <w:tcPr>
            <w:tcW w:w="5245" w:type="dxa"/>
          </w:tcPr>
          <w:p w14:paraId="51E14F1E" w14:textId="77777777" w:rsidR="00270BD7" w:rsidRDefault="00270BD7" w:rsidP="008C2BAD">
            <w:r>
              <w:t>Programowanie i uruchomienie systemu monitoringu IP</w:t>
            </w:r>
          </w:p>
        </w:tc>
        <w:tc>
          <w:tcPr>
            <w:tcW w:w="851" w:type="dxa"/>
          </w:tcPr>
          <w:p w14:paraId="4BA5175A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77DAF4A" w14:textId="77777777" w:rsidR="00270BD7" w:rsidRDefault="00270BD7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4BBA6A52" w14:textId="77777777" w:rsidR="00270BD7" w:rsidRDefault="00270BD7" w:rsidP="008C2BAD"/>
        </w:tc>
      </w:tr>
      <w:tr w:rsidR="00270BD7" w14:paraId="36A115A7" w14:textId="77777777" w:rsidTr="008C2BAD">
        <w:tc>
          <w:tcPr>
            <w:tcW w:w="562" w:type="dxa"/>
          </w:tcPr>
          <w:p w14:paraId="5B4E5531" w14:textId="77777777" w:rsidR="00270BD7" w:rsidRDefault="00270BD7" w:rsidP="008C2BAD">
            <w:pPr>
              <w:jc w:val="center"/>
            </w:pPr>
            <w:r>
              <w:t>10.</w:t>
            </w:r>
          </w:p>
        </w:tc>
        <w:tc>
          <w:tcPr>
            <w:tcW w:w="5245" w:type="dxa"/>
          </w:tcPr>
          <w:p w14:paraId="67272179" w14:textId="77777777" w:rsidR="00270BD7" w:rsidRDefault="00270BD7" w:rsidP="008C2BAD">
            <w:r>
              <w:t>Dokumentacja powykonawcza, schemat rozmieszczenia urządzeń systemu monitoringu IP ( 3 egzemplarze )</w:t>
            </w:r>
          </w:p>
        </w:tc>
        <w:tc>
          <w:tcPr>
            <w:tcW w:w="851" w:type="dxa"/>
          </w:tcPr>
          <w:p w14:paraId="633C15A4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31729FE" w14:textId="77777777" w:rsidR="00270BD7" w:rsidRDefault="00270BD7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7AB2C0F3" w14:textId="77777777" w:rsidR="00270BD7" w:rsidRDefault="00270BD7" w:rsidP="008C2BAD"/>
        </w:tc>
      </w:tr>
    </w:tbl>
    <w:p w14:paraId="37EE43C8" w14:textId="77777777" w:rsidR="00270BD7" w:rsidRDefault="00270BD7" w:rsidP="00906DE9">
      <w:pPr>
        <w:jc w:val="both"/>
        <w:rPr>
          <w:rFonts w:ascii="Arial" w:hAnsi="Arial" w:cs="Arial"/>
        </w:rPr>
      </w:pPr>
    </w:p>
    <w:p w14:paraId="0CF26041" w14:textId="77777777" w:rsidR="00270BD7" w:rsidRDefault="00270BD7" w:rsidP="00906DE9">
      <w:pPr>
        <w:jc w:val="both"/>
        <w:rPr>
          <w:rFonts w:ascii="Arial" w:hAnsi="Arial" w:cs="Arial"/>
        </w:rPr>
      </w:pPr>
    </w:p>
    <w:p w14:paraId="5A390365" w14:textId="59C8EB6E" w:rsidR="00270BD7" w:rsidRDefault="00270BD7" w:rsidP="00270B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dostarczenie innego kompatybilnego systemu. </w:t>
      </w:r>
    </w:p>
    <w:p w14:paraId="0BFCD313" w14:textId="7D3A39E5" w:rsidR="003956A5" w:rsidRDefault="003956A5" w:rsidP="00270BD7">
      <w:pPr>
        <w:jc w:val="both"/>
        <w:rPr>
          <w:rFonts w:ascii="Arial" w:hAnsi="Arial" w:cs="Arial"/>
        </w:rPr>
      </w:pPr>
    </w:p>
    <w:p w14:paraId="3DCBF6A9" w14:textId="650DDCBB" w:rsidR="003956A5" w:rsidRDefault="003956A5" w:rsidP="00270B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unieważnienie zapytanie bez podanie przyczyny </w:t>
      </w:r>
    </w:p>
    <w:p w14:paraId="4D664013" w14:textId="220C800C" w:rsidR="00906DE9" w:rsidRDefault="00906DE9" w:rsidP="00906DE9">
      <w:pPr>
        <w:jc w:val="both"/>
      </w:pPr>
    </w:p>
    <w:sectPr w:rsidR="00906DE9" w:rsidSect="00796906">
      <w:headerReference w:type="default" r:id="rId6"/>
      <w:footerReference w:type="default" r:id="rId7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08C4" w14:textId="77777777" w:rsidR="00F9466E" w:rsidRDefault="00F9466E" w:rsidP="00796906">
      <w:r>
        <w:separator/>
      </w:r>
    </w:p>
  </w:endnote>
  <w:endnote w:type="continuationSeparator" w:id="0">
    <w:p w14:paraId="7D9C5269" w14:textId="77777777" w:rsidR="00F9466E" w:rsidRDefault="00F9466E" w:rsidP="007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C187" w14:textId="4F9FE90F" w:rsidR="00796906" w:rsidRPr="001534B2" w:rsidRDefault="00906DE9" w:rsidP="00796906">
    <w:pPr>
      <w:pStyle w:val="Stopka"/>
      <w:ind w:left="-851"/>
      <w:rPr>
        <w:rFonts w:ascii="Calibri" w:hAnsi="Calibri"/>
        <w:sz w:val="22"/>
        <w:szCs w:val="22"/>
      </w:rPr>
    </w:pPr>
    <w:r w:rsidRPr="001534B2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003DC64" wp14:editId="49D6C712">
          <wp:simplePos x="0" y="0"/>
          <wp:positionH relativeFrom="column">
            <wp:posOffset>-928370</wp:posOffset>
          </wp:positionH>
          <wp:positionV relativeFrom="paragraph">
            <wp:posOffset>-109855</wp:posOffset>
          </wp:positionV>
          <wp:extent cx="7629525" cy="828040"/>
          <wp:effectExtent l="0" t="0" r="0" b="0"/>
          <wp:wrapNone/>
          <wp:docPr id="1" name="Obraz 4" descr="C:\Users\Lukasz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Lukasz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D0B">
      <w:rPr>
        <w:rFonts w:ascii="Calibri" w:hAnsi="Calibri"/>
        <w:noProof/>
        <w:sz w:val="22"/>
        <w:szCs w:val="22"/>
      </w:rPr>
      <w:t>Sekcja Informatyki</w:t>
    </w:r>
  </w:p>
  <w:p w14:paraId="1FD56369" w14:textId="77777777" w:rsidR="00796906" w:rsidRPr="001534B2" w:rsidRDefault="00796906" w:rsidP="00796906">
    <w:pPr>
      <w:pStyle w:val="Stopka"/>
      <w:ind w:left="-851"/>
      <w:rPr>
        <w:rFonts w:ascii="Calibri" w:hAnsi="Calibri"/>
        <w:sz w:val="22"/>
        <w:szCs w:val="22"/>
      </w:rPr>
    </w:pPr>
    <w:r w:rsidRPr="001534B2">
      <w:rPr>
        <w:rFonts w:ascii="Calibri" w:hAnsi="Calibri"/>
        <w:sz w:val="22"/>
        <w:szCs w:val="22"/>
      </w:rPr>
      <w:t xml:space="preserve">telefon: </w:t>
    </w:r>
    <w:r w:rsidR="00C144C4" w:rsidRPr="001534B2">
      <w:rPr>
        <w:rFonts w:ascii="Calibri" w:hAnsi="Calibri" w:cs="Tahoma"/>
        <w:sz w:val="22"/>
        <w:szCs w:val="22"/>
      </w:rPr>
      <w:t>22</w:t>
    </w:r>
    <w:r w:rsidR="00DB0D0B">
      <w:rPr>
        <w:rFonts w:ascii="Calibri" w:hAnsi="Calibri" w:cs="Tahoma"/>
        <w:sz w:val="22"/>
        <w:szCs w:val="22"/>
      </w:rPr>
      <w:t> 670 91 95</w:t>
    </w:r>
  </w:p>
  <w:p w14:paraId="5853874A" w14:textId="77777777" w:rsidR="00796906" w:rsidRPr="001534B2" w:rsidRDefault="00796906" w:rsidP="00796906">
    <w:pPr>
      <w:pStyle w:val="Stopka"/>
      <w:ind w:left="-851"/>
      <w:rPr>
        <w:rFonts w:ascii="Calibri" w:hAnsi="Calibri"/>
        <w:sz w:val="22"/>
        <w:szCs w:val="22"/>
        <w:lang w:val="en-US"/>
      </w:rPr>
    </w:pPr>
    <w:r w:rsidRPr="001534B2">
      <w:rPr>
        <w:rFonts w:ascii="Calibri" w:hAnsi="Calibri"/>
        <w:sz w:val="22"/>
        <w:szCs w:val="22"/>
        <w:lang w:val="en-US"/>
      </w:rPr>
      <w:t xml:space="preserve">e-mail: </w:t>
    </w:r>
    <w:r w:rsidR="00DB0D0B">
      <w:rPr>
        <w:rFonts w:ascii="Calibri" w:hAnsi="Calibri"/>
        <w:sz w:val="22"/>
        <w:szCs w:val="22"/>
        <w:lang w:val="en-US"/>
      </w:rPr>
      <w:t>informatyka</w:t>
    </w:r>
    <w:r w:rsidR="00C144C4" w:rsidRPr="001534B2">
      <w:rPr>
        <w:rFonts w:ascii="Calibri" w:hAnsi="Calibri"/>
        <w:sz w:val="22"/>
        <w:szCs w:val="22"/>
        <w:lang w:val="en-US"/>
      </w:rPr>
      <w:t xml:space="preserve">@spartanska.pl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339E" w14:textId="77777777" w:rsidR="00F9466E" w:rsidRDefault="00F9466E" w:rsidP="00796906">
      <w:r>
        <w:separator/>
      </w:r>
    </w:p>
  </w:footnote>
  <w:footnote w:type="continuationSeparator" w:id="0">
    <w:p w14:paraId="30A94D20" w14:textId="77777777" w:rsidR="00F9466E" w:rsidRDefault="00F9466E" w:rsidP="0079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BFCF" w14:textId="39B543BA" w:rsidR="00796906" w:rsidRDefault="00906DE9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000D1C" wp14:editId="4261B6F9">
          <wp:simplePos x="0" y="0"/>
          <wp:positionH relativeFrom="column">
            <wp:posOffset>-931545</wp:posOffset>
          </wp:positionH>
          <wp:positionV relativeFrom="paragraph">
            <wp:posOffset>-449580</wp:posOffset>
          </wp:positionV>
          <wp:extent cx="7583170" cy="1108075"/>
          <wp:effectExtent l="0" t="0" r="0" b="0"/>
          <wp:wrapNone/>
          <wp:docPr id="2" name="Obraz 3" descr="C:\Users\Lukas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Lukas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6"/>
    <w:rsid w:val="00063029"/>
    <w:rsid w:val="000B045B"/>
    <w:rsid w:val="000B28CD"/>
    <w:rsid w:val="001123CA"/>
    <w:rsid w:val="001502A3"/>
    <w:rsid w:val="001534B2"/>
    <w:rsid w:val="001C54BB"/>
    <w:rsid w:val="00231293"/>
    <w:rsid w:val="00270BD7"/>
    <w:rsid w:val="00297E75"/>
    <w:rsid w:val="00323022"/>
    <w:rsid w:val="003956A5"/>
    <w:rsid w:val="003F1423"/>
    <w:rsid w:val="00574AD0"/>
    <w:rsid w:val="005A1AEA"/>
    <w:rsid w:val="00627962"/>
    <w:rsid w:val="00680969"/>
    <w:rsid w:val="006C5416"/>
    <w:rsid w:val="006D5B95"/>
    <w:rsid w:val="00741882"/>
    <w:rsid w:val="00764C68"/>
    <w:rsid w:val="007907AC"/>
    <w:rsid w:val="00796906"/>
    <w:rsid w:val="007B6887"/>
    <w:rsid w:val="0087302B"/>
    <w:rsid w:val="008B39F1"/>
    <w:rsid w:val="00906DE9"/>
    <w:rsid w:val="0095025E"/>
    <w:rsid w:val="00AA0F60"/>
    <w:rsid w:val="00AF05DB"/>
    <w:rsid w:val="00B07837"/>
    <w:rsid w:val="00B63061"/>
    <w:rsid w:val="00B8623E"/>
    <w:rsid w:val="00B86A9C"/>
    <w:rsid w:val="00B94ECB"/>
    <w:rsid w:val="00C144C4"/>
    <w:rsid w:val="00C6751E"/>
    <w:rsid w:val="00D951A0"/>
    <w:rsid w:val="00DB0D0B"/>
    <w:rsid w:val="00E67DFB"/>
    <w:rsid w:val="00F34DFC"/>
    <w:rsid w:val="00F50EA0"/>
    <w:rsid w:val="00F5515B"/>
    <w:rsid w:val="00F84ED3"/>
    <w:rsid w:val="00F93B33"/>
    <w:rsid w:val="00F9466E"/>
    <w:rsid w:val="00FC0EA8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811E"/>
  <w15:chartTrackingRefBased/>
  <w15:docId w15:val="{A0EAFCC4-DAF1-4EAE-985C-541383E7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44C4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06"/>
  </w:style>
  <w:style w:type="paragraph" w:styleId="Stopka">
    <w:name w:val="footer"/>
    <w:basedOn w:val="Normalny"/>
    <w:link w:val="StopkaZnak"/>
    <w:uiPriority w:val="99"/>
    <w:unhideWhenUsed/>
    <w:rsid w:val="0079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06"/>
  </w:style>
  <w:style w:type="paragraph" w:styleId="Tekstdymka">
    <w:name w:val="Balloon Text"/>
    <w:basedOn w:val="Normalny"/>
    <w:link w:val="TekstdymkaZnak"/>
    <w:uiPriority w:val="99"/>
    <w:semiHidden/>
    <w:unhideWhenUsed/>
    <w:rsid w:val="00796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69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C144C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C144C4"/>
    <w:rPr>
      <w:color w:val="0000FF"/>
      <w:u w:val="single"/>
    </w:rPr>
  </w:style>
  <w:style w:type="table" w:styleId="Tabela-Siatka">
    <w:name w:val="Table Grid"/>
    <w:basedOn w:val="Standardowy"/>
    <w:uiPriority w:val="39"/>
    <w:rsid w:val="00E67D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27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cp:lastModifiedBy>Kamil Dabiński</cp:lastModifiedBy>
  <cp:revision>4</cp:revision>
  <cp:lastPrinted>2021-01-22T08:52:00Z</cp:lastPrinted>
  <dcterms:created xsi:type="dcterms:W3CDTF">2021-04-07T07:23:00Z</dcterms:created>
  <dcterms:modified xsi:type="dcterms:W3CDTF">2021-04-27T11:56:00Z</dcterms:modified>
</cp:coreProperties>
</file>