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C4C3" w14:textId="3E5437E5" w:rsidR="00D01386" w:rsidRPr="004C285B" w:rsidRDefault="004C285B" w:rsidP="004C285B">
      <w:pPr>
        <w:jc w:val="center"/>
        <w:rPr>
          <w:b/>
        </w:rPr>
      </w:pPr>
      <w:r w:rsidRPr="004C285B">
        <w:rPr>
          <w:b/>
        </w:rPr>
        <w:t xml:space="preserve">KLAUZULA INFORMACYJNA </w:t>
      </w:r>
      <w:r>
        <w:rPr>
          <w:b/>
        </w:rPr>
        <w:t xml:space="preserve">                                                                                                                                         </w:t>
      </w:r>
      <w:r w:rsidRPr="004C285B">
        <w:rPr>
          <w:b/>
        </w:rPr>
        <w:t>W ZAKRESIE OCHRONY DANYCH OSOBOWYCH PRZETWARZANYCH PRZEZ PRZEDSIEBIORSTWO WODOCIĄGÓW I KANALIZACJI OKRĘGU CZĘSTOCHOWSKIEGO SA W CZĘSTOCHOWIE</w:t>
      </w:r>
      <w:r>
        <w:rPr>
          <w:b/>
        </w:rPr>
        <w:t xml:space="preserve">                                                     </w:t>
      </w:r>
      <w:r w:rsidRPr="004C285B">
        <w:rPr>
          <w:b/>
        </w:rPr>
        <w:t xml:space="preserve"> W CELU UDZIELANIA ZAMÓWIEŃ PUBLICZNYCH</w:t>
      </w:r>
      <w:r w:rsidR="00665ECC">
        <w:rPr>
          <w:b/>
        </w:rPr>
        <w:t xml:space="preserve"> </w:t>
      </w:r>
    </w:p>
    <w:p w14:paraId="1B741B63" w14:textId="504B774F" w:rsidR="004C285B" w:rsidRPr="004C285B" w:rsidRDefault="004C285B" w:rsidP="007E2657">
      <w:pPr>
        <w:jc w:val="both"/>
        <w:rPr>
          <w:b/>
        </w:rPr>
      </w:pPr>
    </w:p>
    <w:p w14:paraId="7A2D0370" w14:textId="44AC72A6" w:rsidR="004C285B" w:rsidRDefault="004C285B" w:rsidP="007E2657">
      <w:pPr>
        <w:jc w:val="both"/>
      </w:pP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</w:t>
      </w:r>
      <w:proofErr w:type="spellStart"/>
      <w:r w:rsidR="007448D3">
        <w:t>i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 w:rsidR="007448D3"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 w:rsidR="007E2657">
        <w:t xml:space="preserve">                      </w:t>
      </w:r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dyrektywy95/46/WE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>) (</w:t>
      </w:r>
      <w:proofErr w:type="spellStart"/>
      <w:r>
        <w:t>Dz.Urz</w:t>
      </w:r>
      <w:proofErr w:type="spellEnd"/>
      <w:r>
        <w:t>. UE L</w:t>
      </w:r>
      <w:r w:rsidR="007448D3">
        <w:t xml:space="preserve"> </w:t>
      </w:r>
      <w:r>
        <w:t xml:space="preserve">119 z 04.05.2016, str. 1, </w:t>
      </w:r>
      <w:proofErr w:type="spellStart"/>
      <w:r>
        <w:t>zwane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 </w:t>
      </w:r>
      <w:r w:rsidR="007E2657">
        <w:t>“</w:t>
      </w:r>
      <w:r>
        <w:t xml:space="preserve">RODO”, </w:t>
      </w:r>
      <w:proofErr w:type="spellStart"/>
      <w:r>
        <w:t>informujemy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56ABD81D" w14:textId="3CE95FAE" w:rsidR="004C285B" w:rsidRDefault="00C06C31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a</w:t>
      </w:r>
      <w:r w:rsidR="004C285B">
        <w:t>dministratorem</w:t>
      </w:r>
      <w:proofErr w:type="spellEnd"/>
      <w:r w:rsidR="004C285B">
        <w:t xml:space="preserve"> </w:t>
      </w:r>
      <w:proofErr w:type="spellStart"/>
      <w:r w:rsidR="004C285B">
        <w:t>Pani</w:t>
      </w:r>
      <w:proofErr w:type="spellEnd"/>
      <w:r w:rsidR="004C285B">
        <w:t xml:space="preserve">/Pana </w:t>
      </w:r>
      <w:proofErr w:type="spellStart"/>
      <w:r w:rsidR="004C285B">
        <w:t>danych</w:t>
      </w:r>
      <w:proofErr w:type="spellEnd"/>
      <w:r w:rsidR="004C285B">
        <w:t xml:space="preserve"> </w:t>
      </w:r>
      <w:proofErr w:type="spellStart"/>
      <w:r w:rsidR="004C285B">
        <w:t>osobowych</w:t>
      </w:r>
      <w:proofErr w:type="spellEnd"/>
      <w:r w:rsidR="004C285B">
        <w:t xml:space="preserve"> jest </w:t>
      </w:r>
      <w:proofErr w:type="spellStart"/>
      <w:r w:rsidR="004C285B">
        <w:t>Przedsiębiorstwo</w:t>
      </w:r>
      <w:proofErr w:type="spellEnd"/>
      <w:r w:rsidR="004C285B">
        <w:t xml:space="preserve"> </w:t>
      </w:r>
      <w:proofErr w:type="spellStart"/>
      <w:r>
        <w:t>Wodociągów</w:t>
      </w:r>
      <w:proofErr w:type="spellEnd"/>
      <w:r>
        <w:t xml:space="preserve"> I </w:t>
      </w:r>
      <w:proofErr w:type="spellStart"/>
      <w:r>
        <w:t>Kanalizacji</w:t>
      </w:r>
      <w:proofErr w:type="spellEnd"/>
      <w:r>
        <w:t xml:space="preserve"> </w:t>
      </w:r>
      <w:proofErr w:type="spellStart"/>
      <w:r>
        <w:t>Okręgu</w:t>
      </w:r>
      <w:proofErr w:type="spellEnd"/>
      <w:r>
        <w:t xml:space="preserve"> </w:t>
      </w:r>
      <w:proofErr w:type="spellStart"/>
      <w:r>
        <w:t>Częstochowskiego</w:t>
      </w:r>
      <w:proofErr w:type="spellEnd"/>
      <w:r>
        <w:t xml:space="preserve"> SA w </w:t>
      </w:r>
      <w:proofErr w:type="spellStart"/>
      <w:r>
        <w:t>Częstochowie</w:t>
      </w:r>
      <w:proofErr w:type="spellEnd"/>
      <w:r>
        <w:t xml:space="preserve">, </w:t>
      </w:r>
      <w:proofErr w:type="spellStart"/>
      <w:r>
        <w:t>Częstochowa</w:t>
      </w:r>
      <w:proofErr w:type="spellEnd"/>
      <w:r>
        <w:t xml:space="preserve">, ul. </w:t>
      </w:r>
      <w:proofErr w:type="spellStart"/>
      <w:r>
        <w:t>Jaskrowska</w:t>
      </w:r>
      <w:proofErr w:type="spellEnd"/>
      <w:r>
        <w:t xml:space="preserve"> 14/20,</w:t>
      </w:r>
    </w:p>
    <w:p w14:paraId="60086C27" w14:textId="53F9E73F" w:rsidR="00C06C31" w:rsidRDefault="00C06C31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inspektorem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Przedsiębiorstwie</w:t>
      </w:r>
      <w:proofErr w:type="spellEnd"/>
      <w:r>
        <w:t xml:space="preserve"> </w:t>
      </w:r>
      <w:proofErr w:type="spellStart"/>
      <w:r>
        <w:t>Wodociagów</w:t>
      </w:r>
      <w:proofErr w:type="spellEnd"/>
      <w:r>
        <w:t xml:space="preserve"> I </w:t>
      </w:r>
      <w:proofErr w:type="spellStart"/>
      <w:r>
        <w:t>Kanalizacji</w:t>
      </w:r>
      <w:proofErr w:type="spellEnd"/>
      <w:r>
        <w:t xml:space="preserve"> </w:t>
      </w:r>
      <w:proofErr w:type="spellStart"/>
      <w:r>
        <w:t>Okręgu</w:t>
      </w:r>
      <w:proofErr w:type="spellEnd"/>
      <w:r>
        <w:t xml:space="preserve"> </w:t>
      </w:r>
      <w:proofErr w:type="spellStart"/>
      <w:r>
        <w:t>Częstochowskiego</w:t>
      </w:r>
      <w:proofErr w:type="spellEnd"/>
      <w:r>
        <w:t xml:space="preserve"> SA w </w:t>
      </w:r>
      <w:proofErr w:type="spellStart"/>
      <w:r>
        <w:t>Częstochowie</w:t>
      </w:r>
      <w:proofErr w:type="spellEnd"/>
      <w:r>
        <w:t xml:space="preserve"> jest P. </w:t>
      </w:r>
      <w:proofErr w:type="spellStart"/>
      <w:r>
        <w:t>Małgorzata</w:t>
      </w:r>
      <w:proofErr w:type="spellEnd"/>
      <w:r>
        <w:t xml:space="preserve"> </w:t>
      </w:r>
      <w:proofErr w:type="spellStart"/>
      <w:r>
        <w:t>Zalewska</w:t>
      </w:r>
      <w:proofErr w:type="spellEnd"/>
      <w:r>
        <w:t xml:space="preserve">,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kontaktowe</w:t>
      </w:r>
      <w:proofErr w:type="spellEnd"/>
      <w:r>
        <w:t xml:space="preserve">: tel. nr 34 37 73 115, e-mail: </w:t>
      </w:r>
      <w:hyperlink r:id="rId5" w:history="1">
        <w:r w:rsidR="00374B43" w:rsidRPr="003C4CB8">
          <w:rPr>
            <w:rStyle w:val="Hipercze"/>
          </w:rPr>
          <w:t>malgorzata.zalewska@pwik.czest.pl</w:t>
        </w:r>
      </w:hyperlink>
      <w:r>
        <w:t>,</w:t>
      </w:r>
    </w:p>
    <w:p w14:paraId="3E535B8B" w14:textId="1E364F34" w:rsidR="00C06C31" w:rsidRDefault="00C06C31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Pani</w:t>
      </w:r>
      <w:proofErr w:type="spellEnd"/>
      <w:r>
        <w:t xml:space="preserve">/Pana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bedą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 w:rsidR="007448D3">
        <w:t>i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/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zawartej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 w:rsidR="007448D3">
        <w:t>/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, </w:t>
      </w:r>
      <w:proofErr w:type="spellStart"/>
      <w:r>
        <w:t>usługi</w:t>
      </w:r>
      <w:proofErr w:type="spellEnd"/>
      <w:r>
        <w:t xml:space="preserve"> I </w:t>
      </w:r>
      <w:proofErr w:type="spellStart"/>
      <w:r>
        <w:t>roboty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 </w:t>
      </w:r>
      <w:r w:rsidR="007E2657">
        <w:t xml:space="preserve">                                    </w:t>
      </w:r>
      <w:r>
        <w:t xml:space="preserve">w </w:t>
      </w:r>
      <w:proofErr w:type="spellStart"/>
      <w:r>
        <w:t>Przedsiębiorstwie</w:t>
      </w:r>
      <w:proofErr w:type="spellEnd"/>
      <w:r>
        <w:t>,</w:t>
      </w:r>
    </w:p>
    <w:p w14:paraId="78CB7986" w14:textId="0468AC3F" w:rsidR="00C06C31" w:rsidRDefault="00665ECC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Odbiorcami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udostępniona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postepowania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 w:rsidR="007448D3">
        <w:t xml:space="preserve">, </w:t>
      </w:r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dostawy</w:t>
      </w:r>
      <w:proofErr w:type="spellEnd"/>
      <w:r>
        <w:t xml:space="preserve">, </w:t>
      </w:r>
      <w:proofErr w:type="spellStart"/>
      <w:r>
        <w:t>usługi</w:t>
      </w:r>
      <w:proofErr w:type="spellEnd"/>
      <w:r>
        <w:t xml:space="preserve"> </w:t>
      </w:r>
      <w:proofErr w:type="spellStart"/>
      <w:r w:rsidR="007448D3">
        <w:t>i</w:t>
      </w:r>
      <w:proofErr w:type="spellEnd"/>
      <w:r>
        <w:t xml:space="preserve"> </w:t>
      </w:r>
      <w:proofErr w:type="spellStart"/>
      <w:r>
        <w:t>roboty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 w </w:t>
      </w:r>
      <w:proofErr w:type="spellStart"/>
      <w:r>
        <w:t>Przedsiębiorstwie</w:t>
      </w:r>
      <w:proofErr w:type="spellEnd"/>
      <w:r w:rsidR="00EB5008">
        <w:t>,</w:t>
      </w:r>
    </w:p>
    <w:p w14:paraId="20BF5C02" w14:textId="330D905E" w:rsidR="00EB5008" w:rsidRPr="004607F5" w:rsidRDefault="004607F5" w:rsidP="007E2657">
      <w:pPr>
        <w:pStyle w:val="Akapitzlist"/>
        <w:numPr>
          <w:ilvl w:val="0"/>
          <w:numId w:val="3"/>
        </w:numPr>
        <w:jc w:val="both"/>
      </w:pPr>
      <w:bookmarkStart w:id="0" w:name="_GoBack"/>
      <w:bookmarkEnd w:id="0"/>
      <w:proofErr w:type="spellStart"/>
      <w:r w:rsidRPr="004607F5">
        <w:t>Pani</w:t>
      </w:r>
      <w:proofErr w:type="spellEnd"/>
      <w:r w:rsidRPr="004607F5">
        <w:t xml:space="preserve">/Pana </w:t>
      </w:r>
      <w:proofErr w:type="spellStart"/>
      <w:r w:rsidRPr="004607F5">
        <w:t>dane</w:t>
      </w:r>
      <w:proofErr w:type="spellEnd"/>
      <w:r w:rsidRPr="004607F5">
        <w:t xml:space="preserve"> </w:t>
      </w:r>
      <w:proofErr w:type="spellStart"/>
      <w:r w:rsidRPr="004607F5">
        <w:t>osobowe</w:t>
      </w:r>
      <w:proofErr w:type="spellEnd"/>
      <w:r w:rsidRPr="004607F5">
        <w:t xml:space="preserve"> </w:t>
      </w:r>
      <w:proofErr w:type="spellStart"/>
      <w:r w:rsidRPr="004607F5">
        <w:t>przechowywane</w:t>
      </w:r>
      <w:proofErr w:type="spellEnd"/>
      <w:r w:rsidRPr="004607F5">
        <w:t xml:space="preserve"> </w:t>
      </w:r>
      <w:proofErr w:type="spellStart"/>
      <w:r w:rsidRPr="004607F5">
        <w:t>będą</w:t>
      </w:r>
      <w:proofErr w:type="spellEnd"/>
      <w:r w:rsidRPr="004607F5">
        <w:t xml:space="preserve"> do </w:t>
      </w:r>
      <w:proofErr w:type="spellStart"/>
      <w:r w:rsidRPr="004607F5">
        <w:t>momentu</w:t>
      </w:r>
      <w:proofErr w:type="spellEnd"/>
      <w:r w:rsidRPr="004607F5">
        <w:t xml:space="preserve"> </w:t>
      </w:r>
      <w:proofErr w:type="spellStart"/>
      <w:r w:rsidRPr="004607F5">
        <w:t>wygaśnięcia</w:t>
      </w:r>
      <w:proofErr w:type="spellEnd"/>
      <w:r w:rsidRPr="004607F5">
        <w:t xml:space="preserve"> </w:t>
      </w:r>
      <w:proofErr w:type="spellStart"/>
      <w:r w:rsidRPr="004607F5">
        <w:t>obowiązku</w:t>
      </w:r>
      <w:proofErr w:type="spellEnd"/>
      <w:r w:rsidRPr="004607F5">
        <w:t xml:space="preserve"> </w:t>
      </w:r>
      <w:proofErr w:type="spellStart"/>
      <w:r w:rsidRPr="004607F5">
        <w:t>przechowywania</w:t>
      </w:r>
      <w:proofErr w:type="spellEnd"/>
      <w:r w:rsidRPr="004607F5">
        <w:t xml:space="preserve"> </w:t>
      </w:r>
      <w:proofErr w:type="spellStart"/>
      <w:r w:rsidRPr="004607F5">
        <w:t>wynikającego</w:t>
      </w:r>
      <w:proofErr w:type="spellEnd"/>
      <w:r w:rsidRPr="004607F5">
        <w:t xml:space="preserve"> z </w:t>
      </w:r>
      <w:proofErr w:type="spellStart"/>
      <w:r w:rsidRPr="004607F5">
        <w:t>przepisów</w:t>
      </w:r>
      <w:proofErr w:type="spellEnd"/>
      <w:r w:rsidRPr="004607F5">
        <w:t xml:space="preserve"> </w:t>
      </w:r>
      <w:proofErr w:type="spellStart"/>
      <w:r w:rsidRPr="004607F5">
        <w:t>prawa</w:t>
      </w:r>
      <w:proofErr w:type="spellEnd"/>
      <w:r w:rsidRPr="004607F5">
        <w:t xml:space="preserve">, w </w:t>
      </w:r>
      <w:proofErr w:type="spellStart"/>
      <w:r w:rsidRPr="004607F5">
        <w:t>tym</w:t>
      </w:r>
      <w:proofErr w:type="spellEnd"/>
      <w:r w:rsidRPr="004607F5">
        <w:t xml:space="preserve"> </w:t>
      </w:r>
      <w:proofErr w:type="spellStart"/>
      <w:r w:rsidRPr="004607F5">
        <w:t>przez</w:t>
      </w:r>
      <w:proofErr w:type="spellEnd"/>
      <w:r w:rsidRPr="004607F5">
        <w:t xml:space="preserve"> </w:t>
      </w:r>
      <w:proofErr w:type="spellStart"/>
      <w:r w:rsidRPr="004607F5">
        <w:t>okres</w:t>
      </w:r>
      <w:proofErr w:type="spellEnd"/>
      <w:r w:rsidRPr="004607F5">
        <w:t xml:space="preserve"> </w:t>
      </w:r>
      <w:proofErr w:type="spellStart"/>
      <w:r w:rsidRPr="004607F5">
        <w:t>wynikający</w:t>
      </w:r>
      <w:proofErr w:type="spellEnd"/>
      <w:r w:rsidRPr="004607F5">
        <w:t xml:space="preserve"> z </w:t>
      </w:r>
      <w:proofErr w:type="spellStart"/>
      <w:r w:rsidRPr="004607F5">
        <w:t>Jednolitego</w:t>
      </w:r>
      <w:proofErr w:type="spellEnd"/>
      <w:r w:rsidRPr="004607F5">
        <w:t xml:space="preserve"> </w:t>
      </w:r>
      <w:proofErr w:type="spellStart"/>
      <w:r w:rsidRPr="004607F5">
        <w:t>Rzeczowego</w:t>
      </w:r>
      <w:proofErr w:type="spellEnd"/>
      <w:r w:rsidRPr="004607F5">
        <w:t xml:space="preserve"> </w:t>
      </w:r>
      <w:proofErr w:type="spellStart"/>
      <w:r w:rsidRPr="004607F5">
        <w:t>Wykazu</w:t>
      </w:r>
      <w:proofErr w:type="spellEnd"/>
      <w:r w:rsidRPr="004607F5">
        <w:t xml:space="preserve"> </w:t>
      </w:r>
      <w:proofErr w:type="spellStart"/>
      <w:r w:rsidRPr="004607F5">
        <w:t>Akt</w:t>
      </w:r>
      <w:proofErr w:type="spellEnd"/>
      <w:r w:rsidRPr="004607F5">
        <w:t xml:space="preserve"> </w:t>
      </w:r>
      <w:proofErr w:type="spellStart"/>
      <w:r w:rsidRPr="004607F5">
        <w:t>dostępnego</w:t>
      </w:r>
      <w:proofErr w:type="spellEnd"/>
      <w:r w:rsidRPr="004607F5">
        <w:t xml:space="preserve"> </w:t>
      </w:r>
      <w:proofErr w:type="spellStart"/>
      <w:r w:rsidRPr="004607F5">
        <w:t>na</w:t>
      </w:r>
      <w:proofErr w:type="spellEnd"/>
      <w:r w:rsidRPr="004607F5">
        <w:t xml:space="preserve"> </w:t>
      </w:r>
      <w:proofErr w:type="spellStart"/>
      <w:r w:rsidRPr="004607F5">
        <w:t>stronie</w:t>
      </w:r>
      <w:proofErr w:type="spellEnd"/>
      <w:r w:rsidRPr="004607F5">
        <w:t xml:space="preserve">  </w:t>
      </w:r>
      <w:proofErr w:type="spellStart"/>
      <w:r w:rsidRPr="004607F5">
        <w:t>internetowej</w:t>
      </w:r>
      <w:proofErr w:type="spellEnd"/>
      <w:r w:rsidRPr="004607F5">
        <w:t xml:space="preserve"> </w:t>
      </w:r>
      <w:proofErr w:type="spellStart"/>
      <w:r w:rsidRPr="004607F5">
        <w:t>administratora</w:t>
      </w:r>
      <w:proofErr w:type="spellEnd"/>
      <w:r w:rsidRPr="004607F5">
        <w:t>.</w:t>
      </w:r>
    </w:p>
    <w:p w14:paraId="58A6573A" w14:textId="57B5FA85" w:rsidR="007E2657" w:rsidRDefault="007E2657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W</w:t>
      </w:r>
      <w:proofErr w:type="spellEnd"/>
      <w:r>
        <w:t xml:space="preserve">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decyzje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podejmowane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zautomatyzowany</w:t>
      </w:r>
      <w:proofErr w:type="spellEnd"/>
      <w:r>
        <w:t xml:space="preserve">, </w:t>
      </w:r>
      <w:proofErr w:type="spellStart"/>
      <w:r>
        <w:t>stosownie</w:t>
      </w:r>
      <w:proofErr w:type="spellEnd"/>
      <w:r>
        <w:t xml:space="preserve"> do art. 22 RODO,</w:t>
      </w:r>
    </w:p>
    <w:p w14:paraId="58C8448B" w14:textId="77777777" w:rsidR="001629DE" w:rsidRDefault="00EB5008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Posiada</w:t>
      </w:r>
      <w:proofErr w:type="spellEnd"/>
      <w:r>
        <w:t xml:space="preserve"> </w:t>
      </w:r>
      <w:proofErr w:type="spellStart"/>
      <w:r>
        <w:t>Pani</w:t>
      </w:r>
      <w:proofErr w:type="spellEnd"/>
      <w:r>
        <w:t>/Pan</w:t>
      </w:r>
      <w:r w:rsidR="001629DE">
        <w:t>:</w:t>
      </w:r>
    </w:p>
    <w:p w14:paraId="39BCA7D7" w14:textId="60D0DDF7" w:rsidR="001629DE" w:rsidRDefault="001629DE" w:rsidP="007E2657">
      <w:pPr>
        <w:pStyle w:val="Akapitzlist"/>
        <w:numPr>
          <w:ilvl w:val="0"/>
          <w:numId w:val="4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15 RODO </w:t>
      </w:r>
      <w:proofErr w:type="spellStart"/>
      <w:r w:rsidR="00EB5008">
        <w:t>prawo</w:t>
      </w:r>
      <w:proofErr w:type="spellEnd"/>
      <w:r w:rsidR="00EB5008">
        <w:t xml:space="preserve"> </w:t>
      </w:r>
      <w:proofErr w:type="spellStart"/>
      <w:r w:rsidR="00EB5008">
        <w:t>dostepu</w:t>
      </w:r>
      <w:proofErr w:type="spellEnd"/>
      <w:r w:rsidR="00EB5008">
        <w:t xml:space="preserve"> do </w:t>
      </w:r>
      <w:proofErr w:type="spellStart"/>
      <w:r w:rsidR="00EB5008">
        <w:t>treści</w:t>
      </w:r>
      <w:proofErr w:type="spellEnd"/>
      <w:r w:rsidR="00EB5008">
        <w:t xml:space="preserve"> </w:t>
      </w:r>
      <w:proofErr w:type="spellStart"/>
      <w:r w:rsidR="00EB5008">
        <w:t>swoich</w:t>
      </w:r>
      <w:proofErr w:type="spellEnd"/>
      <w:r w:rsidR="00EB5008">
        <w:t xml:space="preserve"> </w:t>
      </w:r>
      <w:proofErr w:type="spellStart"/>
      <w:r w:rsidR="00EB5008">
        <w:t>danych</w:t>
      </w:r>
      <w:proofErr w:type="spellEnd"/>
      <w:r w:rsidR="00EB5008">
        <w:t xml:space="preserve"> </w:t>
      </w:r>
      <w:proofErr w:type="spellStart"/>
      <w:r w:rsidR="00EB5008">
        <w:t>osobowych</w:t>
      </w:r>
      <w:proofErr w:type="spellEnd"/>
      <w:r>
        <w:t xml:space="preserve">, </w:t>
      </w:r>
    </w:p>
    <w:p w14:paraId="4E320F25" w14:textId="3EA4A8C1" w:rsidR="001629DE" w:rsidRDefault="001629DE" w:rsidP="007E2657">
      <w:pPr>
        <w:pStyle w:val="Akapitzlist"/>
        <w:numPr>
          <w:ilvl w:val="0"/>
          <w:numId w:val="4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16 RODO </w:t>
      </w:r>
      <w:proofErr w:type="spellStart"/>
      <w:r w:rsidR="00EB5008">
        <w:t>prawo</w:t>
      </w:r>
      <w:proofErr w:type="spellEnd"/>
      <w:r w:rsidR="00EB5008">
        <w:t xml:space="preserve"> do </w:t>
      </w:r>
      <w:proofErr w:type="spellStart"/>
      <w:r w:rsidR="00EB5008">
        <w:t>sprostowania</w:t>
      </w:r>
      <w:proofErr w:type="spellEnd"/>
      <w:r w:rsidR="00EB5008">
        <w:t xml:space="preserve"> </w:t>
      </w:r>
      <w:proofErr w:type="spellStart"/>
      <w:r w:rsidR="00EB5008">
        <w:t>swoich</w:t>
      </w:r>
      <w:proofErr w:type="spellEnd"/>
      <w:r w:rsidR="00EB5008">
        <w:t xml:space="preserve"> </w:t>
      </w:r>
      <w:proofErr w:type="spellStart"/>
      <w:r w:rsidR="00EB5008">
        <w:t>danych</w:t>
      </w:r>
      <w:proofErr w:type="spellEnd"/>
      <w:r w:rsidR="00EB5008">
        <w:t xml:space="preserve"> </w:t>
      </w:r>
      <w:proofErr w:type="spellStart"/>
      <w:r w:rsidR="00EB5008">
        <w:t>osobowych</w:t>
      </w:r>
      <w:proofErr w:type="spellEnd"/>
      <w:r w:rsidR="007448D3">
        <w:t>,</w:t>
      </w:r>
      <w:r>
        <w:t xml:space="preserve"> </w:t>
      </w:r>
    </w:p>
    <w:p w14:paraId="69EFA160" w14:textId="7FDEE327" w:rsidR="00EB5008" w:rsidRDefault="001629DE" w:rsidP="007E2657">
      <w:pPr>
        <w:pStyle w:val="Akapitzlist"/>
        <w:numPr>
          <w:ilvl w:val="0"/>
          <w:numId w:val="4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18 RODO 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</w:t>
      </w:r>
      <w:proofErr w:type="spellStart"/>
      <w:r>
        <w:t>w art</w:t>
      </w:r>
      <w:proofErr w:type="spellEnd"/>
      <w:r>
        <w:t xml:space="preserve"> 18 </w:t>
      </w:r>
      <w:proofErr w:type="spellStart"/>
      <w:r>
        <w:t>ust</w:t>
      </w:r>
      <w:proofErr w:type="spellEnd"/>
      <w:r>
        <w:t>. 2 RODO,</w:t>
      </w:r>
    </w:p>
    <w:p w14:paraId="24BD4050" w14:textId="2BC606ED" w:rsidR="001629DE" w:rsidRDefault="001629DE" w:rsidP="007E2657">
      <w:pPr>
        <w:pStyle w:val="Akapitzlist"/>
        <w:numPr>
          <w:ilvl w:val="0"/>
          <w:numId w:val="4"/>
        </w:numPr>
        <w:jc w:val="both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Urządu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RODO,</w:t>
      </w:r>
    </w:p>
    <w:p w14:paraId="67047CCD" w14:textId="483E24C0" w:rsidR="001629DE" w:rsidRDefault="001629DE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Nie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Panu</w:t>
      </w:r>
      <w:proofErr w:type="spellEnd"/>
      <w:r>
        <w:t>:</w:t>
      </w:r>
    </w:p>
    <w:p w14:paraId="1314C679" w14:textId="4CD29D6D" w:rsidR="001629DE" w:rsidRDefault="00C54B26" w:rsidP="007E2657">
      <w:pPr>
        <w:pStyle w:val="Akapitzlist"/>
        <w:numPr>
          <w:ilvl w:val="0"/>
          <w:numId w:val="6"/>
        </w:numPr>
        <w:jc w:val="both"/>
      </w:pPr>
      <w:r>
        <w:t>w</w:t>
      </w:r>
      <w:r w:rsidR="001629DE">
        <w:t xml:space="preserve"> </w:t>
      </w:r>
      <w:proofErr w:type="spellStart"/>
      <w:r w:rsidR="001629DE">
        <w:t>związku</w:t>
      </w:r>
      <w:proofErr w:type="spellEnd"/>
      <w:r w:rsidR="001629DE">
        <w:t xml:space="preserve"> z art 17 ust.3 lit. b, d </w:t>
      </w:r>
      <w:proofErr w:type="spellStart"/>
      <w:r w:rsidR="001629DE">
        <w:t>lub</w:t>
      </w:r>
      <w:proofErr w:type="spellEnd"/>
      <w:r w:rsidR="001629DE">
        <w:t xml:space="preserve"> e RODO </w:t>
      </w:r>
      <w:proofErr w:type="spellStart"/>
      <w:r w:rsidR="001629DE">
        <w:t>prawo</w:t>
      </w:r>
      <w:proofErr w:type="spellEnd"/>
      <w:r w:rsidR="001629DE">
        <w:t xml:space="preserve"> do </w:t>
      </w:r>
      <w:proofErr w:type="spellStart"/>
      <w:r w:rsidR="001629DE">
        <w:t>usunięcia</w:t>
      </w:r>
      <w:proofErr w:type="spellEnd"/>
      <w:r w:rsidR="001629DE">
        <w:t xml:space="preserve"> </w:t>
      </w:r>
      <w:proofErr w:type="spellStart"/>
      <w:r w:rsidR="001629DE">
        <w:t>danych</w:t>
      </w:r>
      <w:proofErr w:type="spellEnd"/>
      <w:r w:rsidR="001629DE">
        <w:t xml:space="preserve"> </w:t>
      </w:r>
      <w:proofErr w:type="spellStart"/>
      <w:r w:rsidR="001629DE">
        <w:t>osobowych</w:t>
      </w:r>
      <w:proofErr w:type="spellEnd"/>
      <w:r>
        <w:t>,</w:t>
      </w:r>
    </w:p>
    <w:p w14:paraId="570D5C1B" w14:textId="3806317D" w:rsidR="00C54B26" w:rsidRDefault="00C54B26" w:rsidP="007E2657">
      <w:pPr>
        <w:pStyle w:val="Akapitzlist"/>
        <w:numPr>
          <w:ilvl w:val="0"/>
          <w:numId w:val="6"/>
        </w:numPr>
        <w:jc w:val="both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o </w:t>
      </w:r>
      <w:proofErr w:type="spellStart"/>
      <w:r>
        <w:t>którycm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art.20 RODO,</w:t>
      </w:r>
    </w:p>
    <w:p w14:paraId="60A56AF0" w14:textId="7B58A35E" w:rsidR="00C54B26" w:rsidRDefault="00C54B26" w:rsidP="007E2657">
      <w:pPr>
        <w:pStyle w:val="Akapitzlist"/>
        <w:numPr>
          <w:ilvl w:val="0"/>
          <w:numId w:val="6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art.21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Pani</w:t>
      </w:r>
      <w:proofErr w:type="spellEnd"/>
      <w:r>
        <w:t>/</w:t>
      </w:r>
      <w:proofErr w:type="spellStart"/>
      <w:r>
        <w:t>Pna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art 6 </w:t>
      </w:r>
      <w:proofErr w:type="spellStart"/>
      <w:r>
        <w:t>ust</w:t>
      </w:r>
      <w:proofErr w:type="spellEnd"/>
      <w:r>
        <w:t xml:space="preserve">. 1 lit c RODO. </w:t>
      </w:r>
    </w:p>
    <w:p w14:paraId="1280524D" w14:textId="35BC7540" w:rsidR="007E2657" w:rsidRDefault="007E2657" w:rsidP="007E2657">
      <w:pPr>
        <w:pStyle w:val="Akapitzlist"/>
        <w:numPr>
          <w:ilvl w:val="0"/>
          <w:numId w:val="3"/>
        </w:numPr>
        <w:jc w:val="both"/>
      </w:pPr>
      <w:proofErr w:type="spellStart"/>
      <w:r>
        <w:t>Podanie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Panią</w:t>
      </w:r>
      <w:proofErr w:type="spellEnd"/>
      <w:r>
        <w:t xml:space="preserve"> /Pana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jest </w:t>
      </w:r>
      <w:proofErr w:type="spellStart"/>
      <w:r>
        <w:t>dobrowolne</w:t>
      </w:r>
      <w:proofErr w:type="spellEnd"/>
      <w:r>
        <w:t xml:space="preserve">, </w:t>
      </w:r>
      <w:proofErr w:type="spellStart"/>
      <w:r>
        <w:t>niemniej</w:t>
      </w:r>
      <w:proofErr w:type="spellEnd"/>
      <w:r>
        <w:t xml:space="preserve"> jest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/Pana w </w:t>
      </w:r>
      <w:proofErr w:type="spellStart"/>
      <w:r>
        <w:t>procedurze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zamówinia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535ABD91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0E5E00E0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069A541B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35D70ECA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5D1F422A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37913636" w14:textId="77777777" w:rsidR="001629DE" w:rsidRPr="001629DE" w:rsidRDefault="001629DE" w:rsidP="007E2657">
      <w:pPr>
        <w:pStyle w:val="Akapitzlist"/>
        <w:numPr>
          <w:ilvl w:val="0"/>
          <w:numId w:val="5"/>
        </w:numPr>
        <w:jc w:val="both"/>
        <w:rPr>
          <w:vanish/>
        </w:rPr>
      </w:pPr>
    </w:p>
    <w:p w14:paraId="0014A59E" w14:textId="61F4538B" w:rsidR="001629DE" w:rsidRDefault="001629DE" w:rsidP="007E2657">
      <w:pPr>
        <w:jc w:val="both"/>
      </w:pPr>
    </w:p>
    <w:sectPr w:rsidR="001629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EB6"/>
    <w:multiLevelType w:val="hybridMultilevel"/>
    <w:tmpl w:val="6B24A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614"/>
    <w:multiLevelType w:val="hybridMultilevel"/>
    <w:tmpl w:val="491C1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C71"/>
    <w:multiLevelType w:val="hybridMultilevel"/>
    <w:tmpl w:val="3D8A4B5C"/>
    <w:lvl w:ilvl="0" w:tplc="96CA3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039AF"/>
    <w:multiLevelType w:val="hybridMultilevel"/>
    <w:tmpl w:val="634E0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30ACE"/>
    <w:multiLevelType w:val="hybridMultilevel"/>
    <w:tmpl w:val="52FE4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D7"/>
    <w:rsid w:val="001629DE"/>
    <w:rsid w:val="00374B43"/>
    <w:rsid w:val="003E25BF"/>
    <w:rsid w:val="004607F5"/>
    <w:rsid w:val="004C285B"/>
    <w:rsid w:val="005A3DDE"/>
    <w:rsid w:val="0064797C"/>
    <w:rsid w:val="00664D94"/>
    <w:rsid w:val="00665ECC"/>
    <w:rsid w:val="007448D3"/>
    <w:rsid w:val="007B5196"/>
    <w:rsid w:val="007E2657"/>
    <w:rsid w:val="008469D7"/>
    <w:rsid w:val="00861212"/>
    <w:rsid w:val="009B0A4C"/>
    <w:rsid w:val="00A44336"/>
    <w:rsid w:val="00AE78A4"/>
    <w:rsid w:val="00B01A61"/>
    <w:rsid w:val="00C06C31"/>
    <w:rsid w:val="00C54B26"/>
    <w:rsid w:val="00D01386"/>
    <w:rsid w:val="00EB5008"/>
    <w:rsid w:val="00F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E759"/>
  <w15:chartTrackingRefBased/>
  <w15:docId w15:val="{75FACD21-F249-45E7-BF51-CA379D2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C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28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85B"/>
    <w:pPr>
      <w:spacing w:after="120" w:line="254" w:lineRule="auto"/>
    </w:pPr>
    <w:rPr>
      <w:rFonts w:ascii="Calibri" w:eastAsia="Calibri" w:hAnsi="Calibri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85B"/>
    <w:rPr>
      <w:rFonts w:ascii="Calibri" w:eastAsia="Calibri" w:hAnsi="Calibri" w:cs="Times New Roman"/>
      <w:lang w:val="pl-PL"/>
    </w:rPr>
  </w:style>
  <w:style w:type="paragraph" w:customStyle="1" w:styleId="normaltableau">
    <w:name w:val="normal_tableau"/>
    <w:basedOn w:val="Normalny"/>
    <w:rsid w:val="004C285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Akapitzlist">
    <w:name w:val="List Paragraph"/>
    <w:basedOn w:val="Normalny"/>
    <w:uiPriority w:val="34"/>
    <w:qFormat/>
    <w:rsid w:val="004C28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6C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zalewska@pwik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KW. Walenta</dc:creator>
  <cp:keywords/>
  <dc:description/>
  <cp:lastModifiedBy>Katarzyna KW. Walenta</cp:lastModifiedBy>
  <cp:revision>8</cp:revision>
  <dcterms:created xsi:type="dcterms:W3CDTF">2018-06-25T09:36:00Z</dcterms:created>
  <dcterms:modified xsi:type="dcterms:W3CDTF">2018-06-25T12:09:00Z</dcterms:modified>
</cp:coreProperties>
</file>