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0539" w:rsidRPr="00AA0539" w:rsidRDefault="00AA0539" w:rsidP="00AA0539">
      <w:pPr>
        <w:spacing w:after="0" w:line="240" w:lineRule="auto"/>
        <w:jc w:val="both"/>
        <w:rPr>
          <w:rFonts w:ascii="Cambria" w:eastAsiaTheme="minorHAnsi" w:hAnsi="Cambria" w:cstheme="minorBidi"/>
          <w:sz w:val="24"/>
          <w:szCs w:val="24"/>
        </w:rPr>
      </w:pPr>
    </w:p>
    <w:p w:rsidR="00AA0539" w:rsidRPr="00AA0539" w:rsidRDefault="00AA0539" w:rsidP="00AA0539">
      <w:pPr>
        <w:spacing w:after="0" w:line="240" w:lineRule="auto"/>
        <w:jc w:val="both"/>
        <w:rPr>
          <w:rFonts w:ascii="Cambria" w:eastAsiaTheme="minorHAnsi" w:hAnsi="Cambria" w:cstheme="minorBidi"/>
          <w:sz w:val="24"/>
          <w:szCs w:val="24"/>
        </w:rPr>
      </w:pPr>
    </w:p>
    <w:p w:rsidR="008D2BCE" w:rsidRPr="002912E6" w:rsidRDefault="008D2BCE" w:rsidP="008D2BCE">
      <w:pPr>
        <w:ind w:left="360"/>
        <w:jc w:val="center"/>
        <w:rPr>
          <w:rFonts w:asciiTheme="minorHAnsi" w:hAnsiTheme="minorHAnsi" w:cs="Tahoma"/>
          <w:b/>
        </w:rPr>
      </w:pPr>
    </w:p>
    <w:p w:rsidR="000E1B19" w:rsidRDefault="000E1B19" w:rsidP="000E1B19">
      <w:pPr>
        <w:pStyle w:val="Tekstpodstawowy"/>
        <w:jc w:val="center"/>
        <w:rPr>
          <w:rFonts w:ascii="Cambria" w:hAnsi="Cambria" w:cs="Tahoma"/>
          <w:b/>
          <w:szCs w:val="24"/>
        </w:rPr>
      </w:pPr>
      <w:r>
        <w:rPr>
          <w:rFonts w:ascii="Cambria" w:hAnsi="Cambria" w:cs="Tahoma"/>
          <w:b/>
          <w:szCs w:val="24"/>
        </w:rPr>
        <w:t>Zespół Opieki Zdrowotnej</w:t>
      </w:r>
    </w:p>
    <w:p w:rsidR="000E1B19" w:rsidRDefault="000E1B19" w:rsidP="000E1B19">
      <w:pPr>
        <w:pStyle w:val="Tekstpodstawowy"/>
        <w:rPr>
          <w:rFonts w:ascii="Cambria" w:hAnsi="Cambria" w:cs="Tahoma"/>
          <w:b/>
          <w:szCs w:val="24"/>
        </w:rPr>
      </w:pPr>
      <w:r>
        <w:rPr>
          <w:rFonts w:ascii="Cambria" w:hAnsi="Cambria" w:cs="Tahoma"/>
          <w:b/>
          <w:szCs w:val="24"/>
        </w:rPr>
        <w:tab/>
      </w:r>
      <w:r>
        <w:rPr>
          <w:rFonts w:ascii="Cambria" w:hAnsi="Cambria" w:cs="Tahoma"/>
          <w:b/>
          <w:szCs w:val="24"/>
        </w:rPr>
        <w:tab/>
      </w:r>
      <w:r>
        <w:rPr>
          <w:rFonts w:ascii="Cambria" w:hAnsi="Cambria" w:cs="Tahoma"/>
          <w:b/>
          <w:szCs w:val="24"/>
        </w:rPr>
        <w:tab/>
      </w:r>
      <w:r>
        <w:rPr>
          <w:rFonts w:ascii="Cambria" w:hAnsi="Cambria" w:cs="Tahoma"/>
          <w:b/>
          <w:szCs w:val="24"/>
        </w:rPr>
        <w:tab/>
        <w:t xml:space="preserve">           w Suchej Beskidzkiej</w:t>
      </w:r>
    </w:p>
    <w:p w:rsidR="000E1B19" w:rsidRDefault="000E1B19" w:rsidP="000E1B19">
      <w:pPr>
        <w:pStyle w:val="Tekstpodstawowy"/>
        <w:rPr>
          <w:rFonts w:ascii="Cambria" w:hAnsi="Cambria" w:cs="Tahoma"/>
          <w:szCs w:val="24"/>
        </w:rPr>
      </w:pPr>
      <w:r>
        <w:rPr>
          <w:rFonts w:ascii="Cambria" w:hAnsi="Cambria" w:cs="Tahoma"/>
          <w:b/>
          <w:szCs w:val="24"/>
        </w:rPr>
        <w:tab/>
      </w:r>
      <w:r>
        <w:rPr>
          <w:rFonts w:ascii="Cambria" w:hAnsi="Cambria" w:cs="Tahoma"/>
          <w:b/>
          <w:szCs w:val="24"/>
        </w:rPr>
        <w:tab/>
      </w:r>
      <w:r>
        <w:rPr>
          <w:rFonts w:ascii="Cambria" w:hAnsi="Cambria" w:cs="Tahoma"/>
          <w:b/>
          <w:szCs w:val="24"/>
        </w:rPr>
        <w:tab/>
      </w:r>
      <w:r>
        <w:rPr>
          <w:rFonts w:ascii="Cambria" w:hAnsi="Cambria" w:cs="Tahoma"/>
          <w:b/>
          <w:szCs w:val="24"/>
        </w:rPr>
        <w:tab/>
      </w:r>
      <w:r>
        <w:rPr>
          <w:rFonts w:ascii="Cambria" w:hAnsi="Cambria" w:cs="Tahoma"/>
          <w:b/>
          <w:szCs w:val="24"/>
        </w:rPr>
        <w:tab/>
        <w:t xml:space="preserve">     ul. Szpitalna 22</w:t>
      </w:r>
    </w:p>
    <w:p w:rsidR="000E1B19" w:rsidRDefault="000E1B19" w:rsidP="000E1B19">
      <w:pPr>
        <w:pStyle w:val="Tekstpodstawowy"/>
        <w:rPr>
          <w:rFonts w:ascii="Cambria" w:hAnsi="Cambria" w:cs="Tahoma"/>
          <w:szCs w:val="24"/>
        </w:rPr>
      </w:pPr>
    </w:p>
    <w:p w:rsidR="000E1B19" w:rsidRDefault="000E1B19" w:rsidP="000E1B19">
      <w:pPr>
        <w:pStyle w:val="Tekstpodstawowy"/>
        <w:rPr>
          <w:rFonts w:ascii="Cambria" w:hAnsi="Cambria" w:cs="Tahoma"/>
          <w:szCs w:val="24"/>
        </w:rPr>
      </w:pPr>
    </w:p>
    <w:p w:rsidR="000E1B19" w:rsidRDefault="000E1B19" w:rsidP="000E1B19">
      <w:pPr>
        <w:pStyle w:val="Tekstpodstawowy"/>
        <w:rPr>
          <w:rFonts w:ascii="Cambria" w:hAnsi="Cambria" w:cs="Tahoma"/>
          <w:szCs w:val="24"/>
        </w:rPr>
      </w:pPr>
    </w:p>
    <w:p w:rsidR="000E1B19" w:rsidRDefault="00935910" w:rsidP="000E1B19">
      <w:pPr>
        <w:jc w:val="both"/>
        <w:rPr>
          <w:rFonts w:ascii="Cambria" w:hAnsi="Cambria" w:cs="Tahoma"/>
          <w:szCs w:val="24"/>
        </w:rPr>
      </w:pPr>
      <w:r>
        <w:rPr>
          <w:rFonts w:ascii="Cambria" w:hAnsi="Cambria" w:cs="Tahoma"/>
          <w:sz w:val="24"/>
          <w:szCs w:val="24"/>
        </w:rPr>
        <w:t>Znak : ZOZ.V.010/DZP/</w:t>
      </w:r>
      <w:r w:rsidR="00D11E76">
        <w:rPr>
          <w:rFonts w:ascii="Cambria" w:hAnsi="Cambria" w:cs="Tahoma"/>
          <w:sz w:val="24"/>
          <w:szCs w:val="24"/>
        </w:rPr>
        <w:t>07</w:t>
      </w:r>
      <w:r w:rsidR="000E1B19">
        <w:rPr>
          <w:rFonts w:ascii="Cambria" w:hAnsi="Cambria" w:cs="Tahoma"/>
          <w:sz w:val="24"/>
          <w:szCs w:val="24"/>
        </w:rPr>
        <w:t>/PU/2</w:t>
      </w:r>
      <w:r w:rsidR="00D11E76">
        <w:rPr>
          <w:rFonts w:ascii="Cambria" w:hAnsi="Cambria" w:cs="Tahoma"/>
          <w:sz w:val="24"/>
          <w:szCs w:val="24"/>
        </w:rPr>
        <w:t>5</w:t>
      </w:r>
      <w:r w:rsidR="000E1B19">
        <w:rPr>
          <w:rFonts w:ascii="Cambria" w:hAnsi="Cambria" w:cs="Tahoma"/>
          <w:szCs w:val="24"/>
        </w:rPr>
        <w:t xml:space="preserve">                                     </w:t>
      </w:r>
      <w:r w:rsidR="000E1B19">
        <w:rPr>
          <w:rFonts w:ascii="Cambria" w:hAnsi="Cambria" w:cs="Tahoma"/>
          <w:sz w:val="24"/>
          <w:szCs w:val="24"/>
        </w:rPr>
        <w:t>Sucha</w:t>
      </w:r>
      <w:r w:rsidR="000E1B19">
        <w:rPr>
          <w:rFonts w:ascii="Cambria" w:hAnsi="Cambria" w:cs="Tahoma"/>
        </w:rPr>
        <w:t xml:space="preserve"> </w:t>
      </w:r>
      <w:r w:rsidR="000E1B19">
        <w:rPr>
          <w:rFonts w:ascii="Cambria" w:hAnsi="Cambria" w:cs="Tahoma"/>
          <w:sz w:val="24"/>
          <w:szCs w:val="24"/>
        </w:rPr>
        <w:t xml:space="preserve">Beskidzka dnia </w:t>
      </w:r>
      <w:r w:rsidR="00D11E76">
        <w:rPr>
          <w:rFonts w:ascii="Cambria" w:hAnsi="Cambria" w:cs="Tahoma"/>
          <w:sz w:val="24"/>
          <w:szCs w:val="24"/>
        </w:rPr>
        <w:t>26</w:t>
      </w:r>
      <w:r w:rsidR="000E1B19">
        <w:rPr>
          <w:rFonts w:ascii="Cambria" w:hAnsi="Cambria" w:cs="Tahoma"/>
          <w:sz w:val="24"/>
          <w:szCs w:val="24"/>
        </w:rPr>
        <w:t>.</w:t>
      </w:r>
      <w:r w:rsidR="009631B1">
        <w:rPr>
          <w:rFonts w:ascii="Cambria" w:hAnsi="Cambria" w:cs="Tahoma"/>
          <w:sz w:val="24"/>
          <w:szCs w:val="24"/>
        </w:rPr>
        <w:t>0</w:t>
      </w:r>
      <w:r w:rsidR="00D11E76">
        <w:rPr>
          <w:rFonts w:ascii="Cambria" w:hAnsi="Cambria" w:cs="Tahoma"/>
          <w:sz w:val="24"/>
          <w:szCs w:val="24"/>
        </w:rPr>
        <w:t>2</w:t>
      </w:r>
      <w:r w:rsidR="000E1B19">
        <w:rPr>
          <w:rFonts w:ascii="Cambria" w:hAnsi="Cambria" w:cs="Tahoma"/>
          <w:sz w:val="24"/>
          <w:szCs w:val="24"/>
        </w:rPr>
        <w:t>.202</w:t>
      </w:r>
      <w:r w:rsidR="00D11E76">
        <w:rPr>
          <w:rFonts w:ascii="Cambria" w:hAnsi="Cambria" w:cs="Tahoma"/>
          <w:sz w:val="24"/>
          <w:szCs w:val="24"/>
        </w:rPr>
        <w:t>4</w:t>
      </w:r>
      <w:r w:rsidR="000E1B19">
        <w:rPr>
          <w:rFonts w:ascii="Cambria" w:hAnsi="Cambria" w:cs="Tahoma"/>
          <w:sz w:val="24"/>
          <w:szCs w:val="24"/>
        </w:rPr>
        <w:t xml:space="preserve">r.   </w:t>
      </w:r>
    </w:p>
    <w:p w:rsidR="000E1B19" w:rsidRDefault="000E1B19" w:rsidP="000E1B19">
      <w:pPr>
        <w:pStyle w:val="Tekstpodstawowy"/>
        <w:rPr>
          <w:rFonts w:ascii="Cambria" w:hAnsi="Cambria" w:cs="Tahoma"/>
          <w:szCs w:val="24"/>
        </w:rPr>
      </w:pPr>
    </w:p>
    <w:p w:rsidR="000E1B19" w:rsidRDefault="000E1B19" w:rsidP="000E1B19">
      <w:pPr>
        <w:pStyle w:val="Tekstpodstawowy"/>
        <w:jc w:val="center"/>
        <w:rPr>
          <w:rFonts w:ascii="Cambria" w:hAnsi="Cambria" w:cs="Tahoma"/>
          <w:b/>
          <w:szCs w:val="24"/>
        </w:rPr>
      </w:pPr>
    </w:p>
    <w:p w:rsidR="000E1B19" w:rsidRDefault="000E1B19" w:rsidP="000E1B19">
      <w:pPr>
        <w:pStyle w:val="Tekstpodstawowy"/>
        <w:jc w:val="center"/>
        <w:rPr>
          <w:rFonts w:ascii="Cambria" w:hAnsi="Cambria" w:cs="Tahoma"/>
          <w:b/>
          <w:szCs w:val="24"/>
        </w:rPr>
      </w:pPr>
    </w:p>
    <w:p w:rsidR="000E1B19" w:rsidRDefault="000E1B19" w:rsidP="000E1B19">
      <w:pPr>
        <w:pStyle w:val="Tekstpodstawowy"/>
        <w:jc w:val="center"/>
        <w:rPr>
          <w:rFonts w:ascii="Cambria" w:hAnsi="Cambria" w:cs="Tahoma"/>
          <w:b/>
          <w:szCs w:val="24"/>
        </w:rPr>
      </w:pPr>
    </w:p>
    <w:p w:rsidR="000E1B19" w:rsidRDefault="000E1B19" w:rsidP="000E1B19">
      <w:pPr>
        <w:pStyle w:val="Tekstpodstawowy"/>
        <w:jc w:val="center"/>
        <w:rPr>
          <w:rFonts w:ascii="Cambria" w:hAnsi="Cambria" w:cs="Tahoma"/>
          <w:szCs w:val="24"/>
        </w:rPr>
      </w:pPr>
      <w:r>
        <w:rPr>
          <w:rFonts w:ascii="Cambria" w:hAnsi="Cambria" w:cs="Tahoma"/>
          <w:b/>
          <w:szCs w:val="24"/>
        </w:rPr>
        <w:t>S P E C Y F I K A C J A</w:t>
      </w:r>
    </w:p>
    <w:p w:rsidR="000E1B19" w:rsidRDefault="000E1B19" w:rsidP="000E1B19">
      <w:pPr>
        <w:pStyle w:val="Tekstpodstawowy"/>
        <w:jc w:val="center"/>
        <w:rPr>
          <w:rFonts w:ascii="Cambria" w:hAnsi="Cambria" w:cs="Tahoma"/>
          <w:szCs w:val="24"/>
        </w:rPr>
      </w:pPr>
    </w:p>
    <w:p w:rsidR="000E1B19" w:rsidRDefault="000E1B19" w:rsidP="000E1B19">
      <w:pPr>
        <w:pStyle w:val="Tekstpodstawowy"/>
        <w:jc w:val="center"/>
        <w:rPr>
          <w:rFonts w:ascii="Cambria" w:hAnsi="Cambria" w:cs="Tahoma"/>
          <w:b/>
          <w:szCs w:val="24"/>
        </w:rPr>
      </w:pPr>
      <w:r>
        <w:rPr>
          <w:rFonts w:ascii="Cambria" w:hAnsi="Cambria" w:cs="Tahoma"/>
          <w:b/>
          <w:szCs w:val="24"/>
        </w:rPr>
        <w:t>DO ZAPYTANIA OFERTOWEGO</w:t>
      </w:r>
    </w:p>
    <w:p w:rsidR="000E1B19" w:rsidRDefault="000E1B19" w:rsidP="000E1B19">
      <w:pPr>
        <w:pStyle w:val="Tekstpodstawowy"/>
        <w:jc w:val="center"/>
        <w:rPr>
          <w:rFonts w:ascii="Cambria" w:hAnsi="Cambria" w:cs="Tahoma"/>
          <w:b/>
          <w:szCs w:val="24"/>
        </w:rPr>
      </w:pPr>
    </w:p>
    <w:p w:rsidR="000E1B19" w:rsidRDefault="000E1B19" w:rsidP="000E1B19">
      <w:pPr>
        <w:pStyle w:val="Tekstpodstawowy"/>
        <w:jc w:val="center"/>
        <w:rPr>
          <w:rFonts w:ascii="Cambria" w:hAnsi="Cambria" w:cs="Tahoma"/>
          <w:szCs w:val="24"/>
        </w:rPr>
      </w:pPr>
    </w:p>
    <w:p w:rsidR="000E1B19" w:rsidRDefault="000E1B19" w:rsidP="000E1B19">
      <w:pPr>
        <w:pStyle w:val="Tekstpodstawowy"/>
        <w:jc w:val="center"/>
        <w:rPr>
          <w:rFonts w:ascii="Cambria" w:hAnsi="Cambria" w:cs="Tahoma"/>
          <w:szCs w:val="24"/>
        </w:rPr>
      </w:pPr>
    </w:p>
    <w:p w:rsidR="000E1B19" w:rsidRDefault="000E1B19" w:rsidP="000E1B19">
      <w:pPr>
        <w:pStyle w:val="Tekstpodstawowy"/>
        <w:jc w:val="center"/>
        <w:rPr>
          <w:rFonts w:ascii="Cambria" w:hAnsi="Cambria" w:cs="Tahoma"/>
          <w:szCs w:val="24"/>
        </w:rPr>
      </w:pPr>
    </w:p>
    <w:p w:rsidR="000E1B19" w:rsidRDefault="000E1B19" w:rsidP="000E1B19">
      <w:pPr>
        <w:pStyle w:val="Tekstpodstawowy"/>
        <w:jc w:val="center"/>
        <w:rPr>
          <w:rFonts w:ascii="Cambria" w:hAnsi="Cambria" w:cs="Tahoma"/>
          <w:szCs w:val="24"/>
        </w:rPr>
      </w:pPr>
    </w:p>
    <w:p w:rsidR="000E1B19" w:rsidRDefault="000E1B19" w:rsidP="000E1B19">
      <w:pPr>
        <w:pStyle w:val="Tekstpodstawowy"/>
        <w:rPr>
          <w:rFonts w:ascii="Cambria" w:hAnsi="Cambria" w:cs="Tahoma"/>
          <w:szCs w:val="24"/>
        </w:rPr>
      </w:pPr>
    </w:p>
    <w:p w:rsidR="000E1B19" w:rsidRDefault="000E1B19" w:rsidP="000E1B19">
      <w:pPr>
        <w:pStyle w:val="Tekstpodstawowy"/>
        <w:rPr>
          <w:rFonts w:ascii="Cambria" w:hAnsi="Cambria" w:cs="Tahoma"/>
          <w:szCs w:val="24"/>
        </w:rPr>
      </w:pPr>
      <w:r>
        <w:rPr>
          <w:rFonts w:ascii="Cambria" w:hAnsi="Cambria" w:cs="Tahoma"/>
          <w:szCs w:val="24"/>
        </w:rPr>
        <w:t>Dotyczy :</w:t>
      </w:r>
    </w:p>
    <w:p w:rsidR="000E1B19" w:rsidRDefault="000E1B19" w:rsidP="000E1B19">
      <w:pPr>
        <w:pStyle w:val="Tekstpodstawowy"/>
        <w:rPr>
          <w:rFonts w:ascii="Cambria" w:hAnsi="Cambria" w:cs="Tahoma"/>
          <w:szCs w:val="24"/>
        </w:rPr>
      </w:pPr>
    </w:p>
    <w:p w:rsidR="000E1B19" w:rsidRDefault="000E1B19" w:rsidP="000E1B19">
      <w:pPr>
        <w:pStyle w:val="Tekstpodstawowy"/>
        <w:rPr>
          <w:rFonts w:ascii="Cambria" w:hAnsi="Cambria" w:cs="Tahoma"/>
          <w:szCs w:val="24"/>
        </w:rPr>
      </w:pPr>
      <w:r>
        <w:rPr>
          <w:rFonts w:ascii="Cambria" w:hAnsi="Cambria" w:cs="Tahoma"/>
          <w:szCs w:val="24"/>
        </w:rPr>
        <w:t xml:space="preserve">            </w:t>
      </w:r>
      <w:r>
        <w:rPr>
          <w:rFonts w:ascii="Cambria" w:hAnsi="Cambria" w:cs="Tahoma"/>
          <w:b/>
          <w:szCs w:val="24"/>
        </w:rPr>
        <w:t>Zapytania ofertowego</w:t>
      </w:r>
    </w:p>
    <w:p w:rsidR="000E1B19" w:rsidRDefault="000E1B19" w:rsidP="000E1B19">
      <w:pPr>
        <w:pStyle w:val="Tekstpodstawowy"/>
        <w:rPr>
          <w:rFonts w:ascii="Cambria" w:hAnsi="Cambria" w:cs="Tahoma"/>
          <w:szCs w:val="24"/>
        </w:rPr>
      </w:pPr>
      <w:r>
        <w:rPr>
          <w:rFonts w:ascii="Cambria" w:hAnsi="Cambria" w:cs="Tahoma"/>
          <w:szCs w:val="24"/>
        </w:rPr>
        <w:tab/>
        <w:t xml:space="preserve">      ogłoszonego przez :</w:t>
      </w:r>
    </w:p>
    <w:p w:rsidR="000E1B19" w:rsidRDefault="000E1B19" w:rsidP="000E1B19">
      <w:pPr>
        <w:pStyle w:val="Tekstpodstawowy"/>
        <w:rPr>
          <w:rFonts w:ascii="Cambria" w:hAnsi="Cambria" w:cs="Tahoma"/>
          <w:szCs w:val="24"/>
        </w:rPr>
      </w:pPr>
      <w:r>
        <w:rPr>
          <w:rFonts w:ascii="Cambria" w:hAnsi="Cambria" w:cs="Tahoma"/>
          <w:szCs w:val="24"/>
        </w:rPr>
        <w:tab/>
        <w:t xml:space="preserve"> Zespół Opieki Zdrowotnej</w:t>
      </w:r>
    </w:p>
    <w:p w:rsidR="000E1B19" w:rsidRDefault="000E1B19" w:rsidP="000E1B19">
      <w:pPr>
        <w:pStyle w:val="Tekstpodstawowy"/>
        <w:rPr>
          <w:rFonts w:ascii="Cambria" w:hAnsi="Cambria" w:cs="Tahoma"/>
          <w:szCs w:val="24"/>
        </w:rPr>
      </w:pPr>
      <w:r>
        <w:rPr>
          <w:rFonts w:ascii="Cambria" w:hAnsi="Cambria" w:cs="Tahoma"/>
          <w:szCs w:val="24"/>
        </w:rPr>
        <w:tab/>
        <w:t xml:space="preserve">    w Suchej Beskidzkiej</w:t>
      </w:r>
    </w:p>
    <w:p w:rsidR="000E1B19" w:rsidRDefault="000E1B19" w:rsidP="000E1B19">
      <w:pPr>
        <w:pStyle w:val="Tekstpodstawowy"/>
        <w:rPr>
          <w:rFonts w:ascii="Cambria" w:hAnsi="Cambria" w:cs="Tahoma"/>
          <w:szCs w:val="24"/>
        </w:rPr>
      </w:pPr>
    </w:p>
    <w:p w:rsidR="008E5753" w:rsidRDefault="00935910" w:rsidP="008E5753">
      <w:pPr>
        <w:ind w:left="360"/>
        <w:jc w:val="center"/>
        <w:rPr>
          <w:rFonts w:ascii="Cambria" w:hAnsi="Cambria" w:cs="Tahoma"/>
          <w:b/>
          <w:sz w:val="24"/>
          <w:szCs w:val="24"/>
        </w:rPr>
      </w:pPr>
      <w:r w:rsidRPr="007E311A">
        <w:rPr>
          <w:rFonts w:ascii="Cambria" w:hAnsi="Cambria" w:cs="Cambria"/>
          <w:sz w:val="24"/>
          <w:szCs w:val="24"/>
        </w:rPr>
        <w:t xml:space="preserve">na:  </w:t>
      </w:r>
      <w:r w:rsidR="008E5753">
        <w:rPr>
          <w:rFonts w:ascii="Cambria" w:hAnsi="Cambria" w:cs="Tahoma"/>
          <w:b/>
          <w:sz w:val="24"/>
          <w:szCs w:val="24"/>
        </w:rPr>
        <w:t xml:space="preserve">Wykonanie etykiet samoprzylepnych na worki, pojemniki na odpady </w:t>
      </w:r>
    </w:p>
    <w:p w:rsidR="009631B1" w:rsidRDefault="008E5753" w:rsidP="008E5753">
      <w:pPr>
        <w:spacing w:after="0" w:line="240" w:lineRule="auto"/>
        <w:jc w:val="both"/>
        <w:rPr>
          <w:rFonts w:ascii="Cambria" w:hAnsi="Cambria"/>
          <w:b/>
          <w:sz w:val="24"/>
          <w:szCs w:val="24"/>
        </w:rPr>
      </w:pPr>
      <w:r>
        <w:rPr>
          <w:rFonts w:ascii="Cambria" w:hAnsi="Cambria" w:cs="Tahoma"/>
          <w:b/>
          <w:szCs w:val="24"/>
        </w:rPr>
        <w:t>oraz pojemniki histopatologiczne</w:t>
      </w:r>
    </w:p>
    <w:p w:rsidR="00935910" w:rsidRDefault="00935910" w:rsidP="009631B1">
      <w:pPr>
        <w:spacing w:after="0" w:line="240" w:lineRule="auto"/>
        <w:jc w:val="both"/>
        <w:rPr>
          <w:rFonts w:ascii="Cambria" w:hAnsi="Cambria" w:cs="Tahoma"/>
          <w:szCs w:val="24"/>
        </w:rPr>
      </w:pPr>
    </w:p>
    <w:p w:rsidR="00935910" w:rsidRDefault="00935910" w:rsidP="000E1B19">
      <w:pPr>
        <w:rPr>
          <w:rFonts w:ascii="Cambria" w:hAnsi="Cambria" w:cs="Tahoma"/>
          <w:szCs w:val="24"/>
        </w:rPr>
      </w:pPr>
    </w:p>
    <w:p w:rsidR="000E1B19" w:rsidRDefault="000E1B19" w:rsidP="000E1B19">
      <w:pPr>
        <w:pStyle w:val="Tekstpodstawowy"/>
        <w:jc w:val="both"/>
        <w:rPr>
          <w:rFonts w:ascii="Cambria" w:hAnsi="Cambria" w:cs="Tahoma"/>
          <w:szCs w:val="24"/>
        </w:rPr>
      </w:pPr>
    </w:p>
    <w:p w:rsidR="000E1B19" w:rsidRDefault="000E1B19" w:rsidP="000E1B19">
      <w:pPr>
        <w:pStyle w:val="Tekstpodstawowy"/>
        <w:rPr>
          <w:rFonts w:ascii="Cambria" w:hAnsi="Cambria" w:cs="Tahoma"/>
          <w:szCs w:val="24"/>
        </w:rPr>
      </w:pPr>
    </w:p>
    <w:p w:rsidR="000E1B19" w:rsidRDefault="000E1B19" w:rsidP="000E1B19">
      <w:pPr>
        <w:pStyle w:val="Tekstpodstawowy"/>
        <w:rPr>
          <w:rFonts w:ascii="Cambria" w:hAnsi="Cambria" w:cs="Tahoma"/>
          <w:szCs w:val="24"/>
        </w:rPr>
      </w:pPr>
    </w:p>
    <w:p w:rsidR="005F391F" w:rsidRDefault="005F391F" w:rsidP="000E1B19">
      <w:pPr>
        <w:pStyle w:val="Tekstpodstawowy"/>
        <w:rPr>
          <w:rFonts w:ascii="Cambria" w:hAnsi="Cambria" w:cs="Tahoma"/>
          <w:szCs w:val="24"/>
        </w:rPr>
      </w:pPr>
    </w:p>
    <w:p w:rsidR="008E5753" w:rsidRDefault="008E5753" w:rsidP="000E1B19">
      <w:pPr>
        <w:pStyle w:val="Tekstpodstawowy"/>
        <w:rPr>
          <w:rFonts w:ascii="Cambria" w:hAnsi="Cambria" w:cs="Tahoma"/>
          <w:szCs w:val="24"/>
        </w:rPr>
      </w:pPr>
    </w:p>
    <w:p w:rsidR="008E5753" w:rsidRDefault="008E5753" w:rsidP="000E1B19">
      <w:pPr>
        <w:pStyle w:val="Tekstpodstawowy"/>
        <w:rPr>
          <w:rFonts w:ascii="Cambria" w:hAnsi="Cambria" w:cs="Tahoma"/>
          <w:szCs w:val="24"/>
        </w:rPr>
      </w:pPr>
    </w:p>
    <w:p w:rsidR="008E5753" w:rsidRDefault="008E5753" w:rsidP="000E1B19">
      <w:pPr>
        <w:pStyle w:val="Tekstpodstawowy"/>
        <w:rPr>
          <w:rFonts w:ascii="Cambria" w:hAnsi="Cambria" w:cs="Tahoma"/>
          <w:szCs w:val="24"/>
        </w:rPr>
      </w:pPr>
    </w:p>
    <w:p w:rsidR="005F391F" w:rsidRDefault="005F391F" w:rsidP="000E1B19">
      <w:pPr>
        <w:pStyle w:val="Tekstpodstawowy"/>
        <w:rPr>
          <w:rFonts w:ascii="Cambria" w:hAnsi="Cambria" w:cs="Tahoma"/>
          <w:szCs w:val="24"/>
        </w:rPr>
      </w:pPr>
    </w:p>
    <w:p w:rsidR="005F391F" w:rsidRDefault="005F391F" w:rsidP="000E1B19">
      <w:pPr>
        <w:pStyle w:val="Tekstpodstawowy"/>
        <w:rPr>
          <w:rFonts w:ascii="Cambria" w:hAnsi="Cambria" w:cs="Tahoma"/>
          <w:szCs w:val="24"/>
        </w:rPr>
      </w:pPr>
    </w:p>
    <w:p w:rsidR="005F391F" w:rsidRDefault="005F391F" w:rsidP="000E1B19">
      <w:pPr>
        <w:pStyle w:val="Tekstpodstawowy"/>
        <w:rPr>
          <w:rFonts w:ascii="Cambria" w:hAnsi="Cambria" w:cs="Tahoma"/>
          <w:szCs w:val="24"/>
        </w:rPr>
      </w:pPr>
    </w:p>
    <w:p w:rsidR="005F391F" w:rsidRDefault="005F391F" w:rsidP="000E1B19">
      <w:pPr>
        <w:pStyle w:val="Tekstpodstawowy"/>
        <w:rPr>
          <w:rFonts w:ascii="Cambria" w:hAnsi="Cambria" w:cs="Tahoma"/>
          <w:szCs w:val="24"/>
        </w:rPr>
      </w:pPr>
    </w:p>
    <w:p w:rsidR="005F391F" w:rsidRDefault="005F391F" w:rsidP="000E1B19">
      <w:pPr>
        <w:pStyle w:val="Tekstpodstawowy"/>
        <w:rPr>
          <w:rFonts w:ascii="Cambria" w:hAnsi="Cambria" w:cs="Tahoma"/>
          <w:szCs w:val="24"/>
        </w:rPr>
      </w:pPr>
    </w:p>
    <w:p w:rsidR="005F391F" w:rsidRDefault="005F391F" w:rsidP="000E1B19">
      <w:pPr>
        <w:pStyle w:val="Tekstpodstawowy"/>
        <w:rPr>
          <w:rFonts w:ascii="Cambria" w:hAnsi="Cambria" w:cs="Tahoma"/>
          <w:szCs w:val="24"/>
        </w:rPr>
      </w:pPr>
    </w:p>
    <w:p w:rsidR="000E1B19" w:rsidRDefault="000E1B19" w:rsidP="000E1B19">
      <w:pPr>
        <w:numPr>
          <w:ilvl w:val="0"/>
          <w:numId w:val="13"/>
        </w:numPr>
        <w:suppressAutoHyphens/>
        <w:spacing w:after="0" w:line="240" w:lineRule="auto"/>
        <w:ind w:left="426" w:hanging="426"/>
        <w:jc w:val="both"/>
        <w:rPr>
          <w:rFonts w:ascii="Cambria" w:hAnsi="Cambria" w:cs="Cambria"/>
          <w:b/>
          <w:sz w:val="24"/>
          <w:szCs w:val="24"/>
        </w:rPr>
      </w:pPr>
      <w:r>
        <w:rPr>
          <w:rFonts w:ascii="Cambria" w:hAnsi="Cambria" w:cs="Cambria"/>
          <w:b/>
          <w:sz w:val="24"/>
          <w:szCs w:val="24"/>
          <w:u w:val="single"/>
        </w:rPr>
        <w:lastRenderedPageBreak/>
        <w:t>INFORMACJE OGÓLNE.</w:t>
      </w:r>
    </w:p>
    <w:p w:rsidR="000E1B19" w:rsidRDefault="000E1B19" w:rsidP="000E1B19">
      <w:pPr>
        <w:jc w:val="both"/>
        <w:rPr>
          <w:rFonts w:ascii="Cambria" w:hAnsi="Cambria" w:cs="Cambria"/>
          <w:b/>
          <w:sz w:val="24"/>
          <w:szCs w:val="24"/>
        </w:rPr>
      </w:pPr>
    </w:p>
    <w:p w:rsidR="000E1B19" w:rsidRDefault="000E1B19" w:rsidP="000E1B19">
      <w:pPr>
        <w:pStyle w:val="Tekstpodstawowy"/>
        <w:jc w:val="center"/>
        <w:rPr>
          <w:rFonts w:ascii="Cambria" w:hAnsi="Cambria" w:cs="Tahoma"/>
          <w:b/>
          <w:color w:val="auto"/>
          <w:szCs w:val="24"/>
        </w:rPr>
      </w:pPr>
      <w:r>
        <w:rPr>
          <w:rFonts w:ascii="Cambria" w:hAnsi="Cambria" w:cs="Tahoma"/>
          <w:b/>
          <w:color w:val="auto"/>
          <w:szCs w:val="24"/>
        </w:rPr>
        <w:t>Zamawiający:</w:t>
      </w:r>
    </w:p>
    <w:p w:rsidR="000E1B19" w:rsidRDefault="000E1B19" w:rsidP="000E1B19">
      <w:pPr>
        <w:pStyle w:val="Tekstpodstawowy"/>
        <w:jc w:val="center"/>
        <w:rPr>
          <w:rFonts w:ascii="Cambria" w:hAnsi="Cambria" w:cs="Tahoma"/>
          <w:b/>
          <w:color w:val="auto"/>
          <w:szCs w:val="24"/>
        </w:rPr>
      </w:pPr>
      <w:r>
        <w:rPr>
          <w:rFonts w:ascii="Cambria" w:hAnsi="Cambria" w:cs="Tahoma"/>
          <w:b/>
          <w:color w:val="auto"/>
          <w:szCs w:val="24"/>
        </w:rPr>
        <w:t>Zespół Opieki Zdrowotnej</w:t>
      </w:r>
    </w:p>
    <w:p w:rsidR="000E1B19" w:rsidRDefault="000E1B19" w:rsidP="000E1B19">
      <w:pPr>
        <w:pStyle w:val="Tekstpodstawowy"/>
        <w:jc w:val="center"/>
        <w:rPr>
          <w:rFonts w:ascii="Cambria" w:hAnsi="Cambria" w:cs="Tahoma"/>
          <w:b/>
          <w:color w:val="auto"/>
          <w:szCs w:val="24"/>
        </w:rPr>
      </w:pPr>
      <w:r>
        <w:rPr>
          <w:rFonts w:ascii="Cambria" w:hAnsi="Cambria" w:cs="Tahoma"/>
          <w:b/>
          <w:color w:val="auto"/>
          <w:szCs w:val="24"/>
        </w:rPr>
        <w:t>ul. Szpitalna 22, 34-200 Sucha Beskidzka</w:t>
      </w:r>
    </w:p>
    <w:p w:rsidR="000E1B19" w:rsidRDefault="000E1B19" w:rsidP="000E1B19">
      <w:pPr>
        <w:pStyle w:val="Tekstpodstawowy"/>
        <w:jc w:val="center"/>
        <w:rPr>
          <w:rFonts w:ascii="Cambria" w:hAnsi="Cambria" w:cs="Tahoma"/>
          <w:b/>
          <w:color w:val="auto"/>
          <w:szCs w:val="24"/>
          <w:lang w:val="de-DE"/>
        </w:rPr>
      </w:pPr>
      <w:r>
        <w:rPr>
          <w:rFonts w:ascii="Cambria" w:hAnsi="Cambria" w:cs="Tahoma"/>
          <w:b/>
          <w:color w:val="auto"/>
          <w:szCs w:val="24"/>
        </w:rPr>
        <w:t>TEL: (033) 872-31-00</w:t>
      </w:r>
    </w:p>
    <w:p w:rsidR="000E1B19" w:rsidRDefault="000E1B19" w:rsidP="000E1B19">
      <w:pPr>
        <w:pStyle w:val="Tekstpodstawowy"/>
        <w:jc w:val="center"/>
        <w:rPr>
          <w:rFonts w:ascii="Cambria" w:hAnsi="Cambria" w:cs="Tahoma"/>
          <w:b/>
          <w:color w:val="auto"/>
          <w:szCs w:val="24"/>
        </w:rPr>
      </w:pPr>
      <w:proofErr w:type="spellStart"/>
      <w:r>
        <w:rPr>
          <w:rFonts w:ascii="Cambria" w:hAnsi="Cambria" w:cs="Tahoma"/>
          <w:b/>
          <w:color w:val="auto"/>
          <w:szCs w:val="24"/>
          <w:lang w:val="de-DE"/>
        </w:rPr>
        <w:t>e-mail</w:t>
      </w:r>
      <w:proofErr w:type="spellEnd"/>
      <w:r>
        <w:rPr>
          <w:rFonts w:ascii="Cambria" w:hAnsi="Cambria" w:cs="Tahoma"/>
          <w:b/>
          <w:color w:val="auto"/>
          <w:szCs w:val="24"/>
          <w:lang w:val="de-DE"/>
        </w:rPr>
        <w:t xml:space="preserve">: </w:t>
      </w:r>
      <w:r w:rsidR="006E49B5">
        <w:rPr>
          <w:rFonts w:ascii="Cambria" w:hAnsi="Cambria" w:cs="Tahoma"/>
          <w:b/>
          <w:color w:val="auto"/>
          <w:szCs w:val="24"/>
          <w:lang w:val="de-DE"/>
        </w:rPr>
        <w:t>zamowienia@zozsuchabeskidzka.pl</w:t>
      </w:r>
    </w:p>
    <w:p w:rsidR="000E1B19" w:rsidRDefault="000E1B19" w:rsidP="000E1B19">
      <w:pPr>
        <w:pStyle w:val="Tekstpodstawowy"/>
        <w:jc w:val="center"/>
        <w:rPr>
          <w:rFonts w:ascii="Cambria" w:hAnsi="Cambria" w:cs="Cambria"/>
          <w:bCs/>
          <w:szCs w:val="24"/>
        </w:rPr>
      </w:pPr>
      <w:r>
        <w:rPr>
          <w:rFonts w:ascii="Cambria" w:hAnsi="Cambria" w:cs="Tahoma"/>
          <w:b/>
          <w:color w:val="auto"/>
          <w:szCs w:val="24"/>
        </w:rPr>
        <w:t>http//www.zozsuchabeskidzka.pl</w:t>
      </w:r>
    </w:p>
    <w:p w:rsidR="000E1B19" w:rsidRDefault="000E1B19" w:rsidP="000E1B19">
      <w:pPr>
        <w:ind w:left="426"/>
        <w:jc w:val="center"/>
      </w:pPr>
      <w:r>
        <w:rPr>
          <w:rFonts w:ascii="Cambria" w:hAnsi="Cambria" w:cs="Cambria"/>
          <w:bCs/>
          <w:color w:val="000000"/>
          <w:sz w:val="24"/>
          <w:szCs w:val="24"/>
        </w:rPr>
        <w:t xml:space="preserve">kanał elektronicznej komunikacji: </w:t>
      </w:r>
    </w:p>
    <w:p w:rsidR="000E1B19" w:rsidRDefault="000C3BBB" w:rsidP="000E1B19">
      <w:pPr>
        <w:ind w:left="426"/>
        <w:jc w:val="center"/>
        <w:rPr>
          <w:rFonts w:ascii="Cambria" w:hAnsi="Cambria" w:cs="Tahoma"/>
          <w:b/>
          <w:szCs w:val="24"/>
        </w:rPr>
      </w:pPr>
      <w:hyperlink r:id="rId7" w:history="1">
        <w:r w:rsidR="000E1B19">
          <w:rPr>
            <w:rStyle w:val="Hipercze"/>
            <w:rFonts w:ascii="Cambria" w:hAnsi="Cambria" w:cs="Cambria"/>
            <w:bCs/>
            <w:color w:val="000000"/>
            <w:sz w:val="24"/>
            <w:szCs w:val="24"/>
          </w:rPr>
          <w:t>http://www.platforma</w:t>
        </w:r>
      </w:hyperlink>
      <w:r w:rsidR="000E1B19">
        <w:rPr>
          <w:rFonts w:ascii="Cambria" w:hAnsi="Cambria" w:cs="Cambria"/>
          <w:bCs/>
          <w:color w:val="000000"/>
          <w:sz w:val="24"/>
          <w:szCs w:val="24"/>
        </w:rPr>
        <w:t>zakupowa.pl/pn/zozsuchabeskidzka</w:t>
      </w:r>
    </w:p>
    <w:p w:rsidR="000E1B19" w:rsidRDefault="000E1B19" w:rsidP="000E1B19">
      <w:pPr>
        <w:pStyle w:val="Tekstpodstawowy"/>
        <w:jc w:val="center"/>
        <w:rPr>
          <w:rFonts w:ascii="Cambria" w:hAnsi="Cambria" w:cs="Tahoma"/>
          <w:b/>
          <w:color w:val="auto"/>
          <w:szCs w:val="24"/>
        </w:rPr>
      </w:pPr>
      <w:r>
        <w:rPr>
          <w:rFonts w:ascii="Cambria" w:hAnsi="Cambria" w:cs="Tahoma"/>
          <w:b/>
          <w:color w:val="auto"/>
          <w:szCs w:val="24"/>
        </w:rPr>
        <w:t>REGON: 000304415, NIP: 552-12-74-352</w:t>
      </w:r>
    </w:p>
    <w:p w:rsidR="000E1B19" w:rsidRDefault="000E1B19" w:rsidP="000E1B19">
      <w:pPr>
        <w:pStyle w:val="Tekstpodstawowy"/>
        <w:jc w:val="center"/>
        <w:rPr>
          <w:rFonts w:ascii="Cambria" w:hAnsi="Cambria" w:cs="Tahoma"/>
          <w:b/>
          <w:color w:val="auto"/>
          <w:szCs w:val="24"/>
        </w:rPr>
      </w:pPr>
    </w:p>
    <w:p w:rsidR="000E1B19" w:rsidRDefault="000E1B19" w:rsidP="000E1B19">
      <w:pPr>
        <w:pStyle w:val="Tekstpodstawowy"/>
        <w:rPr>
          <w:rFonts w:ascii="Cambria" w:hAnsi="Cambria" w:cs="Cambria"/>
          <w:szCs w:val="24"/>
        </w:rPr>
      </w:pPr>
      <w:r>
        <w:rPr>
          <w:rFonts w:ascii="Cambria" w:hAnsi="Cambria" w:cs="Tahoma"/>
          <w:b/>
          <w:i/>
          <w:color w:val="auto"/>
          <w:szCs w:val="24"/>
        </w:rPr>
        <w:t>Wykonawca powinien zapoznać się ze wszystkimi rozdziałami składającymi się na specyfikację do zapytania ofertowego.</w:t>
      </w:r>
    </w:p>
    <w:p w:rsidR="000E1B19" w:rsidRDefault="000E1B19" w:rsidP="000E1B19">
      <w:pPr>
        <w:numPr>
          <w:ilvl w:val="0"/>
          <w:numId w:val="6"/>
        </w:numPr>
        <w:suppressAutoHyphens/>
        <w:spacing w:after="0" w:line="240" w:lineRule="auto"/>
        <w:jc w:val="both"/>
        <w:rPr>
          <w:rFonts w:ascii="Cambria" w:hAnsi="Cambria" w:cs="Cambria"/>
          <w:bCs/>
          <w:color w:val="000000"/>
          <w:sz w:val="24"/>
          <w:szCs w:val="24"/>
        </w:rPr>
      </w:pPr>
      <w:r>
        <w:rPr>
          <w:rFonts w:ascii="Cambria" w:hAnsi="Cambria" w:cs="Cambria"/>
          <w:sz w:val="24"/>
          <w:szCs w:val="24"/>
        </w:rPr>
        <w:t xml:space="preserve">Do niniejszego zapytanie ofertowego nie stosuje się przepisów ustawy Prawo Zamówień Publicznych z dnia </w:t>
      </w:r>
      <w:r w:rsidR="009631B1">
        <w:rPr>
          <w:rFonts w:ascii="Cambria" w:hAnsi="Cambria" w:cs="Cambria"/>
          <w:sz w:val="24"/>
          <w:szCs w:val="24"/>
        </w:rPr>
        <w:t>11 września 2019r.</w:t>
      </w:r>
      <w:r>
        <w:rPr>
          <w:rFonts w:ascii="Cambria" w:hAnsi="Cambria" w:cs="Cambria"/>
          <w:sz w:val="24"/>
          <w:szCs w:val="24"/>
        </w:rPr>
        <w:t xml:space="preserve"> (Dz. U. </w:t>
      </w:r>
      <w:r w:rsidR="006E49B5">
        <w:rPr>
          <w:rFonts w:ascii="Cambria" w:hAnsi="Cambria" w:cs="Cambria"/>
          <w:sz w:val="24"/>
          <w:szCs w:val="24"/>
        </w:rPr>
        <w:t>202</w:t>
      </w:r>
      <w:r w:rsidR="00D11E76">
        <w:rPr>
          <w:rFonts w:ascii="Cambria" w:hAnsi="Cambria" w:cs="Cambria"/>
          <w:sz w:val="24"/>
          <w:szCs w:val="24"/>
        </w:rPr>
        <w:t>4</w:t>
      </w:r>
      <w:r>
        <w:rPr>
          <w:rFonts w:ascii="Cambria" w:hAnsi="Cambria" w:cs="Cambria"/>
          <w:sz w:val="24"/>
          <w:szCs w:val="24"/>
        </w:rPr>
        <w:t xml:space="preserve"> r.,  poz</w:t>
      </w:r>
      <w:r w:rsidR="006E49B5">
        <w:rPr>
          <w:rFonts w:ascii="Cambria" w:hAnsi="Cambria" w:cs="Cambria"/>
          <w:sz w:val="24"/>
          <w:szCs w:val="24"/>
        </w:rPr>
        <w:t>. 1</w:t>
      </w:r>
      <w:r w:rsidR="00D11E76">
        <w:rPr>
          <w:rFonts w:ascii="Cambria" w:hAnsi="Cambria" w:cs="Cambria"/>
          <w:sz w:val="24"/>
          <w:szCs w:val="24"/>
        </w:rPr>
        <w:t>320</w:t>
      </w:r>
      <w:r>
        <w:rPr>
          <w:rFonts w:ascii="Cambria" w:hAnsi="Cambria" w:cs="Cambria"/>
          <w:sz w:val="24"/>
          <w:szCs w:val="24"/>
        </w:rPr>
        <w:t>).</w:t>
      </w:r>
    </w:p>
    <w:p w:rsidR="000E1B19" w:rsidRDefault="000E1B19" w:rsidP="000E1B19">
      <w:pPr>
        <w:numPr>
          <w:ilvl w:val="0"/>
          <w:numId w:val="6"/>
        </w:numPr>
        <w:suppressAutoHyphens/>
        <w:spacing w:after="0" w:line="240" w:lineRule="auto"/>
        <w:jc w:val="both"/>
        <w:rPr>
          <w:rFonts w:ascii="Cambria" w:hAnsi="Cambria" w:cs="Tahoma"/>
          <w:b/>
          <w:szCs w:val="24"/>
          <w:u w:val="single"/>
        </w:rPr>
      </w:pPr>
      <w:r>
        <w:rPr>
          <w:rFonts w:ascii="Cambria" w:hAnsi="Cambria" w:cs="Cambria"/>
          <w:bCs/>
          <w:color w:val="000000"/>
          <w:sz w:val="24"/>
          <w:szCs w:val="24"/>
        </w:rPr>
        <w:t xml:space="preserve">W przedmiotowym postępowaniu komunikacja wykonawców z Zamawiającym będzie  odbywała się za pośrednictwem kanału elektronicznej komunikacji: </w:t>
      </w:r>
      <w:hyperlink r:id="rId8" w:history="1">
        <w:r>
          <w:rPr>
            <w:rStyle w:val="Hipercze"/>
            <w:rFonts w:ascii="Cambria" w:hAnsi="Cambria" w:cs="Cambria"/>
            <w:bCs/>
            <w:color w:val="000000"/>
            <w:sz w:val="24"/>
            <w:szCs w:val="24"/>
          </w:rPr>
          <w:t>http://www.platformazakupowa.pl/pn/zozsuchabeskidzka</w:t>
        </w:r>
      </w:hyperlink>
      <w:r>
        <w:rPr>
          <w:rFonts w:ascii="Cambria" w:hAnsi="Cambria" w:cs="Cambria"/>
          <w:bCs/>
          <w:color w:val="000000"/>
          <w:sz w:val="24"/>
          <w:szCs w:val="24"/>
        </w:rPr>
        <w:t xml:space="preserve"> na stronie danego postępowania.</w:t>
      </w:r>
    </w:p>
    <w:p w:rsidR="000E1B19" w:rsidRDefault="000E1B19" w:rsidP="000E1B19">
      <w:pPr>
        <w:pStyle w:val="Tekstpodstawowy"/>
        <w:rPr>
          <w:rFonts w:ascii="Cambria" w:hAnsi="Cambria" w:cs="Tahoma"/>
          <w:b/>
          <w:szCs w:val="24"/>
          <w:u w:val="single"/>
        </w:rPr>
      </w:pPr>
    </w:p>
    <w:p w:rsidR="000E1B19" w:rsidRDefault="000E1B19" w:rsidP="000E1B19">
      <w:pPr>
        <w:pStyle w:val="Tekstpodstawowy"/>
        <w:rPr>
          <w:rFonts w:ascii="Cambria" w:hAnsi="Cambria" w:cs="Tahoma"/>
          <w:b/>
          <w:szCs w:val="24"/>
        </w:rPr>
      </w:pPr>
      <w:r>
        <w:rPr>
          <w:rFonts w:ascii="Cambria" w:hAnsi="Cambria" w:cs="Tahoma"/>
          <w:b/>
          <w:szCs w:val="24"/>
          <w:u w:val="single"/>
        </w:rPr>
        <w:t>II. USZCZEGÓŁOWIENIE PRZEDMIOTU ZAMÓWIENIA I OBOWIĄZKÓW WYKONAWCY.</w:t>
      </w:r>
    </w:p>
    <w:p w:rsidR="008E5753" w:rsidRPr="0064353E" w:rsidRDefault="008E5753" w:rsidP="008E5753">
      <w:pPr>
        <w:pStyle w:val="Tekstpodstawowy"/>
        <w:rPr>
          <w:rFonts w:ascii="Cambria" w:hAnsi="Cambria" w:cs="Tahoma"/>
          <w:szCs w:val="24"/>
        </w:rPr>
      </w:pPr>
      <w:r w:rsidRPr="0064353E">
        <w:rPr>
          <w:rFonts w:ascii="Cambria" w:hAnsi="Cambria" w:cs="Tahoma"/>
          <w:b/>
          <w:szCs w:val="24"/>
        </w:rPr>
        <w:t>1.Określenie przedmiotu zamówienia.</w:t>
      </w:r>
    </w:p>
    <w:p w:rsidR="008E5753" w:rsidRPr="008E5753" w:rsidRDefault="008E5753" w:rsidP="008E5753">
      <w:pPr>
        <w:spacing w:after="0" w:line="240" w:lineRule="auto"/>
        <w:rPr>
          <w:rFonts w:ascii="Cambria" w:hAnsi="Cambria"/>
          <w:b/>
          <w:sz w:val="24"/>
          <w:szCs w:val="24"/>
        </w:rPr>
      </w:pPr>
      <w:r w:rsidRPr="008E5753">
        <w:rPr>
          <w:rFonts w:ascii="Cambria" w:hAnsi="Cambria" w:cs="Tahoma"/>
          <w:sz w:val="24"/>
          <w:szCs w:val="24"/>
        </w:rPr>
        <w:t xml:space="preserve">Przedmiotem zamówienia jest wykonanie etykiet samoprzylepnych na worki, pojemniki na odpady oraz pojemniki histopatologiczne wyszczególnionych w załączniku nr </w:t>
      </w:r>
      <w:r w:rsidR="00D11E76">
        <w:rPr>
          <w:rFonts w:ascii="Cambria" w:hAnsi="Cambria" w:cs="Tahoma"/>
          <w:sz w:val="24"/>
          <w:szCs w:val="24"/>
        </w:rPr>
        <w:t>1a</w:t>
      </w:r>
      <w:r w:rsidRPr="008E5753">
        <w:rPr>
          <w:rFonts w:ascii="Cambria" w:hAnsi="Cambria" w:cs="Tahoma"/>
          <w:sz w:val="24"/>
          <w:szCs w:val="24"/>
        </w:rPr>
        <w:t xml:space="preserve">. </w:t>
      </w:r>
      <w:r w:rsidRPr="008E5753">
        <w:rPr>
          <w:rFonts w:ascii="Cambria" w:hAnsi="Cambria"/>
          <w:b/>
          <w:sz w:val="24"/>
          <w:szCs w:val="24"/>
        </w:rPr>
        <w:t>Etykiety mają być drukowane na papierze samoprzylepnym.</w:t>
      </w:r>
      <w:r w:rsidR="00D11E76">
        <w:rPr>
          <w:rFonts w:ascii="Cambria" w:hAnsi="Cambria"/>
          <w:b/>
          <w:sz w:val="24"/>
          <w:szCs w:val="24"/>
        </w:rPr>
        <w:t xml:space="preserve"> Wzory etykiet określone są w załączniku nr 1b.</w:t>
      </w:r>
    </w:p>
    <w:p w:rsidR="008E5753" w:rsidRPr="008E5753" w:rsidRDefault="008E5753" w:rsidP="008E5753">
      <w:pPr>
        <w:spacing w:after="0" w:line="240" w:lineRule="auto"/>
        <w:rPr>
          <w:rFonts w:ascii="Cambria" w:hAnsi="Cambria" w:cs="Tahoma"/>
          <w:sz w:val="24"/>
          <w:szCs w:val="24"/>
        </w:rPr>
      </w:pPr>
    </w:p>
    <w:p w:rsidR="008E5753" w:rsidRPr="0064353E" w:rsidRDefault="008E5753" w:rsidP="008E5753">
      <w:pPr>
        <w:pStyle w:val="Tekstpodstawowy"/>
        <w:rPr>
          <w:rFonts w:ascii="Cambria" w:hAnsi="Cambria" w:cs="Tahoma"/>
          <w:b/>
          <w:szCs w:val="24"/>
        </w:rPr>
      </w:pPr>
      <w:r w:rsidRPr="0064353E">
        <w:rPr>
          <w:rFonts w:ascii="Cambria" w:hAnsi="Cambria" w:cs="Tahoma"/>
          <w:b/>
          <w:szCs w:val="24"/>
        </w:rPr>
        <w:t>2.Wielkość i struktura zamówienia.</w:t>
      </w:r>
    </w:p>
    <w:p w:rsidR="008E5753" w:rsidRPr="00B56A5A" w:rsidRDefault="008E5753" w:rsidP="008E5753">
      <w:pPr>
        <w:pStyle w:val="Tekstpodstawowy"/>
        <w:rPr>
          <w:rFonts w:ascii="Cambria" w:hAnsi="Cambria" w:cs="Tahoma"/>
          <w:szCs w:val="24"/>
          <w:lang w:val="pl-PL"/>
        </w:rPr>
      </w:pPr>
      <w:r w:rsidRPr="0064353E">
        <w:rPr>
          <w:rFonts w:ascii="Cambria" w:hAnsi="Cambria" w:cs="Tahoma"/>
        </w:rPr>
        <w:t xml:space="preserve">Asortyment i wielkość zamówienia w skali roku określa załącznik nr </w:t>
      </w:r>
      <w:r w:rsidR="00D11E76">
        <w:rPr>
          <w:rFonts w:ascii="Cambria" w:hAnsi="Cambria" w:cs="Tahoma"/>
          <w:lang w:val="pl-PL"/>
        </w:rPr>
        <w:t>1a</w:t>
      </w:r>
      <w:r w:rsidRPr="0064353E">
        <w:rPr>
          <w:rFonts w:ascii="Cambria" w:hAnsi="Cambria" w:cs="Tahoma"/>
        </w:rPr>
        <w:t>.</w:t>
      </w:r>
      <w:r w:rsidR="00B56A5A">
        <w:rPr>
          <w:rFonts w:ascii="Cambria" w:hAnsi="Cambria" w:cs="Tahoma"/>
          <w:lang w:val="pl-PL"/>
        </w:rPr>
        <w:t xml:space="preserve"> Wzory etykiet określone są w załączonych dokumentach. Przygotowany wzór (przed wydrukiem) należy przedstawić Zamawiającemu do akceptacji.</w:t>
      </w:r>
    </w:p>
    <w:p w:rsidR="008E5753" w:rsidRPr="0064353E" w:rsidRDefault="008E5753" w:rsidP="008E5753">
      <w:pPr>
        <w:pStyle w:val="Tekstpodstawowy"/>
        <w:rPr>
          <w:rFonts w:ascii="Cambria" w:hAnsi="Cambria" w:cs="Tahoma"/>
          <w:szCs w:val="24"/>
        </w:rPr>
      </w:pPr>
      <w:r w:rsidRPr="0064353E">
        <w:rPr>
          <w:rFonts w:ascii="Cambria" w:hAnsi="Cambria" w:cs="Tahoma"/>
          <w:b/>
          <w:szCs w:val="24"/>
        </w:rPr>
        <w:t>3 .Sposób i termin dostawy.</w:t>
      </w:r>
    </w:p>
    <w:p w:rsidR="008E5753" w:rsidRDefault="008E5753" w:rsidP="008E5753">
      <w:pPr>
        <w:pStyle w:val="Tekstpodstawowy"/>
        <w:rPr>
          <w:rFonts w:ascii="Cambria" w:hAnsi="Cambria" w:cs="Tahoma"/>
          <w:szCs w:val="24"/>
        </w:rPr>
      </w:pPr>
      <w:r>
        <w:rPr>
          <w:rFonts w:ascii="Cambria" w:hAnsi="Cambria" w:cs="Tahoma"/>
          <w:b/>
          <w:szCs w:val="24"/>
        </w:rPr>
        <w:t>3.Sposób i termin dostawy.</w:t>
      </w:r>
    </w:p>
    <w:p w:rsidR="008E5753" w:rsidRDefault="008E5753" w:rsidP="008E5753">
      <w:pPr>
        <w:pStyle w:val="Tekstpodstawowy"/>
        <w:rPr>
          <w:rFonts w:ascii="Cambria" w:hAnsi="Cambria" w:cs="Tahoma"/>
          <w:szCs w:val="24"/>
        </w:rPr>
      </w:pPr>
      <w:r>
        <w:rPr>
          <w:rFonts w:ascii="Cambria" w:hAnsi="Cambria" w:cs="Tahoma"/>
          <w:szCs w:val="24"/>
        </w:rPr>
        <w:t>3.1 Dostawa etykiet powinna być realizowana w zależności od potrzeb zamawiającego, po uprzednim 2 dniowym złożeniu zamówienia.</w:t>
      </w:r>
    </w:p>
    <w:p w:rsidR="008E5753" w:rsidRPr="008E5753" w:rsidRDefault="008E5753" w:rsidP="008E5753">
      <w:pPr>
        <w:pStyle w:val="Tekstpodstawowy"/>
        <w:rPr>
          <w:rFonts w:ascii="Cambria" w:hAnsi="Cambria" w:cs="Tahoma"/>
          <w:color w:val="FF0000"/>
          <w:szCs w:val="24"/>
          <w:lang w:val="pl-PL"/>
        </w:rPr>
      </w:pPr>
      <w:r>
        <w:rPr>
          <w:rFonts w:ascii="Cambria" w:hAnsi="Cambria" w:cs="Tahoma"/>
          <w:szCs w:val="24"/>
        </w:rPr>
        <w:t xml:space="preserve">3.2 Czas trwania umowy </w:t>
      </w:r>
      <w:r>
        <w:rPr>
          <w:rFonts w:ascii="Cambria" w:hAnsi="Cambria" w:cs="Tahoma"/>
          <w:szCs w:val="24"/>
          <w:lang w:val="pl-PL"/>
        </w:rPr>
        <w:t>12 miesięcy</w:t>
      </w:r>
    </w:p>
    <w:p w:rsidR="008E5753" w:rsidRDefault="008E5753" w:rsidP="008E5753">
      <w:pPr>
        <w:pStyle w:val="Tekstpodstawowy"/>
        <w:rPr>
          <w:rFonts w:ascii="Cambria" w:hAnsi="Cambria" w:cs="Tahoma"/>
          <w:b/>
          <w:szCs w:val="24"/>
        </w:rPr>
      </w:pPr>
      <w:r>
        <w:rPr>
          <w:rFonts w:ascii="Cambria" w:hAnsi="Cambria" w:cs="Tahoma"/>
          <w:b/>
          <w:szCs w:val="24"/>
        </w:rPr>
        <w:t>4. Cena oferty.</w:t>
      </w:r>
    </w:p>
    <w:p w:rsidR="008E5753" w:rsidRDefault="008E5753" w:rsidP="008E5753">
      <w:pPr>
        <w:pStyle w:val="Tekstpodstawowy"/>
        <w:rPr>
          <w:rFonts w:ascii="Cambria" w:hAnsi="Cambria" w:cs="Tahoma"/>
          <w:szCs w:val="24"/>
        </w:rPr>
      </w:pPr>
      <w:r>
        <w:rPr>
          <w:rFonts w:ascii="Cambria" w:hAnsi="Cambria" w:cs="Tahoma"/>
          <w:szCs w:val="24"/>
        </w:rPr>
        <w:t>4.1 Cena oferty ma zawierać koszty:</w:t>
      </w:r>
    </w:p>
    <w:p w:rsidR="008E5753" w:rsidRDefault="008E5753" w:rsidP="008E5753">
      <w:pPr>
        <w:pStyle w:val="Tekstpodstawowy"/>
        <w:rPr>
          <w:rFonts w:ascii="Cambria" w:hAnsi="Cambria" w:cs="Tahoma"/>
          <w:szCs w:val="24"/>
        </w:rPr>
      </w:pPr>
      <w:r>
        <w:rPr>
          <w:rFonts w:ascii="Cambria" w:hAnsi="Cambria" w:cs="Tahoma"/>
          <w:szCs w:val="24"/>
        </w:rPr>
        <w:tab/>
        <w:t>- koszty transportu do magazynu Zamawiającego.</w:t>
      </w:r>
    </w:p>
    <w:p w:rsidR="008E5753" w:rsidRDefault="008E5753" w:rsidP="008E5753">
      <w:pPr>
        <w:pStyle w:val="Tekstpodstawowy"/>
        <w:rPr>
          <w:rFonts w:ascii="Cambria" w:hAnsi="Cambria" w:cs="Tahoma"/>
          <w:szCs w:val="24"/>
        </w:rPr>
      </w:pPr>
      <w:r>
        <w:rPr>
          <w:rFonts w:ascii="Cambria" w:hAnsi="Cambria" w:cs="Tahoma"/>
          <w:szCs w:val="24"/>
        </w:rPr>
        <w:t>4.2. Ceny określone w ofercie przetargowej, po okresie niezmienności określonej w ofercie przetargowej, mogą ulec zmianie tylko w przypadku, gdy nastąpiła zmiana cen producenta powyżej ceny jednostkowej, udokumentowana przez producenta w postaci zaświadczenia.</w:t>
      </w:r>
    </w:p>
    <w:p w:rsidR="008E5753" w:rsidRDefault="008E5753" w:rsidP="008E5753">
      <w:pPr>
        <w:pStyle w:val="Tekstpodstawowy"/>
        <w:rPr>
          <w:rFonts w:ascii="Cambria" w:hAnsi="Cambria"/>
          <w:b/>
          <w:szCs w:val="24"/>
        </w:rPr>
      </w:pPr>
      <w:r>
        <w:rPr>
          <w:rFonts w:ascii="Cambria" w:hAnsi="Cambria"/>
          <w:b/>
          <w:szCs w:val="24"/>
        </w:rPr>
        <w:t>4.3. Sposób wyliczenia ceny oferty</w:t>
      </w:r>
    </w:p>
    <w:p w:rsidR="008E5753" w:rsidRDefault="008E5753" w:rsidP="008E5753">
      <w:pPr>
        <w:widowControl w:val="0"/>
        <w:numPr>
          <w:ilvl w:val="0"/>
          <w:numId w:val="40"/>
        </w:num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Tahoma"/>
          <w:color w:val="000000"/>
          <w:sz w:val="24"/>
          <w:szCs w:val="24"/>
        </w:rPr>
      </w:pPr>
      <w:r>
        <w:rPr>
          <w:rFonts w:ascii="Cambria" w:hAnsi="Cambria" w:cs="Tahoma"/>
          <w:color w:val="000000"/>
          <w:sz w:val="24"/>
          <w:szCs w:val="24"/>
        </w:rPr>
        <w:t xml:space="preserve">Cena oferty winna uwzględnić wszystkie zobowiązania i winna być podana w </w:t>
      </w:r>
      <w:r>
        <w:rPr>
          <w:rFonts w:ascii="Cambria" w:hAnsi="Cambria" w:cs="Tahoma"/>
          <w:color w:val="000000"/>
          <w:sz w:val="24"/>
          <w:szCs w:val="24"/>
        </w:rPr>
        <w:lastRenderedPageBreak/>
        <w:t xml:space="preserve">złotych polskich (PLN) cyfrowo i słownie. </w:t>
      </w:r>
    </w:p>
    <w:p w:rsidR="008E5753" w:rsidRDefault="008E5753" w:rsidP="008E5753">
      <w:pPr>
        <w:widowControl w:val="0"/>
        <w:numPr>
          <w:ilvl w:val="0"/>
          <w:numId w:val="40"/>
        </w:num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Tahoma"/>
          <w:color w:val="000000"/>
          <w:sz w:val="24"/>
          <w:szCs w:val="24"/>
        </w:rPr>
      </w:pPr>
      <w:r>
        <w:rPr>
          <w:rFonts w:ascii="Cambria" w:hAnsi="Cambria" w:cs="Tahoma"/>
          <w:color w:val="000000"/>
          <w:sz w:val="24"/>
          <w:szCs w:val="24"/>
        </w:rPr>
        <w:t xml:space="preserve">Cena brutto podana w ofercie powinna obejmować wszystkie koszty i składniki związane z wykonaniem przedmiotu zamówienia. Cena może być tylko jedna i nie podlega ona zmianie przez okres ważności oferty. </w:t>
      </w:r>
    </w:p>
    <w:p w:rsidR="008E5753" w:rsidRDefault="008E5753" w:rsidP="008E5753">
      <w:pPr>
        <w:widowControl w:val="0"/>
        <w:numPr>
          <w:ilvl w:val="0"/>
          <w:numId w:val="40"/>
        </w:numPr>
        <w:autoSpaceDE w:val="0"/>
        <w:autoSpaceDN w:val="0"/>
        <w:adjustRightInd w:val="0"/>
        <w:spacing w:after="0" w:line="240" w:lineRule="auto"/>
        <w:rPr>
          <w:rFonts w:ascii="Cambria" w:hAnsi="Cambria" w:cs="Tahoma"/>
          <w:color w:val="000000"/>
          <w:sz w:val="24"/>
          <w:szCs w:val="24"/>
        </w:rPr>
      </w:pPr>
      <w:r>
        <w:rPr>
          <w:rFonts w:ascii="Cambria" w:hAnsi="Cambria" w:cs="Tahoma"/>
          <w:color w:val="000000"/>
          <w:sz w:val="24"/>
          <w:szCs w:val="24"/>
        </w:rPr>
        <w:t>Cenę oferty stanowi suma wartości wszystkich jej elementów. Ceny powinny zawierać w sobie ewentualne upusty oferowane przez Wykonawcę.</w:t>
      </w:r>
    </w:p>
    <w:p w:rsidR="008E5753" w:rsidRPr="007C1301" w:rsidRDefault="008E5753" w:rsidP="007C1301">
      <w:pPr>
        <w:widowControl w:val="0"/>
        <w:numPr>
          <w:ilvl w:val="0"/>
          <w:numId w:val="40"/>
        </w:numPr>
        <w:autoSpaceDE w:val="0"/>
        <w:autoSpaceDN w:val="0"/>
        <w:adjustRightInd w:val="0"/>
        <w:spacing w:after="0" w:line="240" w:lineRule="auto"/>
        <w:rPr>
          <w:rFonts w:ascii="Cambria" w:hAnsi="Cambria" w:cs="Tahoma"/>
          <w:color w:val="000000"/>
          <w:sz w:val="24"/>
          <w:szCs w:val="24"/>
        </w:rPr>
      </w:pPr>
      <w:r>
        <w:rPr>
          <w:rFonts w:ascii="Cambria" w:hAnsi="Cambria" w:cs="Tahoma"/>
          <w:color w:val="000000"/>
          <w:sz w:val="24"/>
          <w:szCs w:val="24"/>
        </w:rPr>
        <w:t>Wartość  jest to suma wszystkich jego składników, które są iloczynem ilości i ceny</w:t>
      </w:r>
      <w:r w:rsidRPr="007C1301">
        <w:rPr>
          <w:rFonts w:ascii="Cambria" w:hAnsi="Cambria" w:cs="Tahoma"/>
          <w:color w:val="000000"/>
          <w:sz w:val="24"/>
          <w:szCs w:val="24"/>
        </w:rPr>
        <w:t xml:space="preserve"> jednostkowej x stawka VAT.</w:t>
      </w:r>
    </w:p>
    <w:p w:rsidR="008E5753" w:rsidRDefault="008E5753" w:rsidP="008E5753">
      <w:pPr>
        <w:shd w:val="clear" w:color="auto" w:fill="FFFFFF"/>
        <w:spacing w:before="278"/>
        <w:jc w:val="both"/>
        <w:rPr>
          <w:rFonts w:ascii="Cambria" w:hAnsi="Cambria" w:cs="Tahoma"/>
          <w:iCs/>
          <w:color w:val="000000"/>
          <w:spacing w:val="-9"/>
          <w:sz w:val="24"/>
          <w:szCs w:val="24"/>
        </w:rPr>
      </w:pPr>
      <w:r>
        <w:rPr>
          <w:rFonts w:ascii="Cambria" w:hAnsi="Cambria" w:cs="Tahoma"/>
          <w:b/>
          <w:iCs/>
          <w:color w:val="000000"/>
          <w:spacing w:val="-3"/>
          <w:sz w:val="24"/>
          <w:szCs w:val="24"/>
        </w:rPr>
        <w:t>UWAGA:</w:t>
      </w:r>
      <w:r>
        <w:rPr>
          <w:rFonts w:ascii="Cambria" w:hAnsi="Cambria" w:cs="Tahoma"/>
          <w:i/>
          <w:iCs/>
          <w:color w:val="000000"/>
          <w:spacing w:val="-3"/>
          <w:sz w:val="24"/>
          <w:szCs w:val="24"/>
        </w:rPr>
        <w:t xml:space="preserve"> </w:t>
      </w:r>
      <w:r>
        <w:rPr>
          <w:rFonts w:ascii="Cambria" w:hAnsi="Cambria" w:cs="Tahoma"/>
          <w:iCs/>
          <w:color w:val="000000"/>
          <w:spacing w:val="-3"/>
          <w:sz w:val="24"/>
          <w:szCs w:val="24"/>
        </w:rPr>
        <w:t xml:space="preserve">Cena oferty i wartość podatku od towarów i usług oraz inne wartości wykazane w </w:t>
      </w:r>
      <w:r>
        <w:rPr>
          <w:rFonts w:ascii="Cambria" w:hAnsi="Cambria" w:cs="Tahoma"/>
          <w:iCs/>
          <w:color w:val="000000"/>
          <w:spacing w:val="-7"/>
          <w:sz w:val="24"/>
          <w:szCs w:val="24"/>
        </w:rPr>
        <w:t xml:space="preserve">Formularzu cenowym (załącznik nr 2) – należy przedstawić </w:t>
      </w:r>
      <w:r>
        <w:rPr>
          <w:rFonts w:ascii="Cambria" w:hAnsi="Cambria" w:cs="Tahoma"/>
          <w:b/>
          <w:iCs/>
          <w:color w:val="000000"/>
          <w:spacing w:val="-7"/>
          <w:sz w:val="24"/>
          <w:szCs w:val="24"/>
        </w:rPr>
        <w:t>z dokładnością do dwóch miejsc po przecinku</w:t>
      </w:r>
      <w:r>
        <w:rPr>
          <w:rFonts w:ascii="Cambria" w:hAnsi="Cambria" w:cs="Tahoma"/>
          <w:iCs/>
          <w:color w:val="000000"/>
          <w:spacing w:val="-7"/>
          <w:sz w:val="24"/>
          <w:szCs w:val="24"/>
        </w:rPr>
        <w:t xml:space="preserve"> przy </w:t>
      </w:r>
      <w:r>
        <w:rPr>
          <w:rFonts w:ascii="Cambria" w:hAnsi="Cambria" w:cs="Tahoma"/>
          <w:iCs/>
          <w:color w:val="000000"/>
          <w:spacing w:val="-9"/>
          <w:sz w:val="24"/>
          <w:szCs w:val="24"/>
        </w:rPr>
        <w:t xml:space="preserve">zachowaniu matematycznej zasady zaokrąglania liczb (zgodnie z § 9 ust. 6 Rozporządzenia Ministra </w:t>
      </w:r>
      <w:r>
        <w:rPr>
          <w:rFonts w:ascii="Cambria" w:hAnsi="Cambria" w:cs="Tahoma"/>
          <w:iCs/>
          <w:color w:val="000000"/>
          <w:spacing w:val="-7"/>
          <w:sz w:val="24"/>
          <w:szCs w:val="24"/>
        </w:rPr>
        <w:t xml:space="preserve">Finansów z dnia 25 maja 2005 r. w sprawie zwrotu podatku niektórym podatnikom, zaliczkowego </w:t>
      </w:r>
      <w:r>
        <w:rPr>
          <w:rFonts w:ascii="Cambria" w:hAnsi="Cambria" w:cs="Tahoma"/>
          <w:iCs/>
          <w:color w:val="000000"/>
          <w:spacing w:val="-10"/>
          <w:sz w:val="24"/>
          <w:szCs w:val="24"/>
        </w:rPr>
        <w:t xml:space="preserve">zwrotu podatku, zasad wystawiania faktur, sposobu ich przechowywania oraz listy towarów i usług, do </w:t>
      </w:r>
      <w:r>
        <w:rPr>
          <w:rFonts w:ascii="Cambria" w:hAnsi="Cambria" w:cs="Tahoma"/>
          <w:iCs/>
          <w:color w:val="000000"/>
          <w:spacing w:val="-9"/>
          <w:sz w:val="24"/>
          <w:szCs w:val="24"/>
        </w:rPr>
        <w:t>których mają zastosowania zwolnienia od podatku od towarów i usług (Dz. U. nr 95 poz. 798).</w:t>
      </w:r>
    </w:p>
    <w:p w:rsidR="008E5753" w:rsidRPr="0064353E" w:rsidRDefault="008E5753" w:rsidP="008E5753">
      <w:pPr>
        <w:pStyle w:val="Tekstpodstawowy"/>
        <w:rPr>
          <w:rFonts w:ascii="Cambria" w:hAnsi="Cambria" w:cs="Tahoma"/>
          <w:b/>
        </w:rPr>
      </w:pPr>
      <w:r w:rsidRPr="0064353E">
        <w:rPr>
          <w:rFonts w:ascii="Cambria" w:hAnsi="Cambria" w:cs="Tahoma"/>
          <w:b/>
        </w:rPr>
        <w:t>5. Do obowiązków Dostawcy należy dostarczenie towaru do magazynu</w:t>
      </w:r>
    </w:p>
    <w:p w:rsidR="008E5753" w:rsidRPr="0064353E" w:rsidRDefault="008E5753" w:rsidP="008E5753">
      <w:pPr>
        <w:pStyle w:val="Tekstpodstawowy"/>
        <w:rPr>
          <w:rFonts w:ascii="Cambria" w:hAnsi="Cambria" w:cs="Tahoma"/>
          <w:b/>
        </w:rPr>
      </w:pPr>
      <w:r w:rsidRPr="0064353E">
        <w:rPr>
          <w:rFonts w:ascii="Cambria" w:hAnsi="Cambria" w:cs="Tahoma"/>
          <w:b/>
        </w:rPr>
        <w:t xml:space="preserve">    Zamawiającego.</w:t>
      </w:r>
    </w:p>
    <w:p w:rsidR="008E5753" w:rsidRPr="0064353E" w:rsidRDefault="008E5753" w:rsidP="008E5753">
      <w:pPr>
        <w:pStyle w:val="Tekstpodstawowy"/>
        <w:rPr>
          <w:rFonts w:ascii="Cambria" w:hAnsi="Cambria" w:cs="Tahoma"/>
          <w:b/>
        </w:rPr>
      </w:pPr>
      <w:r w:rsidRPr="0064353E">
        <w:rPr>
          <w:rFonts w:ascii="Cambria" w:hAnsi="Cambria" w:cs="Tahoma"/>
          <w:b/>
        </w:rPr>
        <w:t>6. Warunki płatności – przelew min. 60 dni.</w:t>
      </w:r>
    </w:p>
    <w:p w:rsidR="00723C47" w:rsidRDefault="00723C47" w:rsidP="002A5CA1">
      <w:pPr>
        <w:pStyle w:val="Tekstpodstawowy"/>
        <w:jc w:val="both"/>
        <w:rPr>
          <w:rFonts w:ascii="Cambria" w:hAnsi="Cambria" w:cs="Tahoma"/>
          <w:b/>
          <w:u w:val="single"/>
        </w:rPr>
      </w:pPr>
    </w:p>
    <w:p w:rsidR="000E1B19" w:rsidRDefault="000E1B19" w:rsidP="002A5CA1">
      <w:pPr>
        <w:pStyle w:val="Tekstpodstawowy"/>
        <w:jc w:val="both"/>
        <w:rPr>
          <w:rFonts w:ascii="Cambria" w:hAnsi="Cambria" w:cs="Cambria"/>
          <w:szCs w:val="24"/>
        </w:rPr>
      </w:pPr>
      <w:r>
        <w:rPr>
          <w:rFonts w:ascii="Cambria" w:hAnsi="Cambria" w:cs="Tahoma"/>
          <w:b/>
          <w:u w:val="single"/>
        </w:rPr>
        <w:t>III. MIEJSCE, TERMIN ORAZ  SPOSÓB ZŁOŻENIA OFERTY.</w:t>
      </w:r>
    </w:p>
    <w:p w:rsidR="00723C47" w:rsidRDefault="000E1B19" w:rsidP="00723C47">
      <w:pPr>
        <w:numPr>
          <w:ilvl w:val="0"/>
          <w:numId w:val="11"/>
        </w:numPr>
        <w:suppressAutoHyphens/>
        <w:spacing w:after="0" w:line="240" w:lineRule="auto"/>
        <w:ind w:left="0"/>
        <w:jc w:val="both"/>
        <w:rPr>
          <w:rFonts w:ascii="Cambria" w:hAnsi="Cambria" w:cs="Cambria"/>
          <w:color w:val="000000"/>
          <w:sz w:val="24"/>
          <w:szCs w:val="24"/>
        </w:rPr>
      </w:pPr>
      <w:r>
        <w:rPr>
          <w:rFonts w:ascii="Cambria" w:hAnsi="Cambria" w:cs="Cambria"/>
          <w:color w:val="000000"/>
          <w:sz w:val="24"/>
          <w:szCs w:val="24"/>
        </w:rPr>
        <w:t xml:space="preserve">Ofertę należy złożyć za pośrednictwem kanału elektronicznej komunikacji w języku polskim  pod adresem: </w:t>
      </w:r>
      <w:hyperlink r:id="rId9" w:history="1">
        <w:r>
          <w:rPr>
            <w:rStyle w:val="Hipercze"/>
            <w:rFonts w:ascii="Cambria" w:hAnsi="Cambria" w:cs="Cambria"/>
            <w:bCs/>
            <w:color w:val="000000"/>
            <w:sz w:val="24"/>
            <w:szCs w:val="24"/>
          </w:rPr>
          <w:t>http://www.platformazakupowa.pl/pn/zozsuchabeskidzka</w:t>
        </w:r>
      </w:hyperlink>
      <w:r>
        <w:rPr>
          <w:rFonts w:ascii="Cambria" w:hAnsi="Cambria" w:cs="Cambria"/>
          <w:bCs/>
          <w:color w:val="000000"/>
          <w:sz w:val="24"/>
          <w:szCs w:val="24"/>
        </w:rPr>
        <w:t xml:space="preserve"> na stronie danego postępowania</w:t>
      </w:r>
      <w:r>
        <w:rPr>
          <w:rFonts w:ascii="Cambria" w:hAnsi="Cambria" w:cs="Cambria"/>
          <w:color w:val="000000"/>
          <w:sz w:val="24"/>
          <w:szCs w:val="24"/>
        </w:rPr>
        <w:t xml:space="preserve">, nie później niż do dnia </w:t>
      </w:r>
      <w:r w:rsidR="00D11E76">
        <w:rPr>
          <w:rFonts w:ascii="Cambria" w:hAnsi="Cambria" w:cs="Cambria"/>
          <w:b/>
          <w:color w:val="000000"/>
          <w:sz w:val="24"/>
          <w:szCs w:val="24"/>
        </w:rPr>
        <w:t>1</w:t>
      </w:r>
      <w:r w:rsidR="00B56A5A">
        <w:rPr>
          <w:rFonts w:ascii="Cambria" w:hAnsi="Cambria" w:cs="Cambria"/>
          <w:b/>
          <w:color w:val="000000"/>
          <w:sz w:val="24"/>
          <w:szCs w:val="24"/>
        </w:rPr>
        <w:t>2</w:t>
      </w:r>
      <w:r w:rsidR="007E311A">
        <w:rPr>
          <w:rFonts w:ascii="Cambria" w:hAnsi="Cambria" w:cs="Cambria"/>
          <w:b/>
          <w:color w:val="000000"/>
          <w:sz w:val="24"/>
          <w:szCs w:val="24"/>
        </w:rPr>
        <w:t>.0</w:t>
      </w:r>
      <w:r w:rsidR="00D11E76">
        <w:rPr>
          <w:rFonts w:ascii="Cambria" w:hAnsi="Cambria" w:cs="Cambria"/>
          <w:b/>
          <w:color w:val="000000"/>
          <w:sz w:val="24"/>
          <w:szCs w:val="24"/>
        </w:rPr>
        <w:t>3</w:t>
      </w:r>
      <w:r w:rsidR="007E311A">
        <w:rPr>
          <w:rFonts w:ascii="Cambria" w:hAnsi="Cambria" w:cs="Cambria"/>
          <w:b/>
          <w:color w:val="000000"/>
          <w:sz w:val="24"/>
          <w:szCs w:val="24"/>
        </w:rPr>
        <w:t>.</w:t>
      </w:r>
      <w:r w:rsidR="00340D07">
        <w:rPr>
          <w:rFonts w:ascii="Cambria" w:hAnsi="Cambria" w:cs="Cambria"/>
          <w:b/>
          <w:color w:val="000000"/>
          <w:sz w:val="24"/>
          <w:szCs w:val="24"/>
        </w:rPr>
        <w:t>202</w:t>
      </w:r>
      <w:r w:rsidR="00D11E76">
        <w:rPr>
          <w:rFonts w:ascii="Cambria" w:hAnsi="Cambria" w:cs="Cambria"/>
          <w:b/>
          <w:color w:val="000000"/>
          <w:sz w:val="24"/>
          <w:szCs w:val="24"/>
        </w:rPr>
        <w:t>5</w:t>
      </w:r>
      <w:r>
        <w:rPr>
          <w:rFonts w:ascii="Cambria" w:hAnsi="Cambria" w:cs="Cambria"/>
          <w:b/>
          <w:color w:val="000000"/>
          <w:sz w:val="24"/>
          <w:szCs w:val="24"/>
        </w:rPr>
        <w:t>r. do godz. 10:00.</w:t>
      </w:r>
    </w:p>
    <w:p w:rsidR="000E1B19" w:rsidRPr="00DF1450" w:rsidRDefault="000E1B19" w:rsidP="002A5CA1">
      <w:pPr>
        <w:numPr>
          <w:ilvl w:val="0"/>
          <w:numId w:val="11"/>
        </w:numPr>
        <w:suppressAutoHyphens/>
        <w:spacing w:after="0" w:line="240" w:lineRule="auto"/>
        <w:ind w:left="0"/>
        <w:jc w:val="both"/>
        <w:rPr>
          <w:rFonts w:ascii="Cambria" w:hAnsi="Cambria" w:cs="Cambria"/>
          <w:bCs/>
          <w:color w:val="000000"/>
          <w:sz w:val="24"/>
          <w:szCs w:val="24"/>
        </w:rPr>
      </w:pPr>
      <w:r w:rsidRPr="007A6147">
        <w:rPr>
          <w:rFonts w:ascii="Cambria" w:hAnsi="Cambria" w:cs="Cambria"/>
          <w:color w:val="000000"/>
          <w:sz w:val="24"/>
          <w:szCs w:val="24"/>
        </w:rPr>
        <w:t>Oferent  wypełnia za pośrednictwem kanału elektronicznej komunikacji załącznik nr 1 tj. formularz ofertowy</w:t>
      </w:r>
      <w:r>
        <w:rPr>
          <w:rFonts w:ascii="Cambria" w:hAnsi="Cambria" w:cs="Cambria"/>
          <w:color w:val="000000"/>
          <w:sz w:val="24"/>
          <w:szCs w:val="24"/>
        </w:rPr>
        <w:t xml:space="preserve">. </w:t>
      </w:r>
      <w:r w:rsidRPr="007A6147">
        <w:rPr>
          <w:rFonts w:ascii="Cambria" w:hAnsi="Cambria" w:cs="Cambria"/>
          <w:color w:val="000000"/>
          <w:sz w:val="24"/>
          <w:szCs w:val="24"/>
        </w:rPr>
        <w:t>Złożenie oferty nie wymaga rejestracji na platformie zakupowej.</w:t>
      </w:r>
    </w:p>
    <w:p w:rsidR="00DF1450" w:rsidRDefault="00DF1450" w:rsidP="00DF1450">
      <w:pPr>
        <w:numPr>
          <w:ilvl w:val="0"/>
          <w:numId w:val="11"/>
        </w:numPr>
        <w:suppressAutoHyphens/>
        <w:spacing w:after="0" w:line="240" w:lineRule="auto"/>
        <w:ind w:left="0"/>
        <w:jc w:val="both"/>
        <w:rPr>
          <w:rFonts w:ascii="Cambria" w:hAnsi="Cambria" w:cs="Cambria"/>
          <w:color w:val="000000"/>
          <w:sz w:val="24"/>
          <w:szCs w:val="24"/>
        </w:rPr>
      </w:pPr>
      <w:r w:rsidRPr="00723C47">
        <w:rPr>
          <w:rFonts w:ascii="Cambria" w:hAnsi="Cambria" w:cs="Cambria"/>
          <w:color w:val="000000"/>
          <w:sz w:val="24"/>
          <w:szCs w:val="24"/>
        </w:rPr>
        <w:t xml:space="preserve">Oferta może być złożona w </w:t>
      </w:r>
      <w:r>
        <w:rPr>
          <w:rFonts w:ascii="Cambria" w:hAnsi="Cambria" w:cs="Cambria"/>
          <w:color w:val="000000"/>
          <w:sz w:val="24"/>
          <w:szCs w:val="24"/>
        </w:rPr>
        <w:t>następujący sposób, do wyboru przez oferenta:</w:t>
      </w:r>
    </w:p>
    <w:p w:rsidR="00DF1450" w:rsidRDefault="00DF1450" w:rsidP="00DF1450">
      <w:pPr>
        <w:suppressAutoHyphens/>
        <w:spacing w:after="0" w:line="240" w:lineRule="auto"/>
        <w:jc w:val="both"/>
        <w:rPr>
          <w:rFonts w:ascii="Cambria" w:hAnsi="Cambria" w:cs="Cambria"/>
          <w:color w:val="000000"/>
          <w:sz w:val="24"/>
          <w:szCs w:val="24"/>
        </w:rPr>
      </w:pPr>
      <w:r>
        <w:rPr>
          <w:rFonts w:ascii="Cambria" w:hAnsi="Cambria" w:cs="Cambria"/>
          <w:color w:val="000000"/>
          <w:sz w:val="24"/>
          <w:szCs w:val="24"/>
        </w:rPr>
        <w:t>-</w:t>
      </w:r>
      <w:r w:rsidRPr="00723C47">
        <w:rPr>
          <w:rFonts w:ascii="Cambria" w:hAnsi="Cambria" w:cs="Cambria"/>
          <w:color w:val="000000"/>
          <w:sz w:val="24"/>
          <w:szCs w:val="24"/>
        </w:rPr>
        <w:t xml:space="preserve"> </w:t>
      </w:r>
      <w:r>
        <w:rPr>
          <w:rFonts w:ascii="Cambria" w:hAnsi="Cambria" w:cs="Cambria"/>
          <w:color w:val="000000"/>
          <w:sz w:val="24"/>
          <w:szCs w:val="24"/>
        </w:rPr>
        <w:t xml:space="preserve">w formie </w:t>
      </w:r>
      <w:r w:rsidRPr="00723C47">
        <w:rPr>
          <w:rFonts w:ascii="Cambria" w:hAnsi="Cambria" w:cs="Cambria"/>
          <w:color w:val="000000"/>
          <w:sz w:val="24"/>
          <w:szCs w:val="24"/>
        </w:rPr>
        <w:t>skanu dokumentu opatrzonego pod</w:t>
      </w:r>
      <w:r>
        <w:rPr>
          <w:rFonts w:ascii="Cambria" w:hAnsi="Cambria" w:cs="Cambria"/>
          <w:color w:val="000000"/>
          <w:sz w:val="24"/>
          <w:szCs w:val="24"/>
        </w:rPr>
        <w:t xml:space="preserve">pisem lub pieczątką i podpisem </w:t>
      </w:r>
      <w:r w:rsidRPr="00DF1450">
        <w:rPr>
          <w:rFonts w:ascii="Cambria" w:hAnsi="Cambria"/>
          <w:iCs/>
          <w:sz w:val="24"/>
          <w:szCs w:val="24"/>
        </w:rPr>
        <w:t>osób uprawnionych/upoważnionych do reprezentowania Wykonawcy</w:t>
      </w:r>
    </w:p>
    <w:p w:rsidR="00DF1450" w:rsidRPr="00723C47" w:rsidRDefault="00DF1450" w:rsidP="00DF1450">
      <w:pPr>
        <w:suppressAutoHyphens/>
        <w:spacing w:after="0" w:line="240" w:lineRule="auto"/>
        <w:jc w:val="both"/>
        <w:rPr>
          <w:rFonts w:ascii="Cambria" w:hAnsi="Cambria" w:cs="Cambria"/>
          <w:color w:val="000000"/>
          <w:sz w:val="24"/>
          <w:szCs w:val="24"/>
        </w:rPr>
      </w:pPr>
      <w:r>
        <w:rPr>
          <w:rFonts w:ascii="Cambria" w:hAnsi="Cambria" w:cs="Cambria"/>
          <w:color w:val="000000"/>
          <w:sz w:val="24"/>
          <w:szCs w:val="24"/>
        </w:rPr>
        <w:t xml:space="preserve">- </w:t>
      </w:r>
      <w:r w:rsidRPr="00723C47">
        <w:rPr>
          <w:rFonts w:ascii="Cambria" w:hAnsi="Cambria" w:cs="Cambria"/>
          <w:color w:val="000000"/>
          <w:sz w:val="24"/>
          <w:szCs w:val="24"/>
        </w:rPr>
        <w:t xml:space="preserve">podpisana </w:t>
      </w:r>
      <w:r w:rsidRPr="00DF1450">
        <w:rPr>
          <w:rFonts w:ascii="Cambria" w:hAnsi="Cambria"/>
          <w:iCs/>
          <w:sz w:val="24"/>
          <w:szCs w:val="24"/>
        </w:rPr>
        <w:t>kwalifikowalnym podpisem/podpisem elektronicznym lub zaufanym/lub osobistym osoby/osób uprawnionych/upoważnionych do reprezentowania Wykonawcy.</w:t>
      </w:r>
    </w:p>
    <w:p w:rsidR="000E1B19" w:rsidRDefault="000E1B19" w:rsidP="002A5CA1">
      <w:pPr>
        <w:numPr>
          <w:ilvl w:val="0"/>
          <w:numId w:val="11"/>
        </w:numPr>
        <w:suppressAutoHyphens/>
        <w:spacing w:after="0" w:line="240" w:lineRule="auto"/>
        <w:ind w:left="0"/>
        <w:jc w:val="both"/>
        <w:rPr>
          <w:rFonts w:ascii="Cambria" w:hAnsi="Cambria" w:cs="Tahoma"/>
          <w:szCs w:val="24"/>
        </w:rPr>
      </w:pPr>
      <w:r>
        <w:rPr>
          <w:rFonts w:ascii="Cambria" w:hAnsi="Cambria" w:cs="Cambria"/>
          <w:bCs/>
          <w:color w:val="000000"/>
          <w:sz w:val="24"/>
          <w:szCs w:val="24"/>
        </w:rPr>
        <w:t>Za datę wpływu ofert przyjmuje się datę wygenerowaną przez platformę.</w:t>
      </w:r>
    </w:p>
    <w:p w:rsidR="000E1B19" w:rsidRDefault="000E1B19" w:rsidP="002A5CA1">
      <w:pPr>
        <w:pStyle w:val="Tekstpodstawowy"/>
        <w:numPr>
          <w:ilvl w:val="0"/>
          <w:numId w:val="11"/>
        </w:numPr>
        <w:suppressAutoHyphens/>
        <w:ind w:left="0"/>
        <w:jc w:val="both"/>
        <w:rPr>
          <w:rFonts w:ascii="Cambria" w:hAnsi="Cambria" w:cs="Tahoma"/>
          <w:b/>
          <w:szCs w:val="24"/>
        </w:rPr>
      </w:pPr>
      <w:r>
        <w:rPr>
          <w:rFonts w:ascii="Cambria" w:hAnsi="Cambria" w:cs="Tahoma"/>
          <w:szCs w:val="24"/>
        </w:rPr>
        <w:t xml:space="preserve">Oferta złożona po terminie nie będzie otwierana. </w:t>
      </w:r>
      <w:r>
        <w:rPr>
          <w:rFonts w:ascii="Cambria" w:hAnsi="Cambria" w:cs="Tahoma"/>
          <w:b/>
          <w:szCs w:val="24"/>
        </w:rPr>
        <w:t xml:space="preserve">  </w:t>
      </w:r>
    </w:p>
    <w:p w:rsidR="000E1B19" w:rsidRDefault="000E1B19" w:rsidP="000E1B19">
      <w:pPr>
        <w:pStyle w:val="Tekstpodstawowy"/>
        <w:rPr>
          <w:rFonts w:ascii="Cambria" w:hAnsi="Cambria" w:cs="Tahoma"/>
          <w:b/>
          <w:szCs w:val="24"/>
        </w:rPr>
      </w:pPr>
    </w:p>
    <w:p w:rsidR="000E1B19" w:rsidRDefault="000E1B19" w:rsidP="000E1B19">
      <w:pPr>
        <w:pStyle w:val="Tekstpodstawowy"/>
        <w:rPr>
          <w:rFonts w:ascii="Cambria" w:hAnsi="Cambria" w:cs="Cambria"/>
          <w:b/>
          <w:szCs w:val="24"/>
        </w:rPr>
      </w:pPr>
      <w:r>
        <w:rPr>
          <w:rFonts w:ascii="Cambria" w:hAnsi="Cambria" w:cs="Tahoma"/>
          <w:b/>
          <w:szCs w:val="24"/>
        </w:rPr>
        <w:t>IV</w:t>
      </w:r>
      <w:r>
        <w:rPr>
          <w:rFonts w:ascii="Cambria" w:hAnsi="Cambria" w:cs="Tahoma"/>
          <w:b/>
          <w:szCs w:val="24"/>
          <w:u w:val="single"/>
        </w:rPr>
        <w:t>. ZASADY OCENY OFERT.</w:t>
      </w:r>
    </w:p>
    <w:p w:rsidR="000E1B19" w:rsidRDefault="000E1B19" w:rsidP="000E1B19">
      <w:pPr>
        <w:widowControl w:val="0"/>
        <w:rPr>
          <w:rFonts w:ascii="Cambria" w:hAnsi="Cambria" w:cs="Cambria"/>
          <w:sz w:val="24"/>
          <w:szCs w:val="24"/>
        </w:rPr>
      </w:pPr>
      <w:r>
        <w:rPr>
          <w:rFonts w:ascii="Cambria" w:hAnsi="Cambria" w:cs="Cambria"/>
          <w:b/>
          <w:sz w:val="24"/>
          <w:szCs w:val="24"/>
        </w:rPr>
        <w:t>1. Kryteria oceny ofert oraz wybór najkorzystniejszej oferty</w:t>
      </w:r>
    </w:p>
    <w:p w:rsidR="000E1B19" w:rsidRDefault="000E1B19" w:rsidP="000E1B19">
      <w:pPr>
        <w:numPr>
          <w:ilvl w:val="0"/>
          <w:numId w:val="14"/>
        </w:numPr>
        <w:suppressAutoHyphens/>
        <w:spacing w:after="0" w:line="240" w:lineRule="auto"/>
        <w:ind w:left="709" w:hanging="283"/>
        <w:jc w:val="both"/>
        <w:rPr>
          <w:rFonts w:ascii="Cambria" w:hAnsi="Cambria" w:cs="Cambria"/>
          <w:sz w:val="24"/>
          <w:szCs w:val="24"/>
        </w:rPr>
      </w:pPr>
      <w:r>
        <w:rPr>
          <w:rFonts w:ascii="Cambria" w:hAnsi="Cambria" w:cs="Cambria"/>
          <w:sz w:val="24"/>
          <w:szCs w:val="24"/>
        </w:rPr>
        <w:t>Jedynym kryterium oceny  ofert będzie cena., tj. cena = 100%.</w:t>
      </w:r>
    </w:p>
    <w:p w:rsidR="000E1B19" w:rsidRDefault="000E1B19" w:rsidP="000E1B19">
      <w:pPr>
        <w:numPr>
          <w:ilvl w:val="0"/>
          <w:numId w:val="14"/>
        </w:numPr>
        <w:suppressAutoHyphens/>
        <w:spacing w:after="0" w:line="240" w:lineRule="auto"/>
        <w:ind w:left="709" w:hanging="283"/>
        <w:jc w:val="both"/>
        <w:rPr>
          <w:rFonts w:ascii="Cambria" w:hAnsi="Cambria" w:cs="Cambria"/>
          <w:sz w:val="24"/>
          <w:szCs w:val="24"/>
        </w:rPr>
      </w:pPr>
      <w:r>
        <w:rPr>
          <w:rFonts w:ascii="Cambria" w:hAnsi="Cambria" w:cs="Cambria"/>
          <w:sz w:val="24"/>
          <w:szCs w:val="24"/>
        </w:rPr>
        <w:t>Zamawiający uzna za najkorzystniejszą i wybierze ofertę o najniższej cenie, która spełnia wszystkie wymagania określone w Opisie przedmiotu zamówienia.</w:t>
      </w:r>
    </w:p>
    <w:p w:rsidR="000E1B19" w:rsidRDefault="000E1B19" w:rsidP="000E1B19">
      <w:pPr>
        <w:numPr>
          <w:ilvl w:val="0"/>
          <w:numId w:val="14"/>
        </w:numPr>
        <w:suppressAutoHyphens/>
        <w:spacing w:after="0" w:line="240" w:lineRule="auto"/>
        <w:ind w:left="709" w:hanging="284"/>
        <w:jc w:val="both"/>
        <w:rPr>
          <w:rFonts w:ascii="Cambria" w:hAnsi="Cambria" w:cs="Tahoma"/>
          <w:b/>
          <w:szCs w:val="24"/>
        </w:rPr>
      </w:pPr>
      <w:r>
        <w:rPr>
          <w:rFonts w:ascii="Cambria" w:hAnsi="Cambria" w:cs="Cambria"/>
          <w:sz w:val="24"/>
          <w:szCs w:val="24"/>
        </w:rPr>
        <w:t>Cena podana przez Wykonawcę nie będzie podlegała zmianie w trakcie realizacji zamówienia.</w:t>
      </w: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70"/>
        <w:gridCol w:w="3070"/>
        <w:gridCol w:w="3080"/>
      </w:tblGrid>
      <w:tr w:rsidR="000E1B19" w:rsidTr="007C0C7D">
        <w:tc>
          <w:tcPr>
            <w:tcW w:w="3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1B19" w:rsidRDefault="000E1B19" w:rsidP="007C0C7D">
            <w:pPr>
              <w:pStyle w:val="Tekstpodstawowy"/>
              <w:jc w:val="center"/>
              <w:rPr>
                <w:rFonts w:ascii="Cambria" w:hAnsi="Cambria" w:cs="Tahoma"/>
                <w:b/>
                <w:szCs w:val="24"/>
              </w:rPr>
            </w:pPr>
            <w:r>
              <w:rPr>
                <w:rFonts w:ascii="Cambria" w:hAnsi="Cambria" w:cs="Tahoma"/>
                <w:b/>
                <w:szCs w:val="24"/>
              </w:rPr>
              <w:t>Kryterium oceny</w:t>
            </w:r>
          </w:p>
        </w:tc>
        <w:tc>
          <w:tcPr>
            <w:tcW w:w="3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1B19" w:rsidRDefault="000E1B19" w:rsidP="007C0C7D">
            <w:pPr>
              <w:pStyle w:val="Tekstpodstawowy"/>
              <w:jc w:val="center"/>
              <w:rPr>
                <w:rFonts w:ascii="Cambria" w:hAnsi="Cambria" w:cs="Tahoma"/>
                <w:b/>
                <w:szCs w:val="24"/>
              </w:rPr>
            </w:pPr>
            <w:r>
              <w:rPr>
                <w:rFonts w:ascii="Cambria" w:hAnsi="Cambria" w:cs="Tahoma"/>
                <w:b/>
                <w:szCs w:val="24"/>
              </w:rPr>
              <w:t>Ranga</w:t>
            </w:r>
          </w:p>
        </w:tc>
        <w:tc>
          <w:tcPr>
            <w:tcW w:w="3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E1B19" w:rsidRDefault="000E1B19" w:rsidP="007C0C7D">
            <w:pPr>
              <w:pStyle w:val="Tekstpodstawowy"/>
              <w:jc w:val="center"/>
            </w:pPr>
            <w:r>
              <w:rPr>
                <w:rFonts w:ascii="Cambria" w:hAnsi="Cambria" w:cs="Tahoma"/>
                <w:b/>
                <w:szCs w:val="24"/>
              </w:rPr>
              <w:t>Sposób oceny</w:t>
            </w:r>
          </w:p>
        </w:tc>
      </w:tr>
      <w:tr w:rsidR="000E1B19" w:rsidTr="007C0C7D">
        <w:tc>
          <w:tcPr>
            <w:tcW w:w="3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1B19" w:rsidRPr="00B52B32" w:rsidRDefault="000E1B19" w:rsidP="007C0C7D">
            <w:pPr>
              <w:pStyle w:val="Nagwek3"/>
              <w:keepLines w:val="0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after="0" w:line="240" w:lineRule="auto"/>
              <w:ind w:left="720" w:hanging="720"/>
              <w:jc w:val="center"/>
              <w:rPr>
                <w:rFonts w:asciiTheme="minorHAnsi" w:hAnsiTheme="minorHAnsi" w:cs="Tahoma"/>
                <w:szCs w:val="24"/>
              </w:rPr>
            </w:pPr>
            <w:r w:rsidRPr="00B52B32">
              <w:rPr>
                <w:rFonts w:asciiTheme="minorHAnsi" w:hAnsiTheme="minorHAnsi" w:cs="Tahoma"/>
                <w:sz w:val="24"/>
                <w:szCs w:val="24"/>
                <w:lang w:val="pl-PL"/>
              </w:rPr>
              <w:t>Cena</w:t>
            </w:r>
          </w:p>
        </w:tc>
        <w:tc>
          <w:tcPr>
            <w:tcW w:w="3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1B19" w:rsidRPr="00B52B32" w:rsidRDefault="000E1B19" w:rsidP="007C0C7D">
            <w:pPr>
              <w:pStyle w:val="Tekstpodstawowy"/>
              <w:jc w:val="center"/>
              <w:rPr>
                <w:rFonts w:asciiTheme="minorHAnsi" w:hAnsiTheme="minorHAnsi" w:cs="Tahoma"/>
                <w:szCs w:val="24"/>
              </w:rPr>
            </w:pPr>
            <w:r w:rsidRPr="00B52B32">
              <w:rPr>
                <w:rFonts w:asciiTheme="minorHAnsi" w:hAnsiTheme="minorHAnsi" w:cs="Tahoma"/>
                <w:szCs w:val="24"/>
              </w:rPr>
              <w:t>100%</w:t>
            </w:r>
          </w:p>
        </w:tc>
        <w:tc>
          <w:tcPr>
            <w:tcW w:w="3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E1B19" w:rsidRDefault="000E1B19" w:rsidP="007C0C7D">
            <w:pPr>
              <w:pStyle w:val="Tekstpodstawowy"/>
              <w:jc w:val="center"/>
            </w:pPr>
            <w:r>
              <w:rPr>
                <w:rFonts w:ascii="Cambria" w:hAnsi="Cambria" w:cs="Tahoma"/>
                <w:szCs w:val="24"/>
              </w:rPr>
              <w:t>Wg wzoru</w:t>
            </w:r>
          </w:p>
        </w:tc>
      </w:tr>
    </w:tbl>
    <w:p w:rsidR="000E1B19" w:rsidRDefault="000E1B19" w:rsidP="000E1B19">
      <w:pPr>
        <w:pStyle w:val="Tekstpodstawowy"/>
        <w:rPr>
          <w:rFonts w:ascii="Cambria" w:hAnsi="Cambria" w:cs="Tahoma"/>
          <w:szCs w:val="24"/>
        </w:rPr>
      </w:pPr>
    </w:p>
    <w:p w:rsidR="000E1B19" w:rsidRDefault="000E1B19" w:rsidP="000E1B19">
      <w:pPr>
        <w:pStyle w:val="Tekstpodstawowy"/>
        <w:rPr>
          <w:rFonts w:ascii="Cambria" w:hAnsi="Cambria" w:cs="Tahoma"/>
          <w:b/>
          <w:szCs w:val="24"/>
        </w:rPr>
      </w:pPr>
      <w:r>
        <w:rPr>
          <w:rFonts w:ascii="Cambria" w:hAnsi="Cambria" w:cs="Tahoma"/>
          <w:b/>
          <w:szCs w:val="24"/>
        </w:rPr>
        <w:t>2.Sposób obliczania wartości punktowej poszczególnych kryteriów</w:t>
      </w:r>
      <w:r>
        <w:rPr>
          <w:rFonts w:ascii="Cambria" w:hAnsi="Cambria" w:cs="Tahoma"/>
          <w:szCs w:val="24"/>
        </w:rPr>
        <w:t>.</w:t>
      </w:r>
    </w:p>
    <w:p w:rsidR="000E1B19" w:rsidRDefault="000E1B19" w:rsidP="000E1B19">
      <w:pPr>
        <w:pStyle w:val="Tekstpodstawowy"/>
        <w:rPr>
          <w:rFonts w:ascii="Cambria" w:hAnsi="Cambria" w:cs="Tahoma"/>
          <w:szCs w:val="24"/>
        </w:rPr>
      </w:pPr>
      <w:r>
        <w:rPr>
          <w:rFonts w:ascii="Cambria" w:hAnsi="Cambria" w:cs="Tahoma"/>
          <w:b/>
          <w:szCs w:val="24"/>
        </w:rPr>
        <w:t xml:space="preserve">a) </w:t>
      </w:r>
      <w:r>
        <w:rPr>
          <w:rFonts w:ascii="Cambria" w:hAnsi="Cambria" w:cs="Tahoma"/>
          <w:b/>
          <w:szCs w:val="24"/>
          <w:u w:val="single"/>
        </w:rPr>
        <w:t>Cena oferty</w:t>
      </w:r>
      <w:r>
        <w:rPr>
          <w:rFonts w:ascii="Cambria" w:hAnsi="Cambria" w:cs="Tahoma"/>
          <w:b/>
          <w:szCs w:val="24"/>
        </w:rPr>
        <w:t xml:space="preserve">   </w:t>
      </w:r>
      <w:r>
        <w:rPr>
          <w:rFonts w:ascii="Cambria" w:hAnsi="Cambria" w:cs="Tahoma"/>
          <w:szCs w:val="24"/>
        </w:rPr>
        <w:t xml:space="preserve">                    </w:t>
      </w:r>
      <w:proofErr w:type="spellStart"/>
      <w:r>
        <w:rPr>
          <w:rFonts w:ascii="Cambria" w:hAnsi="Cambria" w:cs="Tahoma"/>
          <w:szCs w:val="24"/>
          <w:u w:val="single"/>
        </w:rPr>
        <w:t>Cn</w:t>
      </w:r>
      <w:proofErr w:type="spellEnd"/>
      <w:r>
        <w:rPr>
          <w:rFonts w:ascii="Cambria" w:hAnsi="Cambria" w:cs="Tahoma"/>
          <w:szCs w:val="24"/>
          <w:u w:val="single"/>
        </w:rPr>
        <w:t xml:space="preserve"> x 100 </w:t>
      </w:r>
      <w:proofErr w:type="spellStart"/>
      <w:r>
        <w:rPr>
          <w:rFonts w:ascii="Cambria" w:hAnsi="Cambria" w:cs="Tahoma"/>
          <w:szCs w:val="24"/>
          <w:u w:val="single"/>
        </w:rPr>
        <w:t>ptk</w:t>
      </w:r>
      <w:proofErr w:type="spellEnd"/>
      <w:r>
        <w:rPr>
          <w:rFonts w:ascii="Cambria" w:hAnsi="Cambria" w:cs="Tahoma"/>
          <w:szCs w:val="24"/>
          <w:u w:val="single"/>
        </w:rPr>
        <w:t xml:space="preserve">.   </w:t>
      </w:r>
      <w:r>
        <w:rPr>
          <w:rFonts w:ascii="Cambria" w:hAnsi="Cambria" w:cs="Tahoma"/>
          <w:szCs w:val="24"/>
        </w:rPr>
        <w:t xml:space="preserve"> = C x ranga</w:t>
      </w:r>
    </w:p>
    <w:p w:rsidR="000E1B19" w:rsidRDefault="000E1B19" w:rsidP="000E1B19">
      <w:pPr>
        <w:pStyle w:val="Tekstpodstawowy"/>
        <w:rPr>
          <w:rFonts w:ascii="Cambria" w:hAnsi="Cambria" w:cs="Tahoma"/>
          <w:szCs w:val="24"/>
        </w:rPr>
      </w:pPr>
      <w:r>
        <w:rPr>
          <w:rFonts w:ascii="Cambria" w:hAnsi="Cambria" w:cs="Tahoma"/>
          <w:szCs w:val="24"/>
        </w:rPr>
        <w:t xml:space="preserve"> </w:t>
      </w:r>
      <w:r>
        <w:rPr>
          <w:rFonts w:ascii="Cambria" w:hAnsi="Cambria" w:cs="Tahoma"/>
          <w:position w:val="-5"/>
          <w:szCs w:val="24"/>
        </w:rPr>
        <w:t xml:space="preserve">  </w:t>
      </w:r>
      <w:r>
        <w:rPr>
          <w:rFonts w:ascii="Cambria" w:hAnsi="Cambria" w:cs="Tahoma"/>
          <w:szCs w:val="24"/>
        </w:rPr>
        <w:tab/>
      </w:r>
      <w:r>
        <w:rPr>
          <w:rFonts w:ascii="Cambria" w:hAnsi="Cambria" w:cs="Tahoma"/>
          <w:szCs w:val="24"/>
        </w:rPr>
        <w:tab/>
      </w:r>
      <w:r>
        <w:rPr>
          <w:rFonts w:ascii="Cambria" w:hAnsi="Cambria" w:cs="Tahoma"/>
          <w:szCs w:val="24"/>
        </w:rPr>
        <w:tab/>
      </w:r>
      <w:r>
        <w:rPr>
          <w:rFonts w:ascii="Cambria" w:hAnsi="Cambria" w:cs="Tahoma"/>
          <w:szCs w:val="24"/>
        </w:rPr>
        <w:tab/>
        <w:t xml:space="preserve">               </w:t>
      </w:r>
      <w:proofErr w:type="spellStart"/>
      <w:r>
        <w:rPr>
          <w:rFonts w:ascii="Cambria" w:hAnsi="Cambria" w:cs="Tahoma"/>
          <w:szCs w:val="24"/>
        </w:rPr>
        <w:t>Ck</w:t>
      </w:r>
      <w:proofErr w:type="spellEnd"/>
      <w:r>
        <w:rPr>
          <w:rFonts w:ascii="Cambria" w:hAnsi="Cambria" w:cs="Tahoma"/>
          <w:szCs w:val="24"/>
        </w:rPr>
        <w:tab/>
      </w:r>
      <w:r>
        <w:rPr>
          <w:rFonts w:ascii="Cambria" w:hAnsi="Cambria" w:cs="Tahoma"/>
          <w:szCs w:val="24"/>
        </w:rPr>
        <w:tab/>
      </w:r>
    </w:p>
    <w:p w:rsidR="000E1B19" w:rsidRDefault="000E1B19" w:rsidP="000E1B19">
      <w:pPr>
        <w:pStyle w:val="Tekstpodstawowy"/>
        <w:rPr>
          <w:rFonts w:ascii="Cambria" w:hAnsi="Cambria" w:cs="Tahoma"/>
          <w:szCs w:val="24"/>
        </w:rPr>
      </w:pPr>
      <w:r>
        <w:rPr>
          <w:rFonts w:ascii="Cambria" w:hAnsi="Cambria" w:cs="Tahoma"/>
          <w:szCs w:val="24"/>
        </w:rPr>
        <w:lastRenderedPageBreak/>
        <w:t xml:space="preserve">     gdzie : </w:t>
      </w:r>
      <w:proofErr w:type="spellStart"/>
      <w:r>
        <w:rPr>
          <w:rFonts w:ascii="Cambria" w:hAnsi="Cambria" w:cs="Tahoma"/>
          <w:szCs w:val="24"/>
        </w:rPr>
        <w:t>Cn</w:t>
      </w:r>
      <w:proofErr w:type="spellEnd"/>
      <w:r>
        <w:rPr>
          <w:rFonts w:ascii="Cambria" w:hAnsi="Cambria" w:cs="Tahoma"/>
          <w:szCs w:val="24"/>
        </w:rPr>
        <w:t xml:space="preserve"> - najniższa cena złożona w całości zamówienia</w:t>
      </w:r>
    </w:p>
    <w:p w:rsidR="000E1B19" w:rsidRDefault="000E1B19" w:rsidP="000E1B19">
      <w:pPr>
        <w:pStyle w:val="Tekstpodstawowy"/>
        <w:rPr>
          <w:rFonts w:ascii="Cambria" w:hAnsi="Cambria" w:cs="Tahoma"/>
          <w:szCs w:val="24"/>
        </w:rPr>
      </w:pPr>
      <w:r>
        <w:rPr>
          <w:rFonts w:ascii="Cambria" w:hAnsi="Cambria" w:cs="Tahoma"/>
          <w:szCs w:val="24"/>
        </w:rPr>
        <w:t xml:space="preserve">                  </w:t>
      </w:r>
      <w:proofErr w:type="spellStart"/>
      <w:r>
        <w:rPr>
          <w:rFonts w:ascii="Cambria" w:hAnsi="Cambria" w:cs="Tahoma"/>
          <w:szCs w:val="24"/>
        </w:rPr>
        <w:t>Ck</w:t>
      </w:r>
      <w:proofErr w:type="spellEnd"/>
      <w:r>
        <w:rPr>
          <w:rFonts w:ascii="Cambria" w:hAnsi="Cambria" w:cs="Tahoma"/>
          <w:szCs w:val="24"/>
        </w:rPr>
        <w:t xml:space="preserve"> - cena proponowana przez danego Wykonawcy</w:t>
      </w:r>
    </w:p>
    <w:p w:rsidR="000E1B19" w:rsidRDefault="000E1B19" w:rsidP="000E1B19">
      <w:pPr>
        <w:pStyle w:val="Tekstpodstawowy"/>
        <w:rPr>
          <w:rFonts w:ascii="Cambria" w:hAnsi="Cambria" w:cs="Tahoma"/>
          <w:szCs w:val="24"/>
        </w:rPr>
      </w:pPr>
      <w:r>
        <w:rPr>
          <w:rFonts w:ascii="Cambria" w:hAnsi="Cambria" w:cs="Tahoma"/>
          <w:szCs w:val="24"/>
        </w:rPr>
        <w:tab/>
        <w:t xml:space="preserve">      C   - ilość punktów uzyskanych przez Wykonawcę </w:t>
      </w:r>
    </w:p>
    <w:p w:rsidR="000E1B19" w:rsidRDefault="000E1B19" w:rsidP="000E1B19">
      <w:pPr>
        <w:pStyle w:val="Tekstpodstawowy"/>
        <w:rPr>
          <w:rFonts w:ascii="Cambria" w:hAnsi="Cambria" w:cs="Tahoma"/>
          <w:szCs w:val="24"/>
        </w:rPr>
      </w:pPr>
    </w:p>
    <w:p w:rsidR="000E1B19" w:rsidRDefault="000E1B19" w:rsidP="000E1B19">
      <w:pPr>
        <w:pStyle w:val="Tekstpodstawowy"/>
        <w:rPr>
          <w:rFonts w:ascii="Cambria" w:hAnsi="Cambria" w:cs="Tahoma"/>
          <w:szCs w:val="24"/>
        </w:rPr>
      </w:pPr>
      <w:r>
        <w:rPr>
          <w:rFonts w:ascii="Cambria" w:hAnsi="Cambria" w:cs="Tahoma"/>
          <w:b/>
          <w:szCs w:val="24"/>
        </w:rPr>
        <w:t>3. Zasada wyboru oferty i udzielenia zamówienia.</w:t>
      </w:r>
    </w:p>
    <w:p w:rsidR="000E1B19" w:rsidRDefault="000E1B19" w:rsidP="000E1B19">
      <w:pPr>
        <w:pStyle w:val="Tekstpodstawowy"/>
        <w:rPr>
          <w:rFonts w:ascii="Cambria" w:hAnsi="Cambria" w:cs="Tahoma"/>
          <w:szCs w:val="24"/>
        </w:rPr>
      </w:pPr>
      <w:r>
        <w:rPr>
          <w:rFonts w:ascii="Cambria" w:hAnsi="Cambria" w:cs="Tahoma"/>
          <w:szCs w:val="24"/>
        </w:rPr>
        <w:t>Zamawiający udzieli zamówienia Wykonawcy, którego oferta:</w:t>
      </w:r>
    </w:p>
    <w:p w:rsidR="000E1B19" w:rsidRDefault="000E1B19" w:rsidP="000E1B19">
      <w:pPr>
        <w:pStyle w:val="Tekstpodstawowy"/>
        <w:rPr>
          <w:rFonts w:ascii="Cambria" w:hAnsi="Cambria" w:cs="Tahoma"/>
          <w:szCs w:val="24"/>
        </w:rPr>
      </w:pPr>
      <w:r>
        <w:rPr>
          <w:rFonts w:ascii="Cambria" w:hAnsi="Cambria" w:cs="Tahoma"/>
          <w:szCs w:val="24"/>
        </w:rPr>
        <w:tab/>
        <w:t>- odpowiada wszystki</w:t>
      </w:r>
      <w:r w:rsidR="009631B1">
        <w:rPr>
          <w:rFonts w:ascii="Cambria" w:hAnsi="Cambria" w:cs="Tahoma"/>
          <w:szCs w:val="24"/>
        </w:rPr>
        <w:t>m wymaganiom przedstawionym w S</w:t>
      </w:r>
      <w:r>
        <w:rPr>
          <w:rFonts w:ascii="Cambria" w:hAnsi="Cambria" w:cs="Tahoma"/>
          <w:szCs w:val="24"/>
        </w:rPr>
        <w:t>WZ</w:t>
      </w:r>
    </w:p>
    <w:p w:rsidR="000E1B19" w:rsidRDefault="000E1B19" w:rsidP="000E1B19">
      <w:pPr>
        <w:pStyle w:val="Tekstpodstawowy"/>
        <w:rPr>
          <w:rFonts w:ascii="Cambria" w:hAnsi="Cambria" w:cs="Tahoma"/>
          <w:b/>
          <w:szCs w:val="24"/>
          <w:u w:val="single"/>
        </w:rPr>
      </w:pPr>
      <w:r>
        <w:rPr>
          <w:rFonts w:ascii="Cambria" w:hAnsi="Cambria" w:cs="Tahoma"/>
          <w:szCs w:val="24"/>
        </w:rPr>
        <w:tab/>
        <w:t>- została uznana za najkorzystniejszą w oparciu o podane kryteria wyboru.</w:t>
      </w:r>
    </w:p>
    <w:p w:rsidR="000E1B19" w:rsidRDefault="000E1B19" w:rsidP="000E1B19">
      <w:pPr>
        <w:pStyle w:val="Tekstpodstawowy"/>
        <w:rPr>
          <w:rFonts w:ascii="Cambria" w:hAnsi="Cambria" w:cs="Tahoma"/>
          <w:b/>
          <w:szCs w:val="24"/>
          <w:u w:val="single"/>
        </w:rPr>
      </w:pPr>
    </w:p>
    <w:p w:rsidR="000E1B19" w:rsidRDefault="000E1B19" w:rsidP="000E1B19">
      <w:pPr>
        <w:pStyle w:val="Tekstpodstawowy"/>
        <w:rPr>
          <w:rFonts w:ascii="Cambria" w:hAnsi="Cambria" w:cs="Tahoma"/>
          <w:szCs w:val="24"/>
        </w:rPr>
      </w:pPr>
      <w:r>
        <w:rPr>
          <w:rFonts w:ascii="Cambria" w:hAnsi="Cambria" w:cs="Tahoma"/>
          <w:b/>
          <w:szCs w:val="24"/>
          <w:u w:val="single"/>
        </w:rPr>
        <w:t>V. WARUNKI I USTALENIA, KTÓRE BĘDĄ WPROWADZONE DO UMOWY.</w:t>
      </w:r>
    </w:p>
    <w:p w:rsidR="000E1B19" w:rsidRDefault="00723C47" w:rsidP="000E1B19">
      <w:pPr>
        <w:pStyle w:val="Tekstpodstawowy"/>
        <w:numPr>
          <w:ilvl w:val="0"/>
          <w:numId w:val="15"/>
        </w:numPr>
        <w:suppressAutoHyphens/>
        <w:snapToGrid w:val="0"/>
        <w:ind w:left="720"/>
        <w:jc w:val="both"/>
        <w:rPr>
          <w:rFonts w:ascii="Cambria" w:hAnsi="Cambria" w:cs="Tahoma"/>
          <w:b/>
          <w:szCs w:val="24"/>
          <w:u w:val="single"/>
        </w:rPr>
      </w:pPr>
      <w:r>
        <w:rPr>
          <w:rFonts w:ascii="Cambria" w:hAnsi="Cambria" w:cs="Tahoma"/>
          <w:szCs w:val="24"/>
          <w:lang w:val="pl-PL"/>
        </w:rPr>
        <w:t>Postanowienia</w:t>
      </w:r>
      <w:r w:rsidR="000E1B19">
        <w:rPr>
          <w:rFonts w:ascii="Cambria" w:hAnsi="Cambria" w:cs="Tahoma"/>
          <w:szCs w:val="24"/>
        </w:rPr>
        <w:t xml:space="preserve"> umowy – załącznik nr 2</w:t>
      </w:r>
    </w:p>
    <w:p w:rsidR="000E1B19" w:rsidRDefault="000E1B19" w:rsidP="000E1B19">
      <w:pPr>
        <w:pStyle w:val="Tekstpodstawowy"/>
        <w:snapToGrid w:val="0"/>
        <w:jc w:val="both"/>
        <w:rPr>
          <w:rFonts w:ascii="Cambria" w:hAnsi="Cambria" w:cs="Tahoma"/>
          <w:b/>
          <w:szCs w:val="24"/>
          <w:u w:val="single"/>
        </w:rPr>
      </w:pPr>
    </w:p>
    <w:p w:rsidR="000E1B19" w:rsidRDefault="000E1B19" w:rsidP="000E1B19">
      <w:pPr>
        <w:pStyle w:val="Tekstpodstawowy"/>
        <w:snapToGrid w:val="0"/>
        <w:jc w:val="both"/>
        <w:rPr>
          <w:rFonts w:ascii="Cambria" w:hAnsi="Cambria" w:cs="Cambria"/>
          <w:bCs/>
          <w:szCs w:val="24"/>
        </w:rPr>
      </w:pPr>
      <w:r>
        <w:rPr>
          <w:rFonts w:ascii="Cambria" w:hAnsi="Cambria" w:cs="Tahoma"/>
          <w:b/>
          <w:szCs w:val="24"/>
          <w:u w:val="single"/>
        </w:rPr>
        <w:t xml:space="preserve">VI. TRYB UDZIELANIA WYJAŚNIEŃ W SPRAWACH DOTYCZĄCYCH  SPECYFIKACJI ISTOTNYCH WARUNKÓW ZAMÓWIENIA. </w:t>
      </w:r>
    </w:p>
    <w:p w:rsidR="000E1B19" w:rsidRDefault="000E1B19" w:rsidP="004C2C12">
      <w:pPr>
        <w:spacing w:after="0"/>
        <w:jc w:val="both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hAnsi="Cambria" w:cs="Cambria"/>
          <w:bCs/>
          <w:color w:val="000000"/>
          <w:sz w:val="24"/>
          <w:szCs w:val="24"/>
        </w:rPr>
        <w:t xml:space="preserve">1. Komunikacja Wykonawców z Zamawiającym, w szczególności składanie ofert, wszelkich oświadczeń, wniosków, zawiadomień oraz informacji odbywa się  w formie elektronicznej za pośrednictwem kanału elektronicznej komunikacji pod adresem: </w:t>
      </w:r>
      <w:hyperlink r:id="rId10" w:history="1">
        <w:r>
          <w:rPr>
            <w:rStyle w:val="Hipercze"/>
            <w:rFonts w:ascii="Cambria" w:hAnsi="Cambria" w:cs="Cambria"/>
            <w:bCs/>
            <w:sz w:val="24"/>
            <w:szCs w:val="24"/>
          </w:rPr>
          <w:t>http://www.platformazakupowa.pl/pn/zozsuchabeskidzka</w:t>
        </w:r>
      </w:hyperlink>
      <w:r>
        <w:rPr>
          <w:rFonts w:ascii="Cambria" w:hAnsi="Cambria" w:cs="Cambria"/>
          <w:bCs/>
          <w:color w:val="FF0000"/>
          <w:sz w:val="24"/>
          <w:szCs w:val="24"/>
        </w:rPr>
        <w:t xml:space="preserve"> </w:t>
      </w:r>
      <w:r>
        <w:rPr>
          <w:rFonts w:ascii="Cambria" w:hAnsi="Cambria" w:cs="Cambria"/>
          <w:bCs/>
          <w:color w:val="000000"/>
          <w:sz w:val="24"/>
          <w:szCs w:val="24"/>
        </w:rPr>
        <w:t>na stronie danego postępowania. Za datę wpływu oświadczeń, wniosków, zawiadomień oraz informacji przyjmuje się datę wygenerowaną przez platformę.</w:t>
      </w:r>
    </w:p>
    <w:p w:rsidR="000E1B19" w:rsidRDefault="000E1B19" w:rsidP="004C2C12">
      <w:pPr>
        <w:tabs>
          <w:tab w:val="left" w:pos="426"/>
        </w:tabs>
        <w:spacing w:after="0"/>
        <w:jc w:val="both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2.  Wykonawca może zwrócić się do Zamawiającego o wyjaśnienie treści specyfikacji za pośrednictwem udostępnionego kanału. Treść pytań (bez ujawnienia źródła zapytania) wraz z wyjaśnieniami, bądź informacje o dokonaniu zmiany specyfikacji, Zamawiający przekaże wykonawcom za pośrednictwem Platformy w zakładce „Komunikaty”.</w:t>
      </w:r>
    </w:p>
    <w:p w:rsidR="009631B1" w:rsidRDefault="009631B1" w:rsidP="004C2C12">
      <w:pPr>
        <w:tabs>
          <w:tab w:val="left" w:pos="426"/>
        </w:tabs>
        <w:spacing w:after="0"/>
        <w:jc w:val="both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3. Zapytanie należy złożyć w terminie nie później niż w terminie 4 dni przed upływem terminu składania ofert.</w:t>
      </w:r>
    </w:p>
    <w:p w:rsidR="004C2C12" w:rsidRDefault="004C2C12" w:rsidP="004C2C12">
      <w:pPr>
        <w:tabs>
          <w:tab w:val="left" w:pos="426"/>
        </w:tabs>
        <w:spacing w:after="0"/>
        <w:jc w:val="both"/>
        <w:rPr>
          <w:rFonts w:ascii="Cambria" w:hAnsi="Cambria" w:cs="Tahoma"/>
          <w:b/>
          <w:position w:val="2"/>
          <w:szCs w:val="24"/>
          <w:u w:val="single"/>
        </w:rPr>
      </w:pPr>
    </w:p>
    <w:p w:rsidR="000E1B19" w:rsidRDefault="000E1B19" w:rsidP="000E1B19">
      <w:pPr>
        <w:pStyle w:val="Tekstpodstawowy"/>
        <w:rPr>
          <w:rFonts w:ascii="Cambria" w:hAnsi="Cambria" w:cs="Tahoma"/>
        </w:rPr>
      </w:pPr>
      <w:r>
        <w:rPr>
          <w:rFonts w:ascii="Cambria" w:hAnsi="Cambria" w:cs="Tahoma"/>
          <w:b/>
          <w:color w:val="auto"/>
          <w:position w:val="2"/>
          <w:szCs w:val="24"/>
          <w:u w:val="single"/>
        </w:rPr>
        <w:t>VII. WYJAŚNIENIA</w:t>
      </w:r>
    </w:p>
    <w:p w:rsidR="000E1B19" w:rsidRDefault="000E1B19" w:rsidP="000E1B19">
      <w:pPr>
        <w:pStyle w:val="Tekstpodstawowy"/>
        <w:jc w:val="both"/>
        <w:rPr>
          <w:rFonts w:ascii="Cambria" w:hAnsi="Cambria" w:cs="Tahoma"/>
        </w:rPr>
      </w:pPr>
      <w:r>
        <w:rPr>
          <w:rFonts w:ascii="Cambria" w:hAnsi="Cambria" w:cs="Tahoma"/>
        </w:rPr>
        <w:t>1.Wykonawca może zwracać się do Zamawiającego o wyjaśnienie dotyczące wszel</w:t>
      </w:r>
      <w:r w:rsidR="000E27F9">
        <w:rPr>
          <w:rFonts w:ascii="Cambria" w:hAnsi="Cambria" w:cs="Tahoma"/>
        </w:rPr>
        <w:t>kich wątpliwości związanych z S</w:t>
      </w:r>
      <w:r>
        <w:rPr>
          <w:rFonts w:ascii="Cambria" w:hAnsi="Cambria" w:cs="Tahoma"/>
        </w:rPr>
        <w:t>WZ, sposobu przygotowania i złożenia oferty za pomocą platformy</w:t>
      </w:r>
      <w:r>
        <w:rPr>
          <w:rFonts w:ascii="Cambria" w:hAnsi="Cambria" w:cs="Tahoma"/>
          <w:b/>
        </w:rPr>
        <w:t xml:space="preserve">. </w:t>
      </w:r>
      <w:r>
        <w:rPr>
          <w:rFonts w:ascii="Cambria" w:hAnsi="Cambria" w:cs="Tahoma"/>
        </w:rPr>
        <w:t xml:space="preserve">Zmawiający udzieli odpowiedzi na wszystkie zapytania związane z prowadzonym postępowaniem.        </w:t>
      </w:r>
    </w:p>
    <w:p w:rsidR="000E1B19" w:rsidRDefault="000E1B19" w:rsidP="000E1B19">
      <w:pPr>
        <w:pStyle w:val="Tekstpodstawowy"/>
        <w:jc w:val="both"/>
        <w:rPr>
          <w:rFonts w:ascii="Cambria" w:hAnsi="Cambria" w:cs="Tahoma"/>
        </w:rPr>
      </w:pPr>
    </w:p>
    <w:p w:rsidR="000E1B19" w:rsidRDefault="000E1B19" w:rsidP="000E1B19">
      <w:pPr>
        <w:pStyle w:val="Tekstpodstawowy"/>
        <w:jc w:val="both"/>
        <w:rPr>
          <w:rFonts w:ascii="Cambria" w:hAnsi="Cambria" w:cs="Tahoma"/>
        </w:rPr>
      </w:pPr>
      <w:r>
        <w:rPr>
          <w:rFonts w:ascii="Cambria" w:hAnsi="Cambria" w:cs="Tahoma"/>
        </w:rPr>
        <w:tab/>
      </w:r>
      <w:r>
        <w:rPr>
          <w:rFonts w:ascii="Cambria" w:hAnsi="Cambria" w:cs="Tahoma"/>
        </w:rPr>
        <w:tab/>
        <w:t xml:space="preserve">Do kontaktu z wykonawcami w sprawach jw. upoważnieni są :      </w:t>
      </w:r>
    </w:p>
    <w:p w:rsidR="000E1B19" w:rsidRDefault="000E1B19" w:rsidP="000E1B19">
      <w:pPr>
        <w:pStyle w:val="Tekstpodstawowy"/>
        <w:jc w:val="both"/>
        <w:rPr>
          <w:rFonts w:ascii="Cambria" w:hAnsi="Cambria" w:cs="Tahoma"/>
        </w:rPr>
      </w:pPr>
    </w:p>
    <w:p w:rsidR="000E1B19" w:rsidRDefault="000E1B19" w:rsidP="000E1B19">
      <w:pPr>
        <w:pStyle w:val="Tekstpodstawowy"/>
        <w:ind w:firstLine="708"/>
        <w:jc w:val="both"/>
        <w:rPr>
          <w:rFonts w:ascii="Cambria" w:hAnsi="Cambria" w:cs="Tahoma"/>
          <w:b/>
          <w:u w:val="single"/>
        </w:rPr>
      </w:pPr>
      <w:r>
        <w:rPr>
          <w:rFonts w:ascii="Cambria" w:hAnsi="Cambria" w:cs="Tahoma"/>
        </w:rPr>
        <w:t>1. Sabina Steczek</w:t>
      </w:r>
      <w:r w:rsidR="006E49B5">
        <w:rPr>
          <w:rFonts w:ascii="Cambria" w:hAnsi="Cambria" w:cs="Tahoma"/>
          <w:lang w:val="pl-PL"/>
        </w:rPr>
        <w:t xml:space="preserve">, Karolina Ficek, </w:t>
      </w:r>
      <w:r>
        <w:rPr>
          <w:rFonts w:ascii="Cambria" w:hAnsi="Cambria" w:cs="Tahoma"/>
        </w:rPr>
        <w:t xml:space="preserve">Agnieszka </w:t>
      </w:r>
      <w:r w:rsidR="00E17686">
        <w:rPr>
          <w:rFonts w:ascii="Cambria" w:hAnsi="Cambria" w:cs="Tahoma"/>
          <w:lang w:val="pl-PL"/>
        </w:rPr>
        <w:t xml:space="preserve"> Działowa-</w:t>
      </w:r>
      <w:proofErr w:type="spellStart"/>
      <w:r>
        <w:rPr>
          <w:rFonts w:ascii="Cambria" w:hAnsi="Cambria" w:cs="Tahoma"/>
        </w:rPr>
        <w:t>Hajdyła</w:t>
      </w:r>
      <w:proofErr w:type="spellEnd"/>
      <w:r>
        <w:rPr>
          <w:rFonts w:ascii="Cambria" w:hAnsi="Cambria" w:cs="Tahoma"/>
        </w:rPr>
        <w:t xml:space="preserve">, Agnieszka </w:t>
      </w:r>
      <w:proofErr w:type="spellStart"/>
      <w:r>
        <w:rPr>
          <w:rFonts w:ascii="Cambria" w:hAnsi="Cambria" w:cs="Tahoma"/>
        </w:rPr>
        <w:t>Pajerska</w:t>
      </w:r>
      <w:proofErr w:type="spellEnd"/>
    </w:p>
    <w:p w:rsidR="006E49B5" w:rsidRDefault="006E49B5" w:rsidP="006E49B5">
      <w:pPr>
        <w:pStyle w:val="Tekstpodstawowy"/>
        <w:ind w:firstLine="708"/>
        <w:jc w:val="both"/>
        <w:rPr>
          <w:rFonts w:ascii="Cambria" w:hAnsi="Cambria" w:cs="Tahoma"/>
        </w:rPr>
      </w:pPr>
      <w:proofErr w:type="spellStart"/>
      <w:r>
        <w:rPr>
          <w:rFonts w:ascii="Cambria" w:hAnsi="Cambria" w:cs="Tahoma"/>
        </w:rPr>
        <w:t>tel</w:t>
      </w:r>
      <w:proofErr w:type="spellEnd"/>
      <w:r>
        <w:rPr>
          <w:rFonts w:ascii="Cambria" w:hAnsi="Cambria" w:cs="Tahoma"/>
        </w:rPr>
        <w:t xml:space="preserve"> (033) 872-31-11 w godz.</w:t>
      </w:r>
      <w:r>
        <w:rPr>
          <w:rFonts w:ascii="Cambria" w:hAnsi="Cambria" w:cs="Tahoma"/>
          <w:lang w:val="pl-PL"/>
        </w:rPr>
        <w:t xml:space="preserve"> </w:t>
      </w:r>
      <w:r>
        <w:rPr>
          <w:rFonts w:ascii="Cambria" w:hAnsi="Cambria" w:cs="Tahoma"/>
        </w:rPr>
        <w:t>9</w:t>
      </w:r>
      <w:r>
        <w:rPr>
          <w:rFonts w:ascii="Cambria" w:hAnsi="Cambria" w:cs="Tahoma"/>
          <w:vertAlign w:val="superscript"/>
        </w:rPr>
        <w:t>00</w:t>
      </w:r>
      <w:r>
        <w:rPr>
          <w:rFonts w:ascii="Cambria" w:hAnsi="Cambria" w:cs="Tahoma"/>
        </w:rPr>
        <w:t>-13</w:t>
      </w:r>
      <w:r>
        <w:rPr>
          <w:rFonts w:ascii="Cambria" w:hAnsi="Cambria" w:cs="Tahoma"/>
          <w:vertAlign w:val="superscript"/>
        </w:rPr>
        <w:t>00</w:t>
      </w:r>
    </w:p>
    <w:p w:rsidR="000E1B19" w:rsidRDefault="000E1B19" w:rsidP="000E1B19">
      <w:pPr>
        <w:pStyle w:val="Tekstpodstawowy"/>
        <w:jc w:val="both"/>
        <w:rPr>
          <w:rFonts w:ascii="Cambria" w:hAnsi="Cambria" w:cs="Tahoma"/>
          <w:b/>
          <w:u w:val="single"/>
        </w:rPr>
      </w:pPr>
    </w:p>
    <w:p w:rsidR="000E1B19" w:rsidRDefault="000E1B19" w:rsidP="000E1B19">
      <w:pPr>
        <w:pStyle w:val="Tekstpodstawowy"/>
        <w:jc w:val="both"/>
        <w:rPr>
          <w:rFonts w:ascii="Cambria" w:hAnsi="Cambria" w:cs="Tahoma"/>
          <w:szCs w:val="24"/>
        </w:rPr>
      </w:pPr>
      <w:r>
        <w:rPr>
          <w:rFonts w:ascii="Cambria" w:hAnsi="Cambria" w:cs="Tahoma"/>
          <w:b/>
          <w:u w:val="single"/>
        </w:rPr>
        <w:t>VIII. ROZTRZYGNIECIE   POSTĘPOWANIA</w:t>
      </w:r>
    </w:p>
    <w:p w:rsidR="000E1B19" w:rsidRDefault="000E1B19" w:rsidP="009631B1">
      <w:pPr>
        <w:pStyle w:val="Tekstpodstawowy"/>
        <w:jc w:val="both"/>
        <w:rPr>
          <w:rFonts w:ascii="Cambria" w:hAnsi="Cambria" w:cs="Arial"/>
          <w:szCs w:val="24"/>
        </w:rPr>
      </w:pPr>
      <w:r>
        <w:rPr>
          <w:rFonts w:ascii="Cambria" w:hAnsi="Cambria" w:cs="Tahoma"/>
          <w:szCs w:val="24"/>
        </w:rPr>
        <w:t>1.  Analiza ofert zostanie przeprowadzona przez osobę prowadzącą rozeznanie rynku.</w:t>
      </w:r>
    </w:p>
    <w:p w:rsidR="000E1B19" w:rsidRDefault="000E1B19" w:rsidP="009631B1">
      <w:pPr>
        <w:spacing w:after="0" w:line="240" w:lineRule="auto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2.  Zamawiający może w toku badania i oceny ofert żądać od Wykonawców wyjaśnień    </w:t>
      </w:r>
    </w:p>
    <w:p w:rsidR="000E1B19" w:rsidRDefault="000E1B19" w:rsidP="009631B1">
      <w:pPr>
        <w:spacing w:after="0" w:line="240" w:lineRule="auto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     dotyczących treści złożonych ofert, w tym dokumentów potwierdzających podane</w:t>
      </w:r>
    </w:p>
    <w:p w:rsidR="000E1B19" w:rsidRDefault="000E1B19" w:rsidP="009631B1">
      <w:pPr>
        <w:spacing w:after="0" w:line="240" w:lineRule="auto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     w ofertach informacje. </w:t>
      </w:r>
    </w:p>
    <w:p w:rsidR="000E1B19" w:rsidRDefault="000E1B19" w:rsidP="009631B1">
      <w:pPr>
        <w:spacing w:after="0" w:line="240" w:lineRule="auto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3.  Oferta nie spełniająca wymagań niniejszego zapytania, w szczególności formalnych</w:t>
      </w:r>
    </w:p>
    <w:p w:rsidR="000E1B19" w:rsidRDefault="000E1B19" w:rsidP="009631B1">
      <w:pPr>
        <w:spacing w:after="0" w:line="240" w:lineRule="auto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     (złożona po terminie, niekompletna) lub merytorycznych (zwłaszcza nie będącą </w:t>
      </w:r>
    </w:p>
    <w:p w:rsidR="000E1B19" w:rsidRDefault="000E1B19" w:rsidP="009631B1">
      <w:pPr>
        <w:spacing w:after="0" w:line="240" w:lineRule="auto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     ofertą w rozumieniu przepisów prawa cywilnego) albo zawierająca inne rozpoznane </w:t>
      </w:r>
    </w:p>
    <w:p w:rsidR="000E1B19" w:rsidRDefault="000E1B19" w:rsidP="009631B1">
      <w:pPr>
        <w:spacing w:after="0" w:line="240" w:lineRule="auto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     wady sprzeczne z przepisami prawa, zostanie odrzucona bez jej rozpatrywania.</w:t>
      </w:r>
    </w:p>
    <w:p w:rsidR="000E1B19" w:rsidRDefault="000E1B19" w:rsidP="009631B1">
      <w:pPr>
        <w:spacing w:after="0" w:line="240" w:lineRule="auto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4.  Zamawiający  nie przewiduje procedury odwoławczej. </w:t>
      </w:r>
    </w:p>
    <w:p w:rsidR="000E1B19" w:rsidRDefault="000E1B19" w:rsidP="009631B1">
      <w:pPr>
        <w:spacing w:after="0" w:line="240" w:lineRule="auto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lastRenderedPageBreak/>
        <w:t>5.  Z tytułu odrzucenia oferty Wykonawcom nie przysługują żadne roszczenia przeciw</w:t>
      </w:r>
    </w:p>
    <w:p w:rsidR="000E1B19" w:rsidRDefault="000E1B19" w:rsidP="009631B1">
      <w:pPr>
        <w:spacing w:after="0" w:line="240" w:lineRule="auto"/>
        <w:jc w:val="both"/>
        <w:rPr>
          <w:rFonts w:ascii="Cambria" w:hAnsi="Cambria" w:cs="Tahoma"/>
          <w:szCs w:val="24"/>
        </w:rPr>
      </w:pPr>
      <w:r>
        <w:rPr>
          <w:rFonts w:ascii="Cambria" w:hAnsi="Cambria"/>
          <w:sz w:val="24"/>
          <w:szCs w:val="24"/>
        </w:rPr>
        <w:t xml:space="preserve">     Zamawiającemu.</w:t>
      </w:r>
    </w:p>
    <w:p w:rsidR="000E1B19" w:rsidRDefault="000E1B19" w:rsidP="009631B1">
      <w:pPr>
        <w:pStyle w:val="Tekstpodstawowy"/>
        <w:jc w:val="both"/>
        <w:rPr>
          <w:rFonts w:ascii="Cambria" w:hAnsi="Cambria" w:cs="Tahoma"/>
          <w:szCs w:val="24"/>
        </w:rPr>
      </w:pPr>
      <w:r>
        <w:rPr>
          <w:rFonts w:ascii="Cambria" w:hAnsi="Cambria" w:cs="Tahoma"/>
          <w:szCs w:val="24"/>
        </w:rPr>
        <w:t xml:space="preserve">6. Po rozstrzygnięciu postępowania jego wyniki zostaną przekazane wszystkim </w:t>
      </w:r>
    </w:p>
    <w:p w:rsidR="000E1B19" w:rsidRDefault="000E1B19" w:rsidP="009631B1">
      <w:pPr>
        <w:pStyle w:val="Tekstpodstawowy"/>
        <w:jc w:val="both"/>
        <w:rPr>
          <w:rFonts w:ascii="Cambria" w:hAnsi="Cambria" w:cs="Arial"/>
          <w:szCs w:val="24"/>
        </w:rPr>
      </w:pPr>
      <w:r>
        <w:rPr>
          <w:rFonts w:ascii="Cambria" w:hAnsi="Cambria" w:cs="Tahoma"/>
          <w:szCs w:val="24"/>
        </w:rPr>
        <w:t xml:space="preserve">    Wykonawcom poprzez platformę.</w:t>
      </w:r>
    </w:p>
    <w:p w:rsidR="000E1B19" w:rsidRDefault="000E1B19" w:rsidP="009631B1">
      <w:pPr>
        <w:spacing w:after="0" w:line="240" w:lineRule="auto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7. Jeżeli Wykonawca, którego oferta została wybrana, uchyla się od zawarcia umowy we</w:t>
      </w:r>
    </w:p>
    <w:p w:rsidR="000E1B19" w:rsidRDefault="000E1B19" w:rsidP="009631B1">
      <w:pPr>
        <w:spacing w:after="0" w:line="240" w:lineRule="auto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    wskazanym przez Zamawiającego terminie, Zamawiający może wybrać </w:t>
      </w:r>
    </w:p>
    <w:p w:rsidR="000E1B19" w:rsidRDefault="000E1B19" w:rsidP="009631B1">
      <w:pPr>
        <w:spacing w:after="0" w:line="240" w:lineRule="auto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    najkorzystniejszą spośród pozostałych ofert.</w:t>
      </w:r>
    </w:p>
    <w:p w:rsidR="000E1B19" w:rsidRDefault="000E1B19" w:rsidP="000E1B19">
      <w:pPr>
        <w:pStyle w:val="Tekstpodstawowy"/>
        <w:rPr>
          <w:rFonts w:ascii="Cambria" w:hAnsi="Cambria" w:cs="Tahoma"/>
          <w:sz w:val="16"/>
          <w:szCs w:val="16"/>
        </w:rPr>
      </w:pPr>
    </w:p>
    <w:p w:rsidR="000E1B19" w:rsidRDefault="000E1B19" w:rsidP="000E1B19">
      <w:pPr>
        <w:pStyle w:val="Tekstpodstawowy"/>
        <w:rPr>
          <w:rFonts w:ascii="Cambria" w:hAnsi="Cambria" w:cs="Tahoma"/>
          <w:sz w:val="16"/>
          <w:szCs w:val="16"/>
        </w:rPr>
      </w:pPr>
      <w:r>
        <w:rPr>
          <w:rFonts w:ascii="Cambria" w:hAnsi="Cambria" w:cs="Tahoma"/>
          <w:sz w:val="16"/>
          <w:szCs w:val="16"/>
        </w:rPr>
        <w:t>Załączniki do SWZ :</w:t>
      </w:r>
    </w:p>
    <w:p w:rsidR="000E1B19" w:rsidRDefault="000E1B19" w:rsidP="000E1B19">
      <w:pPr>
        <w:pStyle w:val="Tekstpodstawowy"/>
        <w:rPr>
          <w:rFonts w:ascii="Cambria" w:hAnsi="Cambria" w:cs="Tahoma"/>
          <w:sz w:val="16"/>
          <w:szCs w:val="16"/>
        </w:rPr>
      </w:pPr>
      <w:r>
        <w:rPr>
          <w:rFonts w:ascii="Cambria" w:hAnsi="Cambria" w:cs="Tahoma"/>
          <w:sz w:val="16"/>
          <w:szCs w:val="16"/>
        </w:rPr>
        <w:t>załącznik nr 1 (formularz ofertowy)</w:t>
      </w:r>
    </w:p>
    <w:p w:rsidR="000E1B19" w:rsidRDefault="000E1B19" w:rsidP="000E1B19">
      <w:pPr>
        <w:pStyle w:val="Tekstpodstawowy"/>
        <w:rPr>
          <w:rFonts w:ascii="Cambria" w:hAnsi="Cambria" w:cs="Tahoma"/>
          <w:sz w:val="16"/>
          <w:szCs w:val="16"/>
          <w:lang w:val="pl-PL"/>
        </w:rPr>
      </w:pPr>
      <w:r>
        <w:rPr>
          <w:rFonts w:ascii="Cambria" w:hAnsi="Cambria" w:cs="Tahoma"/>
          <w:sz w:val="16"/>
          <w:szCs w:val="16"/>
        </w:rPr>
        <w:t xml:space="preserve">załącznik nr </w:t>
      </w:r>
      <w:r w:rsidR="002A5CA1">
        <w:rPr>
          <w:rFonts w:ascii="Cambria" w:hAnsi="Cambria" w:cs="Tahoma"/>
          <w:sz w:val="16"/>
          <w:szCs w:val="16"/>
          <w:lang w:val="pl-PL"/>
        </w:rPr>
        <w:t>1a – formularz asortymentowo-cenowy</w:t>
      </w:r>
      <w:r w:rsidR="00D11E76">
        <w:rPr>
          <w:rFonts w:ascii="Cambria" w:hAnsi="Cambria" w:cs="Tahoma"/>
          <w:sz w:val="16"/>
          <w:szCs w:val="16"/>
          <w:lang w:val="pl-PL"/>
        </w:rPr>
        <w:t>, załącznik nr 1b- wzory etykiet</w:t>
      </w:r>
    </w:p>
    <w:p w:rsidR="002A5CA1" w:rsidRDefault="002A5CA1" w:rsidP="000E1B19">
      <w:pPr>
        <w:pStyle w:val="Tekstpodstawowy"/>
        <w:rPr>
          <w:rFonts w:ascii="Cambria" w:hAnsi="Cambria" w:cs="Tahoma"/>
          <w:sz w:val="16"/>
          <w:szCs w:val="16"/>
          <w:lang w:val="pl-PL"/>
        </w:rPr>
      </w:pPr>
      <w:r>
        <w:rPr>
          <w:rFonts w:ascii="Cambria" w:hAnsi="Cambria" w:cs="Tahoma"/>
          <w:sz w:val="16"/>
          <w:szCs w:val="16"/>
          <w:lang w:val="pl-PL"/>
        </w:rPr>
        <w:t>załącznik nr 2- postanowienia umowy</w:t>
      </w:r>
    </w:p>
    <w:p w:rsidR="008E5753" w:rsidRDefault="008E5753" w:rsidP="000E1B19">
      <w:pPr>
        <w:pStyle w:val="Tekstpodstawowy"/>
        <w:rPr>
          <w:rFonts w:ascii="Cambria" w:hAnsi="Cambria" w:cs="Tahoma"/>
          <w:sz w:val="16"/>
          <w:szCs w:val="16"/>
          <w:lang w:val="pl-PL"/>
        </w:rPr>
      </w:pPr>
      <w:r>
        <w:rPr>
          <w:rFonts w:ascii="Cambria" w:hAnsi="Cambria" w:cs="Tahoma"/>
          <w:sz w:val="16"/>
          <w:szCs w:val="16"/>
          <w:lang w:val="pl-PL"/>
        </w:rPr>
        <w:t>załącznik nr 3- oświadczenie sankcyjne</w:t>
      </w:r>
    </w:p>
    <w:p w:rsidR="00D11E76" w:rsidRDefault="00D11E76" w:rsidP="000E1B19">
      <w:pPr>
        <w:pStyle w:val="Tekstpodstawowy"/>
        <w:rPr>
          <w:rFonts w:ascii="Cambria" w:hAnsi="Cambria" w:cs="Tahoma"/>
          <w:sz w:val="16"/>
          <w:szCs w:val="16"/>
          <w:lang w:val="pl-PL"/>
        </w:rPr>
      </w:pPr>
      <w:r>
        <w:rPr>
          <w:rFonts w:ascii="Cambria" w:hAnsi="Cambria" w:cs="Tahoma"/>
          <w:sz w:val="16"/>
          <w:szCs w:val="16"/>
          <w:lang w:val="pl-PL"/>
        </w:rPr>
        <w:t>załącznik nr 4- oświadczenie o sygnalistach</w:t>
      </w:r>
    </w:p>
    <w:p w:rsidR="00D11E76" w:rsidRDefault="00D11E76" w:rsidP="000E1B19">
      <w:pPr>
        <w:pStyle w:val="Tekstpodstawowy"/>
        <w:rPr>
          <w:rFonts w:ascii="Cambria" w:hAnsi="Cambria" w:cs="Tahoma"/>
          <w:sz w:val="16"/>
          <w:szCs w:val="16"/>
          <w:lang w:val="pl-PL"/>
        </w:rPr>
      </w:pPr>
    </w:p>
    <w:p w:rsidR="00D11E76" w:rsidRDefault="00D11E76" w:rsidP="000E1B19">
      <w:pPr>
        <w:pStyle w:val="Tekstpodstawowy"/>
        <w:rPr>
          <w:rFonts w:ascii="Cambria" w:hAnsi="Cambria" w:cs="Tahoma"/>
          <w:sz w:val="16"/>
          <w:szCs w:val="16"/>
          <w:lang w:val="pl-PL"/>
        </w:rPr>
      </w:pPr>
    </w:p>
    <w:p w:rsidR="00D11E76" w:rsidRDefault="00D11E76" w:rsidP="000E1B19">
      <w:pPr>
        <w:pStyle w:val="Tekstpodstawowy"/>
        <w:rPr>
          <w:rFonts w:ascii="Cambria" w:hAnsi="Cambria" w:cs="Tahoma"/>
          <w:sz w:val="16"/>
          <w:szCs w:val="16"/>
          <w:lang w:val="pl-PL"/>
        </w:rPr>
      </w:pPr>
    </w:p>
    <w:p w:rsidR="008E5753" w:rsidRDefault="008E5753" w:rsidP="000E1B19">
      <w:pPr>
        <w:pStyle w:val="Tekstpodstawowy"/>
        <w:rPr>
          <w:rFonts w:ascii="Cambria" w:hAnsi="Cambria" w:cs="Tahoma"/>
          <w:sz w:val="16"/>
          <w:szCs w:val="16"/>
          <w:lang w:val="pl-PL"/>
        </w:rPr>
      </w:pPr>
      <w:bookmarkStart w:id="0" w:name="_GoBack"/>
      <w:bookmarkEnd w:id="0"/>
    </w:p>
    <w:p w:rsidR="008E5753" w:rsidRDefault="008E5753" w:rsidP="000E1B19">
      <w:pPr>
        <w:pStyle w:val="Tekstpodstawowy"/>
        <w:rPr>
          <w:rFonts w:ascii="Cambria" w:hAnsi="Cambria" w:cs="Tahoma"/>
          <w:sz w:val="16"/>
          <w:szCs w:val="16"/>
          <w:lang w:val="pl-PL"/>
        </w:rPr>
      </w:pPr>
    </w:p>
    <w:p w:rsidR="008E5753" w:rsidRDefault="008E5753" w:rsidP="000E1B19">
      <w:pPr>
        <w:pStyle w:val="Tekstpodstawowy"/>
        <w:rPr>
          <w:rFonts w:ascii="Cambria" w:hAnsi="Cambria" w:cs="Tahoma"/>
          <w:sz w:val="16"/>
          <w:szCs w:val="16"/>
          <w:lang w:val="pl-PL"/>
        </w:rPr>
      </w:pPr>
    </w:p>
    <w:p w:rsidR="008E5753" w:rsidRDefault="008E5753" w:rsidP="000E1B19">
      <w:pPr>
        <w:pStyle w:val="Tekstpodstawowy"/>
        <w:rPr>
          <w:rFonts w:ascii="Cambria" w:hAnsi="Cambria" w:cs="Tahoma"/>
          <w:sz w:val="16"/>
          <w:szCs w:val="16"/>
          <w:lang w:val="pl-PL"/>
        </w:rPr>
      </w:pPr>
    </w:p>
    <w:p w:rsidR="008E5753" w:rsidRDefault="008E5753" w:rsidP="000E1B19">
      <w:pPr>
        <w:pStyle w:val="Tekstpodstawowy"/>
        <w:rPr>
          <w:rFonts w:ascii="Cambria" w:hAnsi="Cambria" w:cs="Tahoma"/>
          <w:sz w:val="16"/>
          <w:szCs w:val="16"/>
          <w:lang w:val="pl-PL"/>
        </w:rPr>
      </w:pPr>
    </w:p>
    <w:p w:rsidR="008E5753" w:rsidRDefault="008E5753" w:rsidP="000E1B19">
      <w:pPr>
        <w:pStyle w:val="Tekstpodstawowy"/>
        <w:rPr>
          <w:rFonts w:ascii="Cambria" w:hAnsi="Cambria" w:cs="Tahoma"/>
          <w:sz w:val="16"/>
          <w:szCs w:val="16"/>
          <w:lang w:val="pl-PL"/>
        </w:rPr>
      </w:pPr>
    </w:p>
    <w:p w:rsidR="008E5753" w:rsidRDefault="008E5753" w:rsidP="000E1B19">
      <w:pPr>
        <w:pStyle w:val="Tekstpodstawowy"/>
        <w:rPr>
          <w:rFonts w:ascii="Cambria" w:hAnsi="Cambria" w:cs="Tahoma"/>
          <w:sz w:val="16"/>
          <w:szCs w:val="16"/>
          <w:lang w:val="pl-PL"/>
        </w:rPr>
      </w:pPr>
    </w:p>
    <w:p w:rsidR="008E5753" w:rsidRDefault="008E5753" w:rsidP="000E1B19">
      <w:pPr>
        <w:pStyle w:val="Tekstpodstawowy"/>
        <w:rPr>
          <w:rFonts w:ascii="Cambria" w:hAnsi="Cambria" w:cs="Tahoma"/>
          <w:sz w:val="16"/>
          <w:szCs w:val="16"/>
          <w:lang w:val="pl-PL"/>
        </w:rPr>
      </w:pPr>
    </w:p>
    <w:p w:rsidR="008E5753" w:rsidRDefault="008E5753" w:rsidP="000E1B19">
      <w:pPr>
        <w:pStyle w:val="Tekstpodstawowy"/>
        <w:rPr>
          <w:rFonts w:ascii="Cambria" w:hAnsi="Cambria" w:cs="Tahoma"/>
          <w:sz w:val="16"/>
          <w:szCs w:val="16"/>
          <w:lang w:val="pl-PL"/>
        </w:rPr>
      </w:pPr>
    </w:p>
    <w:p w:rsidR="008E5753" w:rsidRDefault="008E5753" w:rsidP="000E1B19">
      <w:pPr>
        <w:pStyle w:val="Tekstpodstawowy"/>
        <w:rPr>
          <w:rFonts w:ascii="Cambria" w:hAnsi="Cambria" w:cs="Tahoma"/>
          <w:sz w:val="16"/>
          <w:szCs w:val="16"/>
          <w:lang w:val="pl-PL"/>
        </w:rPr>
      </w:pPr>
    </w:p>
    <w:sectPr w:rsidR="008E5753" w:rsidSect="009E27F6">
      <w:headerReference w:type="first" r:id="rId11"/>
      <w:pgSz w:w="11906" w:h="16838"/>
      <w:pgMar w:top="1417" w:right="1417" w:bottom="1417" w:left="1417" w:header="454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5B53" w:rsidRDefault="00925B53" w:rsidP="008273E8">
      <w:pPr>
        <w:spacing w:after="0" w:line="240" w:lineRule="auto"/>
      </w:pPr>
      <w:r>
        <w:separator/>
      </w:r>
    </w:p>
  </w:endnote>
  <w:endnote w:type="continuationSeparator" w:id="0">
    <w:p w:rsidR="00925B53" w:rsidRDefault="00925B53" w:rsidP="008273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5B53" w:rsidRDefault="00925B53" w:rsidP="008273E8">
      <w:pPr>
        <w:spacing w:after="0" w:line="240" w:lineRule="auto"/>
      </w:pPr>
      <w:r>
        <w:separator/>
      </w:r>
    </w:p>
  </w:footnote>
  <w:footnote w:type="continuationSeparator" w:id="0">
    <w:p w:rsidR="00925B53" w:rsidRDefault="00925B53" w:rsidP="008273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73E8" w:rsidRDefault="008273E8" w:rsidP="008273E8">
    <w:pPr>
      <w:pStyle w:val="Nagwek"/>
      <w:tabs>
        <w:tab w:val="clear" w:pos="4536"/>
        <w:tab w:val="clear" w:pos="9072"/>
        <w:tab w:val="left" w:pos="330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" w15:restartNumberingAfterBreak="0">
    <w:nsid w:val="00000004"/>
    <w:multiLevelType w:val="singleLevel"/>
    <w:tmpl w:val="00000004"/>
    <w:name w:val="WW8Num5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ascii="Cambria" w:hAnsi="Cambria" w:cs="Times New Roman"/>
        <w:sz w:val="24"/>
        <w:szCs w:val="24"/>
      </w:rPr>
    </w:lvl>
  </w:abstractNum>
  <w:abstractNum w:abstractNumId="2" w15:restartNumberingAfterBreak="0">
    <w:nsid w:val="00000005"/>
    <w:multiLevelType w:val="singleLevel"/>
    <w:tmpl w:val="00000005"/>
    <w:name w:val="WW8Num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mbria" w:hAnsi="Cambria" w:cs="Times New Roman"/>
        <w:sz w:val="24"/>
        <w:szCs w:val="24"/>
      </w:rPr>
    </w:lvl>
  </w:abstractNum>
  <w:abstractNum w:abstractNumId="3" w15:restartNumberingAfterBreak="0">
    <w:nsid w:val="0000000B"/>
    <w:multiLevelType w:val="singleLevel"/>
    <w:tmpl w:val="0000000B"/>
    <w:name w:val="WW8Num15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Cambria" w:hAnsi="Cambria" w:cs="Times New Roman"/>
        <w:b w:val="0"/>
        <w:bCs/>
        <w:color w:val="000000"/>
        <w:sz w:val="24"/>
        <w:szCs w:val="24"/>
      </w:rPr>
    </w:lvl>
  </w:abstractNum>
  <w:abstractNum w:abstractNumId="4" w15:restartNumberingAfterBreak="0">
    <w:nsid w:val="0000000C"/>
    <w:multiLevelType w:val="singleLevel"/>
    <w:tmpl w:val="0000000C"/>
    <w:name w:val="WW8Num1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mbria" w:hAnsi="Cambria" w:cs="Times New Roman" w:hint="default"/>
        <w:sz w:val="24"/>
        <w:szCs w:val="24"/>
      </w:rPr>
    </w:lvl>
  </w:abstractNum>
  <w:abstractNum w:abstractNumId="5" w15:restartNumberingAfterBreak="0">
    <w:nsid w:val="0000000D"/>
    <w:multiLevelType w:val="singleLevel"/>
    <w:tmpl w:val="0000000D"/>
    <w:name w:val="WW8Num1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6" w15:restartNumberingAfterBreak="0">
    <w:nsid w:val="0000000E"/>
    <w:multiLevelType w:val="singleLevel"/>
    <w:tmpl w:val="0000000E"/>
    <w:name w:val="WW8Num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mbria" w:hAnsi="Cambria" w:cs="Times New Roman" w:hint="default"/>
        <w:sz w:val="24"/>
        <w:szCs w:val="24"/>
      </w:rPr>
    </w:lvl>
  </w:abstractNum>
  <w:abstractNum w:abstractNumId="7" w15:restartNumberingAfterBreak="0">
    <w:nsid w:val="00000010"/>
    <w:multiLevelType w:val="singleLevel"/>
    <w:tmpl w:val="00000010"/>
    <w:name w:val="WW8Num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</w:abstractNum>
  <w:abstractNum w:abstractNumId="8" w15:restartNumberingAfterBreak="0">
    <w:nsid w:val="00000013"/>
    <w:multiLevelType w:val="singleLevel"/>
    <w:tmpl w:val="00000013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mbria" w:hAnsi="Cambria" w:cs="Cambria" w:hint="default"/>
        <w:b/>
        <w:color w:val="000000"/>
        <w:sz w:val="24"/>
        <w:szCs w:val="24"/>
      </w:rPr>
    </w:lvl>
  </w:abstractNum>
  <w:abstractNum w:abstractNumId="9" w15:restartNumberingAfterBreak="0">
    <w:nsid w:val="00000014"/>
    <w:multiLevelType w:val="singleLevel"/>
    <w:tmpl w:val="00000014"/>
    <w:name w:val="WW8Num29"/>
    <w:lvl w:ilvl="0">
      <w:start w:val="2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Cambria" w:hAnsi="Cambria" w:cs="Times New Roman"/>
        <w:sz w:val="24"/>
        <w:szCs w:val="24"/>
      </w:rPr>
    </w:lvl>
  </w:abstractNum>
  <w:abstractNum w:abstractNumId="10" w15:restartNumberingAfterBreak="0">
    <w:nsid w:val="00000016"/>
    <w:multiLevelType w:val="multilevel"/>
    <w:tmpl w:val="00000016"/>
    <w:lvl w:ilvl="0">
      <w:start w:val="1"/>
      <w:numFmt w:val="upperRoman"/>
      <w:lvlText w:val="%1."/>
      <w:lvlJc w:val="left"/>
      <w:pPr>
        <w:tabs>
          <w:tab w:val="num" w:pos="0"/>
        </w:tabs>
        <w:ind w:left="1080" w:hanging="72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00000017"/>
    <w:multiLevelType w:val="multilevel"/>
    <w:tmpl w:val="00000017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>
        <w:rFonts w:cs="Times New Roman"/>
      </w:rPr>
    </w:lvl>
  </w:abstractNum>
  <w:abstractNum w:abstractNumId="12" w15:restartNumberingAfterBreak="0">
    <w:nsid w:val="00000018"/>
    <w:multiLevelType w:val="multilevel"/>
    <w:tmpl w:val="A9D250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 w15:restartNumberingAfterBreak="0">
    <w:nsid w:val="0424069A"/>
    <w:multiLevelType w:val="singleLevel"/>
    <w:tmpl w:val="CA7A5DD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</w:abstractNum>
  <w:abstractNum w:abstractNumId="14" w15:restartNumberingAfterBreak="0">
    <w:nsid w:val="07B67845"/>
    <w:multiLevelType w:val="multilevel"/>
    <w:tmpl w:val="8E025A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154B1322"/>
    <w:multiLevelType w:val="singleLevel"/>
    <w:tmpl w:val="85BCDE4C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cs="Times New Roman"/>
      </w:rPr>
    </w:lvl>
  </w:abstractNum>
  <w:abstractNum w:abstractNumId="16" w15:restartNumberingAfterBreak="0">
    <w:nsid w:val="154F1DAA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7" w15:restartNumberingAfterBreak="0">
    <w:nsid w:val="1B606F8A"/>
    <w:multiLevelType w:val="hybridMultilevel"/>
    <w:tmpl w:val="4F7CDCCA"/>
    <w:lvl w:ilvl="0" w:tplc="ECD6872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E0442424">
      <w:start w:val="1"/>
      <w:numFmt w:val="bullet"/>
      <w:lvlText w:val=""/>
      <w:lvlJc w:val="left"/>
      <w:pPr>
        <w:tabs>
          <w:tab w:val="num" w:pos="735"/>
        </w:tabs>
        <w:ind w:left="735" w:hanging="360"/>
      </w:pPr>
      <w:rPr>
        <w:rFonts w:ascii="Symbol" w:hAnsi="Symbol" w:hint="default"/>
      </w:rPr>
    </w:lvl>
    <w:lvl w:ilvl="2" w:tplc="0415000F">
      <w:start w:val="1"/>
      <w:numFmt w:val="decimal"/>
      <w:lvlText w:val="%3."/>
      <w:lvlJc w:val="left"/>
      <w:pPr>
        <w:tabs>
          <w:tab w:val="num" w:pos="1635"/>
        </w:tabs>
        <w:ind w:left="1635" w:hanging="36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175"/>
        </w:tabs>
        <w:ind w:left="217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2895"/>
        </w:tabs>
        <w:ind w:left="289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615"/>
        </w:tabs>
        <w:ind w:left="361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335"/>
        </w:tabs>
        <w:ind w:left="433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055"/>
        </w:tabs>
        <w:ind w:left="505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5775"/>
        </w:tabs>
        <w:ind w:left="5775" w:hanging="180"/>
      </w:pPr>
      <w:rPr>
        <w:rFonts w:cs="Times New Roman"/>
      </w:rPr>
    </w:lvl>
  </w:abstractNum>
  <w:abstractNum w:abstractNumId="18" w15:restartNumberingAfterBreak="0">
    <w:nsid w:val="1D185A22"/>
    <w:multiLevelType w:val="singleLevel"/>
    <w:tmpl w:val="380CA524"/>
    <w:lvl w:ilvl="0">
      <w:start w:val="1"/>
      <w:numFmt w:val="bullet"/>
      <w:lvlText w:val="-"/>
      <w:lvlJc w:val="left"/>
      <w:pPr>
        <w:tabs>
          <w:tab w:val="num" w:pos="1065"/>
        </w:tabs>
        <w:ind w:left="1065" w:hanging="360"/>
      </w:pPr>
    </w:lvl>
  </w:abstractNum>
  <w:abstractNum w:abstractNumId="19" w15:restartNumberingAfterBreak="0">
    <w:nsid w:val="246744D1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0" w15:restartNumberingAfterBreak="0">
    <w:nsid w:val="2F3E1DB1"/>
    <w:multiLevelType w:val="multilevel"/>
    <w:tmpl w:val="94C4C3E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1" w15:restartNumberingAfterBreak="0">
    <w:nsid w:val="39EE18E7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22" w15:restartNumberingAfterBreak="0">
    <w:nsid w:val="3BE1708A"/>
    <w:multiLevelType w:val="hybridMultilevel"/>
    <w:tmpl w:val="5E76555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C380029"/>
    <w:multiLevelType w:val="hybridMultilevel"/>
    <w:tmpl w:val="A034655C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3DF6547E"/>
    <w:multiLevelType w:val="hybridMultilevel"/>
    <w:tmpl w:val="4CBE7DBC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5" w15:restartNumberingAfterBreak="0">
    <w:nsid w:val="43BF2E36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6" w15:restartNumberingAfterBreak="0">
    <w:nsid w:val="449F5D44"/>
    <w:multiLevelType w:val="singleLevel"/>
    <w:tmpl w:val="F50E9ABE"/>
    <w:lvl w:ilvl="0">
      <w:start w:val="1"/>
      <w:numFmt w:val="decimal"/>
      <w:lvlText w:val="%1."/>
      <w:legacy w:legacy="1" w:legacySpace="0" w:legacyIndent="418"/>
      <w:lvlJc w:val="left"/>
      <w:rPr>
        <w:rFonts w:ascii="Cambria" w:hAnsi="Cambria" w:cs="Arial" w:hint="default"/>
        <w:sz w:val="24"/>
        <w:szCs w:val="24"/>
      </w:rPr>
    </w:lvl>
  </w:abstractNum>
  <w:abstractNum w:abstractNumId="27" w15:restartNumberingAfterBreak="0">
    <w:nsid w:val="44DB3D84"/>
    <w:multiLevelType w:val="hybridMultilevel"/>
    <w:tmpl w:val="8C7611A2"/>
    <w:lvl w:ilvl="0" w:tplc="BDAC1568">
      <w:start w:val="1"/>
      <w:numFmt w:val="decimal"/>
      <w:lvlText w:val="%1."/>
      <w:lvlJc w:val="left"/>
      <w:pPr>
        <w:tabs>
          <w:tab w:val="num" w:pos="1131"/>
        </w:tabs>
        <w:ind w:left="1131" w:hanging="705"/>
      </w:pPr>
      <w:rPr>
        <w:rFonts w:cs="Times New Roman"/>
      </w:rPr>
    </w:lvl>
    <w:lvl w:ilvl="1" w:tplc="04150017">
      <w:start w:val="1"/>
      <w:numFmt w:val="lowerLetter"/>
      <w:lvlText w:val="%2)"/>
      <w:lvlJc w:val="left"/>
      <w:pPr>
        <w:tabs>
          <w:tab w:val="num" w:pos="1506"/>
        </w:tabs>
        <w:ind w:left="1506" w:hanging="360"/>
      </w:pPr>
      <w:rPr>
        <w:rFonts w:cs="Times New Roman"/>
      </w:rPr>
    </w:lvl>
    <w:lvl w:ilvl="2" w:tplc="04150001">
      <w:start w:val="1"/>
      <w:numFmt w:val="bullet"/>
      <w:lvlText w:val=""/>
      <w:lvlJc w:val="left"/>
      <w:pPr>
        <w:tabs>
          <w:tab w:val="num" w:pos="2406"/>
        </w:tabs>
        <w:ind w:left="2406" w:hanging="360"/>
      </w:pPr>
      <w:rPr>
        <w:rFonts w:ascii="Symbol" w:hAnsi="Symbol" w:hint="default"/>
      </w:rPr>
    </w:lvl>
    <w:lvl w:ilvl="3" w:tplc="0415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cs="Times New Roman"/>
      </w:rPr>
    </w:lvl>
  </w:abstractNum>
  <w:abstractNum w:abstractNumId="28" w15:restartNumberingAfterBreak="0">
    <w:nsid w:val="44E24783"/>
    <w:multiLevelType w:val="singleLevel"/>
    <w:tmpl w:val="041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 w15:restartNumberingAfterBreak="0">
    <w:nsid w:val="4D656B6E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0" w15:restartNumberingAfterBreak="0">
    <w:nsid w:val="4F3971F9"/>
    <w:multiLevelType w:val="multilevel"/>
    <w:tmpl w:val="4E8EF6E2"/>
    <w:lvl w:ilvl="0">
      <w:start w:val="7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3"/>
      <w:numFmt w:val="decimal"/>
      <w:lvlText w:val="%1.%2."/>
      <w:lvlJc w:val="left"/>
      <w:pPr>
        <w:ind w:left="144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cs="Times New Roman"/>
      </w:rPr>
    </w:lvl>
  </w:abstractNum>
  <w:abstractNum w:abstractNumId="31" w15:restartNumberingAfterBreak="0">
    <w:nsid w:val="506B4D2F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32" w15:restartNumberingAfterBreak="0">
    <w:nsid w:val="52C87DE8"/>
    <w:multiLevelType w:val="hybridMultilevel"/>
    <w:tmpl w:val="94F4D7F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7692993"/>
    <w:multiLevelType w:val="singleLevel"/>
    <w:tmpl w:val="0415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4" w15:restartNumberingAfterBreak="0">
    <w:nsid w:val="65524DD6"/>
    <w:multiLevelType w:val="singleLevel"/>
    <w:tmpl w:val="BAB07C18"/>
    <w:lvl w:ilvl="0">
      <w:start w:val="2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</w:abstractNum>
  <w:abstractNum w:abstractNumId="35" w15:restartNumberingAfterBreak="0">
    <w:nsid w:val="77293201"/>
    <w:multiLevelType w:val="multilevel"/>
    <w:tmpl w:val="F048A0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  <w:sz w:val="24"/>
        <w:szCs w:val="24"/>
      </w:rPr>
    </w:lvl>
    <w:lvl w:ilvl="1">
      <w:start w:val="3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2">
      <w:start w:val="4"/>
      <w:numFmt w:val="upperRoman"/>
      <w:lvlText w:val="%3&gt;"/>
      <w:lvlJc w:val="left"/>
      <w:pPr>
        <w:tabs>
          <w:tab w:val="num" w:pos="2700"/>
        </w:tabs>
        <w:ind w:left="2700" w:hanging="72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  <w:b w:val="0"/>
        <w:i w:val="0"/>
        <w:sz w:val="24"/>
        <w:szCs w:val="24"/>
      </w:rPr>
    </w:lvl>
    <w:lvl w:ilvl="4">
      <w:start w:val="6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3"/>
  </w:num>
  <w:num w:numId="2">
    <w:abstractNumId w:val="20"/>
  </w:num>
  <w:num w:numId="3">
    <w:abstractNumId w:val="0"/>
  </w:num>
  <w:num w:numId="4">
    <w:abstractNumId w:val="1"/>
  </w:num>
  <w:num w:numId="5">
    <w:abstractNumId w:val="2"/>
  </w:num>
  <w:num w:numId="6">
    <w:abstractNumId w:val="3"/>
  </w:num>
  <w:num w:numId="7">
    <w:abstractNumId w:val="4"/>
  </w:num>
  <w:num w:numId="8">
    <w:abstractNumId w:val="5"/>
  </w:num>
  <w:num w:numId="9">
    <w:abstractNumId w:val="6"/>
  </w:num>
  <w:num w:numId="10">
    <w:abstractNumId w:val="7"/>
  </w:num>
  <w:num w:numId="11">
    <w:abstractNumId w:val="8"/>
  </w:num>
  <w:num w:numId="12">
    <w:abstractNumId w:val="9"/>
  </w:num>
  <w:num w:numId="13">
    <w:abstractNumId w:val="10"/>
  </w:num>
  <w:num w:numId="14">
    <w:abstractNumId w:val="11"/>
  </w:num>
  <w:num w:numId="15">
    <w:abstractNumId w:val="12"/>
  </w:num>
  <w:num w:numId="16">
    <w:abstractNumId w:val="26"/>
  </w:num>
  <w:num w:numId="17">
    <w:abstractNumId w:val="31"/>
  </w:num>
  <w:num w:numId="18">
    <w:abstractNumId w:val="16"/>
  </w:num>
  <w:num w:numId="19">
    <w:abstractNumId w:val="34"/>
  </w:num>
  <w:num w:numId="20">
    <w:abstractNumId w:val="13"/>
  </w:num>
  <w:num w:numId="21">
    <w:abstractNumId w:val="17"/>
  </w:num>
  <w:num w:numId="22">
    <w:abstractNumId w:val="21"/>
  </w:num>
  <w:num w:numId="23">
    <w:abstractNumId w:val="35"/>
  </w:num>
  <w:num w:numId="24">
    <w:abstractNumId w:val="14"/>
  </w:num>
  <w:num w:numId="25">
    <w:abstractNumId w:val="24"/>
  </w:num>
  <w:num w:numId="26">
    <w:abstractNumId w:val="27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0"/>
    <w:lvlOverride w:ilvl="0">
      <w:startOverride w:val="7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5"/>
    <w:lvlOverride w:ilvl="0">
      <w:startOverride w:val="1"/>
    </w:lvlOverride>
  </w:num>
  <w:num w:numId="29">
    <w:abstractNumId w:val="22"/>
  </w:num>
  <w:num w:numId="30">
    <w:abstractNumId w:val="15"/>
    <w:lvlOverride w:ilvl="0">
      <w:startOverride w:val="1"/>
    </w:lvlOverride>
  </w:num>
  <w:num w:numId="31">
    <w:abstractNumId w:val="29"/>
    <w:lvlOverride w:ilvl="0">
      <w:startOverride w:val="1"/>
    </w:lvlOverride>
  </w:num>
  <w:num w:numId="32">
    <w:abstractNumId w:val="18"/>
  </w:num>
  <w:num w:numId="33">
    <w:abstractNumId w:val="16"/>
    <w:lvlOverride w:ilvl="0">
      <w:startOverride w:val="1"/>
    </w:lvlOverride>
  </w:num>
  <w:num w:numId="34">
    <w:abstractNumId w:val="13"/>
    <w:lvlOverride w:ilvl="0">
      <w:startOverride w:val="1"/>
    </w:lvlOverride>
  </w:num>
  <w:num w:numId="35">
    <w:abstractNumId w:val="34"/>
    <w:lvlOverride w:ilvl="0">
      <w:startOverride w:val="2"/>
    </w:lvlOverride>
  </w:num>
  <w:num w:numId="36">
    <w:abstractNumId w:val="31"/>
    <w:lvlOverride w:ilvl="0">
      <w:startOverride w:val="1"/>
    </w:lvlOverride>
  </w:num>
  <w:num w:numId="37">
    <w:abstractNumId w:val="33"/>
  </w:num>
  <w:num w:numId="38">
    <w:abstractNumId w:val="19"/>
    <w:lvlOverride w:ilvl="0">
      <w:startOverride w:val="1"/>
    </w:lvlOverride>
  </w:num>
  <w:num w:numId="39">
    <w:abstractNumId w:val="28"/>
  </w:num>
  <w:num w:numId="40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73E8"/>
    <w:rsid w:val="0006775D"/>
    <w:rsid w:val="000B463E"/>
    <w:rsid w:val="000C14B8"/>
    <w:rsid w:val="000C3BBB"/>
    <w:rsid w:val="000D3C0B"/>
    <w:rsid w:val="000E1B19"/>
    <w:rsid w:val="000E27F9"/>
    <w:rsid w:val="00182503"/>
    <w:rsid w:val="001850B4"/>
    <w:rsid w:val="001F09D8"/>
    <w:rsid w:val="001F7C55"/>
    <w:rsid w:val="00221CDF"/>
    <w:rsid w:val="00283698"/>
    <w:rsid w:val="002A5CA1"/>
    <w:rsid w:val="00311FBC"/>
    <w:rsid w:val="00323FF1"/>
    <w:rsid w:val="00340D07"/>
    <w:rsid w:val="003C3B8C"/>
    <w:rsid w:val="003F5E42"/>
    <w:rsid w:val="0047741F"/>
    <w:rsid w:val="004A165D"/>
    <w:rsid w:val="004C2C12"/>
    <w:rsid w:val="004E2D7F"/>
    <w:rsid w:val="004F02FD"/>
    <w:rsid w:val="005046FB"/>
    <w:rsid w:val="00506FFD"/>
    <w:rsid w:val="0054289C"/>
    <w:rsid w:val="00567367"/>
    <w:rsid w:val="005A140C"/>
    <w:rsid w:val="005F391F"/>
    <w:rsid w:val="006B550F"/>
    <w:rsid w:val="006D5EA2"/>
    <w:rsid w:val="006E49B5"/>
    <w:rsid w:val="006E79E8"/>
    <w:rsid w:val="006F79A8"/>
    <w:rsid w:val="00723C47"/>
    <w:rsid w:val="00740BC1"/>
    <w:rsid w:val="00792273"/>
    <w:rsid w:val="007A14E1"/>
    <w:rsid w:val="007C1301"/>
    <w:rsid w:val="007E311A"/>
    <w:rsid w:val="00806B5A"/>
    <w:rsid w:val="008273E8"/>
    <w:rsid w:val="00835281"/>
    <w:rsid w:val="00862361"/>
    <w:rsid w:val="008B33CC"/>
    <w:rsid w:val="008D2BCE"/>
    <w:rsid w:val="008E5753"/>
    <w:rsid w:val="00925B53"/>
    <w:rsid w:val="00935910"/>
    <w:rsid w:val="00945508"/>
    <w:rsid w:val="00946D0B"/>
    <w:rsid w:val="00962F95"/>
    <w:rsid w:val="009631B1"/>
    <w:rsid w:val="0096547F"/>
    <w:rsid w:val="00973E68"/>
    <w:rsid w:val="009D44E6"/>
    <w:rsid w:val="009E27F6"/>
    <w:rsid w:val="00A602CB"/>
    <w:rsid w:val="00A677BD"/>
    <w:rsid w:val="00AA0539"/>
    <w:rsid w:val="00AE7560"/>
    <w:rsid w:val="00B56A5A"/>
    <w:rsid w:val="00B64477"/>
    <w:rsid w:val="00BB3AB6"/>
    <w:rsid w:val="00C2452D"/>
    <w:rsid w:val="00C471A6"/>
    <w:rsid w:val="00C6368B"/>
    <w:rsid w:val="00CB6AA1"/>
    <w:rsid w:val="00CE2890"/>
    <w:rsid w:val="00D11E76"/>
    <w:rsid w:val="00D43562"/>
    <w:rsid w:val="00D72051"/>
    <w:rsid w:val="00D84046"/>
    <w:rsid w:val="00DD1FEC"/>
    <w:rsid w:val="00DF1450"/>
    <w:rsid w:val="00E17686"/>
    <w:rsid w:val="00E23E11"/>
    <w:rsid w:val="00E64C2A"/>
    <w:rsid w:val="00E848DF"/>
    <w:rsid w:val="00EC7BDC"/>
    <w:rsid w:val="00F043D3"/>
    <w:rsid w:val="00F22A67"/>
    <w:rsid w:val="00F30E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,"/>
  <w:listSeparator w:val=";"/>
  <w15:docId w15:val="{FB444552-DD98-4A35-8120-CF76850C9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273E8"/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qFormat/>
    <w:rsid w:val="000E1B19"/>
    <w:pPr>
      <w:keepNext/>
      <w:keepLines/>
      <w:spacing w:before="400" w:after="120" w:line="276" w:lineRule="auto"/>
      <w:outlineLvl w:val="0"/>
    </w:pPr>
    <w:rPr>
      <w:rFonts w:ascii="Arial" w:eastAsia="Arial" w:hAnsi="Arial" w:cs="Arial"/>
      <w:sz w:val="40"/>
      <w:szCs w:val="40"/>
      <w:lang w:val="pl" w:eastAsia="pl-PL"/>
    </w:rPr>
  </w:style>
  <w:style w:type="paragraph" w:styleId="Nagwek2">
    <w:name w:val="heading 2"/>
    <w:basedOn w:val="Normalny"/>
    <w:next w:val="Normalny"/>
    <w:link w:val="Nagwek2Znak"/>
    <w:rsid w:val="000E1B19"/>
    <w:pPr>
      <w:keepNext/>
      <w:keepLines/>
      <w:spacing w:before="360" w:after="120" w:line="276" w:lineRule="auto"/>
      <w:outlineLvl w:val="1"/>
    </w:pPr>
    <w:rPr>
      <w:rFonts w:ascii="Arial" w:eastAsia="Arial" w:hAnsi="Arial" w:cs="Arial"/>
      <w:sz w:val="32"/>
      <w:szCs w:val="32"/>
      <w:lang w:val="pl" w:eastAsia="pl-PL"/>
    </w:rPr>
  </w:style>
  <w:style w:type="paragraph" w:styleId="Nagwek3">
    <w:name w:val="heading 3"/>
    <w:basedOn w:val="Normalny"/>
    <w:next w:val="Normalny"/>
    <w:link w:val="Nagwek3Znak"/>
    <w:rsid w:val="000E1B19"/>
    <w:pPr>
      <w:keepNext/>
      <w:keepLines/>
      <w:spacing w:before="320" w:after="80" w:line="276" w:lineRule="auto"/>
      <w:outlineLvl w:val="2"/>
    </w:pPr>
    <w:rPr>
      <w:rFonts w:ascii="Arial" w:eastAsia="Arial" w:hAnsi="Arial" w:cs="Arial"/>
      <w:color w:val="434343"/>
      <w:sz w:val="28"/>
      <w:szCs w:val="28"/>
      <w:lang w:val="pl" w:eastAsia="pl-PL"/>
    </w:rPr>
  </w:style>
  <w:style w:type="paragraph" w:styleId="Nagwek5">
    <w:name w:val="heading 5"/>
    <w:basedOn w:val="Normalny"/>
    <w:next w:val="Normalny"/>
    <w:link w:val="Nagwek5Znak"/>
    <w:rsid w:val="000E1B19"/>
    <w:pPr>
      <w:keepNext/>
      <w:keepLines/>
      <w:spacing w:before="240" w:after="80" w:line="276" w:lineRule="auto"/>
      <w:outlineLvl w:val="4"/>
    </w:pPr>
    <w:rPr>
      <w:rFonts w:ascii="Arial" w:eastAsia="Arial" w:hAnsi="Arial" w:cs="Arial"/>
      <w:color w:val="666666"/>
      <w:lang w:val="pl" w:eastAsia="pl-P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43562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273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273E8"/>
  </w:style>
  <w:style w:type="paragraph" w:styleId="Stopka">
    <w:name w:val="footer"/>
    <w:basedOn w:val="Normalny"/>
    <w:link w:val="StopkaZnak"/>
    <w:uiPriority w:val="99"/>
    <w:unhideWhenUsed/>
    <w:rsid w:val="008273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273E8"/>
  </w:style>
  <w:style w:type="character" w:customStyle="1" w:styleId="highlight">
    <w:name w:val="highlight"/>
    <w:basedOn w:val="Domylnaczcionkaakapitu"/>
    <w:rsid w:val="00F043D3"/>
  </w:style>
  <w:style w:type="character" w:styleId="Hipercze">
    <w:name w:val="Hyperlink"/>
    <w:basedOn w:val="Domylnaczcionkaakapitu"/>
    <w:uiPriority w:val="99"/>
    <w:unhideWhenUsed/>
    <w:rsid w:val="00F043D3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B55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B550F"/>
    <w:rPr>
      <w:rFonts w:ascii="Segoe UI" w:eastAsia="Calibri" w:hAnsi="Segoe UI" w:cs="Segoe UI"/>
      <w:sz w:val="18"/>
      <w:szCs w:val="18"/>
    </w:rPr>
  </w:style>
  <w:style w:type="paragraph" w:styleId="Tekstpodstawowy">
    <w:name w:val="Body Text"/>
    <w:basedOn w:val="Normalny"/>
    <w:link w:val="TekstpodstawowyZnak"/>
    <w:uiPriority w:val="99"/>
    <w:rsid w:val="008D2BCE"/>
    <w:pPr>
      <w:spacing w:after="0" w:line="240" w:lineRule="auto"/>
    </w:pPr>
    <w:rPr>
      <w:rFonts w:ascii="Times New Roman" w:eastAsia="Times New Roman" w:hAnsi="Times New Roman"/>
      <w:snapToGrid w:val="0"/>
      <w:color w:val="000000"/>
      <w:sz w:val="24"/>
      <w:szCs w:val="20"/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8D2BCE"/>
    <w:rPr>
      <w:rFonts w:ascii="Times New Roman" w:eastAsia="Times New Roman" w:hAnsi="Times New Roman" w:cs="Times New Roman"/>
      <w:snapToGrid w:val="0"/>
      <w:color w:val="000000"/>
      <w:sz w:val="24"/>
      <w:szCs w:val="20"/>
      <w:lang w:val="x-none" w:eastAsia="x-none"/>
    </w:rPr>
  </w:style>
  <w:style w:type="character" w:customStyle="1" w:styleId="object">
    <w:name w:val="object"/>
    <w:basedOn w:val="Domylnaczcionkaakapitu"/>
    <w:rsid w:val="008D2BCE"/>
  </w:style>
  <w:style w:type="character" w:styleId="Pogrubienie">
    <w:name w:val="Strong"/>
    <w:basedOn w:val="Domylnaczcionkaakapitu"/>
    <w:uiPriority w:val="22"/>
    <w:qFormat/>
    <w:rsid w:val="008D2BCE"/>
    <w:rPr>
      <w:b/>
      <w:bCs/>
    </w:rPr>
  </w:style>
  <w:style w:type="character" w:styleId="Uwydatnienie">
    <w:name w:val="Emphasis"/>
    <w:basedOn w:val="Domylnaczcionkaakapitu"/>
    <w:uiPriority w:val="20"/>
    <w:qFormat/>
    <w:rsid w:val="008D2BCE"/>
    <w:rPr>
      <w:i/>
      <w:iCs/>
    </w:rPr>
  </w:style>
  <w:style w:type="character" w:customStyle="1" w:styleId="Nagwek1Znak">
    <w:name w:val="Nagłówek 1 Znak"/>
    <w:basedOn w:val="Domylnaczcionkaakapitu"/>
    <w:link w:val="Nagwek1"/>
    <w:rsid w:val="000E1B19"/>
    <w:rPr>
      <w:rFonts w:ascii="Arial" w:eastAsia="Arial" w:hAnsi="Arial" w:cs="Arial"/>
      <w:sz w:val="40"/>
      <w:szCs w:val="40"/>
      <w:lang w:val="pl" w:eastAsia="pl-PL"/>
    </w:rPr>
  </w:style>
  <w:style w:type="character" w:customStyle="1" w:styleId="Nagwek2Znak">
    <w:name w:val="Nagłówek 2 Znak"/>
    <w:basedOn w:val="Domylnaczcionkaakapitu"/>
    <w:link w:val="Nagwek2"/>
    <w:rsid w:val="000E1B19"/>
    <w:rPr>
      <w:rFonts w:ascii="Arial" w:eastAsia="Arial" w:hAnsi="Arial" w:cs="Arial"/>
      <w:sz w:val="32"/>
      <w:szCs w:val="32"/>
      <w:lang w:val="pl" w:eastAsia="pl-PL"/>
    </w:rPr>
  </w:style>
  <w:style w:type="character" w:customStyle="1" w:styleId="Nagwek3Znak">
    <w:name w:val="Nagłówek 3 Znak"/>
    <w:basedOn w:val="Domylnaczcionkaakapitu"/>
    <w:link w:val="Nagwek3"/>
    <w:rsid w:val="000E1B19"/>
    <w:rPr>
      <w:rFonts w:ascii="Arial" w:eastAsia="Arial" w:hAnsi="Arial" w:cs="Arial"/>
      <w:color w:val="434343"/>
      <w:sz w:val="28"/>
      <w:szCs w:val="28"/>
      <w:lang w:val="pl" w:eastAsia="pl-PL"/>
    </w:rPr>
  </w:style>
  <w:style w:type="character" w:customStyle="1" w:styleId="Nagwek5Znak">
    <w:name w:val="Nagłówek 5 Znak"/>
    <w:basedOn w:val="Domylnaczcionkaakapitu"/>
    <w:link w:val="Nagwek5"/>
    <w:rsid w:val="000E1B19"/>
    <w:rPr>
      <w:rFonts w:ascii="Arial" w:eastAsia="Arial" w:hAnsi="Arial" w:cs="Arial"/>
      <w:color w:val="666666"/>
      <w:lang w:val="pl" w:eastAsia="pl-PL"/>
    </w:rPr>
  </w:style>
  <w:style w:type="paragraph" w:customStyle="1" w:styleId="Tekstpodstawowy21">
    <w:name w:val="Tekst podstawowy 21"/>
    <w:basedOn w:val="Normalny"/>
    <w:rsid w:val="000E1B19"/>
    <w:pPr>
      <w:suppressAutoHyphens/>
      <w:spacing w:after="120" w:line="480" w:lineRule="auto"/>
    </w:pPr>
    <w:rPr>
      <w:rFonts w:ascii="Times New Roman" w:eastAsia="Times New Roman" w:hAnsi="Times New Roman"/>
      <w:sz w:val="20"/>
      <w:szCs w:val="20"/>
      <w:lang w:val="x-none" w:eastAsia="ar-SA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D43562"/>
    <w:rPr>
      <w:rFonts w:asciiTheme="majorHAnsi" w:eastAsiaTheme="majorEastAsia" w:hAnsiTheme="majorHAnsi" w:cstheme="majorBidi"/>
      <w:color w:val="1F3763" w:themeColor="accent1" w:themeShade="7F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D43562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D43562"/>
    <w:rPr>
      <w:rFonts w:ascii="Calibri" w:eastAsia="Calibri" w:hAnsi="Calibri" w:cs="Times New Roman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D43562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D43562"/>
    <w:rPr>
      <w:rFonts w:ascii="Calibri" w:eastAsia="Calibri" w:hAnsi="Calibri" w:cs="Times New Roman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semiHidden/>
    <w:unhideWhenUsed/>
    <w:rsid w:val="00D43562"/>
    <w:pPr>
      <w:spacing w:after="160"/>
      <w:ind w:left="360" w:firstLine="360"/>
    </w:p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semiHidden/>
    <w:rsid w:val="00D43562"/>
    <w:rPr>
      <w:rFonts w:ascii="Calibri" w:eastAsia="Calibri" w:hAnsi="Calibri" w:cs="Times New Roman"/>
    </w:rPr>
  </w:style>
  <w:style w:type="paragraph" w:styleId="Lista">
    <w:name w:val="List"/>
    <w:basedOn w:val="Tekstpodstawowy"/>
    <w:uiPriority w:val="99"/>
    <w:rsid w:val="00D43562"/>
    <w:pPr>
      <w:widowControl w:val="0"/>
      <w:suppressAutoHyphens/>
      <w:spacing w:after="120"/>
    </w:pPr>
    <w:rPr>
      <w:rFonts w:cs="Mangal"/>
      <w:snapToGrid/>
      <w:color w:val="auto"/>
      <w:kern w:val="1"/>
      <w:szCs w:val="24"/>
      <w:lang w:eastAsia="hi-IN" w:bidi="hi-IN"/>
    </w:rPr>
  </w:style>
  <w:style w:type="paragraph" w:styleId="Lista2">
    <w:name w:val="List 2"/>
    <w:basedOn w:val="Normalny"/>
    <w:uiPriority w:val="99"/>
    <w:rsid w:val="00D43562"/>
    <w:pPr>
      <w:spacing w:after="0" w:line="240" w:lineRule="auto"/>
      <w:ind w:left="566" w:hanging="283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Lista-kontynuacja">
    <w:name w:val="List Continue"/>
    <w:basedOn w:val="Normalny"/>
    <w:uiPriority w:val="99"/>
    <w:rsid w:val="00D43562"/>
    <w:pPr>
      <w:spacing w:after="120" w:line="240" w:lineRule="auto"/>
      <w:ind w:left="283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0B46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86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92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83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0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8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03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0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latformazakupowa.pl/pn/zozsuchabeskidzka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platforma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www.platformazakupowa.pl/pn/zozsuchabeskidzk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platformazakupowa.pl/pn/zozsuchabeskidzk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5</Pages>
  <Words>1278</Words>
  <Characters>7673</Characters>
  <Application>Microsoft Office Word</Application>
  <DocSecurity>0</DocSecurity>
  <Lines>63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rav</dc:creator>
  <cp:lastModifiedBy>DZP</cp:lastModifiedBy>
  <cp:revision>24</cp:revision>
  <cp:lastPrinted>2025-03-03T08:29:00Z</cp:lastPrinted>
  <dcterms:created xsi:type="dcterms:W3CDTF">2021-01-22T12:58:00Z</dcterms:created>
  <dcterms:modified xsi:type="dcterms:W3CDTF">2025-03-03T11:01:00Z</dcterms:modified>
</cp:coreProperties>
</file>