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247647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11</w:t>
      </w:r>
      <w:r w:rsidR="00FE3E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:rsidR="005D0100" w:rsidRPr="0087524F" w:rsidRDefault="0087524F" w:rsidP="00C3590A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postę</w:t>
      </w:r>
      <w:r w:rsidR="005D4941">
        <w:rPr>
          <w:rFonts w:ascii="Arial" w:eastAsia="Times New Roman" w:hAnsi="Arial" w:cs="Arial"/>
          <w:sz w:val="20"/>
          <w:szCs w:val="20"/>
          <w:lang w:eastAsia="x-none"/>
        </w:rPr>
        <w:t xml:space="preserve">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>prowadzonym w trybie przetargu nieograniczonego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87524F" w:rsidRPr="0087524F" w:rsidRDefault="00EF3CFA" w:rsidP="009A3C9E">
      <w:pPr>
        <w:widowControl w:val="0"/>
        <w:shd w:val="clear" w:color="auto" w:fill="DEEAF6" w:themeFill="accent1" w:themeFillTint="33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DOSTAWĘ</w:t>
      </w:r>
      <w:r w:rsidR="00C3590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SAMOCHODÓW OGÓLNEGO PRZEZNACZENIA ŚREDNIEJ ŁADOWNOŚCI</w:t>
      </w:r>
      <w:r w:rsidR="0087524F" w:rsidRPr="008752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:rsid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C3590A" w:rsidRPr="00C3590A" w:rsidRDefault="00C3590A" w:rsidP="00C3590A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20"/>
        </w:rPr>
      </w:pPr>
      <w:r w:rsidRPr="00C3590A">
        <w:rPr>
          <w:rFonts w:ascii="Arial" w:eastAsia="Calibri" w:hAnsi="Arial" w:cs="Arial"/>
          <w:b/>
          <w:i/>
          <w:sz w:val="20"/>
        </w:rPr>
        <w:t>Dokument składany na żądanie Zamawiającego – art. 274 ust. 1 ustawy PZP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664"/>
        <w:gridCol w:w="2615"/>
        <w:gridCol w:w="4941"/>
        <w:gridCol w:w="2835"/>
      </w:tblGrid>
      <w:tr w:rsidR="00B87368" w:rsidRPr="0087524F" w:rsidTr="00B87368">
        <w:trPr>
          <w:trHeight w:val="1167"/>
        </w:trPr>
        <w:tc>
          <w:tcPr>
            <w:tcW w:w="541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(dostawy)</w:t>
            </w:r>
          </w:p>
          <w:p w:rsidR="00B87368" w:rsidRPr="0087524F" w:rsidRDefault="00B87368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krótki opis, rodzaj, ilość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</w:t>
            </w:r>
            <w:r w:rsidRPr="00B873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określony w rozdziale IX SWZ</w:t>
            </w:r>
          </w:p>
        </w:tc>
        <w:tc>
          <w:tcPr>
            <w:tcW w:w="2615" w:type="dxa"/>
            <w:vAlign w:val="center"/>
          </w:tcPr>
          <w:p w:rsidR="00B87368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dostawy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odbiorcy dostawy (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u)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 na rzecz którego wykonano (wykonuje się) zamówienie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368" w:rsidRPr="0087524F" w:rsidRDefault="00B87368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realizacji</w:t>
            </w:r>
          </w:p>
          <w:p w:rsidR="00B87368" w:rsidRPr="00B87368" w:rsidRDefault="00B87368" w:rsidP="00B8736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dostawy</w:t>
            </w:r>
          </w:p>
        </w:tc>
      </w:tr>
      <w:tr w:rsidR="00B87368" w:rsidRPr="0087524F" w:rsidTr="00B87368">
        <w:trPr>
          <w:trHeight w:val="1300"/>
        </w:trPr>
        <w:tc>
          <w:tcPr>
            <w:tcW w:w="541" w:type="dxa"/>
            <w:shd w:val="clear" w:color="auto" w:fill="auto"/>
          </w:tcPr>
          <w:p w:rsidR="00B87368" w:rsidRPr="0087524F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87368" w:rsidRPr="0087524F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87368" w:rsidRPr="0087524F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64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5" w:type="dxa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7368" w:rsidRPr="0087524F" w:rsidTr="00B87368">
        <w:trPr>
          <w:trHeight w:val="1300"/>
        </w:trPr>
        <w:tc>
          <w:tcPr>
            <w:tcW w:w="541" w:type="dxa"/>
            <w:shd w:val="clear" w:color="auto" w:fill="auto"/>
          </w:tcPr>
          <w:p w:rsidR="00B87368" w:rsidRDefault="00B87368" w:rsidP="0079161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87368" w:rsidRPr="0087524F" w:rsidRDefault="00B87368" w:rsidP="00B87368">
            <w:pPr>
              <w:widowControl w:val="0"/>
              <w:spacing w:before="120"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64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5" w:type="dxa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7368" w:rsidRPr="0087524F" w:rsidRDefault="00B87368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390A" w:rsidRDefault="001A390A" w:rsidP="00C359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Cs w:val="23"/>
          <w:lang w:eastAsia="pl-PL"/>
        </w:rPr>
      </w:pPr>
      <w:bookmarkStart w:id="0" w:name="_GoBack"/>
      <w:bookmarkEnd w:id="0"/>
    </w:p>
    <w:p w:rsidR="001A390A" w:rsidRDefault="001A390A" w:rsidP="00C359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Cs w:val="23"/>
          <w:lang w:eastAsia="pl-PL"/>
        </w:rPr>
      </w:pPr>
    </w:p>
    <w:p w:rsidR="001A390A" w:rsidRDefault="001A390A" w:rsidP="00C3590A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bCs/>
          <w:szCs w:val="23"/>
          <w:lang w:eastAsia="pl-PL"/>
        </w:rPr>
      </w:pPr>
    </w:p>
    <w:sectPr w:rsidR="001A390A" w:rsidSect="00A976A9">
      <w:headerReference w:type="default" r:id="rId7"/>
      <w:footerReference w:type="default" r:id="rId8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E6" w:rsidRDefault="00173AE6" w:rsidP="004E1006">
      <w:pPr>
        <w:spacing w:after="0" w:line="240" w:lineRule="auto"/>
      </w:pPr>
      <w:r>
        <w:separator/>
      </w:r>
    </w:p>
  </w:endnote>
  <w:endnote w:type="continuationSeparator" w:id="0">
    <w:p w:rsidR="00173AE6" w:rsidRDefault="00173AE6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0350F8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FF0000"/>
        <w:lang w:eastAsia="pl-PL"/>
      </w:rPr>
    </w:pPr>
    <w:r w:rsidRPr="000350F8">
      <w:rPr>
        <w:rFonts w:ascii="Arial" w:eastAsia="Times New Roman" w:hAnsi="Arial" w:cs="Arial"/>
        <w:b/>
        <w:color w:val="FF0000"/>
        <w:lang w:eastAsia="pl-PL"/>
      </w:rPr>
      <w:t>UWAGA!</w:t>
    </w:r>
    <w:r>
      <w:rPr>
        <w:rFonts w:ascii="Arial" w:eastAsia="Times New Roman" w:hAnsi="Arial" w:cs="Arial"/>
        <w:color w:val="FF0000"/>
        <w:lang w:eastAsia="pl-PL"/>
      </w:rPr>
      <w:t xml:space="preserve"> Wykaz</w:t>
    </w:r>
    <w:r w:rsidRPr="000350F8">
      <w:rPr>
        <w:rFonts w:ascii="Arial" w:eastAsia="Times New Roman" w:hAnsi="Arial" w:cs="Arial"/>
        <w:color w:val="FF0000"/>
        <w:lang w:eastAsia="pl-PL"/>
      </w:rPr>
      <w:t xml:space="preserve">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E6" w:rsidRDefault="00173AE6" w:rsidP="004E1006">
      <w:pPr>
        <w:spacing w:after="0" w:line="240" w:lineRule="auto"/>
      </w:pPr>
      <w:r>
        <w:separator/>
      </w:r>
    </w:p>
  </w:footnote>
  <w:footnote w:type="continuationSeparator" w:id="0">
    <w:p w:rsidR="00173AE6" w:rsidRDefault="00173AE6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 xml:space="preserve">Nr referencyjny </w:t>
    </w:r>
    <w:r w:rsidR="00782F4E">
      <w:rPr>
        <w:rFonts w:ascii="Arial" w:hAnsi="Arial" w:cs="Arial"/>
        <w:sz w:val="20"/>
        <w:szCs w:val="20"/>
      </w:rPr>
      <w:t>D/</w:t>
    </w:r>
    <w:r w:rsidR="001A390A">
      <w:rPr>
        <w:rFonts w:ascii="Arial" w:hAnsi="Arial" w:cs="Arial"/>
        <w:sz w:val="20"/>
        <w:szCs w:val="20"/>
      </w:rPr>
      <w:t>60</w:t>
    </w:r>
    <w:r w:rsidR="00782F4E">
      <w:rPr>
        <w:rFonts w:ascii="Arial" w:hAnsi="Arial" w:cs="Arial"/>
        <w:sz w:val="20"/>
        <w:szCs w:val="20"/>
      </w:rPr>
      <w:t>/12WOG/2024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22EC2"/>
    <w:rsid w:val="000350F8"/>
    <w:rsid w:val="000512CD"/>
    <w:rsid w:val="000822C0"/>
    <w:rsid w:val="000A694C"/>
    <w:rsid w:val="00173AE6"/>
    <w:rsid w:val="001A390A"/>
    <w:rsid w:val="00222845"/>
    <w:rsid w:val="00247647"/>
    <w:rsid w:val="00281CA9"/>
    <w:rsid w:val="0028714D"/>
    <w:rsid w:val="002F1B53"/>
    <w:rsid w:val="002F517E"/>
    <w:rsid w:val="00375CB4"/>
    <w:rsid w:val="004060B0"/>
    <w:rsid w:val="00420203"/>
    <w:rsid w:val="004E1006"/>
    <w:rsid w:val="004F5545"/>
    <w:rsid w:val="00524CE4"/>
    <w:rsid w:val="005417C9"/>
    <w:rsid w:val="00585164"/>
    <w:rsid w:val="00586050"/>
    <w:rsid w:val="005D0100"/>
    <w:rsid w:val="005D4941"/>
    <w:rsid w:val="006508EC"/>
    <w:rsid w:val="006721E6"/>
    <w:rsid w:val="00693106"/>
    <w:rsid w:val="006F3529"/>
    <w:rsid w:val="006F7B2A"/>
    <w:rsid w:val="00760411"/>
    <w:rsid w:val="00782F4E"/>
    <w:rsid w:val="0079161F"/>
    <w:rsid w:val="007A548B"/>
    <w:rsid w:val="00822BE1"/>
    <w:rsid w:val="00850503"/>
    <w:rsid w:val="0087524F"/>
    <w:rsid w:val="00885B53"/>
    <w:rsid w:val="00897D52"/>
    <w:rsid w:val="009200E2"/>
    <w:rsid w:val="0096656B"/>
    <w:rsid w:val="009A3C9E"/>
    <w:rsid w:val="009D72B5"/>
    <w:rsid w:val="00A976A9"/>
    <w:rsid w:val="00B37D00"/>
    <w:rsid w:val="00B420B2"/>
    <w:rsid w:val="00B87368"/>
    <w:rsid w:val="00BB7C5D"/>
    <w:rsid w:val="00C15EE1"/>
    <w:rsid w:val="00C3590A"/>
    <w:rsid w:val="00C519A5"/>
    <w:rsid w:val="00C659BE"/>
    <w:rsid w:val="00D22197"/>
    <w:rsid w:val="00D71332"/>
    <w:rsid w:val="00E046C8"/>
    <w:rsid w:val="00E22FFA"/>
    <w:rsid w:val="00E45046"/>
    <w:rsid w:val="00E82A5E"/>
    <w:rsid w:val="00EC1214"/>
    <w:rsid w:val="00EF3CFA"/>
    <w:rsid w:val="00F057F3"/>
    <w:rsid w:val="00F22E1D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D1C03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9C691E-792C-4C94-8569-CD73E11354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Dahl Joanna</cp:lastModifiedBy>
  <cp:revision>5</cp:revision>
  <cp:lastPrinted>2024-03-11T12:50:00Z</cp:lastPrinted>
  <dcterms:created xsi:type="dcterms:W3CDTF">2024-09-09T06:40:00Z</dcterms:created>
  <dcterms:modified xsi:type="dcterms:W3CDTF">2024-09-09T09:52:00Z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5ba6f9ae-6c6e-4f5f-9989-659e8d39afb6</vt:lpwstr>
  </op:property>
  <op:property fmtid="{D5CDD505-2E9C-101B-9397-08002B2CF9AE}" pid="3" name="bjSaver">
    <vt:lpwstr>FZKRtJAz/MLzu1rEzIBMfxf6pgPtKqVe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PortionMark">
    <vt:lpwstr>[JAW]</vt:lpwstr>
  </op:property>
  <op:property fmtid="{D5CDD505-2E9C-101B-9397-08002B2CF9AE}" pid="6" name="bjClsUserRVM">
    <vt:lpwstr>[]</vt:lpwstr>
  </op:property>
  <op:property fmtid="{D5CDD505-2E9C-101B-9397-08002B2CF9AE}" pid="7" name="s5636:Creator type=author">
    <vt:lpwstr>Wojdała Małgorzata</vt:lpwstr>
  </op:property>
  <op:property fmtid="{D5CDD505-2E9C-101B-9397-08002B2CF9AE}" pid="8" name="s5636:Creator type=organization">
    <vt:lpwstr>MILNET-Z</vt:lpwstr>
  </op:property>
  <op:property fmtid="{D5CDD505-2E9C-101B-9397-08002B2CF9AE}" pid="11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