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C168" w14:textId="3DB6F07E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>Załącznik nr 8 do SWZ GG.272.1.202</w:t>
      </w:r>
      <w:r w:rsidR="00477242">
        <w:rPr>
          <w:rFonts w:ascii="Arial" w:hAnsi="Arial" w:cs="Arial"/>
          <w:b/>
          <w:sz w:val="20"/>
          <w:szCs w:val="20"/>
        </w:rPr>
        <w:t>2</w:t>
      </w:r>
    </w:p>
    <w:p w14:paraId="2A779BFB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193AC6FE" w14:textId="77777777" w:rsidR="00477242" w:rsidRPr="006A57FC" w:rsidRDefault="00477242" w:rsidP="00477242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4487244D" w14:textId="7EF0ADC6" w:rsidR="003303F2" w:rsidRDefault="00477242" w:rsidP="00477242">
      <w:pPr>
        <w:rPr>
          <w:rFonts w:ascii="Arial" w:hAnsi="Arial" w:cs="Arial"/>
          <w:b/>
          <w:bCs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3303F2" w:rsidRPr="00A41033">
        <w:rPr>
          <w:rFonts w:ascii="Arial" w:hAnsi="Arial" w:cs="Arial"/>
          <w:b/>
          <w:bCs/>
        </w:rPr>
        <w:tab/>
      </w:r>
    </w:p>
    <w:p w14:paraId="0F886C47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6437C06" w14:textId="77777777" w:rsidTr="00C125EE">
        <w:trPr>
          <w:trHeight w:val="329"/>
        </w:trPr>
        <w:tc>
          <w:tcPr>
            <w:tcW w:w="13603" w:type="dxa"/>
          </w:tcPr>
          <w:p w14:paraId="7FAE8C26" w14:textId="77777777" w:rsidR="003303F2" w:rsidRPr="008F270C" w:rsidRDefault="003303F2" w:rsidP="00C125EE"/>
        </w:tc>
      </w:tr>
    </w:tbl>
    <w:p w14:paraId="45F9D383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1C34208F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6D1CADE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096073FA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544E02AE" w14:textId="75E097FB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05B0142F" w14:textId="5EC15013" w:rsidR="007B2C3F" w:rsidRPr="0086581C" w:rsidRDefault="007B2C3F" w:rsidP="00477242">
      <w:pPr>
        <w:jc w:val="center"/>
        <w:rPr>
          <w:rFonts w:ascii="Arial" w:eastAsia="TimesNewRoman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r w:rsidR="00477242">
        <w:rPr>
          <w:rFonts w:ascii="Arial" w:eastAsia="TimesNewRoman" w:hAnsi="Arial" w:cs="Arial"/>
          <w:sz w:val="20"/>
          <w:szCs w:val="20"/>
        </w:rPr>
        <w:t>„</w:t>
      </w:r>
      <w:r w:rsidR="00477242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>Realizacja projektu modernizacji szczegółowej osnowy wysokościowej oraz transformacja istniejących baz danych do obowiązującego układu wysokościowego PL-EVRF2007-NH</w:t>
      </w:r>
      <w:r w:rsidR="00477242"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14:paraId="4F030120" w14:textId="77777777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14F0F5A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3303F2" w:rsidRPr="0086581C" w14:paraId="6289361E" w14:textId="77777777" w:rsidTr="0086581C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AA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77C8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A0022CD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E651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514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107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503648F1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E7D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0633928E" w14:textId="77777777" w:rsidR="003303F2" w:rsidRPr="0086581C" w:rsidRDefault="00CD081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</w:t>
            </w:r>
          </w:p>
          <w:p w14:paraId="038A0FB5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4B6F302D" w14:textId="77777777" w:rsidTr="0086581C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12E9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51B4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5728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</w:t>
            </w:r>
          </w:p>
          <w:p w14:paraId="2973819C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FC9C" w14:textId="77777777" w:rsidR="003303F2" w:rsidRPr="0086581C" w:rsidRDefault="004314D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="003303F2"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DCB0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AFB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05D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F2" w:rsidRPr="0086581C" w14:paraId="6F4864AA" w14:textId="77777777" w:rsidTr="0086581C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9E0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C96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08C3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477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8D6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141" w14:textId="77777777" w:rsidR="003303F2" w:rsidRPr="0086581C" w:rsidRDefault="003303F2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049AB" w14:textId="77777777" w:rsidR="003303F2" w:rsidRPr="0086581C" w:rsidRDefault="003303F2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CA70" w14:textId="77777777" w:rsidR="003303F2" w:rsidRPr="0086581C" w:rsidRDefault="003303F2" w:rsidP="00C12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90EFB2" w14:textId="77777777" w:rsidR="003303F2" w:rsidRPr="0086581C" w:rsidRDefault="003303F2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AC844" w14:textId="77777777" w:rsidR="003303F2" w:rsidRPr="0086581C" w:rsidRDefault="00CD0812" w:rsidP="003303F2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3303F2" w:rsidRPr="0086581C">
        <w:rPr>
          <w:rFonts w:ascii="Arial" w:hAnsi="Arial" w:cs="Arial"/>
          <w:sz w:val="18"/>
          <w:szCs w:val="18"/>
        </w:rPr>
        <w:t xml:space="preserve">   należy wskazać podstawę dyspozycji: własną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="003303F2" w:rsidRPr="0086581C">
        <w:rPr>
          <w:rFonts w:ascii="Arial" w:hAnsi="Arial" w:cs="Arial"/>
          <w:bCs/>
          <w:sz w:val="18"/>
          <w:szCs w:val="18"/>
        </w:rPr>
        <w:t>lub</w:t>
      </w:r>
      <w:r w:rsidR="003303F2"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="003303F2" w:rsidRPr="0086581C">
        <w:rPr>
          <w:rFonts w:ascii="Arial" w:hAnsi="Arial" w:cs="Arial"/>
          <w:bCs/>
          <w:sz w:val="18"/>
          <w:szCs w:val="18"/>
        </w:rPr>
        <w:t>oddane do dyspozycji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 przez 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inny </w:t>
      </w:r>
      <w:r w:rsidR="003303F2" w:rsidRPr="0086581C">
        <w:rPr>
          <w:rFonts w:ascii="Arial" w:hAnsi="Arial" w:cs="Arial"/>
          <w:iCs/>
          <w:sz w:val="18"/>
          <w:szCs w:val="18"/>
        </w:rPr>
        <w:t>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="00770E51"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</w:t>
      </w:r>
      <w:r w:rsidR="003303F2" w:rsidRPr="0086581C">
        <w:rPr>
          <w:rFonts w:ascii="Arial" w:hAnsi="Arial" w:cs="Arial"/>
          <w:iCs/>
          <w:sz w:val="18"/>
          <w:szCs w:val="18"/>
        </w:rPr>
        <w:t xml:space="preserve">. </w:t>
      </w:r>
      <w:r w:rsidR="003303F2" w:rsidRPr="0086581C">
        <w:rPr>
          <w:rFonts w:ascii="Arial" w:hAnsi="Arial" w:cs="Arial"/>
        </w:rPr>
        <w:t xml:space="preserve">       </w:t>
      </w:r>
    </w:p>
    <w:p w14:paraId="1AF1B1F2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45445134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3303F2"/>
    <w:rsid w:val="004314D2"/>
    <w:rsid w:val="00477242"/>
    <w:rsid w:val="00770E51"/>
    <w:rsid w:val="007B2C3F"/>
    <w:rsid w:val="0086581C"/>
    <w:rsid w:val="00CD0812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EB1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2021-04-12T05:34:00Z</cp:lastPrinted>
  <dcterms:created xsi:type="dcterms:W3CDTF">2022-02-07T20:43:00Z</dcterms:created>
  <dcterms:modified xsi:type="dcterms:W3CDTF">2022-02-07T20:43:00Z</dcterms:modified>
</cp:coreProperties>
</file>