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82E1" w14:textId="51D08030" w:rsidR="006757B3" w:rsidRDefault="006757B3" w:rsidP="006757B3">
      <w:pPr>
        <w:pStyle w:val="Bezodstpw"/>
        <w:spacing w:before="120"/>
        <w:jc w:val="center"/>
        <w:rPr>
          <w:rFonts w:asciiTheme="minorHAnsi" w:hAnsiTheme="minorHAnsi" w:cstheme="minorHAnsi"/>
          <w:i/>
          <w:iCs/>
        </w:rPr>
      </w:pPr>
    </w:p>
    <w:p w14:paraId="1AC9C46B" w14:textId="4F6D745B" w:rsidR="009B5E91" w:rsidRPr="006757B3" w:rsidRDefault="006757B3" w:rsidP="009B5E91">
      <w:pPr>
        <w:pStyle w:val="Bezodstpw"/>
        <w:spacing w:before="120"/>
        <w:jc w:val="right"/>
        <w:rPr>
          <w:rFonts w:asciiTheme="minorHAnsi" w:hAnsiTheme="minorHAnsi" w:cstheme="minorHAnsi"/>
        </w:rPr>
      </w:pPr>
      <w:r w:rsidRPr="006757B3">
        <w:rPr>
          <w:rFonts w:asciiTheme="minorHAnsi" w:hAnsiTheme="minorHAnsi" w:cstheme="minorHAnsi"/>
        </w:rPr>
        <w:t xml:space="preserve">Załącznik nr </w:t>
      </w:r>
      <w:r w:rsidR="009C2CEF">
        <w:rPr>
          <w:rFonts w:asciiTheme="minorHAnsi" w:hAnsiTheme="minorHAnsi" w:cstheme="minorHAnsi"/>
        </w:rPr>
        <w:t>10</w:t>
      </w:r>
    </w:p>
    <w:p w14:paraId="3475363F" w14:textId="2736F7FA" w:rsidR="001435A4" w:rsidRDefault="001435A4" w:rsidP="00CF0360">
      <w:pPr>
        <w:pStyle w:val="Bezodstpw"/>
        <w:spacing w:before="120"/>
        <w:jc w:val="center"/>
        <w:rPr>
          <w:rFonts w:asciiTheme="minorHAnsi" w:hAnsiTheme="minorHAnsi" w:cstheme="minorHAnsi"/>
        </w:rPr>
      </w:pPr>
      <w:r w:rsidRPr="009B5E91">
        <w:rPr>
          <w:rFonts w:asciiTheme="minorHAnsi" w:hAnsiTheme="minorHAnsi" w:cstheme="minorHAnsi"/>
        </w:rPr>
        <w:t xml:space="preserve">UMOWA nr </w:t>
      </w:r>
      <w:r w:rsidR="00FF53DB" w:rsidRPr="009B5E91">
        <w:rPr>
          <w:rFonts w:asciiTheme="minorHAnsi" w:hAnsiTheme="minorHAnsi" w:cstheme="minorHAnsi"/>
        </w:rPr>
        <w:t>………………………………</w:t>
      </w:r>
    </w:p>
    <w:p w14:paraId="02D3F8C8" w14:textId="77777777" w:rsidR="009B5E91" w:rsidRPr="009B5E91" w:rsidRDefault="009B5E91" w:rsidP="00CF0360">
      <w:pPr>
        <w:pStyle w:val="Bezodstpw"/>
        <w:spacing w:before="120"/>
        <w:jc w:val="center"/>
        <w:rPr>
          <w:rFonts w:asciiTheme="minorHAnsi" w:hAnsiTheme="minorHAnsi" w:cstheme="minorHAnsi"/>
        </w:rPr>
      </w:pPr>
    </w:p>
    <w:p w14:paraId="0FAEE86E" w14:textId="18B2A39C"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zawarta w dniu </w:t>
      </w:r>
      <w:r w:rsidR="00FF53DB" w:rsidRPr="009B5E91">
        <w:rPr>
          <w:rFonts w:asciiTheme="minorHAnsi" w:hAnsiTheme="minorHAnsi" w:cstheme="minorHAnsi"/>
        </w:rPr>
        <w:t>…………………</w:t>
      </w:r>
      <w:r w:rsidR="00335A2E" w:rsidRPr="009B5E91">
        <w:rPr>
          <w:rFonts w:asciiTheme="minorHAnsi" w:hAnsiTheme="minorHAnsi" w:cstheme="minorHAnsi"/>
        </w:rPr>
        <w:t xml:space="preserve"> </w:t>
      </w:r>
      <w:r w:rsidR="00BD2818" w:rsidRPr="009B5E91">
        <w:rPr>
          <w:rFonts w:asciiTheme="minorHAnsi" w:hAnsiTheme="minorHAnsi" w:cstheme="minorHAnsi"/>
        </w:rPr>
        <w:t>roku</w:t>
      </w:r>
      <w:r w:rsidRPr="009B5E91">
        <w:rPr>
          <w:rFonts w:asciiTheme="minorHAnsi" w:hAnsiTheme="minorHAnsi" w:cstheme="minorHAnsi"/>
        </w:rPr>
        <w:t xml:space="preserve">  w Świętochłowicach</w:t>
      </w:r>
      <w:r w:rsidR="0003119F" w:rsidRPr="009B5E91">
        <w:rPr>
          <w:rFonts w:asciiTheme="minorHAnsi" w:hAnsiTheme="minorHAnsi" w:cstheme="minorHAnsi"/>
        </w:rPr>
        <w:t xml:space="preserve"> w trybie przepisów</w:t>
      </w:r>
      <w:r w:rsidRPr="009B5E91">
        <w:rPr>
          <w:rFonts w:asciiTheme="minorHAnsi" w:hAnsiTheme="minorHAnsi" w:cstheme="minorHAnsi"/>
        </w:rPr>
        <w:t xml:space="preserve"> ustawy z dnia </w:t>
      </w:r>
      <w:r w:rsidR="00020D1A">
        <w:rPr>
          <w:rFonts w:asciiTheme="minorHAnsi" w:hAnsiTheme="minorHAnsi" w:cstheme="minorHAnsi"/>
        </w:rPr>
        <w:t>11 września 2019 r</w:t>
      </w:r>
      <w:r w:rsidRPr="009B5E91">
        <w:rPr>
          <w:rFonts w:asciiTheme="minorHAnsi" w:hAnsiTheme="minorHAnsi" w:cstheme="minorHAnsi"/>
        </w:rPr>
        <w:t>. Prawo zamówień publicznych,  pomiędzy:</w:t>
      </w:r>
    </w:p>
    <w:p w14:paraId="4685D66C" w14:textId="1D2C4213" w:rsidR="001435A4" w:rsidRPr="009B5E91" w:rsidRDefault="001435A4" w:rsidP="00A20DAB">
      <w:pPr>
        <w:pStyle w:val="Bezodstpw"/>
        <w:spacing w:before="120"/>
        <w:jc w:val="both"/>
        <w:rPr>
          <w:rFonts w:asciiTheme="minorHAnsi" w:hAnsiTheme="minorHAnsi" w:cstheme="minorHAnsi"/>
        </w:rPr>
      </w:pPr>
      <w:r w:rsidRPr="009B5E91">
        <w:rPr>
          <w:rFonts w:asciiTheme="minorHAnsi" w:hAnsiTheme="minorHAnsi" w:cstheme="minorHAnsi"/>
        </w:rPr>
        <w:t xml:space="preserve">Gminą Świętochłowice, ul. Katowicka 54, 41 - 600 Świętochłowice, NIP: 627 27 48 738, </w:t>
      </w:r>
    </w:p>
    <w:p w14:paraId="42F23214" w14:textId="089BD4EF" w:rsidR="00A20DAB" w:rsidRDefault="00A20DAB" w:rsidP="00CF0360">
      <w:pPr>
        <w:pStyle w:val="Bezodstpw"/>
        <w:spacing w:before="120"/>
        <w:jc w:val="both"/>
        <w:rPr>
          <w:rFonts w:asciiTheme="minorHAnsi" w:hAnsiTheme="minorHAnsi" w:cstheme="minorHAnsi"/>
        </w:rPr>
      </w:pPr>
      <w:r>
        <w:rPr>
          <w:rFonts w:asciiTheme="minorHAnsi" w:hAnsiTheme="minorHAnsi" w:cstheme="minorHAnsi"/>
        </w:rPr>
        <w:t xml:space="preserve">oraz </w:t>
      </w:r>
    </w:p>
    <w:p w14:paraId="0B30926F" w14:textId="6789E3A2" w:rsidR="00A20DAB" w:rsidRPr="00A20DAB" w:rsidRDefault="00A20DAB" w:rsidP="00A20DAB">
      <w:pPr>
        <w:pStyle w:val="Bezodstpw"/>
        <w:spacing w:before="120"/>
        <w:jc w:val="both"/>
        <w:rPr>
          <w:rFonts w:asciiTheme="minorHAnsi" w:hAnsiTheme="minorHAnsi" w:cstheme="minorHAnsi"/>
        </w:rPr>
      </w:pPr>
      <w:bookmarkStart w:id="0" w:name="_Hlk135377713"/>
      <w:r w:rsidRPr="00A20DAB">
        <w:rPr>
          <w:rFonts w:asciiTheme="minorHAnsi" w:hAnsiTheme="minorHAnsi" w:cstheme="minorHAnsi"/>
        </w:rPr>
        <w:t>Chorzowsko - Świętochłowicki</w:t>
      </w:r>
      <w:r>
        <w:rPr>
          <w:rFonts w:asciiTheme="minorHAnsi" w:hAnsiTheme="minorHAnsi" w:cstheme="minorHAnsi"/>
        </w:rPr>
        <w:t>m</w:t>
      </w:r>
      <w:r w:rsidRPr="00A20DAB">
        <w:rPr>
          <w:rFonts w:asciiTheme="minorHAnsi" w:hAnsiTheme="minorHAnsi" w:cstheme="minorHAnsi"/>
        </w:rPr>
        <w:t xml:space="preserve"> Przedsiębiorstw</w:t>
      </w:r>
      <w:r>
        <w:rPr>
          <w:rFonts w:asciiTheme="minorHAnsi" w:hAnsiTheme="minorHAnsi" w:cstheme="minorHAnsi"/>
        </w:rPr>
        <w:t>em</w:t>
      </w:r>
      <w:r w:rsidRPr="00A20DAB">
        <w:rPr>
          <w:rFonts w:asciiTheme="minorHAnsi" w:hAnsiTheme="minorHAnsi" w:cstheme="minorHAnsi"/>
        </w:rPr>
        <w:t xml:space="preserve"> Wodociągów i Kanalizacji Sp. z o.o. z siedzibą w Chorzowie</w:t>
      </w:r>
      <w:bookmarkEnd w:id="0"/>
      <w:r w:rsidRPr="00A20DAB">
        <w:rPr>
          <w:rFonts w:asciiTheme="minorHAnsi" w:hAnsiTheme="minorHAnsi" w:cstheme="minorHAnsi"/>
        </w:rPr>
        <w:t xml:space="preserve">, adres: ul. Składowa 1, 41-500 Chorzów, KRS: 0000197406, NIP: 627-24-73-827, REGON: 278169870, </w:t>
      </w:r>
      <w:r>
        <w:rPr>
          <w:rFonts w:asciiTheme="minorHAnsi" w:hAnsiTheme="minorHAnsi" w:cstheme="minorHAnsi"/>
        </w:rPr>
        <w:t xml:space="preserve">w imieniu którego na podstawie porozumienia z dnia </w:t>
      </w:r>
      <w:r w:rsidR="009C2CEF">
        <w:rPr>
          <w:rFonts w:asciiTheme="minorHAnsi" w:hAnsiTheme="minorHAnsi" w:cstheme="minorHAnsi"/>
        </w:rPr>
        <w:t>12.05.2023 r.</w:t>
      </w:r>
      <w:r>
        <w:rPr>
          <w:rFonts w:asciiTheme="minorHAnsi" w:hAnsiTheme="minorHAnsi" w:cstheme="minorHAnsi"/>
        </w:rPr>
        <w:t xml:space="preserve"> </w:t>
      </w:r>
      <w:r w:rsidRPr="00A20DAB">
        <w:rPr>
          <w:rFonts w:asciiTheme="minorHAnsi" w:hAnsiTheme="minorHAnsi" w:cstheme="minorHAnsi"/>
        </w:rPr>
        <w:t>w sprawie wspólnego przeprowadzenia postępowania i udzielenia zamówienia na wykonanie zadania inwestycyjnego pn. Zagospodarowanie terenu przy Szkole Podstawowej nr 4 w Świętochłowicach</w:t>
      </w:r>
      <w:r>
        <w:rPr>
          <w:rFonts w:asciiTheme="minorHAnsi" w:hAnsiTheme="minorHAnsi" w:cstheme="minorHAnsi"/>
        </w:rPr>
        <w:t xml:space="preserve"> działa </w:t>
      </w:r>
      <w:r w:rsidRPr="00A20DAB">
        <w:rPr>
          <w:rFonts w:asciiTheme="minorHAnsi" w:hAnsiTheme="minorHAnsi" w:cstheme="minorHAnsi"/>
        </w:rPr>
        <w:t>Gmin</w:t>
      </w:r>
      <w:r>
        <w:rPr>
          <w:rFonts w:asciiTheme="minorHAnsi" w:hAnsiTheme="minorHAnsi" w:cstheme="minorHAnsi"/>
        </w:rPr>
        <w:t>a</w:t>
      </w:r>
      <w:r w:rsidRPr="00A20DAB">
        <w:rPr>
          <w:rFonts w:asciiTheme="minorHAnsi" w:hAnsiTheme="minorHAnsi" w:cstheme="minorHAnsi"/>
        </w:rPr>
        <w:t xml:space="preserve"> Świętochłowice, reprezentowan</w:t>
      </w:r>
      <w:r>
        <w:rPr>
          <w:rFonts w:asciiTheme="minorHAnsi" w:hAnsiTheme="minorHAnsi" w:cstheme="minorHAnsi"/>
        </w:rPr>
        <w:t>ymi</w:t>
      </w:r>
      <w:r w:rsidRPr="00A20DAB">
        <w:rPr>
          <w:rFonts w:asciiTheme="minorHAnsi" w:hAnsiTheme="minorHAnsi" w:cstheme="minorHAnsi"/>
        </w:rPr>
        <w:t xml:space="preserve"> przez</w:t>
      </w:r>
    </w:p>
    <w:p w14:paraId="29F71196" w14:textId="0FA8F392" w:rsidR="00A20DAB" w:rsidRPr="009B5E91" w:rsidRDefault="00A20DAB" w:rsidP="00A20DAB">
      <w:pPr>
        <w:pStyle w:val="Bezodstpw"/>
        <w:spacing w:before="120"/>
        <w:jc w:val="both"/>
        <w:rPr>
          <w:rFonts w:asciiTheme="minorHAnsi" w:hAnsiTheme="minorHAnsi" w:cstheme="minorHAnsi"/>
        </w:rPr>
      </w:pPr>
      <w:r>
        <w:rPr>
          <w:rFonts w:asciiTheme="minorHAnsi" w:hAnsiTheme="minorHAnsi" w:cstheme="minorHAnsi"/>
        </w:rPr>
        <w:t>Daniela Begera – Prezydenta Miasta Świętochłowice,</w:t>
      </w:r>
    </w:p>
    <w:p w14:paraId="2EA671FF" w14:textId="60531812" w:rsidR="00A20DAB" w:rsidRDefault="00A20DAB" w:rsidP="00CF0360">
      <w:pPr>
        <w:pStyle w:val="Bezodstpw"/>
        <w:spacing w:before="120"/>
        <w:jc w:val="both"/>
        <w:rPr>
          <w:rFonts w:asciiTheme="minorHAnsi" w:hAnsiTheme="minorHAnsi" w:cstheme="minorHAnsi"/>
        </w:rPr>
      </w:pPr>
      <w:r w:rsidRPr="009B5E91">
        <w:rPr>
          <w:rFonts w:asciiTheme="minorHAnsi" w:hAnsiTheme="minorHAnsi" w:cstheme="minorHAnsi"/>
        </w:rPr>
        <w:t xml:space="preserve">przy kontrasygnacie Skarbnika Miasta, </w:t>
      </w:r>
    </w:p>
    <w:p w14:paraId="1C04F594" w14:textId="2D0EBAE2" w:rsidR="001435A4" w:rsidRPr="009B5E91" w:rsidRDefault="001435A4" w:rsidP="00CF0360">
      <w:pPr>
        <w:pStyle w:val="Bezodstpw"/>
        <w:spacing w:before="120"/>
        <w:jc w:val="both"/>
        <w:rPr>
          <w:rFonts w:asciiTheme="minorHAnsi" w:hAnsiTheme="minorHAnsi" w:cstheme="minorHAnsi"/>
        </w:rPr>
      </w:pPr>
      <w:r w:rsidRPr="009B5E91">
        <w:rPr>
          <w:rFonts w:asciiTheme="minorHAnsi" w:hAnsiTheme="minorHAnsi" w:cstheme="minorHAnsi"/>
        </w:rPr>
        <w:t>zwan</w:t>
      </w:r>
      <w:r w:rsidR="00A20DAB">
        <w:rPr>
          <w:rFonts w:asciiTheme="minorHAnsi" w:hAnsiTheme="minorHAnsi" w:cstheme="minorHAnsi"/>
        </w:rPr>
        <w:t>ymi</w:t>
      </w:r>
      <w:r w:rsidRPr="009B5E91">
        <w:rPr>
          <w:rFonts w:asciiTheme="minorHAnsi" w:hAnsiTheme="minorHAnsi" w:cstheme="minorHAnsi"/>
        </w:rPr>
        <w:t xml:space="preserve"> w dalszej części umowy „</w:t>
      </w:r>
      <w:r w:rsidR="003E2CD8">
        <w:rPr>
          <w:rFonts w:asciiTheme="minorHAnsi" w:hAnsiTheme="minorHAnsi" w:cstheme="minorHAnsi"/>
        </w:rPr>
        <w:t>Zamawiający”</w:t>
      </w:r>
      <w:r w:rsidRPr="009B5E91">
        <w:rPr>
          <w:rFonts w:asciiTheme="minorHAnsi" w:hAnsiTheme="minorHAnsi" w:cstheme="minorHAnsi"/>
        </w:rPr>
        <w:t>,</w:t>
      </w:r>
    </w:p>
    <w:p w14:paraId="054DE1CC" w14:textId="77777777" w:rsidR="001435A4" w:rsidRPr="009B5E91" w:rsidRDefault="001435A4" w:rsidP="00CF0360">
      <w:pPr>
        <w:spacing w:before="120" w:after="0" w:line="240" w:lineRule="auto"/>
        <w:rPr>
          <w:rFonts w:asciiTheme="minorHAnsi" w:hAnsiTheme="minorHAnsi" w:cstheme="minorHAnsi"/>
        </w:rPr>
      </w:pPr>
      <w:r w:rsidRPr="009B5E91">
        <w:rPr>
          <w:rFonts w:asciiTheme="minorHAnsi" w:hAnsiTheme="minorHAnsi" w:cstheme="minorHAnsi"/>
        </w:rPr>
        <w:t xml:space="preserve">a  </w:t>
      </w:r>
    </w:p>
    <w:p w14:paraId="753231BE" w14:textId="77777777" w:rsidR="00B643A1" w:rsidRPr="009B5E91" w:rsidRDefault="002050EF" w:rsidP="00CF0360">
      <w:pPr>
        <w:spacing w:before="120" w:after="0" w:line="240" w:lineRule="auto"/>
        <w:jc w:val="both"/>
        <w:rPr>
          <w:rFonts w:asciiTheme="minorHAnsi" w:hAnsiTheme="minorHAnsi" w:cstheme="minorHAnsi"/>
        </w:rPr>
      </w:pPr>
      <w:r w:rsidRPr="009B5E91">
        <w:rPr>
          <w:rFonts w:asciiTheme="minorHAnsi" w:hAnsiTheme="minorHAnsi" w:cstheme="minorHAnsi"/>
        </w:rPr>
        <w:t>…………………………………………………………………</w:t>
      </w:r>
      <w:r w:rsidR="00B643A1" w:rsidRPr="009B5E91">
        <w:rPr>
          <w:rFonts w:asciiTheme="minorHAnsi" w:hAnsiTheme="minorHAnsi" w:cstheme="minorHAnsi"/>
        </w:rPr>
        <w:t xml:space="preserve"> </w:t>
      </w:r>
    </w:p>
    <w:p w14:paraId="17DBF6F9" w14:textId="32DD7730" w:rsidR="001435A4" w:rsidRPr="009B5E91" w:rsidRDefault="001435A4" w:rsidP="00CF0360">
      <w:pPr>
        <w:spacing w:before="120" w:after="0" w:line="240" w:lineRule="auto"/>
        <w:jc w:val="both"/>
        <w:rPr>
          <w:rFonts w:asciiTheme="minorHAnsi" w:hAnsiTheme="minorHAnsi" w:cstheme="minorHAnsi"/>
        </w:rPr>
      </w:pPr>
      <w:r w:rsidRPr="009B5E91">
        <w:rPr>
          <w:rFonts w:asciiTheme="minorHAnsi" w:hAnsiTheme="minorHAnsi" w:cstheme="minorHAnsi"/>
        </w:rPr>
        <w:t>reprezentowanym  przez:</w:t>
      </w:r>
    </w:p>
    <w:p w14:paraId="6C9E7A35" w14:textId="77777777" w:rsidR="001435A4" w:rsidRPr="009B5E91" w:rsidRDefault="00FF53DB" w:rsidP="00CF0360">
      <w:pPr>
        <w:spacing w:before="120" w:after="0" w:line="240" w:lineRule="auto"/>
        <w:jc w:val="both"/>
        <w:rPr>
          <w:rFonts w:asciiTheme="minorHAnsi" w:hAnsiTheme="minorHAnsi" w:cstheme="minorHAnsi"/>
        </w:rPr>
      </w:pPr>
      <w:r w:rsidRPr="009B5E91">
        <w:rPr>
          <w:rFonts w:asciiTheme="minorHAnsi" w:hAnsiTheme="minorHAnsi" w:cstheme="minorHAnsi"/>
        </w:rPr>
        <w:t>…………………………………………………………………………..</w:t>
      </w:r>
      <w:r w:rsidR="001435A4" w:rsidRPr="009B5E91">
        <w:rPr>
          <w:rFonts w:asciiTheme="minorHAnsi" w:hAnsiTheme="minorHAnsi" w:cstheme="minorHAnsi"/>
        </w:rPr>
        <w:t>,</w:t>
      </w:r>
    </w:p>
    <w:p w14:paraId="16C33599" w14:textId="77777777" w:rsidR="001435A4" w:rsidRPr="009B5E91" w:rsidRDefault="001435A4" w:rsidP="00CF0360">
      <w:pPr>
        <w:pStyle w:val="Bezodstpw"/>
        <w:spacing w:before="120"/>
        <w:jc w:val="both"/>
        <w:rPr>
          <w:rFonts w:asciiTheme="minorHAnsi" w:hAnsiTheme="minorHAnsi" w:cstheme="minorHAnsi"/>
          <w:b/>
        </w:rPr>
      </w:pPr>
      <w:r w:rsidRPr="009B5E91">
        <w:rPr>
          <w:rFonts w:asciiTheme="minorHAnsi" w:hAnsiTheme="minorHAnsi" w:cstheme="minorHAnsi"/>
        </w:rPr>
        <w:t>zwanym w dalszej części umowy „Wykonawcą”.</w:t>
      </w:r>
      <w:r w:rsidRPr="009B5E91">
        <w:rPr>
          <w:rFonts w:asciiTheme="minorHAnsi" w:hAnsiTheme="minorHAnsi" w:cstheme="minorHAnsi"/>
          <w:b/>
        </w:rPr>
        <w:t xml:space="preserve">  </w:t>
      </w:r>
    </w:p>
    <w:p w14:paraId="59EBE940" w14:textId="77777777" w:rsidR="001435A4" w:rsidRPr="009B5E91" w:rsidRDefault="001435A4" w:rsidP="00CF0360">
      <w:pPr>
        <w:pStyle w:val="Bezodstpw"/>
        <w:spacing w:before="120"/>
        <w:contextualSpacing/>
        <w:jc w:val="both"/>
        <w:rPr>
          <w:rFonts w:asciiTheme="minorHAnsi" w:hAnsiTheme="minorHAnsi" w:cstheme="minorHAnsi"/>
          <w:b/>
        </w:rPr>
      </w:pPr>
    </w:p>
    <w:p w14:paraId="4A601EB5" w14:textId="1D0ED1D4"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1</w:t>
      </w:r>
      <w:r w:rsidR="009B5E91" w:rsidRPr="009B5E91">
        <w:rPr>
          <w:rFonts w:asciiTheme="minorHAnsi" w:hAnsiTheme="minorHAnsi" w:cstheme="minorHAnsi"/>
        </w:rPr>
        <w:t>.</w:t>
      </w:r>
    </w:p>
    <w:p w14:paraId="6486D327" w14:textId="77777777" w:rsidR="00917EDD" w:rsidRPr="009B5E91" w:rsidRDefault="00917EDD"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Przedmiot umowy</w:t>
      </w:r>
    </w:p>
    <w:p w14:paraId="17537A93" w14:textId="38447030" w:rsidR="00D51453" w:rsidRPr="00A20DAB" w:rsidRDefault="002050EF" w:rsidP="00A20DAB">
      <w:pPr>
        <w:pStyle w:val="Bezodstpw"/>
        <w:numPr>
          <w:ilvl w:val="0"/>
          <w:numId w:val="13"/>
        </w:numPr>
        <w:spacing w:before="120"/>
        <w:ind w:left="425" w:hanging="425"/>
        <w:jc w:val="both"/>
        <w:rPr>
          <w:rFonts w:asciiTheme="minorHAnsi" w:hAnsiTheme="minorHAnsi" w:cstheme="minorHAnsi"/>
        </w:rPr>
      </w:pPr>
      <w:r w:rsidRPr="00D51453">
        <w:rPr>
          <w:rFonts w:asciiTheme="minorHAnsi" w:hAnsiTheme="minorHAnsi" w:cstheme="minorHAnsi"/>
        </w:rPr>
        <w:t>Zgodnie z ro</w:t>
      </w:r>
      <w:r w:rsidR="00FC7024" w:rsidRPr="00D51453">
        <w:rPr>
          <w:rFonts w:asciiTheme="minorHAnsi" w:hAnsiTheme="minorHAnsi" w:cstheme="minorHAnsi"/>
        </w:rPr>
        <w:t>z</w:t>
      </w:r>
      <w:r w:rsidRPr="00D51453">
        <w:rPr>
          <w:rFonts w:asciiTheme="minorHAnsi" w:hAnsiTheme="minorHAnsi" w:cstheme="minorHAnsi"/>
        </w:rPr>
        <w:t xml:space="preserve">strzygniętym </w:t>
      </w:r>
      <w:r w:rsidR="00D51453" w:rsidRPr="00D51453">
        <w:rPr>
          <w:rFonts w:asciiTheme="minorHAnsi" w:hAnsiTheme="minorHAnsi" w:cstheme="minorHAnsi"/>
        </w:rPr>
        <w:t xml:space="preserve">postępowaniem prowadzonym w trybie podstawowym </w:t>
      </w:r>
      <w:r w:rsidRPr="00D51453">
        <w:rPr>
          <w:rFonts w:asciiTheme="minorHAnsi" w:hAnsiTheme="minorHAnsi" w:cstheme="minorHAnsi"/>
        </w:rPr>
        <w:t>(nr zamówienia publicznego:</w:t>
      </w:r>
      <w:r w:rsidR="006757B3" w:rsidRPr="00D51453">
        <w:rPr>
          <w:rFonts w:asciiTheme="minorHAnsi" w:hAnsiTheme="minorHAnsi" w:cstheme="minorHAnsi"/>
        </w:rPr>
        <w:t xml:space="preserve"> INZP.271.</w:t>
      </w:r>
      <w:r w:rsidR="00FF5F22">
        <w:rPr>
          <w:rFonts w:asciiTheme="minorHAnsi" w:hAnsiTheme="minorHAnsi" w:cstheme="minorHAnsi"/>
        </w:rPr>
        <w:t>1</w:t>
      </w:r>
      <w:r w:rsidR="00A20DAB">
        <w:rPr>
          <w:rFonts w:asciiTheme="minorHAnsi" w:hAnsiTheme="minorHAnsi" w:cstheme="minorHAnsi"/>
        </w:rPr>
        <w:t>7</w:t>
      </w:r>
      <w:r w:rsidR="006757B3" w:rsidRPr="00D51453">
        <w:rPr>
          <w:rFonts w:asciiTheme="minorHAnsi" w:hAnsiTheme="minorHAnsi" w:cstheme="minorHAnsi"/>
        </w:rPr>
        <w:t>.202</w:t>
      </w:r>
      <w:r w:rsidR="00FF5F22">
        <w:rPr>
          <w:rFonts w:asciiTheme="minorHAnsi" w:hAnsiTheme="minorHAnsi" w:cstheme="minorHAnsi"/>
        </w:rPr>
        <w:t>3</w:t>
      </w:r>
      <w:r w:rsidRPr="00D51453">
        <w:rPr>
          <w:rFonts w:asciiTheme="minorHAnsi" w:hAnsiTheme="minorHAnsi" w:cstheme="minorHAnsi"/>
        </w:rPr>
        <w:t>)</w:t>
      </w:r>
      <w:r w:rsidR="00A37513">
        <w:rPr>
          <w:rFonts w:asciiTheme="minorHAnsi" w:hAnsiTheme="minorHAnsi" w:cstheme="minorHAnsi"/>
        </w:rPr>
        <w:t xml:space="preserve"> pod nazwą „</w:t>
      </w:r>
      <w:bookmarkStart w:id="1" w:name="_Hlk135381962"/>
      <w:r w:rsidR="008817F9" w:rsidRPr="008817F9">
        <w:rPr>
          <w:rFonts w:asciiTheme="minorHAnsi" w:hAnsiTheme="minorHAnsi" w:cstheme="minorHAnsi"/>
        </w:rPr>
        <w:t>Zagospodarowanie terenu przy Szkole Podstawowej nr 4 w Świętochłowicach</w:t>
      </w:r>
      <w:bookmarkEnd w:id="1"/>
      <w:r w:rsidR="008817F9">
        <w:rPr>
          <w:rFonts w:asciiTheme="minorHAnsi" w:hAnsiTheme="minorHAnsi" w:cstheme="minorHAnsi"/>
        </w:rPr>
        <w:t>”</w:t>
      </w:r>
      <w:r w:rsidRPr="00A20DAB">
        <w:rPr>
          <w:rFonts w:asciiTheme="minorHAnsi" w:hAnsiTheme="minorHAnsi" w:cstheme="minorHAnsi"/>
        </w:rPr>
        <w:t>, Zamawiający zleca</w:t>
      </w:r>
      <w:r w:rsidR="00AB2A07">
        <w:rPr>
          <w:rFonts w:asciiTheme="minorHAnsi" w:hAnsiTheme="minorHAnsi" w:cstheme="minorHAnsi"/>
        </w:rPr>
        <w:t>ją</w:t>
      </w:r>
      <w:r w:rsidRPr="00A20DAB">
        <w:rPr>
          <w:rFonts w:asciiTheme="minorHAnsi" w:hAnsiTheme="minorHAnsi" w:cstheme="minorHAnsi"/>
        </w:rPr>
        <w:t xml:space="preserve">, a Wykonawca zobowiązuje się do wykonania na rzecz Zamawiającego </w:t>
      </w:r>
      <w:r w:rsidR="00FC7024" w:rsidRPr="00A20DAB">
        <w:rPr>
          <w:rFonts w:asciiTheme="minorHAnsi" w:hAnsiTheme="minorHAnsi" w:cstheme="minorHAnsi"/>
        </w:rPr>
        <w:t xml:space="preserve">robót budowlanych </w:t>
      </w:r>
      <w:r w:rsidR="00A673F7" w:rsidRPr="00A20DAB">
        <w:rPr>
          <w:rFonts w:asciiTheme="minorHAnsi" w:hAnsiTheme="minorHAnsi" w:cstheme="minorHAnsi"/>
        </w:rPr>
        <w:t xml:space="preserve">na </w:t>
      </w:r>
      <w:r w:rsidR="00D51453" w:rsidRPr="00A20DAB">
        <w:rPr>
          <w:rFonts w:asciiTheme="minorHAnsi" w:hAnsiTheme="minorHAnsi" w:cstheme="minorHAnsi"/>
          <w:bCs/>
        </w:rPr>
        <w:t xml:space="preserve">polegających na </w:t>
      </w:r>
      <w:r w:rsidR="00A20DAB" w:rsidRPr="00A20DAB">
        <w:rPr>
          <w:rFonts w:asciiTheme="minorHAnsi" w:hAnsiTheme="minorHAnsi" w:cstheme="minorHAnsi"/>
          <w:bCs/>
        </w:rPr>
        <w:t>zagospodarowaniu terenu przy budynku Szkoły Podstawowej nr 4 w Świętochłowicach wraz z przebudową zewnętrznej kanalizacji deszczowej i sanitarnej oraz wykonaniem izolacji ścian zewnętrznych</w:t>
      </w:r>
      <w:r w:rsidR="00D51453" w:rsidRPr="00A20DAB">
        <w:rPr>
          <w:rFonts w:asciiTheme="minorHAnsi" w:hAnsiTheme="minorHAnsi" w:cstheme="minorHAnsi"/>
          <w:bCs/>
        </w:rPr>
        <w:t>.</w:t>
      </w:r>
    </w:p>
    <w:p w14:paraId="1F8CA95F" w14:textId="39DAECD2" w:rsidR="006D7630" w:rsidRPr="00D51453" w:rsidRDefault="0007140C" w:rsidP="00D51453">
      <w:pPr>
        <w:pStyle w:val="Bezodstpw"/>
        <w:numPr>
          <w:ilvl w:val="0"/>
          <w:numId w:val="13"/>
        </w:numPr>
        <w:spacing w:before="120"/>
        <w:ind w:left="425" w:hanging="425"/>
        <w:contextualSpacing/>
        <w:jc w:val="both"/>
        <w:rPr>
          <w:rFonts w:asciiTheme="minorHAnsi" w:hAnsiTheme="minorHAnsi" w:cstheme="minorHAnsi"/>
        </w:rPr>
      </w:pPr>
      <w:r w:rsidRPr="00D51453">
        <w:rPr>
          <w:rFonts w:asciiTheme="minorHAnsi" w:hAnsiTheme="minorHAnsi" w:cstheme="minorHAnsi"/>
        </w:rPr>
        <w:t>Szczegółowy zakres przedmiotu umowy określają dokumentacj</w:t>
      </w:r>
      <w:r w:rsidR="006D7630" w:rsidRPr="00D51453">
        <w:rPr>
          <w:rFonts w:asciiTheme="minorHAnsi" w:hAnsiTheme="minorHAnsi" w:cstheme="minorHAnsi"/>
        </w:rPr>
        <w:t>a</w:t>
      </w:r>
      <w:r w:rsidRPr="00D51453">
        <w:rPr>
          <w:rFonts w:asciiTheme="minorHAnsi" w:hAnsiTheme="minorHAnsi" w:cstheme="minorHAnsi"/>
        </w:rPr>
        <w:t xml:space="preserve"> projektow</w:t>
      </w:r>
      <w:r w:rsidR="006D7630" w:rsidRPr="00D51453">
        <w:rPr>
          <w:rFonts w:asciiTheme="minorHAnsi" w:hAnsiTheme="minorHAnsi" w:cstheme="minorHAnsi"/>
        </w:rPr>
        <w:t>a</w:t>
      </w:r>
      <w:r w:rsidRPr="00D51453">
        <w:rPr>
          <w:rFonts w:asciiTheme="minorHAnsi" w:hAnsiTheme="minorHAnsi" w:cstheme="minorHAnsi"/>
        </w:rPr>
        <w:t>, specyfikacj</w:t>
      </w:r>
      <w:r w:rsidR="006D7630" w:rsidRPr="00D51453">
        <w:rPr>
          <w:rFonts w:asciiTheme="minorHAnsi" w:hAnsiTheme="minorHAnsi" w:cstheme="minorHAnsi"/>
        </w:rPr>
        <w:t>e</w:t>
      </w:r>
      <w:r w:rsidRPr="00D51453">
        <w:rPr>
          <w:rFonts w:asciiTheme="minorHAnsi" w:hAnsiTheme="minorHAnsi" w:cstheme="minorHAnsi"/>
        </w:rPr>
        <w:t xml:space="preserve"> techniczn</w:t>
      </w:r>
      <w:r w:rsidR="006D7630" w:rsidRPr="00D51453">
        <w:rPr>
          <w:rFonts w:asciiTheme="minorHAnsi" w:hAnsiTheme="minorHAnsi" w:cstheme="minorHAnsi"/>
        </w:rPr>
        <w:t>e</w:t>
      </w:r>
      <w:r w:rsidRPr="00D51453">
        <w:rPr>
          <w:rFonts w:asciiTheme="minorHAnsi" w:hAnsiTheme="minorHAnsi" w:cstheme="minorHAnsi"/>
        </w:rPr>
        <w:t xml:space="preserve"> wykonania i odbioru robót budowlanych, przedmiar</w:t>
      </w:r>
      <w:r w:rsidR="006D7630" w:rsidRPr="00D51453">
        <w:rPr>
          <w:rFonts w:asciiTheme="minorHAnsi" w:hAnsiTheme="minorHAnsi" w:cstheme="minorHAnsi"/>
        </w:rPr>
        <w:t>y</w:t>
      </w:r>
      <w:r w:rsidRPr="00D51453">
        <w:rPr>
          <w:rFonts w:asciiTheme="minorHAnsi" w:hAnsiTheme="minorHAnsi" w:cstheme="minorHAnsi"/>
        </w:rPr>
        <w:t xml:space="preserve"> robót, </w:t>
      </w:r>
      <w:r w:rsidR="00A37513" w:rsidRPr="00A37513">
        <w:rPr>
          <w:rFonts w:asciiTheme="minorHAnsi" w:hAnsiTheme="minorHAnsi" w:cstheme="minorHAnsi"/>
        </w:rPr>
        <w:t>uzgodnienia branżow</w:t>
      </w:r>
      <w:r w:rsidR="00A37513">
        <w:rPr>
          <w:rFonts w:asciiTheme="minorHAnsi" w:hAnsiTheme="minorHAnsi" w:cstheme="minorHAnsi"/>
        </w:rPr>
        <w:t>e</w:t>
      </w:r>
      <w:r w:rsidR="00A37513" w:rsidRPr="00A37513">
        <w:rPr>
          <w:rFonts w:asciiTheme="minorHAnsi" w:hAnsiTheme="minorHAnsi" w:cstheme="minorHAnsi"/>
        </w:rPr>
        <w:t xml:space="preserve"> oraz decyzj</w:t>
      </w:r>
      <w:r w:rsidR="00A37513">
        <w:rPr>
          <w:rFonts w:asciiTheme="minorHAnsi" w:hAnsiTheme="minorHAnsi" w:cstheme="minorHAnsi"/>
        </w:rPr>
        <w:t>e</w:t>
      </w:r>
      <w:r w:rsidR="00A37513" w:rsidRPr="00A37513">
        <w:rPr>
          <w:rFonts w:asciiTheme="minorHAnsi" w:hAnsiTheme="minorHAnsi" w:cstheme="minorHAnsi"/>
        </w:rPr>
        <w:t xml:space="preserve"> administracyjn</w:t>
      </w:r>
      <w:r w:rsidR="00A37513">
        <w:rPr>
          <w:rFonts w:asciiTheme="minorHAnsi" w:hAnsiTheme="minorHAnsi" w:cstheme="minorHAnsi"/>
        </w:rPr>
        <w:t>e</w:t>
      </w:r>
      <w:r w:rsidRPr="00D51453">
        <w:rPr>
          <w:rFonts w:asciiTheme="minorHAnsi" w:hAnsiTheme="minorHAnsi" w:cstheme="minorHAnsi"/>
        </w:rPr>
        <w:t xml:space="preserve">, </w:t>
      </w:r>
      <w:r w:rsidR="00CB7B79" w:rsidRPr="00D51453">
        <w:rPr>
          <w:rFonts w:asciiTheme="minorHAnsi" w:hAnsiTheme="minorHAnsi" w:cstheme="minorHAnsi"/>
        </w:rPr>
        <w:t xml:space="preserve">specyfikacja warunków zamówienia, w tym opis przedmiotu zamówienia będący załącznikiem nr </w:t>
      </w:r>
      <w:r w:rsidR="006757B3" w:rsidRPr="00D51453">
        <w:rPr>
          <w:rFonts w:asciiTheme="minorHAnsi" w:hAnsiTheme="minorHAnsi" w:cstheme="minorHAnsi"/>
        </w:rPr>
        <w:t>1</w:t>
      </w:r>
      <w:r w:rsidR="00CB7B79" w:rsidRPr="00D51453">
        <w:rPr>
          <w:rFonts w:asciiTheme="minorHAnsi" w:hAnsiTheme="minorHAnsi" w:cstheme="minorHAnsi"/>
        </w:rPr>
        <w:t xml:space="preserve"> do specyfikacji, </w:t>
      </w:r>
      <w:r w:rsidRPr="00D51453">
        <w:rPr>
          <w:rFonts w:asciiTheme="minorHAnsi" w:hAnsiTheme="minorHAnsi" w:cstheme="minorHAnsi"/>
        </w:rPr>
        <w:t>które to dokumenty wraz</w:t>
      </w:r>
      <w:r w:rsidR="006D7630" w:rsidRPr="00D51453">
        <w:rPr>
          <w:rFonts w:asciiTheme="minorHAnsi" w:hAnsiTheme="minorHAnsi" w:cstheme="minorHAnsi"/>
        </w:rPr>
        <w:t xml:space="preserve"> z ofertą Wykonawcy stanowią integralną część niniejszej umowy.</w:t>
      </w:r>
      <w:r w:rsidR="00B81D63" w:rsidRPr="00D51453">
        <w:rPr>
          <w:rFonts w:asciiTheme="minorHAnsi" w:hAnsiTheme="minorHAnsi" w:cstheme="minorHAnsi"/>
        </w:rPr>
        <w:t xml:space="preserve"> </w:t>
      </w:r>
    </w:p>
    <w:p w14:paraId="724A57E8" w14:textId="70E1EC76" w:rsidR="00DC184B" w:rsidRDefault="00DC184B" w:rsidP="00A673F7">
      <w:pPr>
        <w:pStyle w:val="Bezodstpw"/>
        <w:numPr>
          <w:ilvl w:val="0"/>
          <w:numId w:val="13"/>
        </w:numPr>
        <w:spacing w:before="120"/>
        <w:ind w:left="425" w:hanging="425"/>
        <w:contextualSpacing/>
        <w:jc w:val="both"/>
        <w:rPr>
          <w:rFonts w:asciiTheme="minorHAnsi" w:hAnsiTheme="minorHAnsi" w:cstheme="minorHAnsi"/>
        </w:rPr>
      </w:pPr>
      <w:r w:rsidRPr="009B5E91">
        <w:rPr>
          <w:rFonts w:asciiTheme="minorHAnsi" w:hAnsiTheme="minorHAnsi" w:cstheme="minorHAnsi"/>
        </w:rPr>
        <w:t>W dniu przekazania terenu budowy, Zamawiający przekaż</w:t>
      </w:r>
      <w:r w:rsidR="003E2CD8">
        <w:rPr>
          <w:rFonts w:asciiTheme="minorHAnsi" w:hAnsiTheme="minorHAnsi" w:cstheme="minorHAnsi"/>
        </w:rPr>
        <w:t>e</w:t>
      </w:r>
      <w:r w:rsidRPr="009B5E91">
        <w:rPr>
          <w:rFonts w:asciiTheme="minorHAnsi" w:hAnsiTheme="minorHAnsi" w:cstheme="minorHAnsi"/>
        </w:rPr>
        <w:t xml:space="preserve"> Wykonawcy robót, w wersji papierowej dokumentację projektową, specyfikacje techniczne wykonania i odbiorów robót, przedmiary robót, które to dokumenty razem z dokumentacją postępowania poprzedzającego zawarcie umowy stanowić będą podstawę do realizacji przedmiotu zamówienia. </w:t>
      </w:r>
    </w:p>
    <w:p w14:paraId="291B5A8A" w14:textId="77777777" w:rsidR="00121C8D" w:rsidRPr="00A673F7" w:rsidRDefault="00121C8D" w:rsidP="00A673F7">
      <w:pPr>
        <w:pStyle w:val="Bezodstpw"/>
        <w:numPr>
          <w:ilvl w:val="0"/>
          <w:numId w:val="13"/>
        </w:numPr>
        <w:spacing w:before="120"/>
        <w:ind w:left="425" w:hanging="425"/>
        <w:contextualSpacing/>
        <w:jc w:val="both"/>
        <w:rPr>
          <w:rFonts w:asciiTheme="minorHAnsi" w:hAnsiTheme="minorHAnsi" w:cstheme="minorHAnsi"/>
        </w:rPr>
      </w:pPr>
      <w:r w:rsidRPr="00A673F7">
        <w:rPr>
          <w:rFonts w:asciiTheme="minorHAnsi" w:hAnsiTheme="minorHAnsi" w:cstheme="minorHAnsi"/>
        </w:rPr>
        <w:t>Wykonawca oświadcza, że posiada oraz będzie posiadał przez cały okres realizacji przedmiotu umowy odpowiednią wiedzę, doświadczenie, zdolność techniczną i zawodową oraz zobowiązuje się wykonać przedmiot umowy przy zachowaniu należytej zawodowej staranności, zgodnie z prawem budowlanym.</w:t>
      </w:r>
    </w:p>
    <w:p w14:paraId="196D3255" w14:textId="1A3B9DEF" w:rsidR="008C38CC" w:rsidRPr="00A37513" w:rsidRDefault="008C38CC" w:rsidP="00A673F7">
      <w:pPr>
        <w:pStyle w:val="Bezodstpw"/>
        <w:numPr>
          <w:ilvl w:val="0"/>
          <w:numId w:val="13"/>
        </w:numPr>
        <w:spacing w:before="120"/>
        <w:ind w:left="425" w:hanging="425"/>
        <w:contextualSpacing/>
        <w:jc w:val="both"/>
        <w:rPr>
          <w:rFonts w:asciiTheme="minorHAnsi" w:hAnsiTheme="minorHAnsi" w:cstheme="minorHAnsi"/>
          <w:strike/>
        </w:rPr>
      </w:pPr>
      <w:bookmarkStart w:id="2" w:name="_Hlk67043175"/>
      <w:r w:rsidRPr="00A37513">
        <w:rPr>
          <w:rFonts w:asciiTheme="minorHAnsi" w:hAnsiTheme="minorHAnsi" w:cstheme="minorHAnsi"/>
        </w:rPr>
        <w:t>Wykonawca oświadcza, że</w:t>
      </w:r>
      <w:r w:rsidR="005B5D5E" w:rsidRPr="00A37513">
        <w:rPr>
          <w:rFonts w:asciiTheme="minorHAnsi" w:hAnsiTheme="minorHAnsi" w:cstheme="minorHAnsi"/>
        </w:rPr>
        <w:t xml:space="preserve"> wstępnie</w:t>
      </w:r>
      <w:r w:rsidRPr="00A37513">
        <w:rPr>
          <w:rFonts w:asciiTheme="minorHAnsi" w:hAnsiTheme="minorHAnsi" w:cstheme="minorHAnsi"/>
        </w:rPr>
        <w:t xml:space="preserve"> zapoznał się z dokumentacją projektową oraz uwarunkowaniami wynikającymi  z zezwoleń dotyczących realizacji inwestycji</w:t>
      </w:r>
      <w:r w:rsidR="005B5D5E" w:rsidRPr="00A37513">
        <w:rPr>
          <w:rFonts w:asciiTheme="minorHAnsi" w:hAnsiTheme="minorHAnsi" w:cstheme="minorHAnsi"/>
        </w:rPr>
        <w:t>.</w:t>
      </w:r>
      <w:r w:rsidRPr="00A37513">
        <w:rPr>
          <w:rFonts w:asciiTheme="minorHAnsi" w:hAnsiTheme="minorHAnsi" w:cstheme="minorHAnsi"/>
        </w:rPr>
        <w:t xml:space="preserve"> </w:t>
      </w:r>
    </w:p>
    <w:bookmarkEnd w:id="2"/>
    <w:p w14:paraId="2F3904A6" w14:textId="77777777" w:rsidR="001379A2" w:rsidRPr="005B5D5E" w:rsidRDefault="001379A2" w:rsidP="00CF0360">
      <w:pPr>
        <w:pStyle w:val="Bezodstpw"/>
        <w:spacing w:before="120"/>
        <w:contextualSpacing/>
        <w:jc w:val="center"/>
        <w:rPr>
          <w:rFonts w:asciiTheme="minorHAnsi" w:hAnsiTheme="minorHAnsi" w:cstheme="minorHAnsi"/>
          <w:strike/>
          <w:color w:val="FF0000"/>
        </w:rPr>
      </w:pPr>
    </w:p>
    <w:p w14:paraId="0D30A453" w14:textId="2A9EF566" w:rsidR="001435A4" w:rsidRPr="009B5E91" w:rsidRDefault="001435A4"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2</w:t>
      </w:r>
      <w:r w:rsidR="009B5E91" w:rsidRPr="009B5E91">
        <w:rPr>
          <w:rFonts w:asciiTheme="minorHAnsi" w:hAnsiTheme="minorHAnsi" w:cstheme="minorHAnsi"/>
        </w:rPr>
        <w:t>.</w:t>
      </w:r>
    </w:p>
    <w:p w14:paraId="1E1CB588" w14:textId="77777777" w:rsidR="001435A4" w:rsidRPr="009B5E91" w:rsidRDefault="001435A4"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Termin wykonania</w:t>
      </w:r>
    </w:p>
    <w:p w14:paraId="34F58F57" w14:textId="3411F876" w:rsidR="00AB2A07" w:rsidRDefault="001435A4" w:rsidP="00AB2A07">
      <w:pPr>
        <w:pStyle w:val="Akapitzlist"/>
        <w:numPr>
          <w:ilvl w:val="0"/>
          <w:numId w:val="22"/>
        </w:numPr>
        <w:spacing w:before="120" w:after="0" w:line="240" w:lineRule="auto"/>
        <w:contextualSpacing/>
        <w:jc w:val="both"/>
        <w:rPr>
          <w:rFonts w:asciiTheme="minorHAnsi" w:hAnsiTheme="minorHAnsi" w:cstheme="minorHAnsi"/>
          <w:i w:val="0"/>
          <w:iCs w:val="0"/>
          <w:sz w:val="22"/>
          <w:szCs w:val="22"/>
        </w:rPr>
      </w:pPr>
      <w:r w:rsidRPr="00AB2A07">
        <w:rPr>
          <w:rFonts w:asciiTheme="minorHAnsi" w:hAnsiTheme="minorHAnsi" w:cstheme="minorHAnsi"/>
          <w:i w:val="0"/>
          <w:iCs w:val="0"/>
          <w:sz w:val="22"/>
          <w:szCs w:val="22"/>
        </w:rPr>
        <w:t xml:space="preserve">Wykonawca zobowiązany jest do wykonania przedmiotu umowy w terminie do </w:t>
      </w:r>
      <w:r w:rsidR="00AB2A07">
        <w:rPr>
          <w:rFonts w:asciiTheme="minorHAnsi" w:hAnsiTheme="minorHAnsi" w:cstheme="minorHAnsi"/>
          <w:i w:val="0"/>
          <w:iCs w:val="0"/>
          <w:sz w:val="22"/>
          <w:szCs w:val="22"/>
        </w:rPr>
        <w:t>3</w:t>
      </w:r>
      <w:r w:rsidR="00FF5F22" w:rsidRPr="00AB2A07">
        <w:rPr>
          <w:rFonts w:asciiTheme="minorHAnsi" w:hAnsiTheme="minorHAnsi" w:cstheme="minorHAnsi"/>
          <w:i w:val="0"/>
          <w:iCs w:val="0"/>
          <w:sz w:val="22"/>
          <w:szCs w:val="22"/>
        </w:rPr>
        <w:t xml:space="preserve"> miesięcy </w:t>
      </w:r>
      <w:r w:rsidR="004F5BF1" w:rsidRPr="00AB2A07">
        <w:rPr>
          <w:rFonts w:asciiTheme="minorHAnsi" w:hAnsiTheme="minorHAnsi" w:cstheme="minorHAnsi"/>
          <w:i w:val="0"/>
          <w:iCs w:val="0"/>
          <w:sz w:val="22"/>
          <w:szCs w:val="22"/>
        </w:rPr>
        <w:t xml:space="preserve">licząc od dnia </w:t>
      </w:r>
      <w:r w:rsidR="00FF5F22" w:rsidRPr="00AB2A07">
        <w:rPr>
          <w:rFonts w:asciiTheme="minorHAnsi" w:hAnsiTheme="minorHAnsi" w:cstheme="minorHAnsi"/>
          <w:i w:val="0"/>
          <w:iCs w:val="0"/>
          <w:sz w:val="22"/>
          <w:szCs w:val="22"/>
        </w:rPr>
        <w:t xml:space="preserve">zawarcia umowy tj. </w:t>
      </w:r>
      <w:r w:rsidR="004F5BF1" w:rsidRPr="00AB2A07">
        <w:rPr>
          <w:rFonts w:asciiTheme="minorHAnsi" w:hAnsiTheme="minorHAnsi" w:cstheme="minorHAnsi"/>
          <w:i w:val="0"/>
          <w:iCs w:val="0"/>
          <w:sz w:val="22"/>
          <w:szCs w:val="22"/>
        </w:rPr>
        <w:t>do dnia ……………………………………</w:t>
      </w:r>
      <w:r w:rsidR="00FF5F22" w:rsidRPr="00AB2A07">
        <w:rPr>
          <w:rFonts w:asciiTheme="minorHAnsi" w:hAnsiTheme="minorHAnsi" w:cstheme="minorHAnsi"/>
          <w:i w:val="0"/>
          <w:iCs w:val="0"/>
          <w:sz w:val="22"/>
          <w:szCs w:val="22"/>
        </w:rPr>
        <w:t xml:space="preserve"> z zastrzeżeniem, iż</w:t>
      </w:r>
      <w:r w:rsidR="00AB2A07">
        <w:rPr>
          <w:rFonts w:asciiTheme="minorHAnsi" w:hAnsiTheme="minorHAnsi" w:cstheme="minorHAnsi"/>
          <w:i w:val="0"/>
          <w:iCs w:val="0"/>
          <w:sz w:val="22"/>
          <w:szCs w:val="22"/>
        </w:rPr>
        <w:t>:</w:t>
      </w:r>
    </w:p>
    <w:p w14:paraId="1CAB4968" w14:textId="4B88D40C" w:rsidR="00AB2A07" w:rsidRPr="00AB2A07" w:rsidRDefault="00AB2A07" w:rsidP="00AB2A07">
      <w:pPr>
        <w:pStyle w:val="Akapitzlist"/>
        <w:numPr>
          <w:ilvl w:val="1"/>
          <w:numId w:val="22"/>
        </w:numPr>
        <w:spacing w:before="120" w:after="0" w:line="240" w:lineRule="auto"/>
        <w:contextualSpacing/>
        <w:jc w:val="both"/>
        <w:rPr>
          <w:rFonts w:asciiTheme="minorHAnsi" w:hAnsiTheme="minorHAnsi" w:cstheme="minorHAnsi"/>
          <w:i w:val="0"/>
          <w:iCs w:val="0"/>
          <w:sz w:val="22"/>
          <w:szCs w:val="22"/>
        </w:rPr>
      </w:pPr>
      <w:r w:rsidRPr="00AB2A07">
        <w:rPr>
          <w:rFonts w:asciiTheme="minorHAnsi" w:hAnsiTheme="minorHAnsi" w:cstheme="minorHAnsi"/>
          <w:i w:val="0"/>
          <w:iCs w:val="0"/>
          <w:sz w:val="22"/>
          <w:szCs w:val="22"/>
        </w:rPr>
        <w:t>roboty związane z budową kanalizacji należy wykonać do dnia 15.08.2023 r.</w:t>
      </w:r>
    </w:p>
    <w:p w14:paraId="6F39D789" w14:textId="77777777" w:rsidR="00AB2A07" w:rsidRDefault="00AB2A07" w:rsidP="00AB2A07">
      <w:pPr>
        <w:pStyle w:val="Akapitzlist"/>
        <w:numPr>
          <w:ilvl w:val="1"/>
          <w:numId w:val="22"/>
        </w:numPr>
        <w:spacing w:before="120" w:after="0" w:line="240" w:lineRule="auto"/>
        <w:contextualSpacing/>
        <w:jc w:val="both"/>
        <w:rPr>
          <w:rFonts w:asciiTheme="minorHAnsi" w:hAnsiTheme="minorHAnsi" w:cstheme="minorHAnsi"/>
          <w:i w:val="0"/>
          <w:iCs w:val="0"/>
          <w:sz w:val="22"/>
          <w:szCs w:val="22"/>
        </w:rPr>
      </w:pPr>
      <w:r w:rsidRPr="00AB2A07">
        <w:rPr>
          <w:rFonts w:asciiTheme="minorHAnsi" w:hAnsiTheme="minorHAnsi" w:cstheme="minorHAnsi"/>
          <w:i w:val="0"/>
          <w:iCs w:val="0"/>
          <w:sz w:val="22"/>
          <w:szCs w:val="22"/>
        </w:rPr>
        <w:t>wszelkie roboty przewidziane do wykonani</w:t>
      </w:r>
      <w:r>
        <w:rPr>
          <w:rFonts w:asciiTheme="minorHAnsi" w:hAnsiTheme="minorHAnsi" w:cstheme="minorHAnsi"/>
          <w:i w:val="0"/>
          <w:iCs w:val="0"/>
          <w:sz w:val="22"/>
          <w:szCs w:val="22"/>
        </w:rPr>
        <w:t>a</w:t>
      </w:r>
      <w:r w:rsidRPr="00AB2A07">
        <w:rPr>
          <w:rFonts w:asciiTheme="minorHAnsi" w:hAnsiTheme="minorHAnsi" w:cstheme="minorHAnsi"/>
          <w:i w:val="0"/>
          <w:iCs w:val="0"/>
          <w:sz w:val="22"/>
          <w:szCs w:val="22"/>
        </w:rPr>
        <w:t xml:space="preserve"> na terenie szkoły należy wykonać do dnia 28.08.2023 r</w:t>
      </w:r>
      <w:r>
        <w:rPr>
          <w:rFonts w:asciiTheme="minorHAnsi" w:hAnsiTheme="minorHAnsi" w:cstheme="minorHAnsi"/>
          <w:i w:val="0"/>
          <w:iCs w:val="0"/>
          <w:sz w:val="22"/>
          <w:szCs w:val="22"/>
        </w:rPr>
        <w:t>.</w:t>
      </w:r>
    </w:p>
    <w:p w14:paraId="445E0258" w14:textId="2B7058DF" w:rsidR="00BC74CA" w:rsidRPr="00AB2A07" w:rsidRDefault="001435A4" w:rsidP="00AB2A07">
      <w:pPr>
        <w:pStyle w:val="Akapitzlist"/>
        <w:numPr>
          <w:ilvl w:val="0"/>
          <w:numId w:val="22"/>
        </w:numPr>
        <w:spacing w:before="120" w:after="0" w:line="240" w:lineRule="auto"/>
        <w:contextualSpacing/>
        <w:jc w:val="both"/>
        <w:rPr>
          <w:rFonts w:asciiTheme="minorHAnsi" w:hAnsiTheme="minorHAnsi" w:cstheme="minorHAnsi"/>
          <w:i w:val="0"/>
          <w:iCs w:val="0"/>
          <w:sz w:val="22"/>
          <w:szCs w:val="22"/>
        </w:rPr>
      </w:pPr>
      <w:r w:rsidRPr="00AB2A07">
        <w:rPr>
          <w:rFonts w:asciiTheme="minorHAnsi" w:hAnsiTheme="minorHAnsi" w:cstheme="minorHAnsi"/>
          <w:i w:val="0"/>
          <w:iCs w:val="0"/>
          <w:sz w:val="22"/>
          <w:szCs w:val="22"/>
        </w:rPr>
        <w:t>Teren budowy zostanie przekazany Wykonawcy protokolarnie</w:t>
      </w:r>
      <w:r w:rsidR="00AB2A07">
        <w:rPr>
          <w:rFonts w:asciiTheme="minorHAnsi" w:hAnsiTheme="minorHAnsi" w:cstheme="minorHAnsi"/>
          <w:i w:val="0"/>
          <w:iCs w:val="0"/>
          <w:sz w:val="22"/>
          <w:szCs w:val="22"/>
        </w:rPr>
        <w:t xml:space="preserve"> niezwłocznie po zawarciu umowy jednak nie wcześniej niż dnia 3.07.2023 r.</w:t>
      </w:r>
      <w:r w:rsidR="00435483" w:rsidRPr="00AB2A07">
        <w:rPr>
          <w:rFonts w:asciiTheme="minorHAnsi" w:hAnsiTheme="minorHAnsi" w:cstheme="minorHAnsi"/>
          <w:i w:val="0"/>
          <w:iCs w:val="0"/>
          <w:sz w:val="22"/>
          <w:szCs w:val="22"/>
        </w:rPr>
        <w:t xml:space="preserve"> </w:t>
      </w:r>
      <w:r w:rsidR="001B7C06" w:rsidRPr="00AB2A07">
        <w:rPr>
          <w:rFonts w:asciiTheme="minorHAnsi" w:hAnsiTheme="minorHAnsi" w:cstheme="minorHAnsi"/>
          <w:i w:val="0"/>
          <w:iCs w:val="0"/>
          <w:sz w:val="22"/>
          <w:szCs w:val="22"/>
        </w:rPr>
        <w:t xml:space="preserve">Wykonawca winien zapewnić </w:t>
      </w:r>
      <w:r w:rsidR="00B643A1" w:rsidRPr="00AB2A07">
        <w:rPr>
          <w:rFonts w:asciiTheme="minorHAnsi" w:hAnsiTheme="minorHAnsi" w:cstheme="minorHAnsi"/>
          <w:i w:val="0"/>
          <w:iCs w:val="0"/>
          <w:sz w:val="22"/>
          <w:szCs w:val="22"/>
        </w:rPr>
        <w:t xml:space="preserve">obowiązkowy </w:t>
      </w:r>
      <w:r w:rsidR="001B7C06" w:rsidRPr="00AB2A07">
        <w:rPr>
          <w:rFonts w:asciiTheme="minorHAnsi" w:hAnsiTheme="minorHAnsi" w:cstheme="minorHAnsi"/>
          <w:i w:val="0"/>
          <w:iCs w:val="0"/>
          <w:sz w:val="22"/>
          <w:szCs w:val="22"/>
        </w:rPr>
        <w:t>udział kierownika budowy w przekazaniu terenu budowy.</w:t>
      </w:r>
    </w:p>
    <w:p w14:paraId="4991908A" w14:textId="25E52206" w:rsidR="0015231E" w:rsidRPr="0015231E" w:rsidRDefault="0015231E" w:rsidP="0015231E">
      <w:pPr>
        <w:pStyle w:val="Akapitzlist"/>
        <w:numPr>
          <w:ilvl w:val="0"/>
          <w:numId w:val="22"/>
        </w:numPr>
        <w:spacing w:before="120" w:after="0" w:line="240" w:lineRule="auto"/>
        <w:contextualSpacing/>
        <w:jc w:val="both"/>
        <w:rPr>
          <w:rFonts w:asciiTheme="minorHAnsi" w:hAnsiTheme="minorHAnsi" w:cstheme="minorHAnsi"/>
          <w:i w:val="0"/>
          <w:iCs w:val="0"/>
          <w:sz w:val="22"/>
          <w:szCs w:val="22"/>
        </w:rPr>
      </w:pPr>
      <w:r w:rsidRPr="0015231E">
        <w:rPr>
          <w:rFonts w:asciiTheme="minorHAnsi" w:hAnsiTheme="minorHAnsi" w:cstheme="minorHAnsi"/>
          <w:i w:val="0"/>
          <w:iCs w:val="0"/>
          <w:sz w:val="22"/>
          <w:szCs w:val="22"/>
        </w:rPr>
        <w:t>Wykonawca zobowiązany jest najpóźniej w terminie 5 dni kalendarzowych licząc</w:t>
      </w:r>
      <w:r w:rsidR="00E01D39">
        <w:rPr>
          <w:rFonts w:asciiTheme="minorHAnsi" w:hAnsiTheme="minorHAnsi" w:cstheme="minorHAnsi"/>
          <w:i w:val="0"/>
          <w:iCs w:val="0"/>
          <w:sz w:val="22"/>
          <w:szCs w:val="22"/>
        </w:rPr>
        <w:t xml:space="preserve"> </w:t>
      </w:r>
      <w:r w:rsidRPr="0015231E">
        <w:rPr>
          <w:rFonts w:asciiTheme="minorHAnsi" w:hAnsiTheme="minorHAnsi" w:cstheme="minorHAnsi"/>
          <w:i w:val="0"/>
          <w:iCs w:val="0"/>
          <w:sz w:val="22"/>
          <w:szCs w:val="22"/>
        </w:rPr>
        <w:t>od daty zawarcia umowy do przedłożenia Zamawiającemu:</w:t>
      </w:r>
    </w:p>
    <w:p w14:paraId="35F10B4E" w14:textId="17190D4D" w:rsidR="00FF5F22" w:rsidRPr="0038737C" w:rsidRDefault="00FF5F22" w:rsidP="00FF5F22">
      <w:pPr>
        <w:numPr>
          <w:ilvl w:val="1"/>
          <w:numId w:val="22"/>
        </w:numPr>
        <w:suppressAutoHyphens w:val="0"/>
        <w:spacing w:after="0" w:line="23" w:lineRule="atLeast"/>
        <w:contextualSpacing/>
        <w:jc w:val="both"/>
        <w:rPr>
          <w:rFonts w:eastAsia="Calibri"/>
          <w:lang w:eastAsia="en-US"/>
        </w:rPr>
      </w:pPr>
      <w:r w:rsidRPr="0038737C">
        <w:rPr>
          <w:rFonts w:eastAsia="Calibri"/>
          <w:lang w:eastAsia="en-US"/>
        </w:rPr>
        <w:t>kserokopii potwierdzonej za zgodność z oryginałem przez osobę/osoby upoważnione</w:t>
      </w:r>
      <w:r w:rsidR="00554296">
        <w:rPr>
          <w:rFonts w:eastAsia="Calibri"/>
          <w:lang w:eastAsia="en-US"/>
        </w:rPr>
        <w:t xml:space="preserve"> </w:t>
      </w:r>
      <w:r w:rsidRPr="0038737C">
        <w:rPr>
          <w:rFonts w:eastAsia="Calibri"/>
          <w:lang w:eastAsia="en-US"/>
        </w:rPr>
        <w:t>do</w:t>
      </w:r>
      <w:r w:rsidR="00554296">
        <w:rPr>
          <w:rFonts w:eastAsia="Calibri"/>
          <w:lang w:eastAsia="en-US"/>
        </w:rPr>
        <w:t xml:space="preserve"> </w:t>
      </w:r>
      <w:r w:rsidRPr="0038737C">
        <w:rPr>
          <w:rFonts w:eastAsia="Calibri"/>
          <w:lang w:eastAsia="en-US"/>
        </w:rPr>
        <w:t>reprezentowania Wykonawcy, polisy lub innego dokumentu potwierdzającego,</w:t>
      </w:r>
      <w:r w:rsidR="003F1B91">
        <w:rPr>
          <w:rFonts w:eastAsia="Calibri"/>
          <w:lang w:eastAsia="en-US"/>
        </w:rPr>
        <w:t xml:space="preserve"> </w:t>
      </w:r>
      <w:r w:rsidRPr="0038737C">
        <w:rPr>
          <w:rFonts w:eastAsia="Calibri"/>
          <w:lang w:eastAsia="en-US"/>
        </w:rPr>
        <w:t>że Wykonawca jest ubezpieczony od odpowiedzialności cywilnej w zakresie prowadzonej działalności związanej z przedmiotem umowy, na sumę ubezpieczenia nie niższą</w:t>
      </w:r>
      <w:r w:rsidR="00554296">
        <w:rPr>
          <w:rFonts w:eastAsia="Calibri"/>
          <w:lang w:eastAsia="en-US"/>
        </w:rPr>
        <w:t xml:space="preserve"> </w:t>
      </w:r>
      <w:r w:rsidRPr="0038737C">
        <w:rPr>
          <w:rFonts w:eastAsia="Calibri"/>
          <w:lang w:eastAsia="en-US"/>
        </w:rPr>
        <w:t xml:space="preserve">niż </w:t>
      </w:r>
      <w:r w:rsidR="00AB2A07">
        <w:rPr>
          <w:rFonts w:eastAsia="Calibri"/>
          <w:lang w:eastAsia="en-US"/>
        </w:rPr>
        <w:t>1 00</w:t>
      </w:r>
      <w:r w:rsidRPr="0038737C">
        <w:rPr>
          <w:rFonts w:eastAsia="Calibri"/>
          <w:lang w:eastAsia="en-US"/>
        </w:rPr>
        <w:t>0 000 zł wraz z dowodem opłaty należnej z tego tytułu składki.</w:t>
      </w:r>
    </w:p>
    <w:p w14:paraId="6781697A" w14:textId="77777777" w:rsidR="00FF5F22" w:rsidRPr="0038737C" w:rsidRDefault="00FF5F22" w:rsidP="00FF5F22">
      <w:pPr>
        <w:numPr>
          <w:ilvl w:val="1"/>
          <w:numId w:val="22"/>
        </w:numPr>
        <w:suppressAutoHyphens w:val="0"/>
        <w:spacing w:after="0" w:line="23" w:lineRule="atLeast"/>
        <w:contextualSpacing/>
        <w:jc w:val="both"/>
        <w:rPr>
          <w:rFonts w:eastAsia="Calibri"/>
          <w:lang w:eastAsia="en-US"/>
        </w:rPr>
      </w:pPr>
      <w:r w:rsidRPr="0038737C">
        <w:rPr>
          <w:rFonts w:eastAsia="Calibri"/>
          <w:lang w:eastAsia="en-US"/>
        </w:rPr>
        <w:t>oświadczeń kierownika budowy i kierowników robót, potwierdzających przyjęcie obowiązków na budowie,</w:t>
      </w:r>
    </w:p>
    <w:p w14:paraId="6AB856E4" w14:textId="77777777" w:rsidR="00FF5F22" w:rsidRPr="0038737C" w:rsidRDefault="00FF5F22" w:rsidP="00FF5F22">
      <w:pPr>
        <w:numPr>
          <w:ilvl w:val="1"/>
          <w:numId w:val="22"/>
        </w:numPr>
        <w:suppressAutoHyphens w:val="0"/>
        <w:spacing w:after="0" w:line="23" w:lineRule="atLeast"/>
        <w:contextualSpacing/>
        <w:jc w:val="both"/>
        <w:rPr>
          <w:rFonts w:eastAsia="Calibri"/>
          <w:lang w:eastAsia="en-US"/>
        </w:rPr>
      </w:pPr>
      <w:r w:rsidRPr="0038737C">
        <w:rPr>
          <w:rFonts w:eastAsia="Calibri"/>
          <w:lang w:eastAsia="en-US"/>
        </w:rPr>
        <w:t>planu bezpieczeństwa i ochrony zdrowia (jeśli wymagany),</w:t>
      </w:r>
    </w:p>
    <w:p w14:paraId="3CEA6669" w14:textId="77777777" w:rsidR="00FF5F22" w:rsidRPr="0038737C" w:rsidRDefault="00FF5F22" w:rsidP="00FF5F22">
      <w:pPr>
        <w:numPr>
          <w:ilvl w:val="1"/>
          <w:numId w:val="22"/>
        </w:numPr>
        <w:suppressAutoHyphens w:val="0"/>
        <w:spacing w:after="0" w:line="23" w:lineRule="atLeast"/>
        <w:contextualSpacing/>
        <w:jc w:val="both"/>
        <w:rPr>
          <w:rFonts w:eastAsia="Calibri"/>
          <w:lang w:eastAsia="en-US"/>
        </w:rPr>
      </w:pPr>
      <w:r w:rsidRPr="0038737C">
        <w:rPr>
          <w:rFonts w:eastAsia="Calibri"/>
          <w:lang w:eastAsia="en-US"/>
        </w:rPr>
        <w:t>oświadczenia Wykonawcy, kierownika budowy oraz kierowników robót o zapoznaniu się</w:t>
      </w:r>
      <w:r w:rsidRPr="0038737C">
        <w:rPr>
          <w:rFonts w:eastAsia="Calibri"/>
          <w:lang w:eastAsia="en-US"/>
        </w:rPr>
        <w:br/>
        <w:t>z dokumentami stanowiącymi podstawę realizacji zamówienia,</w:t>
      </w:r>
    </w:p>
    <w:p w14:paraId="07678E1C" w14:textId="3BE0BA60" w:rsidR="00FF5F22" w:rsidRPr="0038737C" w:rsidRDefault="00FF5F22" w:rsidP="00FF5F22">
      <w:pPr>
        <w:numPr>
          <w:ilvl w:val="1"/>
          <w:numId w:val="22"/>
        </w:numPr>
        <w:suppressAutoHyphens w:val="0"/>
        <w:spacing w:after="0" w:line="23" w:lineRule="atLeast"/>
        <w:contextualSpacing/>
        <w:jc w:val="both"/>
        <w:rPr>
          <w:rFonts w:eastAsia="Calibri"/>
          <w:lang w:eastAsia="en-US"/>
        </w:rPr>
      </w:pPr>
      <w:r w:rsidRPr="0038737C">
        <w:rPr>
          <w:rFonts w:eastAsia="Calibri"/>
          <w:lang w:eastAsia="en-US"/>
        </w:rPr>
        <w:t>uproszczonych kosztorysów opracowanych na podstawie przedmiarów robót stanowiących załącznik do postępowania o udzielenie zamówienia publicznego wraz</w:t>
      </w:r>
      <w:r>
        <w:rPr>
          <w:rFonts w:eastAsia="Calibri"/>
          <w:lang w:eastAsia="en-US"/>
        </w:rPr>
        <w:t xml:space="preserve"> </w:t>
      </w:r>
      <w:r w:rsidRPr="0038737C">
        <w:rPr>
          <w:rFonts w:eastAsia="Calibri"/>
          <w:lang w:eastAsia="en-US"/>
        </w:rPr>
        <w:t>z zestawieniem składnikiem cenotwórczych tj. Kz, Kp, Z, r-g, zestawieniem R,M,S.</w:t>
      </w:r>
    </w:p>
    <w:p w14:paraId="2AC371FC" w14:textId="663B4BBF" w:rsidR="00FF5F22" w:rsidRPr="0038737C" w:rsidRDefault="00FF5F22" w:rsidP="00FF5F22">
      <w:pPr>
        <w:spacing w:line="23" w:lineRule="atLeast"/>
        <w:ind w:left="742" w:hanging="14"/>
        <w:contextualSpacing/>
        <w:jc w:val="both"/>
        <w:rPr>
          <w:rFonts w:eastAsia="Calibri"/>
          <w:lang w:eastAsia="en-US"/>
        </w:rPr>
      </w:pPr>
      <w:r w:rsidRPr="0038737C">
        <w:rPr>
          <w:rFonts w:eastAsia="Calibri"/>
          <w:lang w:eastAsia="en-US"/>
        </w:rPr>
        <w:t xml:space="preserve">Kosztorysy </w:t>
      </w:r>
      <w:r>
        <w:rPr>
          <w:rFonts w:eastAsia="Calibri"/>
          <w:lang w:eastAsia="en-US"/>
        </w:rPr>
        <w:t>p</w:t>
      </w:r>
      <w:r w:rsidRPr="0038737C">
        <w:rPr>
          <w:rFonts w:eastAsia="Calibri"/>
          <w:lang w:eastAsia="en-US"/>
        </w:rPr>
        <w:t>owinny zwierać wszystkie pozycje przedmiarowe opisane</w:t>
      </w:r>
      <w:r>
        <w:rPr>
          <w:rFonts w:eastAsia="Calibri"/>
          <w:lang w:eastAsia="en-US"/>
        </w:rPr>
        <w:t xml:space="preserve"> </w:t>
      </w:r>
      <w:r w:rsidRPr="0038737C">
        <w:rPr>
          <w:rFonts w:eastAsia="Calibri"/>
          <w:lang w:eastAsia="en-US"/>
        </w:rPr>
        <w:t>w przedmiarach robót. Wykonawca sporządzając kosztorysy ofertowe zobowiązany jest</w:t>
      </w:r>
      <w:r>
        <w:rPr>
          <w:rFonts w:eastAsia="Calibri"/>
          <w:lang w:eastAsia="en-US"/>
        </w:rPr>
        <w:t xml:space="preserve"> </w:t>
      </w:r>
      <w:r w:rsidRPr="0038737C">
        <w:rPr>
          <w:rFonts w:eastAsia="Calibri"/>
          <w:lang w:eastAsia="en-US"/>
        </w:rPr>
        <w:t xml:space="preserve">do wycenienia i wypełnienia wszystkich pozycji przedmiarów robót. Zamawiający zakazuje ingerencji w zakres i ilość robót wskazanych w przedmiarach. Wykonawca nie może pominąć w kosztorysach żadnych pozycji z przedmiaru robót. W przypadku dokonania wyceny danej pozycji kosztorysu w innej pozycji, przy pozycji nie wycenionej należy podać numer pozycji gdzie wyceniono dane prace. Wykonawca nie może dopisywać pozycji przedmiarowych, dokonywać zmian ilości jednostek przedmiarowych i ich opisów. Wpisane w przedmiary dane dotyczące katalogów (KNR, KNNR i inne) zawierające kosztorysowe normy nakładów rzeczowych nie zobowiązują Wykonawcy do sporządzenia kalkulacji zgodnie z wymienią podstawą normatywną. </w:t>
      </w:r>
    </w:p>
    <w:p w14:paraId="26F891A9" w14:textId="48F1E8D4" w:rsidR="00FF5F22" w:rsidRPr="0038737C" w:rsidRDefault="00FF5F22" w:rsidP="00FF5F22">
      <w:pPr>
        <w:spacing w:line="23" w:lineRule="atLeast"/>
        <w:ind w:left="742" w:hanging="14"/>
        <w:contextualSpacing/>
        <w:jc w:val="both"/>
        <w:rPr>
          <w:rFonts w:eastAsia="Calibri"/>
          <w:lang w:eastAsia="en-US"/>
        </w:rPr>
      </w:pPr>
      <w:r w:rsidRPr="0038737C">
        <w:rPr>
          <w:rFonts w:eastAsia="Calibri"/>
          <w:lang w:eastAsia="en-US"/>
        </w:rPr>
        <w:t>Cena wynikająca z kosztorysów musi być tożsama z ceną całkowitą wynikającą</w:t>
      </w:r>
      <w:r>
        <w:rPr>
          <w:rFonts w:eastAsia="Calibri"/>
          <w:lang w:eastAsia="en-US"/>
        </w:rPr>
        <w:t xml:space="preserve"> </w:t>
      </w:r>
      <w:r w:rsidRPr="0038737C">
        <w:rPr>
          <w:rFonts w:eastAsia="Calibri"/>
          <w:lang w:eastAsia="en-US"/>
        </w:rPr>
        <w:t>z oferty Wykonawcy.</w:t>
      </w:r>
    </w:p>
    <w:p w14:paraId="12697A10" w14:textId="77777777" w:rsidR="00FF5F22" w:rsidRDefault="00FF5F22" w:rsidP="00FF5F22">
      <w:pPr>
        <w:numPr>
          <w:ilvl w:val="1"/>
          <w:numId w:val="22"/>
        </w:numPr>
        <w:suppressAutoHyphens w:val="0"/>
        <w:spacing w:after="0" w:line="23" w:lineRule="atLeast"/>
        <w:contextualSpacing/>
        <w:jc w:val="both"/>
        <w:rPr>
          <w:rFonts w:eastAsia="Calibri"/>
          <w:lang w:eastAsia="en-US"/>
        </w:rPr>
      </w:pPr>
      <w:r w:rsidRPr="0038737C">
        <w:rPr>
          <w:rFonts w:eastAsia="Calibri"/>
          <w:lang w:eastAsia="en-US"/>
        </w:rPr>
        <w:t>szczegółowego harmonogramu rzeczowo – finansowego wykonania robót, sporządzonego</w:t>
      </w:r>
      <w:r w:rsidRPr="0038737C">
        <w:rPr>
          <w:rFonts w:eastAsia="Calibri"/>
          <w:lang w:eastAsia="en-US"/>
        </w:rPr>
        <w:br/>
        <w:t xml:space="preserve">w okresach tygodniowych, w formie wykresu Gantta zawierającego poszczególne etapy robót, które mogą stanowić osobny element odbioru częściowego, z uwzględnieniem terminów realizacji każdego z tych elementów w okresach 7 dniowych oraz kolejności, w jakiej Wykonawca zamierza prowadzić te roboty wraz z wyznaczeniem ścieżki krytycznej (tj. ciągu zadań, których opóźnienie wpływa na datę zakończenia zadania) dla całości zamówienia. </w:t>
      </w:r>
    </w:p>
    <w:p w14:paraId="28F8D451" w14:textId="4C785933" w:rsidR="00FF5F22" w:rsidRPr="0038737C" w:rsidRDefault="00FF5F22" w:rsidP="00FF5F22">
      <w:pPr>
        <w:suppressAutoHyphens w:val="0"/>
        <w:spacing w:after="0" w:line="23" w:lineRule="atLeast"/>
        <w:ind w:left="720"/>
        <w:contextualSpacing/>
        <w:jc w:val="both"/>
        <w:rPr>
          <w:rFonts w:eastAsia="Calibri"/>
          <w:lang w:eastAsia="en-US"/>
        </w:rPr>
      </w:pPr>
      <w:r w:rsidRPr="0038737C">
        <w:rPr>
          <w:rFonts w:eastAsia="Calibri"/>
          <w:lang w:eastAsia="en-US"/>
        </w:rPr>
        <w:t xml:space="preserve">Powyższy harmonogram winien uwzględniać koszty realizacji tych robót (zgodnie z kosztorysami </w:t>
      </w:r>
      <w:r>
        <w:rPr>
          <w:rFonts w:eastAsia="Calibri"/>
          <w:lang w:eastAsia="en-US"/>
        </w:rPr>
        <w:t>o których mowa w pkt 5</w:t>
      </w:r>
      <w:r w:rsidRPr="0038737C">
        <w:rPr>
          <w:rFonts w:eastAsia="Calibri"/>
          <w:lang w:eastAsia="en-US"/>
        </w:rPr>
        <w:t xml:space="preserve">) w ujęciu czasowym zgodnym z przewidywaną częstotliwością płatności częściowych (tj. w okresach miesięcznych). </w:t>
      </w:r>
    </w:p>
    <w:p w14:paraId="6CF5EBAF" w14:textId="77777777" w:rsidR="00FF5F22" w:rsidRPr="00D817BF" w:rsidRDefault="00FF5F22" w:rsidP="00FF5F22">
      <w:pPr>
        <w:spacing w:line="23" w:lineRule="atLeast"/>
        <w:ind w:left="709" w:firstLine="19"/>
        <w:contextualSpacing/>
        <w:jc w:val="both"/>
        <w:rPr>
          <w:rFonts w:eastAsia="Calibri"/>
          <w:lang w:eastAsia="en-US"/>
        </w:rPr>
      </w:pPr>
      <w:r w:rsidRPr="0038737C">
        <w:rPr>
          <w:rFonts w:eastAsia="Calibri"/>
          <w:lang w:eastAsia="en-US"/>
        </w:rPr>
        <w:t>Poszczególne etapy robót i usług powinny być naniesione na grafik w zakresie harmonogramu</w:t>
      </w:r>
      <w:r w:rsidRPr="0038737C">
        <w:rPr>
          <w:rFonts w:eastAsia="Calibri"/>
          <w:lang w:eastAsia="en-US"/>
        </w:rPr>
        <w:br/>
        <w:t xml:space="preserve">z uwzględnieniem daty ich rozpoczęcia, czasu potrzebnego na ich wykonanie oraz daty ich zakończenia, z dokładnością do 7 dni. W planowaniu czasu potrzebnego na wykonanie poszczególnych etapów Wykonawca powinien uwzględnić przerwy wynikające z przyczyn technologicznych i atmosferycznych, a także inne okoliczności mogące mieć wpływ na </w:t>
      </w:r>
      <w:r w:rsidRPr="00D817BF">
        <w:rPr>
          <w:rFonts w:eastAsia="Calibri"/>
          <w:lang w:eastAsia="en-US"/>
        </w:rPr>
        <w:t>terminowość ich wykonania.</w:t>
      </w:r>
    </w:p>
    <w:p w14:paraId="315F849F" w14:textId="77777777" w:rsidR="00FF5F22" w:rsidRPr="004A5206" w:rsidRDefault="00FF5F22" w:rsidP="004A5206">
      <w:pPr>
        <w:pStyle w:val="Akapitzlist"/>
        <w:numPr>
          <w:ilvl w:val="0"/>
          <w:numId w:val="22"/>
        </w:numPr>
        <w:spacing w:before="120" w:after="0" w:line="240" w:lineRule="auto"/>
        <w:contextualSpacing/>
        <w:jc w:val="both"/>
        <w:rPr>
          <w:rFonts w:asciiTheme="minorHAnsi" w:hAnsiTheme="minorHAnsi" w:cstheme="minorHAnsi"/>
          <w:i w:val="0"/>
          <w:iCs w:val="0"/>
          <w:sz w:val="22"/>
          <w:szCs w:val="22"/>
        </w:rPr>
      </w:pPr>
      <w:r w:rsidRPr="004A5206">
        <w:rPr>
          <w:rFonts w:asciiTheme="minorHAnsi" w:hAnsiTheme="minorHAnsi" w:cstheme="minorHAnsi"/>
          <w:i w:val="0"/>
          <w:iCs w:val="0"/>
          <w:sz w:val="22"/>
          <w:szCs w:val="22"/>
        </w:rPr>
        <w:lastRenderedPageBreak/>
        <w:t xml:space="preserve">Przeanalizowany i zaakceptowany przez Zamawiającego harmonogram rzeczowo - finansowy wykonania zamówienia stanowić będzie podstawę realizacji zamówienia. </w:t>
      </w:r>
    </w:p>
    <w:p w14:paraId="386F9EE7" w14:textId="77777777" w:rsidR="00FF5F22" w:rsidRPr="004A5206" w:rsidRDefault="00FF5F22" w:rsidP="004A5206">
      <w:pPr>
        <w:pStyle w:val="Akapitzlist"/>
        <w:numPr>
          <w:ilvl w:val="0"/>
          <w:numId w:val="22"/>
        </w:numPr>
        <w:spacing w:before="120" w:after="0" w:line="240" w:lineRule="auto"/>
        <w:contextualSpacing/>
        <w:jc w:val="both"/>
        <w:rPr>
          <w:rFonts w:asciiTheme="minorHAnsi" w:hAnsiTheme="minorHAnsi" w:cstheme="minorHAnsi"/>
          <w:i w:val="0"/>
          <w:iCs w:val="0"/>
          <w:sz w:val="22"/>
          <w:szCs w:val="22"/>
        </w:rPr>
      </w:pPr>
      <w:r w:rsidRPr="004A5206">
        <w:rPr>
          <w:rFonts w:asciiTheme="minorHAnsi" w:hAnsiTheme="minorHAnsi" w:cstheme="minorHAnsi"/>
          <w:i w:val="0"/>
          <w:iCs w:val="0"/>
          <w:sz w:val="22"/>
          <w:szCs w:val="22"/>
        </w:rPr>
        <w:t xml:space="preserve">W przypadku zmiany terminów realizacji zamówienia określonych w harmonogramie, Wykonawca zobowiązany jest do dokonania aktualizacji harmonogramu w terminie do siedmiu (7) dni kalendarzowych od dnia wystąpienia okoliczności uzasadniających konieczność dokonania zmiany terminów wynikających z harmonogramu, oraz ponownego przedstawienia zaktualizowanego harmonogramu do zaopiniowania i akceptacji Zamawiającego. </w:t>
      </w:r>
    </w:p>
    <w:p w14:paraId="2D2FE746" w14:textId="77777777" w:rsidR="00FF5F22" w:rsidRPr="004A5206" w:rsidRDefault="00FF5F22" w:rsidP="004A5206">
      <w:pPr>
        <w:pStyle w:val="Akapitzlist"/>
        <w:numPr>
          <w:ilvl w:val="0"/>
          <w:numId w:val="22"/>
        </w:numPr>
        <w:spacing w:before="120" w:after="0" w:line="240" w:lineRule="auto"/>
        <w:contextualSpacing/>
        <w:jc w:val="both"/>
        <w:rPr>
          <w:rFonts w:asciiTheme="minorHAnsi" w:hAnsiTheme="minorHAnsi" w:cstheme="minorHAnsi"/>
          <w:i w:val="0"/>
          <w:iCs w:val="0"/>
          <w:sz w:val="22"/>
          <w:szCs w:val="22"/>
        </w:rPr>
      </w:pPr>
      <w:r w:rsidRPr="004A5206">
        <w:rPr>
          <w:rFonts w:asciiTheme="minorHAnsi" w:hAnsiTheme="minorHAnsi" w:cstheme="minorHAnsi"/>
          <w:i w:val="0"/>
          <w:iCs w:val="0"/>
          <w:sz w:val="22"/>
          <w:szCs w:val="22"/>
        </w:rPr>
        <w:t>Wykonawca zobowiązany jest do niezwłocznego informowania Zamawiającego o okolicznościach, które mogą spowodować niedotrzymanie terminów wynikających z harmonogramu, przerwania robót, lub zmiany zakresu robót.</w:t>
      </w:r>
    </w:p>
    <w:p w14:paraId="21C83CBA" w14:textId="77777777" w:rsidR="00FF5F22" w:rsidRPr="004A5206" w:rsidRDefault="00FF5F22" w:rsidP="004A5206">
      <w:pPr>
        <w:pStyle w:val="Akapitzlist"/>
        <w:numPr>
          <w:ilvl w:val="0"/>
          <w:numId w:val="22"/>
        </w:numPr>
        <w:spacing w:before="120" w:after="0" w:line="240" w:lineRule="auto"/>
        <w:contextualSpacing/>
        <w:jc w:val="both"/>
        <w:rPr>
          <w:rFonts w:asciiTheme="minorHAnsi" w:hAnsiTheme="minorHAnsi" w:cstheme="minorHAnsi"/>
          <w:i w:val="0"/>
          <w:iCs w:val="0"/>
          <w:sz w:val="22"/>
          <w:szCs w:val="22"/>
        </w:rPr>
      </w:pPr>
      <w:r w:rsidRPr="004A5206">
        <w:rPr>
          <w:rFonts w:asciiTheme="minorHAnsi" w:hAnsiTheme="minorHAnsi" w:cstheme="minorHAnsi"/>
          <w:i w:val="0"/>
          <w:iCs w:val="0"/>
          <w:sz w:val="22"/>
          <w:szCs w:val="22"/>
        </w:rPr>
        <w:t xml:space="preserve">W przypadku wystąpienia opóźnień lub zwłoki w realizacji któregokolwiek z etapu robót leżącego na ścieżce krytycznej zamówienia wynoszącego więcej niż siedem (7) dni kalendarzowych w stosunku do terminu wynikającego z zatwierdzonego przez Zamawiającego harmonogramu lub wystąpienia łącznego opóźnienia lub zwłoki w realizacji zadań leżących na ścieżce krytycznej zamówienia wynoszących łącznie więcej niż czternaści (14)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 akceptacji Zamawiającego. </w:t>
      </w:r>
    </w:p>
    <w:p w14:paraId="19CE6C50" w14:textId="77777777" w:rsidR="00FF5F22" w:rsidRPr="004A5206" w:rsidRDefault="00FF5F22" w:rsidP="004A5206">
      <w:pPr>
        <w:pStyle w:val="Akapitzlist"/>
        <w:numPr>
          <w:ilvl w:val="0"/>
          <w:numId w:val="22"/>
        </w:numPr>
        <w:spacing w:before="120" w:after="0" w:line="240" w:lineRule="auto"/>
        <w:contextualSpacing/>
        <w:jc w:val="both"/>
        <w:rPr>
          <w:rFonts w:asciiTheme="minorHAnsi" w:hAnsiTheme="minorHAnsi" w:cstheme="minorHAnsi"/>
          <w:i w:val="0"/>
          <w:iCs w:val="0"/>
          <w:sz w:val="22"/>
          <w:szCs w:val="22"/>
        </w:rPr>
      </w:pPr>
      <w:r w:rsidRPr="004A5206">
        <w:rPr>
          <w:rFonts w:asciiTheme="minorHAnsi" w:hAnsiTheme="minorHAnsi" w:cstheme="minorHAnsi"/>
          <w:i w:val="0"/>
          <w:iCs w:val="0"/>
          <w:sz w:val="22"/>
          <w:szCs w:val="22"/>
        </w:rPr>
        <w:t>Obowiązkiem Wykonawcy jest bezzwłoczne zawiadamianie Zamawiającego o każdorazowym wstrzymaniu realizacji inwestycji lub przerwie w jej wykonywaniu, niezależnie od przyczyny wstrzymania lub przerwy.</w:t>
      </w:r>
    </w:p>
    <w:p w14:paraId="44D9F657" w14:textId="46A14671" w:rsidR="00D55F0C" w:rsidRPr="009B5E91" w:rsidRDefault="001435A4" w:rsidP="00CF0360">
      <w:pPr>
        <w:tabs>
          <w:tab w:val="left" w:pos="0"/>
          <w:tab w:val="left" w:pos="4596"/>
          <w:tab w:val="center" w:pos="4819"/>
        </w:tabs>
        <w:spacing w:before="120" w:after="0" w:line="240" w:lineRule="auto"/>
        <w:contextualSpacing/>
        <w:jc w:val="both"/>
        <w:rPr>
          <w:rFonts w:asciiTheme="minorHAnsi" w:hAnsiTheme="minorHAnsi" w:cstheme="minorHAnsi"/>
        </w:rPr>
      </w:pPr>
      <w:r w:rsidRPr="009B5E91">
        <w:rPr>
          <w:rFonts w:asciiTheme="minorHAnsi" w:hAnsiTheme="minorHAnsi" w:cstheme="minorHAnsi"/>
        </w:rPr>
        <w:tab/>
      </w:r>
      <w:r w:rsidR="00D55F0C" w:rsidRPr="009B5E91">
        <w:rPr>
          <w:rFonts w:asciiTheme="minorHAnsi" w:hAnsiTheme="minorHAnsi" w:cstheme="minorHAnsi"/>
        </w:rPr>
        <w:t>§ 3</w:t>
      </w:r>
      <w:r w:rsidR="009B5E91" w:rsidRPr="009B5E91">
        <w:rPr>
          <w:rFonts w:asciiTheme="minorHAnsi" w:hAnsiTheme="minorHAnsi" w:cstheme="minorHAnsi"/>
        </w:rPr>
        <w:t>.</w:t>
      </w:r>
    </w:p>
    <w:p w14:paraId="78CC38F9" w14:textId="77777777" w:rsidR="00D55F0C" w:rsidRPr="009B5E91" w:rsidRDefault="00D55F0C" w:rsidP="00CF0360">
      <w:pPr>
        <w:tabs>
          <w:tab w:val="left" w:pos="0"/>
        </w:tabs>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Odbiór przedmiotu umowy</w:t>
      </w:r>
    </w:p>
    <w:p w14:paraId="4DB2B2B3" w14:textId="689703AC" w:rsidR="00D55F0C" w:rsidRDefault="00D55F0C" w:rsidP="00737A10">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bookmarkStart w:id="3" w:name="_Hlk67043397"/>
      <w:r w:rsidRPr="00737A10">
        <w:rPr>
          <w:rFonts w:asciiTheme="minorHAnsi" w:hAnsiTheme="minorHAnsi" w:cstheme="minorHAnsi"/>
          <w:i w:val="0"/>
          <w:iCs w:val="0"/>
          <w:sz w:val="22"/>
          <w:szCs w:val="22"/>
        </w:rPr>
        <w:t>Żadna część robót nie może być zakryta lub w inny sposób uczyniona niedostępną bez zgody Zamawiającego</w:t>
      </w:r>
      <w:r w:rsidR="004C49A5">
        <w:rPr>
          <w:rFonts w:asciiTheme="minorHAnsi" w:hAnsiTheme="minorHAnsi" w:cstheme="minorHAnsi"/>
          <w:i w:val="0"/>
          <w:iCs w:val="0"/>
          <w:sz w:val="22"/>
          <w:szCs w:val="22"/>
        </w:rPr>
        <w:t>/inspektora nadzoru</w:t>
      </w:r>
      <w:r w:rsidRPr="00737A10">
        <w:rPr>
          <w:rFonts w:asciiTheme="minorHAnsi" w:hAnsiTheme="minorHAnsi" w:cstheme="minorHAnsi"/>
          <w:i w:val="0"/>
          <w:iCs w:val="0"/>
          <w:sz w:val="22"/>
          <w:szCs w:val="22"/>
        </w:rPr>
        <w:t>, który powinien mieć możliwość sprawdzenia każdej roboty, w tym robót zanikowych.</w:t>
      </w:r>
    </w:p>
    <w:p w14:paraId="7E3BEEFF" w14:textId="54626357" w:rsidR="00247053" w:rsidRPr="00247053" w:rsidRDefault="00247053" w:rsidP="00247053">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 xml:space="preserve">Za pośrednictwem kierownika budowy/kierowników robót Wykonawca zobowiązany jest do zgłoszenia właściwemu inspektorowi nadzoru inwestorskiego gotowości do odbioru robót zanikających oraz robót ulegających zakryciu przynajmniej na </w:t>
      </w:r>
      <w:r w:rsidR="00B81985">
        <w:rPr>
          <w:rFonts w:asciiTheme="minorHAnsi" w:hAnsiTheme="minorHAnsi" w:cstheme="minorHAnsi"/>
          <w:i w:val="0"/>
          <w:iCs w:val="0"/>
          <w:sz w:val="22"/>
          <w:szCs w:val="22"/>
        </w:rPr>
        <w:t>3</w:t>
      </w:r>
      <w:r w:rsidRPr="00247053">
        <w:rPr>
          <w:rFonts w:asciiTheme="minorHAnsi" w:hAnsiTheme="minorHAnsi" w:cstheme="minorHAnsi"/>
          <w:i w:val="0"/>
          <w:iCs w:val="0"/>
          <w:sz w:val="22"/>
          <w:szCs w:val="22"/>
        </w:rPr>
        <w:t xml:space="preserve"> dni robocze przed ich zakryciem. Odbiór przez właściwego inspektora nadzoru inwestorskiego nastąpi niezwłocznie, nie później jednak niż w ciągu 3 dni roboczych od daty zgłoszenia i powiadomienia o tym fakcie inspektora nadzoru inwestorskiego. Na okoliczność odbioru robót zanikających i ulegających zakryciu Strony spiszą protokół lub odnotują ten fakt stosownym wpisem w dzienniku budowy. </w:t>
      </w:r>
    </w:p>
    <w:p w14:paraId="5C4CB169" w14:textId="77777777" w:rsidR="00247053" w:rsidRPr="00247053" w:rsidRDefault="00247053" w:rsidP="00247053">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Odbiór częściowy robót jest dokonywany w celu prowadzenia częściowych rozliczeń za wykonane roboty. Po zakończeniu wykonania części robót, Wykonawca zgłasza za pośrednictwem kierownika budowy/kierowników robót gotowość do odbioru części robót oraz zawiadamia w drodze pisemnej o gotowości do odbioru inspektora nadzoru inwestorskiego, a także przedstawia inspektorowi nadzoru inwestorskiego dokumenty rozliczeniowe.</w:t>
      </w:r>
    </w:p>
    <w:p w14:paraId="053EDDE4" w14:textId="250859C3" w:rsidR="00247053" w:rsidRPr="00247053" w:rsidRDefault="00247053" w:rsidP="00247053">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bookmarkStart w:id="4" w:name="_Hlk67043302"/>
      <w:r w:rsidRPr="00247053">
        <w:rPr>
          <w:rFonts w:asciiTheme="minorHAnsi" w:hAnsiTheme="minorHAnsi" w:cstheme="minorHAnsi"/>
          <w:i w:val="0"/>
          <w:iCs w:val="0"/>
          <w:sz w:val="22"/>
          <w:szCs w:val="22"/>
        </w:rPr>
        <w:t>Zamawiający dopuszcza odbiory częściowe w okresach rozliczeniowych miesięcznych</w:t>
      </w:r>
      <w:r w:rsidR="00A4729F">
        <w:rPr>
          <w:rFonts w:asciiTheme="minorHAnsi" w:hAnsiTheme="minorHAnsi" w:cstheme="minorHAnsi"/>
          <w:i w:val="0"/>
          <w:iCs w:val="0"/>
          <w:sz w:val="22"/>
          <w:szCs w:val="22"/>
        </w:rPr>
        <w:t>,</w:t>
      </w:r>
      <w:r w:rsidRPr="00247053">
        <w:rPr>
          <w:rFonts w:asciiTheme="minorHAnsi" w:hAnsiTheme="minorHAnsi" w:cstheme="minorHAnsi"/>
          <w:i w:val="0"/>
          <w:iCs w:val="0"/>
          <w:sz w:val="22"/>
          <w:szCs w:val="22"/>
        </w:rPr>
        <w:t xml:space="preserve"> </w:t>
      </w:r>
      <w:r w:rsidR="005B5D5E" w:rsidRPr="00B81985">
        <w:rPr>
          <w:rFonts w:asciiTheme="minorHAnsi" w:hAnsiTheme="minorHAnsi" w:cstheme="minorHAnsi"/>
          <w:i w:val="0"/>
          <w:iCs w:val="0"/>
          <w:sz w:val="22"/>
          <w:szCs w:val="22"/>
        </w:rPr>
        <w:t>co do ukończonego w danym miesięcznym okresie rozliczeniowym etapu robót określonego w harmonogramie rzeczowo-finansowym</w:t>
      </w:r>
      <w:r w:rsidR="002E0991" w:rsidRPr="00B81985">
        <w:rPr>
          <w:rFonts w:asciiTheme="minorHAnsi" w:hAnsiTheme="minorHAnsi" w:cstheme="minorHAnsi"/>
          <w:i w:val="0"/>
          <w:iCs w:val="0"/>
          <w:sz w:val="22"/>
          <w:szCs w:val="22"/>
        </w:rPr>
        <w:t xml:space="preserve"> </w:t>
      </w:r>
      <w:r w:rsidR="00B105DD" w:rsidRPr="00B81985">
        <w:rPr>
          <w:rFonts w:asciiTheme="minorHAnsi" w:hAnsiTheme="minorHAnsi" w:cstheme="minorHAnsi"/>
          <w:i w:val="0"/>
          <w:iCs w:val="0"/>
          <w:sz w:val="22"/>
          <w:szCs w:val="22"/>
        </w:rPr>
        <w:t xml:space="preserve">na podstawie protokołu </w:t>
      </w:r>
      <w:r w:rsidRPr="00B81985">
        <w:rPr>
          <w:rFonts w:asciiTheme="minorHAnsi" w:hAnsiTheme="minorHAnsi" w:cstheme="minorHAnsi"/>
          <w:i w:val="0"/>
          <w:iCs w:val="0"/>
          <w:sz w:val="22"/>
          <w:szCs w:val="22"/>
        </w:rPr>
        <w:t>odbioru częściowego robót</w:t>
      </w:r>
      <w:r w:rsidR="00A4729F" w:rsidRPr="00B81985">
        <w:rPr>
          <w:rFonts w:asciiTheme="minorHAnsi" w:hAnsiTheme="minorHAnsi" w:cstheme="minorHAnsi"/>
          <w:i w:val="0"/>
          <w:iCs w:val="0"/>
          <w:sz w:val="22"/>
          <w:szCs w:val="22"/>
        </w:rPr>
        <w:t xml:space="preserve">, </w:t>
      </w:r>
      <w:r w:rsidR="00A4729F">
        <w:rPr>
          <w:rFonts w:asciiTheme="minorHAnsi" w:hAnsiTheme="minorHAnsi" w:cstheme="minorHAnsi"/>
          <w:i w:val="0"/>
          <w:iCs w:val="0"/>
          <w:sz w:val="22"/>
          <w:szCs w:val="22"/>
        </w:rPr>
        <w:t>z uwzględnieniem</w:t>
      </w:r>
      <w:r w:rsidR="00A4729F" w:rsidRPr="00247053">
        <w:rPr>
          <w:rFonts w:asciiTheme="minorHAnsi" w:hAnsiTheme="minorHAnsi" w:cstheme="minorHAnsi"/>
          <w:i w:val="0"/>
          <w:iCs w:val="0"/>
          <w:sz w:val="22"/>
          <w:szCs w:val="22"/>
        </w:rPr>
        <w:t xml:space="preserve"> kosztorysów </w:t>
      </w:r>
      <w:r w:rsidR="00B81985">
        <w:rPr>
          <w:rFonts w:asciiTheme="minorHAnsi" w:hAnsiTheme="minorHAnsi" w:cstheme="minorHAnsi"/>
          <w:i w:val="0"/>
          <w:iCs w:val="0"/>
          <w:sz w:val="22"/>
          <w:szCs w:val="22"/>
        </w:rPr>
        <w:t>wykonania robót budowlanych</w:t>
      </w:r>
      <w:r w:rsidR="00A4729F" w:rsidRPr="00247053">
        <w:rPr>
          <w:rFonts w:asciiTheme="minorHAnsi" w:hAnsiTheme="minorHAnsi" w:cstheme="minorHAnsi"/>
          <w:i w:val="0"/>
          <w:iCs w:val="0"/>
          <w:sz w:val="22"/>
          <w:szCs w:val="22"/>
        </w:rPr>
        <w:t xml:space="preserve"> przedstawionych Zamawiającemu przez Wykonawcę</w:t>
      </w:r>
      <w:r w:rsidRPr="00247053">
        <w:rPr>
          <w:rFonts w:asciiTheme="minorHAnsi" w:hAnsiTheme="minorHAnsi" w:cstheme="minorHAnsi"/>
          <w:i w:val="0"/>
          <w:iCs w:val="0"/>
          <w:sz w:val="22"/>
          <w:szCs w:val="22"/>
        </w:rPr>
        <w:t>. Pierwszy odbiór częściowy może nastąpić nie wcześniej niż po upływie 30 dni od rozpoczęcia realizacji robót budowlanych.</w:t>
      </w:r>
    </w:p>
    <w:bookmarkEnd w:id="4"/>
    <w:p w14:paraId="57D33803" w14:textId="71BB4447" w:rsidR="00247053" w:rsidRPr="00247053" w:rsidRDefault="00247053" w:rsidP="00247053">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 xml:space="preserve">Warunkiem przystąpienia przez Zamawiającego do odbioru częściowego, jest wcześniejsze przekazanie Zamawiającemu przez Wykonawcę jednego egzemplarza oryginału odpowiedniego protokołu z uprzedniego odbioru bez uwag tych samych robót, przeprowadzonego pomiędzy Wykonawcą </w:t>
      </w:r>
      <w:r w:rsidR="00A4729F">
        <w:rPr>
          <w:rFonts w:asciiTheme="minorHAnsi" w:hAnsiTheme="minorHAnsi" w:cstheme="minorHAnsi"/>
          <w:i w:val="0"/>
          <w:iCs w:val="0"/>
          <w:sz w:val="22"/>
          <w:szCs w:val="22"/>
        </w:rPr>
        <w:t>i</w:t>
      </w:r>
      <w:r w:rsidR="00A4729F" w:rsidRPr="00247053">
        <w:rPr>
          <w:rFonts w:asciiTheme="minorHAnsi" w:hAnsiTheme="minorHAnsi" w:cstheme="minorHAnsi"/>
          <w:i w:val="0"/>
          <w:iCs w:val="0"/>
          <w:sz w:val="22"/>
          <w:szCs w:val="22"/>
        </w:rPr>
        <w:t xml:space="preserve"> </w:t>
      </w:r>
      <w:r w:rsidRPr="00247053">
        <w:rPr>
          <w:rFonts w:asciiTheme="minorHAnsi" w:hAnsiTheme="minorHAnsi" w:cstheme="minorHAnsi"/>
          <w:i w:val="0"/>
          <w:iCs w:val="0"/>
          <w:sz w:val="22"/>
          <w:szCs w:val="22"/>
        </w:rPr>
        <w:t>podwykonawcą oraz podwykonawcami i dalszymi podwykonawcami. Powyższe dotyczy również odbioru końcowego.</w:t>
      </w:r>
    </w:p>
    <w:p w14:paraId="583474E2" w14:textId="1EEF19A0" w:rsidR="00247053" w:rsidRPr="00640328" w:rsidRDefault="00247053" w:rsidP="00640328">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247053">
        <w:rPr>
          <w:rFonts w:asciiTheme="minorHAnsi" w:hAnsiTheme="minorHAnsi" w:cstheme="minorHAnsi"/>
          <w:i w:val="0"/>
          <w:iCs w:val="0"/>
          <w:sz w:val="22"/>
          <w:szCs w:val="22"/>
        </w:rPr>
        <w:t xml:space="preserve">Odbiory częściowe nie zwalniają Wykonawcy z odpowiedzialności za wykonane roboty do czasu </w:t>
      </w:r>
      <w:r w:rsidRPr="00247053">
        <w:rPr>
          <w:rFonts w:asciiTheme="minorHAnsi" w:hAnsiTheme="minorHAnsi" w:cstheme="minorHAnsi"/>
          <w:i w:val="0"/>
          <w:iCs w:val="0"/>
          <w:sz w:val="22"/>
          <w:szCs w:val="22"/>
        </w:rPr>
        <w:lastRenderedPageBreak/>
        <w:t>przekazania całości inwestycji protokołem odbioru końcowego.</w:t>
      </w:r>
    </w:p>
    <w:p w14:paraId="5B7E5BCF" w14:textId="77777777" w:rsidR="00064647" w:rsidRPr="00737A10" w:rsidRDefault="00064647" w:rsidP="00737A10">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737A10">
        <w:rPr>
          <w:rFonts w:asciiTheme="minorHAnsi" w:hAnsiTheme="minorHAnsi" w:cstheme="minorHAnsi"/>
          <w:i w:val="0"/>
          <w:iCs w:val="0"/>
          <w:sz w:val="22"/>
          <w:szCs w:val="22"/>
        </w:rPr>
        <w:t>Przedmiotem odbioru końcowego będzie całość zamówienia.</w:t>
      </w:r>
    </w:p>
    <w:p w14:paraId="1EA67330" w14:textId="08E59249" w:rsidR="00AE140C" w:rsidRDefault="00AE140C" w:rsidP="00AE140C">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AE140C">
        <w:rPr>
          <w:rFonts w:asciiTheme="minorHAnsi" w:hAnsiTheme="minorHAnsi" w:cstheme="minorHAnsi"/>
          <w:i w:val="0"/>
          <w:iCs w:val="0"/>
          <w:sz w:val="22"/>
          <w:szCs w:val="22"/>
        </w:rPr>
        <w:t>Po zakończeniu wszystkich robót budowlanych składających się na zakres zamówienia,  potwierdzonym stosownym wpisem kierownika budowy i inspektora nadzoru do dziennika budowy oraz po wykonaniu przewidzianych w umowie i odrębnych przepisach oraz niezbędnych na potrzeby odbioru robót prób, rozruchów oraz sprawdzeń, należytym uporządkowaniu terenu budowy, oraz nieruchomościach osób trzecich, jeżeli zostały naruszone przez Wykonawcę, a także uzyskaniu</w:t>
      </w:r>
      <w:r>
        <w:rPr>
          <w:rFonts w:asciiTheme="minorHAnsi" w:hAnsiTheme="minorHAnsi" w:cstheme="minorHAnsi"/>
          <w:i w:val="0"/>
          <w:iCs w:val="0"/>
          <w:sz w:val="22"/>
          <w:szCs w:val="22"/>
        </w:rPr>
        <w:t xml:space="preserve"> </w:t>
      </w:r>
      <w:r w:rsidRPr="00AE140C">
        <w:rPr>
          <w:rFonts w:asciiTheme="minorHAnsi" w:hAnsiTheme="minorHAnsi" w:cstheme="minorHAnsi"/>
          <w:i w:val="0"/>
          <w:iCs w:val="0"/>
          <w:sz w:val="22"/>
          <w:szCs w:val="22"/>
        </w:rPr>
        <w:t>w imieniu i na rzecz Zamawiającego wszelkich decyzji (w tym administracyjnych) niezbędnych celem rozpoczęcia użytkowania obiektu zgodnie z projektowanym przeznaczeniem, Wykonawca pisemnie poinformuje Zamawiającego o gotowości do odbioru końcowego zamówienia.</w:t>
      </w:r>
    </w:p>
    <w:p w14:paraId="65E7327A" w14:textId="685DEA7F" w:rsidR="004A5206" w:rsidRPr="004A5206" w:rsidRDefault="004A5206" w:rsidP="00D77131">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4A5206">
        <w:rPr>
          <w:rFonts w:asciiTheme="minorHAnsi" w:hAnsiTheme="minorHAnsi" w:cstheme="minorHAnsi"/>
          <w:i w:val="0"/>
          <w:iCs w:val="0"/>
          <w:sz w:val="22"/>
          <w:szCs w:val="22"/>
        </w:rPr>
        <w:t>Wykonawca na potrzeby odbioru końcowego robót budowlanych obejmującego całości robót składających się na zakres zamówienia zobowiązany jest do sporządzenia dwóch (2) egzemplarzy dokumentacji powykonawczej obejmującej co najmniej:</w:t>
      </w:r>
    </w:p>
    <w:p w14:paraId="4A93E5BC" w14:textId="77777777" w:rsidR="00D77131" w:rsidRPr="00D77131" w:rsidRDefault="00D77131" w:rsidP="00D77131">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D77131">
        <w:rPr>
          <w:rFonts w:asciiTheme="minorHAnsi" w:hAnsiTheme="minorHAnsi" w:cstheme="minorHAnsi"/>
          <w:i w:val="0"/>
          <w:iCs w:val="0"/>
          <w:sz w:val="22"/>
          <w:szCs w:val="22"/>
        </w:rPr>
        <w:t>projekt powykonawczy (dokumentacje projektową z naniesionymi ewentualnymi zmianami/opracowaniami dodatkowymi itp. obejmującą wyłącznie zakres kanalizacji),</w:t>
      </w:r>
    </w:p>
    <w:p w14:paraId="26E1496C" w14:textId="77777777" w:rsidR="00D77131" w:rsidRPr="00D77131" w:rsidRDefault="00D77131" w:rsidP="00D77131">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D77131">
        <w:rPr>
          <w:rFonts w:asciiTheme="minorHAnsi" w:hAnsiTheme="minorHAnsi" w:cstheme="minorHAnsi"/>
          <w:i w:val="0"/>
          <w:iCs w:val="0"/>
          <w:sz w:val="22"/>
          <w:szCs w:val="22"/>
        </w:rPr>
        <w:t>oświadczenie kierownika robót o wykonaniu robót zgodnie z dokumentacją, naniesionymi zmianami i prawem budowlanym,</w:t>
      </w:r>
    </w:p>
    <w:p w14:paraId="2BCA6BD5" w14:textId="77777777" w:rsidR="00D77131" w:rsidRPr="00D77131" w:rsidRDefault="00D77131" w:rsidP="00D77131">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D77131">
        <w:rPr>
          <w:rFonts w:asciiTheme="minorHAnsi" w:hAnsiTheme="minorHAnsi" w:cstheme="minorHAnsi"/>
          <w:i w:val="0"/>
          <w:iCs w:val="0"/>
          <w:sz w:val="22"/>
          <w:szCs w:val="22"/>
        </w:rPr>
        <w:t>pełna geodezyjna dokumentacja powykonawcza (mapa powykonawcza, szkice polowe, wykaz współrzędnych (X,Y,Z), karty studni),</w:t>
      </w:r>
    </w:p>
    <w:p w14:paraId="0F979BAE" w14:textId="77777777" w:rsidR="00D77131" w:rsidRPr="00D77131" w:rsidRDefault="00D77131" w:rsidP="00D77131">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D77131">
        <w:rPr>
          <w:rFonts w:asciiTheme="minorHAnsi" w:hAnsiTheme="minorHAnsi" w:cstheme="minorHAnsi"/>
          <w:i w:val="0"/>
          <w:iCs w:val="0"/>
          <w:sz w:val="22"/>
          <w:szCs w:val="22"/>
        </w:rPr>
        <w:t xml:space="preserve">zbiór atestów, certyfikatów i deklaracji zgodności/właściwości użytkowych,  </w:t>
      </w:r>
    </w:p>
    <w:p w14:paraId="463C18C2" w14:textId="77777777" w:rsidR="00D77131" w:rsidRPr="00D77131" w:rsidRDefault="00D77131" w:rsidP="00D77131">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D77131">
        <w:rPr>
          <w:rFonts w:asciiTheme="minorHAnsi" w:hAnsiTheme="minorHAnsi" w:cstheme="minorHAnsi"/>
          <w:i w:val="0"/>
          <w:iCs w:val="0"/>
          <w:sz w:val="22"/>
          <w:szCs w:val="22"/>
        </w:rPr>
        <w:t>protokoły odbioru podsypki i obsypki,</w:t>
      </w:r>
    </w:p>
    <w:p w14:paraId="0A8EAD50" w14:textId="77777777" w:rsidR="00D77131" w:rsidRPr="00D77131" w:rsidRDefault="00D77131" w:rsidP="00D77131">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D77131">
        <w:rPr>
          <w:rFonts w:asciiTheme="minorHAnsi" w:hAnsiTheme="minorHAnsi" w:cstheme="minorHAnsi"/>
          <w:i w:val="0"/>
          <w:iCs w:val="0"/>
          <w:sz w:val="22"/>
          <w:szCs w:val="22"/>
        </w:rPr>
        <w:t>protokoły z przeprowadzonej próby szczelności kanalizacji,</w:t>
      </w:r>
    </w:p>
    <w:p w14:paraId="1E9B7995" w14:textId="77777777" w:rsidR="00D77131" w:rsidRPr="00D77131" w:rsidRDefault="00D77131" w:rsidP="00D77131">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D77131">
        <w:rPr>
          <w:rFonts w:asciiTheme="minorHAnsi" w:hAnsiTheme="minorHAnsi" w:cstheme="minorHAnsi"/>
          <w:i w:val="0"/>
          <w:iCs w:val="0"/>
          <w:sz w:val="22"/>
          <w:szCs w:val="22"/>
        </w:rPr>
        <w:t>raport z czyszczenia i prześwietlenia kanalizacji telewizją przemysłową wraz z materiałem filmowym,</w:t>
      </w:r>
    </w:p>
    <w:p w14:paraId="4D94005A" w14:textId="77777777" w:rsidR="00D77131" w:rsidRDefault="00D77131" w:rsidP="00D77131">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D77131">
        <w:rPr>
          <w:rFonts w:asciiTheme="minorHAnsi" w:hAnsiTheme="minorHAnsi" w:cstheme="minorHAnsi"/>
          <w:i w:val="0"/>
          <w:iCs w:val="0"/>
          <w:sz w:val="22"/>
          <w:szCs w:val="22"/>
        </w:rPr>
        <w:t>wypełniona książka obiektu budowlanego dla sieci kanalizacyjnej.</w:t>
      </w:r>
    </w:p>
    <w:p w14:paraId="352B1BDD" w14:textId="77777777" w:rsidR="003E2CD8" w:rsidRPr="003E2CD8" w:rsidRDefault="003E2CD8" w:rsidP="003E2CD8">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3E2CD8">
        <w:rPr>
          <w:rFonts w:asciiTheme="minorHAnsi" w:hAnsiTheme="minorHAnsi" w:cstheme="minorHAnsi"/>
          <w:i w:val="0"/>
          <w:iCs w:val="0"/>
          <w:sz w:val="22"/>
          <w:szCs w:val="22"/>
        </w:rPr>
        <w:t>Ponadto, Wykonawca zobowiązany jest do sporządzenia w 2 egz. odrębnej dokumentacji dla wykonanej kanalizacji (sieci i przyłączy) zawierającej co najmniej:</w:t>
      </w:r>
    </w:p>
    <w:p w14:paraId="51D8C88C" w14:textId="77777777" w:rsidR="003E2CD8" w:rsidRPr="003E2CD8" w:rsidRDefault="003E2CD8" w:rsidP="003E2CD8">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bookmarkStart w:id="5" w:name="_Hlk135376209"/>
      <w:r w:rsidRPr="003E2CD8">
        <w:rPr>
          <w:rFonts w:asciiTheme="minorHAnsi" w:hAnsiTheme="minorHAnsi" w:cstheme="minorHAnsi"/>
          <w:i w:val="0"/>
          <w:iCs w:val="0"/>
          <w:sz w:val="22"/>
          <w:szCs w:val="22"/>
        </w:rPr>
        <w:t>projekt powykonawczy (dokumentacje projektową z naniesionymi ewentualnymi zmianami/opracowaniami dodatkowymi itp. obejmującą wyłącznie zakres kanalizacji),</w:t>
      </w:r>
    </w:p>
    <w:p w14:paraId="049285D8" w14:textId="77777777" w:rsidR="003E2CD8" w:rsidRPr="003E2CD8" w:rsidRDefault="003E2CD8" w:rsidP="003E2CD8">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3E2CD8">
        <w:rPr>
          <w:rFonts w:asciiTheme="minorHAnsi" w:hAnsiTheme="minorHAnsi" w:cstheme="minorHAnsi"/>
          <w:i w:val="0"/>
          <w:iCs w:val="0"/>
          <w:sz w:val="22"/>
          <w:szCs w:val="22"/>
        </w:rPr>
        <w:t>oświadczenie kierownika robót o wykonaniu robót zgodnie z dokumentacją, naniesionymi zmianami i prawem budowlanym,</w:t>
      </w:r>
    </w:p>
    <w:p w14:paraId="042560ED" w14:textId="77777777" w:rsidR="003E2CD8" w:rsidRPr="003E2CD8" w:rsidRDefault="003E2CD8" w:rsidP="003E2CD8">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3E2CD8">
        <w:rPr>
          <w:rFonts w:asciiTheme="minorHAnsi" w:hAnsiTheme="minorHAnsi" w:cstheme="minorHAnsi"/>
          <w:i w:val="0"/>
          <w:iCs w:val="0"/>
          <w:sz w:val="22"/>
          <w:szCs w:val="22"/>
        </w:rPr>
        <w:t>pełna geodezyjna dokumentacja powykonawcza (mapa powykonawcza, szkice polowe, wykaz współrzędnych (X,Y,Z), karty studni),</w:t>
      </w:r>
    </w:p>
    <w:p w14:paraId="29041314" w14:textId="77777777" w:rsidR="003E2CD8" w:rsidRPr="003E2CD8" w:rsidRDefault="003E2CD8" w:rsidP="003E2CD8">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3E2CD8">
        <w:rPr>
          <w:rFonts w:asciiTheme="minorHAnsi" w:hAnsiTheme="minorHAnsi" w:cstheme="minorHAnsi"/>
          <w:i w:val="0"/>
          <w:iCs w:val="0"/>
          <w:sz w:val="22"/>
          <w:szCs w:val="22"/>
        </w:rPr>
        <w:t xml:space="preserve">zbiór atestów, certyfikatów i deklaracji zgodności/właściwości użytkowych,  </w:t>
      </w:r>
    </w:p>
    <w:p w14:paraId="1C5CBBD6" w14:textId="77777777" w:rsidR="003E2CD8" w:rsidRPr="003E2CD8" w:rsidRDefault="003E2CD8" w:rsidP="003E2CD8">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3E2CD8">
        <w:rPr>
          <w:rFonts w:asciiTheme="minorHAnsi" w:hAnsiTheme="minorHAnsi" w:cstheme="minorHAnsi"/>
          <w:i w:val="0"/>
          <w:iCs w:val="0"/>
          <w:sz w:val="22"/>
          <w:szCs w:val="22"/>
        </w:rPr>
        <w:t>protokoły odbioru podsypki i obsypki,</w:t>
      </w:r>
    </w:p>
    <w:p w14:paraId="2C9EC4DB" w14:textId="77777777" w:rsidR="003E2CD8" w:rsidRPr="003E2CD8" w:rsidRDefault="003E2CD8" w:rsidP="003E2CD8">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3E2CD8">
        <w:rPr>
          <w:rFonts w:asciiTheme="minorHAnsi" w:hAnsiTheme="minorHAnsi" w:cstheme="minorHAnsi"/>
          <w:i w:val="0"/>
          <w:iCs w:val="0"/>
          <w:sz w:val="22"/>
          <w:szCs w:val="22"/>
        </w:rPr>
        <w:t>protokoły z przeprowadzonej próby szczelności kanalizacji,</w:t>
      </w:r>
    </w:p>
    <w:p w14:paraId="61F2BD4E" w14:textId="77777777" w:rsidR="003E2CD8" w:rsidRPr="003E2CD8" w:rsidRDefault="003E2CD8" w:rsidP="003E2CD8">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3E2CD8">
        <w:rPr>
          <w:rFonts w:asciiTheme="minorHAnsi" w:hAnsiTheme="minorHAnsi" w:cstheme="minorHAnsi"/>
          <w:i w:val="0"/>
          <w:iCs w:val="0"/>
          <w:sz w:val="22"/>
          <w:szCs w:val="22"/>
        </w:rPr>
        <w:t>raport z czyszczenia i prześwietlenia kanalizacji telewizją przemysłową wraz z materiałem filmowym,</w:t>
      </w:r>
    </w:p>
    <w:p w14:paraId="2C32D53C" w14:textId="5BBB55D1" w:rsidR="003E2CD8" w:rsidRPr="003E2CD8" w:rsidRDefault="003E2CD8" w:rsidP="003E2CD8">
      <w:pPr>
        <w:pStyle w:val="Akapitzlist"/>
        <w:numPr>
          <w:ilvl w:val="1"/>
          <w:numId w:val="23"/>
        </w:numPr>
        <w:spacing w:before="120" w:after="0" w:line="240" w:lineRule="auto"/>
        <w:contextualSpacing/>
        <w:jc w:val="both"/>
        <w:rPr>
          <w:rFonts w:asciiTheme="minorHAnsi" w:hAnsiTheme="minorHAnsi" w:cstheme="minorHAnsi"/>
          <w:i w:val="0"/>
          <w:iCs w:val="0"/>
          <w:sz w:val="22"/>
          <w:szCs w:val="22"/>
        </w:rPr>
      </w:pPr>
      <w:r w:rsidRPr="003E2CD8">
        <w:rPr>
          <w:rFonts w:asciiTheme="minorHAnsi" w:hAnsiTheme="minorHAnsi" w:cstheme="minorHAnsi"/>
          <w:i w:val="0"/>
          <w:iCs w:val="0"/>
          <w:sz w:val="22"/>
          <w:szCs w:val="22"/>
        </w:rPr>
        <w:t>wypełniona książka obiektu budowlanego dla sieci kanalizacyjnej.</w:t>
      </w:r>
      <w:bookmarkEnd w:id="5"/>
    </w:p>
    <w:p w14:paraId="7C46627A" w14:textId="77777777" w:rsidR="004A5206" w:rsidRPr="004A5206" w:rsidRDefault="004A5206" w:rsidP="004A5206">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4A5206">
        <w:rPr>
          <w:rFonts w:asciiTheme="minorHAnsi" w:hAnsiTheme="minorHAnsi" w:cstheme="minorHAnsi"/>
          <w:i w:val="0"/>
          <w:iCs w:val="0"/>
          <w:sz w:val="22"/>
          <w:szCs w:val="22"/>
        </w:rPr>
        <w:t>Dokumentacja powykonawcza winna zawierać również inne nie wymienione wyżej dokumenty niezbędne do przeprowadzenia odbioru.</w:t>
      </w:r>
    </w:p>
    <w:p w14:paraId="333CCE5F" w14:textId="77777777" w:rsidR="004A5206" w:rsidRDefault="004A5206" w:rsidP="004A5206">
      <w:pPr>
        <w:pStyle w:val="Akapitzlist"/>
        <w:numPr>
          <w:ilvl w:val="0"/>
          <w:numId w:val="23"/>
        </w:numPr>
        <w:spacing w:after="0" w:line="240" w:lineRule="auto"/>
        <w:ind w:left="357" w:hanging="357"/>
        <w:contextualSpacing/>
        <w:jc w:val="both"/>
        <w:rPr>
          <w:rFonts w:asciiTheme="minorHAnsi" w:hAnsiTheme="minorHAnsi" w:cstheme="minorHAnsi"/>
          <w:i w:val="0"/>
          <w:iCs w:val="0"/>
          <w:sz w:val="22"/>
          <w:szCs w:val="22"/>
        </w:rPr>
      </w:pPr>
      <w:r w:rsidRPr="004A5206">
        <w:rPr>
          <w:rFonts w:asciiTheme="minorHAnsi" w:hAnsiTheme="minorHAnsi" w:cstheme="minorHAnsi"/>
          <w:i w:val="0"/>
          <w:iCs w:val="0"/>
          <w:sz w:val="22"/>
          <w:szCs w:val="22"/>
        </w:rPr>
        <w:t>Całość dokumentacji powykonawczej należy również przekazać w formie elektronicznej,</w:t>
      </w:r>
      <w:r w:rsidRPr="004A5206">
        <w:rPr>
          <w:rFonts w:asciiTheme="minorHAnsi" w:hAnsiTheme="minorHAnsi" w:cstheme="minorHAnsi"/>
          <w:i w:val="0"/>
          <w:iCs w:val="0"/>
          <w:sz w:val="22"/>
          <w:szCs w:val="22"/>
        </w:rPr>
        <w:br/>
        <w:t>w formacie plików *.pdf, w dwóch ( 2 ) egzemplarzach na nośniku typu pendrive.</w:t>
      </w:r>
    </w:p>
    <w:p w14:paraId="42290B72" w14:textId="002A3A3B" w:rsidR="004A5206" w:rsidRPr="004A5206" w:rsidRDefault="004A5206" w:rsidP="004A5206">
      <w:pPr>
        <w:pStyle w:val="Akapitzlist"/>
        <w:numPr>
          <w:ilvl w:val="0"/>
          <w:numId w:val="23"/>
        </w:numPr>
        <w:spacing w:after="0" w:line="240" w:lineRule="auto"/>
        <w:ind w:left="357" w:hanging="357"/>
        <w:contextualSpacing/>
        <w:jc w:val="both"/>
        <w:rPr>
          <w:rFonts w:asciiTheme="minorHAnsi" w:hAnsiTheme="minorHAnsi" w:cstheme="minorHAnsi"/>
          <w:i w:val="0"/>
          <w:iCs w:val="0"/>
          <w:sz w:val="22"/>
          <w:szCs w:val="22"/>
        </w:rPr>
      </w:pPr>
      <w:r w:rsidRPr="004A5206">
        <w:rPr>
          <w:rFonts w:asciiTheme="minorHAnsi" w:hAnsiTheme="minorHAnsi" w:cstheme="minorHAnsi"/>
          <w:i w:val="0"/>
          <w:iCs w:val="0"/>
          <w:sz w:val="22"/>
          <w:szCs w:val="22"/>
        </w:rPr>
        <w:t>Zamawiający po dokonaniu przez inspektora nadzoru weryfikacji tj. sprawdzenia kompletności</w:t>
      </w:r>
      <w:r w:rsidRPr="004A5206">
        <w:rPr>
          <w:rFonts w:asciiTheme="minorHAnsi" w:hAnsiTheme="minorHAnsi" w:cstheme="minorHAnsi"/>
          <w:i w:val="0"/>
          <w:iCs w:val="0"/>
          <w:sz w:val="22"/>
          <w:szCs w:val="22"/>
        </w:rPr>
        <w:br/>
        <w:t xml:space="preserve">i prawidłowości oraz zatwierdzenia dokumentów o których mowa w </w:t>
      </w:r>
      <w:r>
        <w:rPr>
          <w:rFonts w:asciiTheme="minorHAnsi" w:hAnsiTheme="minorHAnsi" w:cstheme="minorHAnsi"/>
          <w:i w:val="0"/>
          <w:iCs w:val="0"/>
          <w:sz w:val="22"/>
          <w:szCs w:val="22"/>
        </w:rPr>
        <w:t xml:space="preserve">ust. </w:t>
      </w:r>
      <w:r w:rsidR="00D77131">
        <w:rPr>
          <w:rFonts w:asciiTheme="minorHAnsi" w:hAnsiTheme="minorHAnsi" w:cstheme="minorHAnsi"/>
          <w:i w:val="0"/>
          <w:iCs w:val="0"/>
          <w:sz w:val="22"/>
          <w:szCs w:val="22"/>
        </w:rPr>
        <w:t>9</w:t>
      </w:r>
      <w:r w:rsidRPr="004A5206">
        <w:rPr>
          <w:rFonts w:asciiTheme="minorHAnsi" w:hAnsiTheme="minorHAnsi" w:cstheme="minorHAnsi"/>
          <w:i w:val="0"/>
          <w:iCs w:val="0"/>
          <w:sz w:val="22"/>
          <w:szCs w:val="22"/>
        </w:rPr>
        <w:t xml:space="preserve"> </w:t>
      </w:r>
      <w:r w:rsidR="003E2CD8">
        <w:rPr>
          <w:rFonts w:asciiTheme="minorHAnsi" w:hAnsiTheme="minorHAnsi" w:cstheme="minorHAnsi"/>
          <w:i w:val="0"/>
          <w:iCs w:val="0"/>
          <w:sz w:val="22"/>
          <w:szCs w:val="22"/>
        </w:rPr>
        <w:t xml:space="preserve">i 10 </w:t>
      </w:r>
      <w:r w:rsidRPr="004A5206">
        <w:rPr>
          <w:rFonts w:asciiTheme="minorHAnsi" w:hAnsiTheme="minorHAnsi" w:cstheme="minorHAnsi"/>
          <w:i w:val="0"/>
          <w:iCs w:val="0"/>
          <w:sz w:val="22"/>
          <w:szCs w:val="22"/>
        </w:rPr>
        <w:t xml:space="preserve">powoła komisję odbiorową i wyznaczy termin rozpoczęcia czynności obioru końcowego robót budowlanych, jednak nie później niż na czternaście (14) dni kalendarzowych od daty dokonania zgłoszenia, pod warunkiem iż dokumentacja powykonawcza jest kompletna i prawidłowa. </w:t>
      </w:r>
    </w:p>
    <w:p w14:paraId="5193A0BD" w14:textId="3539ADB2" w:rsidR="00AE140C" w:rsidRPr="00AE140C" w:rsidRDefault="00AE140C" w:rsidP="004A5206">
      <w:pPr>
        <w:pStyle w:val="Akapitzlist"/>
        <w:numPr>
          <w:ilvl w:val="0"/>
          <w:numId w:val="23"/>
        </w:numPr>
        <w:spacing w:after="0" w:line="240" w:lineRule="auto"/>
        <w:ind w:left="357" w:hanging="357"/>
        <w:contextualSpacing/>
        <w:jc w:val="both"/>
        <w:rPr>
          <w:rFonts w:asciiTheme="minorHAnsi" w:hAnsiTheme="minorHAnsi" w:cstheme="minorHAnsi"/>
          <w:i w:val="0"/>
          <w:iCs w:val="0"/>
          <w:sz w:val="22"/>
          <w:szCs w:val="22"/>
        </w:rPr>
      </w:pPr>
      <w:r w:rsidRPr="00AE140C">
        <w:rPr>
          <w:rFonts w:asciiTheme="minorHAnsi" w:hAnsiTheme="minorHAnsi" w:cstheme="minorHAnsi"/>
          <w:i w:val="0"/>
          <w:iCs w:val="0"/>
          <w:sz w:val="22"/>
          <w:szCs w:val="22"/>
        </w:rPr>
        <w:t xml:space="preserve">Niedopełnienie łącznie czynności określonych w </w:t>
      </w:r>
      <w:r>
        <w:rPr>
          <w:rFonts w:asciiTheme="minorHAnsi" w:hAnsiTheme="minorHAnsi" w:cstheme="minorHAnsi"/>
          <w:i w:val="0"/>
          <w:iCs w:val="0"/>
          <w:sz w:val="22"/>
          <w:szCs w:val="22"/>
        </w:rPr>
        <w:t>ust. 8-1</w:t>
      </w:r>
      <w:r w:rsidR="003E2CD8">
        <w:rPr>
          <w:rFonts w:asciiTheme="minorHAnsi" w:hAnsiTheme="minorHAnsi" w:cstheme="minorHAnsi"/>
          <w:i w:val="0"/>
          <w:iCs w:val="0"/>
          <w:sz w:val="22"/>
          <w:szCs w:val="22"/>
        </w:rPr>
        <w:t>2</w:t>
      </w:r>
      <w:r w:rsidRPr="00AE140C">
        <w:rPr>
          <w:rFonts w:asciiTheme="minorHAnsi" w:hAnsiTheme="minorHAnsi" w:cstheme="minorHAnsi"/>
          <w:i w:val="0"/>
          <w:iCs w:val="0"/>
          <w:sz w:val="22"/>
          <w:szCs w:val="22"/>
        </w:rPr>
        <w:t>, równoznaczne jest z brakiem gotowości do odbioru końcowego robót budowlanych.</w:t>
      </w:r>
    </w:p>
    <w:p w14:paraId="278A4FA6" w14:textId="77777777" w:rsidR="00AE140C" w:rsidRPr="00AE140C" w:rsidRDefault="00AE140C" w:rsidP="00AE140C">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AE140C">
        <w:rPr>
          <w:rFonts w:asciiTheme="minorHAnsi" w:hAnsiTheme="minorHAnsi" w:cstheme="minorHAnsi"/>
          <w:i w:val="0"/>
          <w:iCs w:val="0"/>
          <w:sz w:val="22"/>
          <w:szCs w:val="22"/>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001E56BF" w14:textId="77777777" w:rsidR="00AE140C" w:rsidRPr="00AE140C" w:rsidRDefault="00AE140C" w:rsidP="00AE140C">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AE140C">
        <w:rPr>
          <w:rFonts w:asciiTheme="minorHAnsi" w:hAnsiTheme="minorHAnsi" w:cstheme="minorHAnsi"/>
          <w:i w:val="0"/>
          <w:iCs w:val="0"/>
          <w:sz w:val="22"/>
          <w:szCs w:val="22"/>
        </w:rPr>
        <w:lastRenderedPageBreak/>
        <w:t xml:space="preserve">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 </w:t>
      </w:r>
    </w:p>
    <w:p w14:paraId="6DD0817A" w14:textId="77777777" w:rsidR="00D55F0C" w:rsidRPr="00737A10" w:rsidRDefault="00D55F0C" w:rsidP="00737A10">
      <w:pPr>
        <w:pStyle w:val="Akapitzlist"/>
        <w:numPr>
          <w:ilvl w:val="0"/>
          <w:numId w:val="23"/>
        </w:numPr>
        <w:spacing w:before="120" w:after="0" w:line="240" w:lineRule="auto"/>
        <w:contextualSpacing/>
        <w:jc w:val="both"/>
        <w:rPr>
          <w:rFonts w:asciiTheme="minorHAnsi" w:hAnsiTheme="minorHAnsi" w:cstheme="minorHAnsi"/>
          <w:i w:val="0"/>
          <w:iCs w:val="0"/>
          <w:sz w:val="22"/>
          <w:szCs w:val="22"/>
        </w:rPr>
      </w:pPr>
      <w:r w:rsidRPr="00737A10">
        <w:rPr>
          <w:rFonts w:asciiTheme="minorHAnsi" w:hAnsiTheme="minorHAnsi" w:cstheme="minorHAnsi"/>
          <w:i w:val="0"/>
          <w:iCs w:val="0"/>
          <w:sz w:val="22"/>
          <w:szCs w:val="22"/>
        </w:rPr>
        <w:t>Wykonawca jest zobowiązany do zawiadomienia Zamawiającego o usunięciu wad  oraz do żądania wyznaczenia terminu na odbiór zakwestionowanych poprzednio robót jako wadliwych.</w:t>
      </w:r>
      <w:r w:rsidR="00DD7254" w:rsidRPr="00737A10">
        <w:rPr>
          <w:rFonts w:asciiTheme="minorHAnsi" w:hAnsiTheme="minorHAnsi" w:cstheme="minorHAnsi"/>
          <w:i w:val="0"/>
          <w:iCs w:val="0"/>
          <w:sz w:val="22"/>
          <w:szCs w:val="22"/>
        </w:rPr>
        <w:t xml:space="preserve"> </w:t>
      </w:r>
    </w:p>
    <w:bookmarkEnd w:id="3"/>
    <w:p w14:paraId="013A3631" w14:textId="5A64E290" w:rsidR="00D55F0C" w:rsidRPr="009B5E91" w:rsidRDefault="00D55F0C" w:rsidP="00CF0360">
      <w:pPr>
        <w:pStyle w:val="Bezodstpw"/>
        <w:spacing w:before="120"/>
        <w:ind w:left="360"/>
        <w:contextualSpacing/>
        <w:jc w:val="center"/>
        <w:rPr>
          <w:rFonts w:asciiTheme="minorHAnsi" w:hAnsiTheme="minorHAnsi" w:cstheme="minorHAnsi"/>
        </w:rPr>
      </w:pPr>
      <w:r w:rsidRPr="009B5E91">
        <w:rPr>
          <w:rFonts w:asciiTheme="minorHAnsi" w:hAnsiTheme="minorHAnsi" w:cstheme="minorHAnsi"/>
        </w:rPr>
        <w:t>§ 4</w:t>
      </w:r>
      <w:r w:rsidR="009B5E91" w:rsidRPr="009B5E91">
        <w:rPr>
          <w:rFonts w:asciiTheme="minorHAnsi" w:hAnsiTheme="minorHAnsi" w:cstheme="minorHAnsi"/>
        </w:rPr>
        <w:t>.</w:t>
      </w:r>
    </w:p>
    <w:p w14:paraId="313DAA2D"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Wynagrodzenie i warunki płatności</w:t>
      </w:r>
    </w:p>
    <w:p w14:paraId="25B658EA" w14:textId="5AA8D8B7" w:rsidR="00D55F0C"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Za wykonanie przedmiotu niniejszej umowy Zamawiający zapłaci Wykonawcy wynagrodzenie ryczałtowe, wynikające z oferty Wykonawcy, w  wysokości netto: </w:t>
      </w:r>
      <w:r w:rsidR="002050EF" w:rsidRPr="009B5E91">
        <w:rPr>
          <w:rFonts w:asciiTheme="minorHAnsi" w:hAnsiTheme="minorHAnsi" w:cstheme="minorHAnsi"/>
        </w:rPr>
        <w:t>………………………..</w:t>
      </w:r>
      <w:r w:rsidRPr="009B5E91">
        <w:rPr>
          <w:rFonts w:asciiTheme="minorHAnsi" w:hAnsiTheme="minorHAnsi" w:cstheme="minorHAnsi"/>
        </w:rPr>
        <w:t xml:space="preserve">, podatek VAT: </w:t>
      </w:r>
      <w:r w:rsidR="002050EF" w:rsidRPr="009B5E91">
        <w:rPr>
          <w:rFonts w:asciiTheme="minorHAnsi" w:hAnsiTheme="minorHAnsi" w:cstheme="minorHAnsi"/>
        </w:rPr>
        <w:t>…………………………..</w:t>
      </w:r>
      <w:r w:rsidR="00A9782B" w:rsidRPr="009B5E91">
        <w:rPr>
          <w:rFonts w:asciiTheme="minorHAnsi" w:hAnsiTheme="minorHAnsi" w:cstheme="minorHAnsi"/>
        </w:rPr>
        <w:t>, brutto:</w:t>
      </w:r>
      <w:r w:rsidR="002050EF" w:rsidRPr="009B5E91">
        <w:rPr>
          <w:rFonts w:asciiTheme="minorHAnsi" w:hAnsiTheme="minorHAnsi" w:cstheme="minorHAnsi"/>
        </w:rPr>
        <w:t>…………………………..</w:t>
      </w:r>
      <w:r w:rsidRPr="009B5E91">
        <w:rPr>
          <w:rFonts w:asciiTheme="minorHAnsi" w:hAnsiTheme="minorHAnsi" w:cstheme="minorHAnsi"/>
        </w:rPr>
        <w:t xml:space="preserve">zł (słownie brutto: </w:t>
      </w:r>
      <w:r w:rsidR="002050EF" w:rsidRPr="009B5E91">
        <w:rPr>
          <w:rFonts w:asciiTheme="minorHAnsi" w:hAnsiTheme="minorHAnsi" w:cstheme="minorHAnsi"/>
        </w:rPr>
        <w:t>……………………………………………..</w:t>
      </w:r>
      <w:r w:rsidRPr="009B5E91">
        <w:rPr>
          <w:rFonts w:asciiTheme="minorHAnsi" w:hAnsiTheme="minorHAnsi" w:cstheme="minorHAnsi"/>
        </w:rPr>
        <w:t>)</w:t>
      </w:r>
      <w:r w:rsidR="00D77131">
        <w:rPr>
          <w:rFonts w:asciiTheme="minorHAnsi" w:hAnsiTheme="minorHAnsi" w:cstheme="minorHAnsi"/>
        </w:rPr>
        <w:t xml:space="preserve"> w tym:</w:t>
      </w:r>
    </w:p>
    <w:p w14:paraId="75BCECB1" w14:textId="6AA087D9" w:rsidR="00D77131" w:rsidRDefault="00D77131" w:rsidP="00D77131">
      <w:pPr>
        <w:pStyle w:val="Bezodstpw"/>
        <w:numPr>
          <w:ilvl w:val="1"/>
          <w:numId w:val="6"/>
        </w:numPr>
        <w:spacing w:before="120"/>
        <w:jc w:val="both"/>
        <w:rPr>
          <w:rFonts w:asciiTheme="minorHAnsi" w:hAnsiTheme="minorHAnsi" w:cstheme="minorHAnsi"/>
        </w:rPr>
      </w:pPr>
      <w:bookmarkStart w:id="6" w:name="_Hlk135382043"/>
      <w:r>
        <w:rPr>
          <w:rFonts w:asciiTheme="minorHAnsi" w:hAnsiTheme="minorHAnsi" w:cstheme="minorHAnsi"/>
        </w:rPr>
        <w:t xml:space="preserve">za wykonanie zakresu finansowanego przez Gminę Świętochłowice </w:t>
      </w:r>
      <w:r w:rsidR="002921EF">
        <w:rPr>
          <w:rFonts w:asciiTheme="minorHAnsi" w:hAnsiTheme="minorHAnsi" w:cstheme="minorHAnsi"/>
        </w:rPr>
        <w:t>tj. zakresu poz. 1-</w:t>
      </w:r>
      <w:r w:rsidR="000E1D4C">
        <w:rPr>
          <w:rFonts w:asciiTheme="minorHAnsi" w:hAnsiTheme="minorHAnsi" w:cstheme="minorHAnsi"/>
        </w:rPr>
        <w:t>5</w:t>
      </w:r>
      <w:r w:rsidR="002921EF">
        <w:rPr>
          <w:rFonts w:asciiTheme="minorHAnsi" w:hAnsiTheme="minorHAnsi" w:cstheme="minorHAnsi"/>
        </w:rPr>
        <w:t xml:space="preserve"> zbiorczego zestawienia kosztów będącego załącznikiem do niniejszej umowy w wysokości </w:t>
      </w:r>
      <w:r w:rsidR="002921EF" w:rsidRPr="002921EF">
        <w:rPr>
          <w:rFonts w:asciiTheme="minorHAnsi" w:hAnsiTheme="minorHAnsi" w:cstheme="minorHAnsi"/>
        </w:rPr>
        <w:t>netto: ……………………….., podatek VAT: ………………………….., brutto:…………………………..zł</w:t>
      </w:r>
    </w:p>
    <w:p w14:paraId="22AFCF6A" w14:textId="7C913B76" w:rsidR="002921EF" w:rsidRPr="002921EF" w:rsidRDefault="002921EF" w:rsidP="002921EF">
      <w:pPr>
        <w:pStyle w:val="Bezodstpw"/>
        <w:numPr>
          <w:ilvl w:val="1"/>
          <w:numId w:val="6"/>
        </w:numPr>
        <w:spacing w:before="120"/>
        <w:jc w:val="both"/>
        <w:rPr>
          <w:rFonts w:asciiTheme="minorHAnsi" w:hAnsiTheme="minorHAnsi" w:cstheme="minorHAnsi"/>
        </w:rPr>
      </w:pPr>
      <w:r>
        <w:rPr>
          <w:rFonts w:asciiTheme="minorHAnsi" w:hAnsiTheme="minorHAnsi" w:cstheme="minorHAnsi"/>
        </w:rPr>
        <w:t xml:space="preserve">za wykonanie zakresu finansowanego przez </w:t>
      </w:r>
      <w:r w:rsidRPr="002921EF">
        <w:rPr>
          <w:rFonts w:asciiTheme="minorHAnsi" w:hAnsiTheme="minorHAnsi" w:cstheme="minorHAnsi"/>
        </w:rPr>
        <w:t>Chorzowsko - Świętochłowick</w:t>
      </w:r>
      <w:r>
        <w:rPr>
          <w:rFonts w:asciiTheme="minorHAnsi" w:hAnsiTheme="minorHAnsi" w:cstheme="minorHAnsi"/>
        </w:rPr>
        <w:t>ie</w:t>
      </w:r>
      <w:r w:rsidRPr="002921EF">
        <w:rPr>
          <w:rFonts w:asciiTheme="minorHAnsi" w:hAnsiTheme="minorHAnsi" w:cstheme="minorHAnsi"/>
        </w:rPr>
        <w:t xml:space="preserve"> Przedsiębiorstw</w:t>
      </w:r>
      <w:r>
        <w:rPr>
          <w:rFonts w:asciiTheme="minorHAnsi" w:hAnsiTheme="minorHAnsi" w:cstheme="minorHAnsi"/>
        </w:rPr>
        <w:t>o</w:t>
      </w:r>
      <w:r w:rsidRPr="002921EF">
        <w:rPr>
          <w:rFonts w:asciiTheme="minorHAnsi" w:hAnsiTheme="minorHAnsi" w:cstheme="minorHAnsi"/>
        </w:rPr>
        <w:t xml:space="preserve"> Wodociągów i Kanalizacji Sp. z o.o. z siedzibą w Chorzowie</w:t>
      </w:r>
      <w:r>
        <w:rPr>
          <w:rFonts w:asciiTheme="minorHAnsi" w:hAnsiTheme="minorHAnsi" w:cstheme="minorHAnsi"/>
        </w:rPr>
        <w:t xml:space="preserve"> tj. zakresu poz. </w:t>
      </w:r>
      <w:r w:rsidR="000E1D4C">
        <w:rPr>
          <w:rFonts w:asciiTheme="minorHAnsi" w:hAnsiTheme="minorHAnsi" w:cstheme="minorHAnsi"/>
        </w:rPr>
        <w:t>6</w:t>
      </w:r>
      <w:r>
        <w:rPr>
          <w:rFonts w:asciiTheme="minorHAnsi" w:hAnsiTheme="minorHAnsi" w:cstheme="minorHAnsi"/>
        </w:rPr>
        <w:t>-</w:t>
      </w:r>
      <w:r w:rsidR="000E1D4C">
        <w:rPr>
          <w:rFonts w:asciiTheme="minorHAnsi" w:hAnsiTheme="minorHAnsi" w:cstheme="minorHAnsi"/>
        </w:rPr>
        <w:t>7</w:t>
      </w:r>
      <w:r>
        <w:rPr>
          <w:rFonts w:asciiTheme="minorHAnsi" w:hAnsiTheme="minorHAnsi" w:cstheme="minorHAnsi"/>
        </w:rPr>
        <w:t xml:space="preserve"> zbiorczego zestawienia kosztów będącego załącznikiem do niniejszej umowy w wysokości </w:t>
      </w:r>
      <w:r w:rsidRPr="002921EF">
        <w:rPr>
          <w:rFonts w:asciiTheme="minorHAnsi" w:hAnsiTheme="minorHAnsi" w:cstheme="minorHAnsi"/>
        </w:rPr>
        <w:t>netto: ……………………….., podatek VAT: ………………………….., brutto:…………………………..zł</w:t>
      </w:r>
    </w:p>
    <w:bookmarkEnd w:id="6"/>
    <w:p w14:paraId="5F7DE2CF" w14:textId="77777777"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Wynagrodzenie określone w ust. 1 zawiera ryzyko ryczałtu i obejmuje wszystkie koszty związane z realizacją przedmiotu umowy. Wynagrodzenie to jest niezmienne przez cały okres realizacji umowy. Wykonawca</w:t>
      </w:r>
      <w:r w:rsidRPr="009B5E91">
        <w:rPr>
          <w:rFonts w:asciiTheme="minorHAnsi" w:hAnsiTheme="minorHAnsi" w:cstheme="minorHAnsi"/>
          <w:bCs/>
        </w:rPr>
        <w:t xml:space="preserve"> nie może żądać podwyższenia wynagrodzenia, chociażby w czasie zawarcia umowy nie można było przewidzieć </w:t>
      </w:r>
      <w:r w:rsidR="000A2064" w:rsidRPr="009B5E91">
        <w:rPr>
          <w:rFonts w:asciiTheme="minorHAnsi" w:hAnsiTheme="minorHAnsi" w:cstheme="minorHAnsi"/>
          <w:bCs/>
        </w:rPr>
        <w:t>rozmiaru lub</w:t>
      </w:r>
      <w:r w:rsidRPr="009B5E91">
        <w:rPr>
          <w:rFonts w:asciiTheme="minorHAnsi" w:hAnsiTheme="minorHAnsi" w:cstheme="minorHAnsi"/>
          <w:bCs/>
        </w:rPr>
        <w:t xml:space="preserve"> kosztów prac. </w:t>
      </w:r>
    </w:p>
    <w:p w14:paraId="7B730091" w14:textId="77777777" w:rsidR="00D55F0C" w:rsidRPr="009B5E91" w:rsidRDefault="00D55F0C" w:rsidP="00CF0360">
      <w:pPr>
        <w:numPr>
          <w:ilvl w:val="0"/>
          <w:numId w:val="6"/>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w:t>
      </w:r>
      <w:r w:rsidR="000A2064" w:rsidRPr="009B5E91">
        <w:rPr>
          <w:rFonts w:asciiTheme="minorHAnsi" w:hAnsiTheme="minorHAnsi" w:cstheme="minorHAnsi"/>
        </w:rPr>
        <w:t>niewyszczególnione</w:t>
      </w:r>
      <w:r w:rsidRPr="009B5E91">
        <w:rPr>
          <w:rFonts w:asciiTheme="minorHAnsi" w:hAnsiTheme="minorHAnsi" w:cstheme="minorHAnsi"/>
        </w:rPr>
        <w:t xml:space="preserve"> w przedmiarach robót i opisie robót oraz inne prace umożliwiające Wykonawcy wykonanie robót podstawowych ujętych w przedmiarach.  </w:t>
      </w:r>
    </w:p>
    <w:p w14:paraId="05E9A946" w14:textId="60C1A9C3" w:rsidR="00225870" w:rsidRPr="009B5E91" w:rsidRDefault="00225870" w:rsidP="00CF0360">
      <w:pPr>
        <w:pStyle w:val="Akapitzlist"/>
        <w:numPr>
          <w:ilvl w:val="0"/>
          <w:numId w:val="6"/>
        </w:numPr>
        <w:spacing w:before="120" w:after="0" w:line="240" w:lineRule="auto"/>
        <w:jc w:val="both"/>
        <w:rPr>
          <w:rFonts w:asciiTheme="minorHAnsi" w:hAnsiTheme="minorHAnsi" w:cstheme="minorHAnsi"/>
          <w:i w:val="0"/>
          <w:iCs w:val="0"/>
          <w:sz w:val="22"/>
          <w:szCs w:val="22"/>
        </w:rPr>
      </w:pPr>
      <w:bookmarkStart w:id="7" w:name="_Hlk67043634"/>
      <w:r w:rsidRPr="009B5E91">
        <w:rPr>
          <w:rFonts w:asciiTheme="minorHAnsi" w:hAnsiTheme="minorHAnsi" w:cstheme="minorHAnsi"/>
          <w:i w:val="0"/>
          <w:iCs w:val="0"/>
          <w:sz w:val="22"/>
          <w:szCs w:val="22"/>
        </w:rPr>
        <w:t>Rozliczenie wykonania przedmiotu umowy nastąpi na podstawie faktur częściowych oraz faktur końcow</w:t>
      </w:r>
      <w:r w:rsidR="002921EF">
        <w:rPr>
          <w:rFonts w:asciiTheme="minorHAnsi" w:hAnsiTheme="minorHAnsi" w:cstheme="minorHAnsi"/>
          <w:i w:val="0"/>
          <w:iCs w:val="0"/>
          <w:sz w:val="22"/>
          <w:szCs w:val="22"/>
        </w:rPr>
        <w:t>ych</w:t>
      </w:r>
      <w:r w:rsidRPr="009B5E91">
        <w:rPr>
          <w:rFonts w:asciiTheme="minorHAnsi" w:hAnsiTheme="minorHAnsi" w:cstheme="minorHAnsi"/>
          <w:i w:val="0"/>
          <w:iCs w:val="0"/>
          <w:sz w:val="22"/>
          <w:szCs w:val="22"/>
        </w:rPr>
        <w:t xml:space="preserve">. Wartość </w:t>
      </w:r>
      <w:r w:rsidR="00C54DA5" w:rsidRPr="009B5E91">
        <w:rPr>
          <w:rFonts w:asciiTheme="minorHAnsi" w:hAnsiTheme="minorHAnsi" w:cstheme="minorHAnsi"/>
          <w:i w:val="0"/>
          <w:iCs w:val="0"/>
          <w:sz w:val="22"/>
          <w:szCs w:val="22"/>
        </w:rPr>
        <w:t>faktur częściowych</w:t>
      </w:r>
      <w:r w:rsidRPr="009B5E91">
        <w:rPr>
          <w:rFonts w:asciiTheme="minorHAnsi" w:hAnsiTheme="minorHAnsi" w:cstheme="minorHAnsi"/>
          <w:i w:val="0"/>
          <w:iCs w:val="0"/>
          <w:sz w:val="22"/>
          <w:szCs w:val="22"/>
        </w:rPr>
        <w:t xml:space="preserve"> nie przekroczy 90% wartości wynagrodzenia</w:t>
      </w:r>
      <w:r w:rsidR="00C54DA5" w:rsidRPr="009B5E91">
        <w:rPr>
          <w:rFonts w:asciiTheme="minorHAnsi" w:hAnsiTheme="minorHAnsi" w:cstheme="minorHAnsi"/>
          <w:i w:val="0"/>
          <w:iCs w:val="0"/>
          <w:sz w:val="22"/>
          <w:szCs w:val="22"/>
        </w:rPr>
        <w:t>, o którym mowa w</w:t>
      </w:r>
      <w:r w:rsidR="009B5E91" w:rsidRPr="009B5E91">
        <w:rPr>
          <w:rFonts w:asciiTheme="minorHAnsi" w:hAnsiTheme="minorHAnsi" w:cstheme="minorHAnsi"/>
          <w:i w:val="0"/>
          <w:iCs w:val="0"/>
          <w:sz w:val="22"/>
          <w:szCs w:val="22"/>
        </w:rPr>
        <w:t> </w:t>
      </w:r>
      <w:r w:rsidR="00C54DA5" w:rsidRPr="009B5E91">
        <w:rPr>
          <w:rFonts w:asciiTheme="minorHAnsi" w:hAnsiTheme="minorHAnsi" w:cstheme="minorHAnsi"/>
          <w:i w:val="0"/>
          <w:iCs w:val="0"/>
          <w:sz w:val="22"/>
          <w:szCs w:val="22"/>
        </w:rPr>
        <w:t>ust. 1</w:t>
      </w:r>
      <w:r w:rsidRPr="009B5E91">
        <w:rPr>
          <w:rFonts w:asciiTheme="minorHAnsi" w:hAnsiTheme="minorHAnsi" w:cstheme="minorHAnsi"/>
          <w:i w:val="0"/>
          <w:iCs w:val="0"/>
          <w:sz w:val="22"/>
          <w:szCs w:val="22"/>
        </w:rPr>
        <w:t>. Płatność częściowa odbywać się będzie miesięcznie</w:t>
      </w:r>
      <w:r w:rsidR="00044507">
        <w:rPr>
          <w:rFonts w:asciiTheme="minorHAnsi" w:hAnsiTheme="minorHAnsi" w:cstheme="minorHAnsi"/>
          <w:i w:val="0"/>
          <w:iCs w:val="0"/>
          <w:sz w:val="22"/>
          <w:szCs w:val="22"/>
        </w:rPr>
        <w:t xml:space="preserve"> </w:t>
      </w:r>
      <w:r w:rsidR="002E0991" w:rsidRPr="00044507">
        <w:rPr>
          <w:rFonts w:asciiTheme="minorHAnsi" w:hAnsiTheme="minorHAnsi" w:cstheme="minorHAnsi"/>
          <w:i w:val="0"/>
          <w:iCs w:val="0"/>
          <w:sz w:val="22"/>
          <w:szCs w:val="22"/>
        </w:rPr>
        <w:t xml:space="preserve">co do ukończonego w danym miesięcznym okresie rozliczeniowym etapu robót określonego w harmonogramie rzeczowo-finansowym  </w:t>
      </w:r>
      <w:r w:rsidR="00B105DD" w:rsidRPr="00044507">
        <w:rPr>
          <w:rFonts w:asciiTheme="minorHAnsi" w:hAnsiTheme="minorHAnsi" w:cstheme="minorHAnsi"/>
          <w:i w:val="0"/>
          <w:iCs w:val="0"/>
          <w:sz w:val="22"/>
          <w:szCs w:val="22"/>
        </w:rPr>
        <w:t xml:space="preserve">na podstawie </w:t>
      </w:r>
      <w:r w:rsidRPr="00044507">
        <w:rPr>
          <w:rFonts w:asciiTheme="minorHAnsi" w:hAnsiTheme="minorHAnsi" w:cstheme="minorHAnsi"/>
          <w:i w:val="0"/>
          <w:iCs w:val="0"/>
          <w:sz w:val="22"/>
          <w:szCs w:val="22"/>
        </w:rPr>
        <w:t>potwierdzon</w:t>
      </w:r>
      <w:r w:rsidR="00B105DD" w:rsidRPr="00044507">
        <w:rPr>
          <w:rFonts w:asciiTheme="minorHAnsi" w:hAnsiTheme="minorHAnsi" w:cstheme="minorHAnsi"/>
          <w:i w:val="0"/>
          <w:iCs w:val="0"/>
          <w:sz w:val="22"/>
          <w:szCs w:val="22"/>
        </w:rPr>
        <w:t>ego</w:t>
      </w:r>
      <w:r w:rsidRPr="00044507">
        <w:rPr>
          <w:rFonts w:asciiTheme="minorHAnsi" w:hAnsiTheme="minorHAnsi" w:cstheme="minorHAnsi"/>
          <w:i w:val="0"/>
          <w:iCs w:val="0"/>
          <w:sz w:val="22"/>
          <w:szCs w:val="22"/>
        </w:rPr>
        <w:t xml:space="preserve"> przez inspektora nadzoru oraz Zamawiającego </w:t>
      </w:r>
      <w:r w:rsidR="00C54DA5" w:rsidRPr="00044507">
        <w:rPr>
          <w:rFonts w:asciiTheme="minorHAnsi" w:hAnsiTheme="minorHAnsi" w:cstheme="minorHAnsi"/>
          <w:i w:val="0"/>
          <w:iCs w:val="0"/>
          <w:sz w:val="22"/>
          <w:szCs w:val="22"/>
        </w:rPr>
        <w:t>protokoł</w:t>
      </w:r>
      <w:r w:rsidR="00B105DD" w:rsidRPr="00044507">
        <w:rPr>
          <w:rFonts w:asciiTheme="minorHAnsi" w:hAnsiTheme="minorHAnsi" w:cstheme="minorHAnsi"/>
          <w:i w:val="0"/>
          <w:iCs w:val="0"/>
          <w:sz w:val="22"/>
          <w:szCs w:val="22"/>
        </w:rPr>
        <w:t>u</w:t>
      </w:r>
      <w:r w:rsidR="00C54DA5" w:rsidRPr="00044507">
        <w:rPr>
          <w:rFonts w:asciiTheme="minorHAnsi" w:hAnsiTheme="minorHAnsi" w:cstheme="minorHAnsi"/>
          <w:i w:val="0"/>
          <w:iCs w:val="0"/>
          <w:sz w:val="22"/>
          <w:szCs w:val="22"/>
        </w:rPr>
        <w:t xml:space="preserve"> odbioru fakturowanych prac</w:t>
      </w:r>
      <w:r w:rsidRPr="00044507">
        <w:rPr>
          <w:rFonts w:asciiTheme="minorHAnsi" w:hAnsiTheme="minorHAnsi" w:cstheme="minorHAnsi"/>
          <w:i w:val="0"/>
          <w:iCs w:val="0"/>
          <w:sz w:val="22"/>
          <w:szCs w:val="22"/>
        </w:rPr>
        <w:t xml:space="preserve">. </w:t>
      </w:r>
      <w:r w:rsidRPr="009B5E91">
        <w:rPr>
          <w:rFonts w:asciiTheme="minorHAnsi" w:hAnsiTheme="minorHAnsi" w:cstheme="minorHAnsi"/>
          <w:i w:val="0"/>
          <w:iCs w:val="0"/>
          <w:sz w:val="22"/>
          <w:szCs w:val="22"/>
        </w:rPr>
        <w:t xml:space="preserve">Wartość faktur częściowych zostanie określona na podstawie przekazanych Zamawiającemu </w:t>
      </w:r>
      <w:r w:rsidR="00640328">
        <w:rPr>
          <w:rFonts w:asciiTheme="minorHAnsi" w:hAnsiTheme="minorHAnsi" w:cstheme="minorHAnsi"/>
          <w:i w:val="0"/>
          <w:iCs w:val="0"/>
          <w:sz w:val="22"/>
          <w:szCs w:val="22"/>
        </w:rPr>
        <w:t xml:space="preserve">kosztorysów, wskazanych w § 2 ust. </w:t>
      </w:r>
      <w:r w:rsidR="00044507">
        <w:rPr>
          <w:rFonts w:asciiTheme="minorHAnsi" w:hAnsiTheme="minorHAnsi" w:cstheme="minorHAnsi"/>
          <w:i w:val="0"/>
          <w:iCs w:val="0"/>
          <w:sz w:val="22"/>
          <w:szCs w:val="22"/>
        </w:rPr>
        <w:t>3</w:t>
      </w:r>
      <w:r w:rsidR="00640328">
        <w:rPr>
          <w:rFonts w:asciiTheme="minorHAnsi" w:hAnsiTheme="minorHAnsi" w:cstheme="minorHAnsi"/>
          <w:i w:val="0"/>
          <w:iCs w:val="0"/>
          <w:sz w:val="22"/>
          <w:szCs w:val="22"/>
        </w:rPr>
        <w:t xml:space="preserve"> pkt </w:t>
      </w:r>
      <w:r w:rsidR="00044507">
        <w:rPr>
          <w:rFonts w:asciiTheme="minorHAnsi" w:hAnsiTheme="minorHAnsi" w:cstheme="minorHAnsi"/>
          <w:i w:val="0"/>
          <w:iCs w:val="0"/>
          <w:sz w:val="22"/>
          <w:szCs w:val="22"/>
        </w:rPr>
        <w:t>5</w:t>
      </w:r>
      <w:r w:rsidR="00640328">
        <w:rPr>
          <w:rFonts w:asciiTheme="minorHAnsi" w:hAnsiTheme="minorHAnsi" w:cstheme="minorHAnsi"/>
          <w:i w:val="0"/>
          <w:iCs w:val="0"/>
          <w:sz w:val="22"/>
          <w:szCs w:val="22"/>
        </w:rPr>
        <w:t>).</w:t>
      </w:r>
      <w:r w:rsidR="00C54DA5" w:rsidRPr="009B5E91">
        <w:rPr>
          <w:rFonts w:asciiTheme="minorHAnsi" w:hAnsiTheme="minorHAnsi" w:cstheme="minorHAnsi"/>
          <w:i w:val="0"/>
          <w:iCs w:val="0"/>
          <w:sz w:val="22"/>
          <w:szCs w:val="22"/>
        </w:rPr>
        <w:t xml:space="preserve"> </w:t>
      </w:r>
      <w:r w:rsidRPr="009B5E91">
        <w:rPr>
          <w:rFonts w:asciiTheme="minorHAnsi" w:hAnsiTheme="minorHAnsi" w:cstheme="minorHAnsi"/>
          <w:i w:val="0"/>
          <w:iCs w:val="0"/>
          <w:sz w:val="22"/>
          <w:szCs w:val="22"/>
        </w:rPr>
        <w:t>Pozostał</w:t>
      </w:r>
      <w:r w:rsidR="00C54DA5" w:rsidRPr="009B5E91">
        <w:rPr>
          <w:rFonts w:asciiTheme="minorHAnsi" w:hAnsiTheme="minorHAnsi" w:cstheme="minorHAnsi"/>
          <w:i w:val="0"/>
          <w:iCs w:val="0"/>
          <w:sz w:val="22"/>
          <w:szCs w:val="22"/>
        </w:rPr>
        <w:t>a</w:t>
      </w:r>
      <w:r w:rsidRPr="009B5E91">
        <w:rPr>
          <w:rFonts w:asciiTheme="minorHAnsi" w:hAnsiTheme="minorHAnsi" w:cstheme="minorHAnsi"/>
          <w:i w:val="0"/>
          <w:iCs w:val="0"/>
          <w:sz w:val="22"/>
          <w:szCs w:val="22"/>
        </w:rPr>
        <w:t xml:space="preserve"> </w:t>
      </w:r>
      <w:r w:rsidR="00C54DA5" w:rsidRPr="009B5E91">
        <w:rPr>
          <w:rFonts w:asciiTheme="minorHAnsi" w:hAnsiTheme="minorHAnsi" w:cstheme="minorHAnsi"/>
          <w:i w:val="0"/>
          <w:iCs w:val="0"/>
          <w:sz w:val="22"/>
          <w:szCs w:val="22"/>
        </w:rPr>
        <w:t>część</w:t>
      </w:r>
      <w:r w:rsidRPr="009B5E91">
        <w:rPr>
          <w:rFonts w:asciiTheme="minorHAnsi" w:hAnsiTheme="minorHAnsi" w:cstheme="minorHAnsi"/>
          <w:i w:val="0"/>
          <w:iCs w:val="0"/>
          <w:sz w:val="22"/>
          <w:szCs w:val="22"/>
        </w:rPr>
        <w:t xml:space="preserve"> należnego wynagrodzenia zostanie zafakturowan</w:t>
      </w:r>
      <w:r w:rsidR="00C54DA5" w:rsidRPr="009B5E91">
        <w:rPr>
          <w:rFonts w:asciiTheme="minorHAnsi" w:hAnsiTheme="minorHAnsi" w:cstheme="minorHAnsi"/>
          <w:i w:val="0"/>
          <w:iCs w:val="0"/>
          <w:sz w:val="22"/>
          <w:szCs w:val="22"/>
        </w:rPr>
        <w:t>a</w:t>
      </w:r>
      <w:r w:rsidRPr="009B5E91">
        <w:rPr>
          <w:rFonts w:asciiTheme="minorHAnsi" w:hAnsiTheme="minorHAnsi" w:cstheme="minorHAnsi"/>
          <w:i w:val="0"/>
          <w:iCs w:val="0"/>
          <w:sz w:val="22"/>
          <w:szCs w:val="22"/>
        </w:rPr>
        <w:t xml:space="preserve"> po dokonaniu odbioru końcowego całości zamówienia, potwierdzonego stosownym protokołem odbioru bez zastrzeżeń.</w:t>
      </w:r>
    </w:p>
    <w:bookmarkEnd w:id="7"/>
    <w:p w14:paraId="700F99CD" w14:textId="127BF6CD" w:rsidR="00DD7254" w:rsidRPr="009B5E91" w:rsidRDefault="00DD7254" w:rsidP="00CF0360">
      <w:pPr>
        <w:pStyle w:val="Akapitzlist"/>
        <w:widowControl/>
        <w:numPr>
          <w:ilvl w:val="0"/>
          <w:numId w:val="6"/>
        </w:numPr>
        <w:autoSpaceDE/>
        <w:spacing w:before="120" w:after="0" w:line="240" w:lineRule="auto"/>
        <w:ind w:right="-28"/>
        <w:jc w:val="both"/>
        <w:rPr>
          <w:rFonts w:asciiTheme="minorHAnsi" w:hAnsiTheme="minorHAnsi" w:cstheme="minorHAnsi"/>
          <w:i w:val="0"/>
          <w:iCs w:val="0"/>
          <w:sz w:val="22"/>
          <w:szCs w:val="22"/>
          <w:lang w:eastAsia="ko-KR"/>
        </w:rPr>
      </w:pPr>
      <w:r w:rsidRPr="009B5E91">
        <w:rPr>
          <w:rFonts w:asciiTheme="minorHAnsi" w:hAnsiTheme="minorHAnsi" w:cstheme="minorHAnsi"/>
          <w:i w:val="0"/>
          <w:iCs w:val="0"/>
          <w:sz w:val="22"/>
          <w:szCs w:val="22"/>
          <w:lang w:eastAsia="ko-KR"/>
        </w:rPr>
        <w:t xml:space="preserve">Wykonawca zobowiązany jest do przedkładania </w:t>
      </w:r>
      <w:r w:rsidR="00C54DA5" w:rsidRPr="009B5E91">
        <w:rPr>
          <w:rFonts w:asciiTheme="minorHAnsi" w:hAnsiTheme="minorHAnsi" w:cstheme="minorHAnsi"/>
          <w:i w:val="0"/>
          <w:iCs w:val="0"/>
          <w:sz w:val="22"/>
          <w:szCs w:val="22"/>
          <w:lang w:eastAsia="ko-KR"/>
        </w:rPr>
        <w:t xml:space="preserve">inspektorowi nadzoru do jego akceptacji </w:t>
      </w:r>
      <w:r w:rsidRPr="009B5E91">
        <w:rPr>
          <w:rFonts w:asciiTheme="minorHAnsi" w:hAnsiTheme="minorHAnsi" w:cstheme="minorHAnsi"/>
          <w:i w:val="0"/>
          <w:iCs w:val="0"/>
          <w:sz w:val="22"/>
          <w:szCs w:val="22"/>
          <w:lang w:eastAsia="ko-KR"/>
        </w:rPr>
        <w:t>dokumentacji rozliczeniowej, w tym protokołów odbiorów, przed ich wystawieniem. Protokoły odbiorów wraz z</w:t>
      </w:r>
      <w:r w:rsidR="009B5E91" w:rsidRPr="009B5E91">
        <w:rPr>
          <w:rFonts w:asciiTheme="minorHAnsi" w:hAnsiTheme="minorHAnsi" w:cstheme="minorHAnsi"/>
          <w:i w:val="0"/>
          <w:iCs w:val="0"/>
          <w:sz w:val="22"/>
          <w:szCs w:val="22"/>
          <w:lang w:eastAsia="ko-KR"/>
        </w:rPr>
        <w:t> </w:t>
      </w:r>
      <w:r w:rsidRPr="009B5E91">
        <w:rPr>
          <w:rFonts w:asciiTheme="minorHAnsi" w:hAnsiTheme="minorHAnsi" w:cstheme="minorHAnsi"/>
          <w:i w:val="0"/>
          <w:iCs w:val="0"/>
          <w:sz w:val="22"/>
          <w:szCs w:val="22"/>
          <w:lang w:eastAsia="ko-KR"/>
        </w:rPr>
        <w:t>dokumentami odbiorowymi oraz pozostałe dokumenty rozliczeniowe winny być składane Zamawiającemu jako sprawdzone i podpisane przez inspektora nadzoru oraz odpowiednio kierownika budowy oraz kierowników robót danej specjalności.</w:t>
      </w:r>
    </w:p>
    <w:p w14:paraId="218C303B" w14:textId="77777777"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W przypadku realizacji części przedmiotu umowy przez podwykonawcę lub dalszego podwykonawcę, warunkiem zapłaty przez Zamawiającego części należnego wynagrodzenia za odebrane roboty budowlane jest przedstawienie dowodów zapłaty wymagalneg</w:t>
      </w:r>
      <w:r w:rsidR="002050EF" w:rsidRPr="009B5E91">
        <w:rPr>
          <w:rFonts w:asciiTheme="minorHAnsi" w:hAnsiTheme="minorHAnsi" w:cstheme="minorHAnsi"/>
        </w:rPr>
        <w:t xml:space="preserve">o </w:t>
      </w:r>
      <w:r w:rsidR="002B1C71" w:rsidRPr="009B5E91">
        <w:rPr>
          <w:rFonts w:asciiTheme="minorHAnsi" w:hAnsiTheme="minorHAnsi" w:cstheme="minorHAnsi"/>
        </w:rPr>
        <w:t xml:space="preserve">do dnia przypadającego na termin płatności faktury Wykonawcy, </w:t>
      </w:r>
      <w:r w:rsidR="002050EF" w:rsidRPr="009B5E91">
        <w:rPr>
          <w:rFonts w:asciiTheme="minorHAnsi" w:hAnsiTheme="minorHAnsi" w:cstheme="minorHAnsi"/>
        </w:rPr>
        <w:t>wynagrodzenia podwykonawcom i </w:t>
      </w:r>
      <w:r w:rsidRPr="009B5E91">
        <w:rPr>
          <w:rFonts w:asciiTheme="minorHAnsi" w:hAnsiTheme="minorHAnsi" w:cstheme="minorHAnsi"/>
        </w:rPr>
        <w:t xml:space="preserve">dalszym podwykonawcom, biorącym udział w realizacji odebranych robót budowlanych, najpóźniej na </w:t>
      </w:r>
      <w:r w:rsidR="002B1C71" w:rsidRPr="009B5E91">
        <w:rPr>
          <w:rFonts w:asciiTheme="minorHAnsi" w:hAnsiTheme="minorHAnsi" w:cstheme="minorHAnsi"/>
        </w:rPr>
        <w:t>7</w:t>
      </w:r>
      <w:r w:rsidRPr="009B5E91">
        <w:rPr>
          <w:rFonts w:asciiTheme="minorHAnsi" w:hAnsiTheme="minorHAnsi" w:cstheme="minorHAnsi"/>
        </w:rPr>
        <w:t xml:space="preserve"> (</w:t>
      </w:r>
      <w:r w:rsidR="002B1C71" w:rsidRPr="009B5E91">
        <w:rPr>
          <w:rFonts w:asciiTheme="minorHAnsi" w:hAnsiTheme="minorHAnsi" w:cstheme="minorHAnsi"/>
        </w:rPr>
        <w:t>siedem</w:t>
      </w:r>
      <w:r w:rsidRPr="009B5E91">
        <w:rPr>
          <w:rFonts w:asciiTheme="minorHAnsi" w:hAnsiTheme="minorHAnsi" w:cstheme="minorHAnsi"/>
        </w:rPr>
        <w:t xml:space="preserve">) dni </w:t>
      </w:r>
      <w:r w:rsidR="002B1C71" w:rsidRPr="009B5E91">
        <w:rPr>
          <w:rFonts w:asciiTheme="minorHAnsi" w:hAnsiTheme="minorHAnsi" w:cstheme="minorHAnsi"/>
        </w:rPr>
        <w:t xml:space="preserve">kalendarzowych </w:t>
      </w:r>
      <w:r w:rsidRPr="009B5E91">
        <w:rPr>
          <w:rFonts w:asciiTheme="minorHAnsi" w:hAnsiTheme="minorHAnsi" w:cstheme="minorHAnsi"/>
        </w:rPr>
        <w:t xml:space="preserve"> przed upływem </w:t>
      </w:r>
      <w:r w:rsidR="002B1C71" w:rsidRPr="009B5E91">
        <w:rPr>
          <w:rFonts w:asciiTheme="minorHAnsi" w:hAnsiTheme="minorHAnsi" w:cstheme="minorHAnsi"/>
        </w:rPr>
        <w:t>terminu płatności faktury Wykonawcy.</w:t>
      </w:r>
    </w:p>
    <w:p w14:paraId="1A230A7F" w14:textId="41D66566"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W przypadku nieprzedstawienia przez Wykonawcę dowodów zapłaty, o których mowa w ust. </w:t>
      </w:r>
      <w:r w:rsidR="00573236" w:rsidRPr="009B5E91">
        <w:rPr>
          <w:rFonts w:asciiTheme="minorHAnsi" w:hAnsiTheme="minorHAnsi" w:cstheme="minorHAnsi"/>
        </w:rPr>
        <w:t>6</w:t>
      </w:r>
      <w:r w:rsidRPr="009B5E91">
        <w:rPr>
          <w:rFonts w:asciiTheme="minorHAnsi" w:hAnsiTheme="minorHAnsi" w:cstheme="minorHAnsi"/>
        </w:rPr>
        <w:t xml:space="preserve">, Zamawiający wstrzyma Wykonawcy wypłatę należnego wynagrodzenia za odebrane roboty budowlane </w:t>
      </w:r>
      <w:r w:rsidRPr="009B5E91">
        <w:rPr>
          <w:rFonts w:asciiTheme="minorHAnsi" w:hAnsiTheme="minorHAnsi" w:cstheme="minorHAnsi"/>
        </w:rPr>
        <w:lastRenderedPageBreak/>
        <w:t>w części równej sumie kwot wynikających z nieprzedstawionych dowodów zapłaty.</w:t>
      </w:r>
      <w:r w:rsidR="00E13DBF" w:rsidRPr="009B5E91">
        <w:rPr>
          <w:rFonts w:asciiTheme="minorHAnsi" w:hAnsiTheme="minorHAnsi" w:cstheme="minorHAnsi"/>
        </w:rPr>
        <w:t xml:space="preserve"> Zapłata wstrzymanej części wynagrodzenia nastąpi w terminie </w:t>
      </w:r>
      <w:r w:rsidR="002B1C71" w:rsidRPr="009B5E91">
        <w:rPr>
          <w:rFonts w:asciiTheme="minorHAnsi" w:hAnsiTheme="minorHAnsi" w:cstheme="minorHAnsi"/>
        </w:rPr>
        <w:t>7</w:t>
      </w:r>
      <w:r w:rsidR="00E13DBF" w:rsidRPr="009B5E91">
        <w:rPr>
          <w:rFonts w:asciiTheme="minorHAnsi" w:hAnsiTheme="minorHAnsi" w:cstheme="minorHAnsi"/>
        </w:rPr>
        <w:t xml:space="preserve"> </w:t>
      </w:r>
      <w:r w:rsidR="00573236" w:rsidRPr="009B5E91">
        <w:rPr>
          <w:rFonts w:asciiTheme="minorHAnsi" w:hAnsiTheme="minorHAnsi" w:cstheme="minorHAnsi"/>
        </w:rPr>
        <w:t xml:space="preserve">(siedmiu) </w:t>
      </w:r>
      <w:r w:rsidR="00E13DBF" w:rsidRPr="009B5E91">
        <w:rPr>
          <w:rFonts w:asciiTheme="minorHAnsi" w:hAnsiTheme="minorHAnsi" w:cstheme="minorHAnsi"/>
        </w:rPr>
        <w:t xml:space="preserve">dni od daty przedstawienia Zamawiającemu w/w dowodów zapłaty. </w:t>
      </w:r>
    </w:p>
    <w:p w14:paraId="3FEF0AB2" w14:textId="2C32E74E" w:rsidR="002921EF" w:rsidRPr="002921EF" w:rsidRDefault="002B1C71" w:rsidP="002921EF">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Zapłata należnego Wykonawcy wynagrodzenia nastąpi na podstawie prawidłowo wystawion</w:t>
      </w:r>
      <w:r w:rsidR="002921EF">
        <w:rPr>
          <w:rFonts w:asciiTheme="minorHAnsi" w:hAnsiTheme="minorHAnsi" w:cstheme="minorHAnsi"/>
        </w:rPr>
        <w:t>ych</w:t>
      </w:r>
      <w:r w:rsidRPr="009B5E91">
        <w:rPr>
          <w:rFonts w:asciiTheme="minorHAnsi" w:hAnsiTheme="minorHAnsi" w:cstheme="minorHAnsi"/>
        </w:rPr>
        <w:t xml:space="preserve"> faktur VAT</w:t>
      </w:r>
      <w:r w:rsidR="002921EF">
        <w:rPr>
          <w:rFonts w:asciiTheme="minorHAnsi" w:hAnsiTheme="minorHAnsi" w:cstheme="minorHAnsi"/>
        </w:rPr>
        <w:t xml:space="preserve"> osobno dla każdego Zamawiającego</w:t>
      </w:r>
      <w:r w:rsidRPr="009B5E91">
        <w:rPr>
          <w:rFonts w:asciiTheme="minorHAnsi" w:hAnsiTheme="minorHAnsi" w:cstheme="minorHAnsi"/>
        </w:rPr>
        <w:t>, w terminie 30 </w:t>
      </w:r>
      <w:r w:rsidR="00573236" w:rsidRPr="009B5E91">
        <w:rPr>
          <w:rFonts w:asciiTheme="minorHAnsi" w:hAnsiTheme="minorHAnsi" w:cstheme="minorHAnsi"/>
        </w:rPr>
        <w:t xml:space="preserve">(trzydziestu) </w:t>
      </w:r>
      <w:r w:rsidRPr="009B5E91">
        <w:rPr>
          <w:rFonts w:asciiTheme="minorHAnsi" w:hAnsiTheme="minorHAnsi" w:cstheme="minorHAnsi"/>
        </w:rPr>
        <w:t>dni od daty doręczenia faktury Zamawiając</w:t>
      </w:r>
      <w:r w:rsidR="002921EF">
        <w:rPr>
          <w:rFonts w:asciiTheme="minorHAnsi" w:hAnsiTheme="minorHAnsi" w:cstheme="minorHAnsi"/>
        </w:rPr>
        <w:t>ym</w:t>
      </w:r>
      <w:r w:rsidRPr="009B5E91">
        <w:rPr>
          <w:rFonts w:asciiTheme="minorHAnsi" w:hAnsiTheme="minorHAnsi" w:cstheme="minorHAnsi"/>
        </w:rPr>
        <w:t xml:space="preserve">, do </w:t>
      </w:r>
      <w:r w:rsidR="002921EF">
        <w:rPr>
          <w:rFonts w:asciiTheme="minorHAnsi" w:hAnsiTheme="minorHAnsi" w:cstheme="minorHAnsi"/>
        </w:rPr>
        <w:t>ich</w:t>
      </w:r>
      <w:r w:rsidRPr="009B5E91">
        <w:rPr>
          <w:rFonts w:asciiTheme="minorHAnsi" w:hAnsiTheme="minorHAnsi" w:cstheme="minorHAnsi"/>
        </w:rPr>
        <w:t xml:space="preserve"> siedziby, na rachunek bankowy Wykonawcy: …………………………………………………….. </w:t>
      </w:r>
      <w:r w:rsidR="002921EF" w:rsidRPr="009B5E91">
        <w:rPr>
          <w:rFonts w:asciiTheme="minorHAnsi" w:hAnsiTheme="minorHAnsi" w:cstheme="minorHAnsi"/>
        </w:rPr>
        <w:t>Zmiana rachunku bankowego Wykonawcy nie stanowi zmiany umowy, lecz wymaga zawiadomienia Zamawiającego w formie pisemnej.</w:t>
      </w:r>
    </w:p>
    <w:p w14:paraId="4D56736B" w14:textId="50F0B74F" w:rsidR="002B1C71" w:rsidRDefault="002921EF" w:rsidP="00CF0360">
      <w:pPr>
        <w:pStyle w:val="Bezodstpw"/>
        <w:numPr>
          <w:ilvl w:val="0"/>
          <w:numId w:val="6"/>
        </w:numPr>
        <w:spacing w:before="120"/>
        <w:jc w:val="both"/>
        <w:rPr>
          <w:rFonts w:asciiTheme="minorHAnsi" w:hAnsiTheme="minorHAnsi" w:cstheme="minorHAnsi"/>
        </w:rPr>
      </w:pPr>
      <w:r>
        <w:rPr>
          <w:rFonts w:asciiTheme="minorHAnsi" w:hAnsiTheme="minorHAnsi" w:cstheme="minorHAnsi"/>
        </w:rPr>
        <w:t xml:space="preserve">Zapłata faktury przez Zamawiającego – Gminę Świętochłowice nastąpi </w:t>
      </w:r>
      <w:r w:rsidR="002B1C71" w:rsidRPr="009B5E91">
        <w:rPr>
          <w:rFonts w:asciiTheme="minorHAnsi" w:hAnsiTheme="minorHAnsi" w:cstheme="minorHAnsi"/>
        </w:rPr>
        <w:t xml:space="preserve">według klasyfikacji budżetowej: </w:t>
      </w:r>
      <w:r w:rsidR="004C49A5">
        <w:rPr>
          <w:rFonts w:asciiTheme="minorHAnsi" w:hAnsiTheme="minorHAnsi" w:cstheme="minorHAnsi"/>
        </w:rPr>
        <w:t>8</w:t>
      </w:r>
      <w:r w:rsidR="00346475">
        <w:rPr>
          <w:rFonts w:asciiTheme="minorHAnsi" w:hAnsiTheme="minorHAnsi" w:cstheme="minorHAnsi"/>
        </w:rPr>
        <w:t>01</w:t>
      </w:r>
      <w:r w:rsidR="004C49A5">
        <w:rPr>
          <w:rFonts w:asciiTheme="minorHAnsi" w:hAnsiTheme="minorHAnsi" w:cstheme="minorHAnsi"/>
        </w:rPr>
        <w:t>.8</w:t>
      </w:r>
      <w:r w:rsidR="00346475">
        <w:rPr>
          <w:rFonts w:asciiTheme="minorHAnsi" w:hAnsiTheme="minorHAnsi" w:cstheme="minorHAnsi"/>
        </w:rPr>
        <w:t>0104</w:t>
      </w:r>
      <w:r w:rsidR="004C49A5">
        <w:rPr>
          <w:rFonts w:asciiTheme="minorHAnsi" w:hAnsiTheme="minorHAnsi" w:cstheme="minorHAnsi"/>
        </w:rPr>
        <w:t>.605</w:t>
      </w:r>
      <w:r w:rsidR="00346475">
        <w:rPr>
          <w:rFonts w:asciiTheme="minorHAnsi" w:hAnsiTheme="minorHAnsi" w:cstheme="minorHAnsi"/>
        </w:rPr>
        <w:t>0</w:t>
      </w:r>
      <w:r w:rsidR="002B1C71" w:rsidRPr="009B5E91">
        <w:rPr>
          <w:rFonts w:asciiTheme="minorHAnsi" w:hAnsiTheme="minorHAnsi" w:cstheme="minorHAnsi"/>
        </w:rPr>
        <w:t xml:space="preserve">.  </w:t>
      </w:r>
    </w:p>
    <w:p w14:paraId="08969C14" w14:textId="03FE1EB6" w:rsidR="002B1C71" w:rsidRDefault="002B1C71"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Faktura </w:t>
      </w:r>
      <w:r w:rsidR="002921EF">
        <w:rPr>
          <w:rFonts w:asciiTheme="minorHAnsi" w:hAnsiTheme="minorHAnsi" w:cstheme="minorHAnsi"/>
        </w:rPr>
        <w:t>wystawiona dla Gminy Świętochłowice po</w:t>
      </w:r>
      <w:r w:rsidRPr="009B5E91">
        <w:rPr>
          <w:rFonts w:asciiTheme="minorHAnsi" w:hAnsiTheme="minorHAnsi" w:cstheme="minorHAnsi"/>
        </w:rPr>
        <w:t>winna zawierać następujące oznaczenie nabywcy: GMINA ŚWIĘTOCHŁOWICE, ul. Katowicka 54, 41-600 Świętochłowice, NIP: 627-27-48-738 oraz odbiorcy: Urząd Miejski ul. Katowicka 54, 41-600 Świętochłowice.</w:t>
      </w:r>
    </w:p>
    <w:p w14:paraId="2E9558FF" w14:textId="30A682D0" w:rsidR="00384793" w:rsidRPr="00384793" w:rsidRDefault="00384793" w:rsidP="00384793">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Faktura </w:t>
      </w:r>
      <w:r>
        <w:rPr>
          <w:rFonts w:asciiTheme="minorHAnsi" w:hAnsiTheme="minorHAnsi" w:cstheme="minorHAnsi"/>
        </w:rPr>
        <w:t xml:space="preserve">wystawiona dla </w:t>
      </w:r>
      <w:r w:rsidRPr="00384793">
        <w:rPr>
          <w:rFonts w:asciiTheme="minorHAnsi" w:hAnsiTheme="minorHAnsi" w:cstheme="minorHAnsi"/>
        </w:rPr>
        <w:t>Chorzowsko - Świętochłowickie</w:t>
      </w:r>
      <w:r>
        <w:rPr>
          <w:rFonts w:asciiTheme="minorHAnsi" w:hAnsiTheme="minorHAnsi" w:cstheme="minorHAnsi"/>
        </w:rPr>
        <w:t>go</w:t>
      </w:r>
      <w:r w:rsidRPr="00384793">
        <w:rPr>
          <w:rFonts w:asciiTheme="minorHAnsi" w:hAnsiTheme="minorHAnsi" w:cstheme="minorHAnsi"/>
        </w:rPr>
        <w:t xml:space="preserve"> Przedsiębiorstw</w:t>
      </w:r>
      <w:r>
        <w:rPr>
          <w:rFonts w:asciiTheme="minorHAnsi" w:hAnsiTheme="minorHAnsi" w:cstheme="minorHAnsi"/>
        </w:rPr>
        <w:t>a</w:t>
      </w:r>
      <w:r w:rsidRPr="00384793">
        <w:rPr>
          <w:rFonts w:asciiTheme="minorHAnsi" w:hAnsiTheme="minorHAnsi" w:cstheme="minorHAnsi"/>
        </w:rPr>
        <w:t xml:space="preserve"> Wodociągów i Kanalizacji Sp. z o.o. z siedzibą w Chorzowie </w:t>
      </w:r>
      <w:r>
        <w:rPr>
          <w:rFonts w:asciiTheme="minorHAnsi" w:hAnsiTheme="minorHAnsi" w:cstheme="minorHAnsi"/>
        </w:rPr>
        <w:t>po</w:t>
      </w:r>
      <w:r w:rsidRPr="009B5E91">
        <w:rPr>
          <w:rFonts w:asciiTheme="minorHAnsi" w:hAnsiTheme="minorHAnsi" w:cstheme="minorHAnsi"/>
        </w:rPr>
        <w:t xml:space="preserve">winna zawierać następujące oznaczenie nabywcy: </w:t>
      </w:r>
      <w:r w:rsidRPr="00384793">
        <w:rPr>
          <w:rFonts w:asciiTheme="minorHAnsi" w:hAnsiTheme="minorHAnsi" w:cstheme="minorHAnsi"/>
        </w:rPr>
        <w:t>Chorzowsko - Świętochłowickie Przedsiębiorstwo Wodociągów i Kanalizacji Sp. z o.o. z siedzibą w Chorzowie</w:t>
      </w:r>
      <w:r w:rsidRPr="009B5E91">
        <w:rPr>
          <w:rFonts w:asciiTheme="minorHAnsi" w:hAnsiTheme="minorHAnsi" w:cstheme="minorHAnsi"/>
        </w:rPr>
        <w:t xml:space="preserve">, </w:t>
      </w:r>
      <w:r w:rsidRPr="00384793">
        <w:rPr>
          <w:rFonts w:asciiTheme="minorHAnsi" w:hAnsiTheme="minorHAnsi" w:cstheme="minorHAnsi"/>
        </w:rPr>
        <w:t>ul. Składowa 1, 41-500 Chorzów, NIP: 627-24-73-827</w:t>
      </w:r>
      <w:r w:rsidRPr="009B5E91">
        <w:rPr>
          <w:rFonts w:asciiTheme="minorHAnsi" w:hAnsiTheme="minorHAnsi" w:cstheme="minorHAnsi"/>
        </w:rPr>
        <w:t>.</w:t>
      </w:r>
    </w:p>
    <w:p w14:paraId="14EE5454" w14:textId="77777777" w:rsidR="00D55F0C"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Za datę zapłaty Wykonawcy należności, uważa się datę wysłania przez Zamawiającego polecenia przelewu bankowego. </w:t>
      </w:r>
    </w:p>
    <w:p w14:paraId="4675B740" w14:textId="61682092" w:rsidR="00526B90" w:rsidRPr="009B5E91" w:rsidRDefault="00526B90" w:rsidP="0035352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Zapłata będzie dokonywana poprzez mechanizm podzielonej płatności (jeśli dotyczy).</w:t>
      </w:r>
      <w:r w:rsidR="00573236" w:rsidRPr="009B5E91">
        <w:rPr>
          <w:rFonts w:asciiTheme="minorHAnsi" w:hAnsiTheme="minorHAnsi" w:cstheme="minorHAnsi"/>
        </w:rPr>
        <w:t xml:space="preserve"> </w:t>
      </w:r>
      <w:r w:rsidRPr="009B5E91">
        <w:rPr>
          <w:rFonts w:asciiTheme="minorHAnsi" w:hAnsiTheme="minorHAnsi" w:cstheme="minorHAnsi"/>
        </w:rPr>
        <w:t>Wykonawca zobowiązany jest do zamieszczania na dostarczanych fakturach odpowiednich zapisów</w:t>
      </w:r>
      <w:r w:rsidR="00573236" w:rsidRPr="009B5E91">
        <w:rPr>
          <w:rFonts w:asciiTheme="minorHAnsi" w:hAnsiTheme="minorHAnsi" w:cstheme="minorHAnsi"/>
        </w:rPr>
        <w:t>,</w:t>
      </w:r>
      <w:r w:rsidRPr="009B5E91">
        <w:rPr>
          <w:rFonts w:asciiTheme="minorHAnsi" w:hAnsiTheme="minorHAnsi" w:cstheme="minorHAnsi"/>
        </w:rPr>
        <w:t xml:space="preserve"> dotyczących mechanizmu podzielnej płatności. </w:t>
      </w:r>
    </w:p>
    <w:p w14:paraId="2D03F921" w14:textId="77777777" w:rsidR="00D55F0C" w:rsidRPr="009B5E91" w:rsidRDefault="00D55F0C" w:rsidP="00CF0360">
      <w:pPr>
        <w:numPr>
          <w:ilvl w:val="0"/>
          <w:numId w:val="6"/>
        </w:numPr>
        <w:spacing w:before="120" w:after="0" w:line="240" w:lineRule="auto"/>
        <w:jc w:val="both"/>
        <w:rPr>
          <w:rFonts w:asciiTheme="minorHAnsi" w:hAnsiTheme="minorHAnsi" w:cstheme="minorHAnsi"/>
        </w:rPr>
      </w:pPr>
      <w:r w:rsidRPr="009B5E91">
        <w:rPr>
          <w:rFonts w:asciiTheme="minorHAnsi" w:hAnsiTheme="minorHAnsi" w:cstheme="minorHAnsi"/>
        </w:rPr>
        <w:t xml:space="preserve">Wykonawca wyraża zgodę na potrącenie ewentualnych kar umownych z przysługującego Wykonawcy wynagrodzenia. </w:t>
      </w:r>
    </w:p>
    <w:p w14:paraId="1E03D135" w14:textId="22392682" w:rsidR="00D014C8" w:rsidRPr="00044507" w:rsidRDefault="00D55F0C" w:rsidP="00D014C8">
      <w:pPr>
        <w:numPr>
          <w:ilvl w:val="0"/>
          <w:numId w:val="6"/>
        </w:numPr>
        <w:spacing w:before="120" w:after="0" w:line="240" w:lineRule="auto"/>
        <w:jc w:val="both"/>
        <w:rPr>
          <w:rFonts w:asciiTheme="minorHAnsi" w:hAnsiTheme="minorHAnsi" w:cstheme="minorHAnsi"/>
        </w:rPr>
      </w:pPr>
      <w:bookmarkStart w:id="8" w:name="_Hlk67043682"/>
      <w:r w:rsidRPr="00044507">
        <w:rPr>
          <w:rFonts w:asciiTheme="minorHAnsi" w:hAnsiTheme="minorHAnsi" w:cstheme="minorHAnsi"/>
        </w:rPr>
        <w:t>W przypadku odstąpienia przez Zamawiającego od umowy w trakcie jej realizacji, Wykonawcy przysługuje wynagrodzenie odpowiadające stopniowi zaawansowania prac, stwierdzone protokołem sporządzonym  przy udziale Zamawiającego.</w:t>
      </w:r>
      <w:r w:rsidR="00D014C8" w:rsidRPr="00044507">
        <w:t xml:space="preserve"> </w:t>
      </w:r>
      <w:r w:rsidR="00D014C8" w:rsidRPr="00044507">
        <w:rPr>
          <w:rFonts w:asciiTheme="minorHAnsi" w:hAnsiTheme="minorHAnsi" w:cstheme="minorHAnsi"/>
        </w:rPr>
        <w:t>Nie dotyczy to przypadku, w którym Zamawiający odstąpi od umowy na podstawie określonej w art. 644 k.c. w zw. z art. 656 §1 k.c.</w:t>
      </w:r>
    </w:p>
    <w:bookmarkEnd w:id="8"/>
    <w:p w14:paraId="1F3ADEE9" w14:textId="00A1CE1C" w:rsidR="00A9782B" w:rsidRPr="009B5E91" w:rsidRDefault="00D55F0C"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 xml:space="preserve">Strony umowy nie dopuszczają możliwości cesji wierzytelności. </w:t>
      </w:r>
    </w:p>
    <w:p w14:paraId="5A6CB31B" w14:textId="1C8C6080" w:rsidR="00155A5E" w:rsidRPr="009B5E91" w:rsidRDefault="00155A5E" w:rsidP="00CF0360">
      <w:pPr>
        <w:pStyle w:val="Bezodstpw"/>
        <w:numPr>
          <w:ilvl w:val="0"/>
          <w:numId w:val="6"/>
        </w:numPr>
        <w:spacing w:before="120"/>
        <w:jc w:val="both"/>
        <w:rPr>
          <w:rFonts w:asciiTheme="minorHAnsi" w:hAnsiTheme="minorHAnsi" w:cstheme="minorHAnsi"/>
        </w:rPr>
      </w:pPr>
      <w:r w:rsidRPr="009B5E91">
        <w:rPr>
          <w:rFonts w:asciiTheme="minorHAnsi" w:hAnsiTheme="minorHAnsi" w:cstheme="minorHAnsi"/>
        </w:rPr>
        <w:t>Zamawiający nie przewiduje udzielania zaliczek na realizację zadania.</w:t>
      </w:r>
    </w:p>
    <w:p w14:paraId="30865355" w14:textId="2060561B" w:rsidR="00D55F0C" w:rsidRPr="009B5E91" w:rsidRDefault="00D55F0C" w:rsidP="00CF0360">
      <w:pPr>
        <w:pStyle w:val="Bezodstpw"/>
        <w:spacing w:before="120"/>
        <w:jc w:val="center"/>
        <w:rPr>
          <w:rFonts w:asciiTheme="minorHAnsi" w:hAnsiTheme="minorHAnsi" w:cstheme="minorHAnsi"/>
        </w:rPr>
      </w:pPr>
      <w:bookmarkStart w:id="9" w:name="_Hlk39145852"/>
      <w:r w:rsidRPr="009B5E91">
        <w:rPr>
          <w:rFonts w:asciiTheme="minorHAnsi" w:hAnsiTheme="minorHAnsi" w:cstheme="minorHAnsi"/>
        </w:rPr>
        <w:t>§ 5</w:t>
      </w:r>
      <w:r w:rsidR="009B5E91" w:rsidRPr="009B5E91">
        <w:rPr>
          <w:rFonts w:asciiTheme="minorHAnsi" w:hAnsiTheme="minorHAnsi" w:cstheme="minorHAnsi"/>
        </w:rPr>
        <w:t>.</w:t>
      </w:r>
    </w:p>
    <w:p w14:paraId="2C37B0AF" w14:textId="16EE25B5" w:rsidR="002B1C71" w:rsidRPr="009B5E91" w:rsidRDefault="00DC184B" w:rsidP="00CF0360">
      <w:pPr>
        <w:pStyle w:val="Bezodstpw"/>
        <w:spacing w:before="120"/>
        <w:jc w:val="center"/>
        <w:rPr>
          <w:rFonts w:asciiTheme="minorHAnsi" w:hAnsiTheme="minorHAnsi" w:cstheme="minorHAnsi"/>
          <w:u w:val="single"/>
        </w:rPr>
      </w:pPr>
      <w:r w:rsidRPr="009B5E91">
        <w:rPr>
          <w:rFonts w:asciiTheme="minorHAnsi" w:hAnsiTheme="minorHAnsi" w:cstheme="minorHAnsi"/>
          <w:u w:val="single"/>
        </w:rPr>
        <w:t>Roboty zamienne</w:t>
      </w:r>
      <w:r w:rsidR="005940EC">
        <w:rPr>
          <w:rFonts w:asciiTheme="minorHAnsi" w:hAnsiTheme="minorHAnsi" w:cstheme="minorHAnsi"/>
          <w:u w:val="single"/>
        </w:rPr>
        <w:t xml:space="preserve"> i dodatkowe</w:t>
      </w:r>
    </w:p>
    <w:bookmarkEnd w:id="9"/>
    <w:p w14:paraId="6FC88BD9" w14:textId="3CBF98FB" w:rsidR="00B16712" w:rsidRPr="00B16712" w:rsidRDefault="00B16712" w:rsidP="00B16712">
      <w:pPr>
        <w:pStyle w:val="Bezodstpw"/>
        <w:numPr>
          <w:ilvl w:val="0"/>
          <w:numId w:val="25"/>
        </w:numPr>
        <w:spacing w:before="120"/>
        <w:jc w:val="both"/>
        <w:rPr>
          <w:rFonts w:asciiTheme="minorHAnsi" w:hAnsiTheme="minorHAnsi" w:cstheme="minorHAnsi"/>
        </w:rPr>
      </w:pPr>
      <w:r w:rsidRPr="00B16712">
        <w:rPr>
          <w:rFonts w:asciiTheme="minorHAnsi" w:hAnsiTheme="minorHAnsi" w:cstheme="minorHAnsi"/>
        </w:rPr>
        <w:t>Zamawiający dopuszcza możliwość wystąpienia w trakcie realizacji zamówienia konieczności wykonania robót zamiennych w stosunku do przewidzianych dokumentacją projektową oraz niezbędnych robót dodatkowych w sytuacji, gdy wykonanie tych robót będzie niezbędne</w:t>
      </w:r>
      <w:r>
        <w:rPr>
          <w:rFonts w:asciiTheme="minorHAnsi" w:hAnsiTheme="minorHAnsi" w:cstheme="minorHAnsi"/>
        </w:rPr>
        <w:t xml:space="preserve"> </w:t>
      </w:r>
      <w:r w:rsidRPr="00B16712">
        <w:rPr>
          <w:rFonts w:asciiTheme="minorHAnsi" w:hAnsiTheme="minorHAnsi" w:cstheme="minorHAnsi"/>
        </w:rPr>
        <w:t>do prawidłowego, tj. zgodnego z zasadami wiedzy technicznej i obowiązującymi na dzień robót przepisami, wykonania przedmiotu umowy.</w:t>
      </w:r>
    </w:p>
    <w:p w14:paraId="7BAA02C2" w14:textId="77777777" w:rsidR="00B16712" w:rsidRPr="00B16712" w:rsidRDefault="00B16712" w:rsidP="00B16712">
      <w:pPr>
        <w:pStyle w:val="Bezodstpw"/>
        <w:numPr>
          <w:ilvl w:val="0"/>
          <w:numId w:val="25"/>
        </w:numPr>
        <w:spacing w:before="120"/>
        <w:jc w:val="both"/>
        <w:rPr>
          <w:rFonts w:asciiTheme="minorHAnsi" w:hAnsiTheme="minorHAnsi" w:cstheme="minorHAnsi"/>
        </w:rPr>
      </w:pPr>
      <w:r w:rsidRPr="00B16712">
        <w:rPr>
          <w:rFonts w:asciiTheme="minorHAnsi" w:hAnsiTheme="minorHAnsi" w:cstheme="minorHAnsi"/>
        </w:rPr>
        <w:t xml:space="preserve">Wykonawca nie może odmówić wykonania robót zamiennych i/lub dodatkowych, na polecenie lub wniosek Zamawiającego. Wyrażenie zgody na wykonanie robót zamiennych na wniosek Wykonawcy stanowi uprawnienie Zamawiającego, a nie jego obowiązek. </w:t>
      </w:r>
    </w:p>
    <w:p w14:paraId="4438C14A" w14:textId="77777777" w:rsidR="00B16712" w:rsidRPr="00B16712" w:rsidRDefault="00B16712" w:rsidP="00B16712">
      <w:pPr>
        <w:pStyle w:val="Bezodstpw"/>
        <w:numPr>
          <w:ilvl w:val="0"/>
          <w:numId w:val="25"/>
        </w:numPr>
        <w:spacing w:before="120"/>
        <w:jc w:val="both"/>
        <w:rPr>
          <w:rFonts w:asciiTheme="minorHAnsi" w:hAnsiTheme="minorHAnsi" w:cstheme="minorHAnsi"/>
        </w:rPr>
      </w:pPr>
      <w:r w:rsidRPr="00B16712">
        <w:rPr>
          <w:rFonts w:asciiTheme="minorHAnsi" w:hAnsiTheme="minorHAnsi" w:cstheme="minorHAnsi"/>
        </w:rPr>
        <w:t>Przez roboty zamienne 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505C149D" w14:textId="77777777" w:rsidR="00B16712" w:rsidRPr="00B16712" w:rsidRDefault="00B16712" w:rsidP="00B16712">
      <w:pPr>
        <w:pStyle w:val="Bezodstpw"/>
        <w:numPr>
          <w:ilvl w:val="0"/>
          <w:numId w:val="25"/>
        </w:numPr>
        <w:spacing w:before="120"/>
        <w:jc w:val="both"/>
        <w:rPr>
          <w:rFonts w:asciiTheme="minorHAnsi" w:hAnsiTheme="minorHAnsi" w:cstheme="minorHAnsi"/>
        </w:rPr>
      </w:pPr>
      <w:r w:rsidRPr="00B16712">
        <w:rPr>
          <w:rFonts w:asciiTheme="minorHAnsi" w:hAnsiTheme="minorHAnsi" w:cstheme="minorHAnsi"/>
        </w:rPr>
        <w:t>Wykonanie robót zamiennych jest możliwe m.in. jeżeli:</w:t>
      </w:r>
    </w:p>
    <w:p w14:paraId="778FB7FA" w14:textId="77777777" w:rsidR="00B16712" w:rsidRPr="00B16712" w:rsidRDefault="00B16712" w:rsidP="00B16712">
      <w:pPr>
        <w:pStyle w:val="Bezodstpw"/>
        <w:numPr>
          <w:ilvl w:val="1"/>
          <w:numId w:val="25"/>
        </w:numPr>
        <w:spacing w:before="120"/>
        <w:jc w:val="both"/>
        <w:rPr>
          <w:rFonts w:asciiTheme="minorHAnsi" w:hAnsiTheme="minorHAnsi" w:cstheme="minorHAnsi"/>
        </w:rPr>
      </w:pPr>
      <w:r w:rsidRPr="00B16712">
        <w:rPr>
          <w:rFonts w:asciiTheme="minorHAnsi" w:hAnsiTheme="minorHAnsi" w:cstheme="minorHAnsi"/>
        </w:rPr>
        <w:lastRenderedPageBreak/>
        <w:t>na rynku pojawiły się nowe technologie wykonania robót, materiały, wyposażenie, urządzenia nowej generacji umożliwiające poczynienie oszczędności w zakresie kosztów eksploatacji wykonanego przedmiotu umowy,</w:t>
      </w:r>
    </w:p>
    <w:p w14:paraId="5F91F611" w14:textId="07882CCC" w:rsidR="00B16712" w:rsidRPr="00B16712" w:rsidRDefault="00B16712" w:rsidP="00B16712">
      <w:pPr>
        <w:pStyle w:val="Bezodstpw"/>
        <w:numPr>
          <w:ilvl w:val="1"/>
          <w:numId w:val="25"/>
        </w:numPr>
        <w:spacing w:before="120"/>
        <w:jc w:val="both"/>
        <w:rPr>
          <w:rFonts w:asciiTheme="minorHAnsi" w:hAnsiTheme="minorHAnsi" w:cstheme="minorHAnsi"/>
        </w:rPr>
      </w:pPr>
      <w:r w:rsidRPr="00B16712">
        <w:rPr>
          <w:rFonts w:asciiTheme="minorHAnsi" w:hAnsiTheme="minorHAnsi" w:cstheme="minorHAnsi"/>
        </w:rPr>
        <w:t>konieczność ich wprowadzenia jest wynikiem wad dokumentacji projektowej, czyli jej niezgodności z zasadami wiedzy technicznej lub stanem terenu budowy spowodowanym</w:t>
      </w:r>
      <w:r>
        <w:rPr>
          <w:rFonts w:asciiTheme="minorHAnsi" w:hAnsiTheme="minorHAnsi" w:cstheme="minorHAnsi"/>
        </w:rPr>
        <w:t xml:space="preserve"> </w:t>
      </w:r>
      <w:r w:rsidRPr="00B16712">
        <w:rPr>
          <w:rFonts w:asciiTheme="minorHAnsi" w:hAnsiTheme="minorHAnsi" w:cstheme="minorHAnsi"/>
        </w:rPr>
        <w:t>w szczególności odmiennymi od pierwotnych założeń,</w:t>
      </w:r>
    </w:p>
    <w:p w14:paraId="7D99DAF0" w14:textId="77777777" w:rsidR="00B16712" w:rsidRPr="00B16712" w:rsidRDefault="00B16712" w:rsidP="00B16712">
      <w:pPr>
        <w:pStyle w:val="Bezodstpw"/>
        <w:numPr>
          <w:ilvl w:val="1"/>
          <w:numId w:val="25"/>
        </w:numPr>
        <w:spacing w:before="120"/>
        <w:jc w:val="both"/>
        <w:rPr>
          <w:rFonts w:asciiTheme="minorHAnsi" w:hAnsiTheme="minorHAnsi" w:cstheme="minorHAnsi"/>
        </w:rPr>
      </w:pPr>
      <w:r w:rsidRPr="00B16712">
        <w:rPr>
          <w:rFonts w:asciiTheme="minorHAnsi" w:hAnsiTheme="minorHAnsi" w:cstheme="minorHAnsi"/>
        </w:rPr>
        <w:t>materiały lub urządzenia wskazane w dokumentacji projektowej nie są już dostępne na rynku lub są niedostępne czasowo, w sposób wpływający na prawidłową realizację zamówienia - fakt ten Wykonawca zobowiązany jest udowodnić, a Inspektor Nadzoru potwierdzić na piśmie,</w:t>
      </w:r>
    </w:p>
    <w:p w14:paraId="1271378E" w14:textId="77777777" w:rsidR="00B16712" w:rsidRPr="00B16712" w:rsidRDefault="00B16712" w:rsidP="00B16712">
      <w:pPr>
        <w:pStyle w:val="Bezodstpw"/>
        <w:numPr>
          <w:ilvl w:val="1"/>
          <w:numId w:val="25"/>
        </w:numPr>
        <w:spacing w:before="120"/>
        <w:jc w:val="both"/>
        <w:rPr>
          <w:rFonts w:asciiTheme="minorHAnsi" w:hAnsiTheme="minorHAnsi" w:cstheme="minorHAnsi"/>
        </w:rPr>
      </w:pPr>
      <w:r w:rsidRPr="00B16712">
        <w:rPr>
          <w:rFonts w:asciiTheme="minorHAnsi" w:hAnsiTheme="minorHAnsi" w:cstheme="minorHAnsi"/>
        </w:rPr>
        <w:t>zastosowane jako zamienne materiały lub urządzenia mają nie gorsze parametry techniczne niż materiały lub urządzenia skazane w dokumentacji projektowej jako przykładowe,</w:t>
      </w:r>
    </w:p>
    <w:p w14:paraId="1C6CFA8F" w14:textId="77777777" w:rsidR="00B16712" w:rsidRPr="00B16712" w:rsidRDefault="00B16712" w:rsidP="00B16712">
      <w:pPr>
        <w:pStyle w:val="Bezodstpw"/>
        <w:numPr>
          <w:ilvl w:val="1"/>
          <w:numId w:val="25"/>
        </w:numPr>
        <w:spacing w:before="120"/>
        <w:jc w:val="both"/>
        <w:rPr>
          <w:rFonts w:asciiTheme="minorHAnsi" w:hAnsiTheme="minorHAnsi" w:cstheme="minorHAnsi"/>
        </w:rPr>
      </w:pPr>
      <w:r w:rsidRPr="00B16712">
        <w:rPr>
          <w:rFonts w:asciiTheme="minorHAnsi" w:hAnsiTheme="minorHAnsi" w:cstheme="minorHAnsi"/>
        </w:rPr>
        <w:t>wprowadzenie rozwiązań zamiennych jest następstwem zmiany przepisów prawa powszechnie  obowiązującego mających wpływ na wykonanie umowy.</w:t>
      </w:r>
    </w:p>
    <w:p w14:paraId="1BD50DBA" w14:textId="77777777" w:rsidR="00B16712" w:rsidRPr="00B16712" w:rsidRDefault="00B16712" w:rsidP="00B16712">
      <w:pPr>
        <w:pStyle w:val="Bezodstpw"/>
        <w:numPr>
          <w:ilvl w:val="0"/>
          <w:numId w:val="25"/>
        </w:numPr>
        <w:spacing w:before="120"/>
        <w:jc w:val="both"/>
        <w:rPr>
          <w:rFonts w:asciiTheme="minorHAnsi" w:hAnsiTheme="minorHAnsi" w:cstheme="minorHAnsi"/>
        </w:rPr>
      </w:pPr>
      <w:r w:rsidRPr="00B16712">
        <w:rPr>
          <w:rFonts w:asciiTheme="minorHAnsi" w:hAnsiTheme="minorHAnsi" w:cstheme="minorHAnsi"/>
        </w:rPr>
        <w:t>Rozliczenie robót zamiennych w stosunku do przewidzianych dokumentacją projektową zostanie dokonane na podstawie kosztorysu różnicowego w oparciu o następujące założenia:</w:t>
      </w:r>
    </w:p>
    <w:p w14:paraId="577C60E0" w14:textId="77777777" w:rsidR="00B16712" w:rsidRPr="00B16712" w:rsidRDefault="00B16712" w:rsidP="00B16712">
      <w:pPr>
        <w:pStyle w:val="Bezodstpw"/>
        <w:numPr>
          <w:ilvl w:val="1"/>
          <w:numId w:val="25"/>
        </w:numPr>
        <w:spacing w:before="120"/>
        <w:jc w:val="both"/>
        <w:rPr>
          <w:rFonts w:asciiTheme="minorHAnsi" w:hAnsiTheme="minorHAnsi" w:cstheme="minorHAnsi"/>
        </w:rPr>
      </w:pPr>
      <w:r w:rsidRPr="00B16712">
        <w:rPr>
          <w:rFonts w:asciiTheme="minorHAnsi" w:hAnsiTheme="minorHAnsi" w:cstheme="minorHAnsi"/>
        </w:rPr>
        <w:t xml:space="preserve">należy wyliczyć cenę roboty pierwotnej, a więc roboty, </w:t>
      </w:r>
      <w:bookmarkStart w:id="10" w:name="_Hlk100597666"/>
      <w:r w:rsidRPr="00B16712">
        <w:rPr>
          <w:rFonts w:asciiTheme="minorHAnsi" w:hAnsiTheme="minorHAnsi" w:cstheme="minorHAnsi"/>
        </w:rPr>
        <w:t>która miała być pierwotnie wykonana</w:t>
      </w:r>
      <w:bookmarkEnd w:id="10"/>
      <w:r w:rsidRPr="00B16712">
        <w:rPr>
          <w:rFonts w:asciiTheme="minorHAnsi" w:hAnsiTheme="minorHAnsi" w:cstheme="minorHAnsi"/>
        </w:rPr>
        <w:t>;</w:t>
      </w:r>
    </w:p>
    <w:p w14:paraId="599D5614" w14:textId="77777777" w:rsidR="00B16712" w:rsidRPr="00B16712" w:rsidRDefault="00B16712" w:rsidP="00B16712">
      <w:pPr>
        <w:pStyle w:val="Bezodstpw"/>
        <w:numPr>
          <w:ilvl w:val="1"/>
          <w:numId w:val="25"/>
        </w:numPr>
        <w:spacing w:before="120"/>
        <w:jc w:val="both"/>
        <w:rPr>
          <w:rFonts w:asciiTheme="minorHAnsi" w:hAnsiTheme="minorHAnsi" w:cstheme="minorHAnsi"/>
        </w:rPr>
      </w:pPr>
      <w:r w:rsidRPr="00B16712">
        <w:rPr>
          <w:rFonts w:asciiTheme="minorHAnsi" w:hAnsiTheme="minorHAnsi" w:cstheme="minorHAnsi"/>
        </w:rPr>
        <w:t>należy wyliczyć cenę roboty zamiennej;</w:t>
      </w:r>
    </w:p>
    <w:p w14:paraId="03FC1BE7" w14:textId="6FA520EB" w:rsidR="00B16712" w:rsidRPr="00B16712" w:rsidRDefault="00B16712" w:rsidP="00B16712">
      <w:pPr>
        <w:pStyle w:val="Bezodstpw"/>
        <w:numPr>
          <w:ilvl w:val="1"/>
          <w:numId w:val="25"/>
        </w:numPr>
        <w:spacing w:before="120"/>
        <w:jc w:val="both"/>
        <w:rPr>
          <w:rFonts w:asciiTheme="minorHAnsi" w:hAnsiTheme="minorHAnsi" w:cstheme="minorHAnsi"/>
        </w:rPr>
      </w:pPr>
      <w:r w:rsidRPr="00B16712">
        <w:rPr>
          <w:rFonts w:asciiTheme="minorHAnsi" w:hAnsiTheme="minorHAnsi" w:cstheme="minorHAnsi"/>
        </w:rPr>
        <w:t xml:space="preserve">należy wyliczyć różnicę pomiędzy cenami robót z pkt </w:t>
      </w:r>
      <w:r>
        <w:rPr>
          <w:rFonts w:asciiTheme="minorHAnsi" w:hAnsiTheme="minorHAnsi" w:cstheme="minorHAnsi"/>
        </w:rPr>
        <w:t>1</w:t>
      </w:r>
      <w:r w:rsidRPr="00B16712">
        <w:rPr>
          <w:rFonts w:asciiTheme="minorHAnsi" w:hAnsiTheme="minorHAnsi" w:cstheme="minorHAnsi"/>
        </w:rPr>
        <w:t xml:space="preserve"> i </w:t>
      </w:r>
      <w:r>
        <w:rPr>
          <w:rFonts w:asciiTheme="minorHAnsi" w:hAnsiTheme="minorHAnsi" w:cstheme="minorHAnsi"/>
        </w:rPr>
        <w:t>2</w:t>
      </w:r>
      <w:r w:rsidRPr="00B16712">
        <w:rPr>
          <w:rFonts w:asciiTheme="minorHAnsi" w:hAnsiTheme="minorHAnsi" w:cstheme="minorHAnsi"/>
        </w:rPr>
        <w:t>;</w:t>
      </w:r>
    </w:p>
    <w:p w14:paraId="79C73033" w14:textId="2FCA5A42" w:rsidR="00B16712" w:rsidRPr="00B16712" w:rsidRDefault="00B16712" w:rsidP="00B16712">
      <w:pPr>
        <w:pStyle w:val="Bezodstpw"/>
        <w:numPr>
          <w:ilvl w:val="0"/>
          <w:numId w:val="25"/>
        </w:numPr>
        <w:spacing w:before="120"/>
        <w:jc w:val="both"/>
        <w:rPr>
          <w:rFonts w:asciiTheme="minorHAnsi" w:hAnsiTheme="minorHAnsi" w:cstheme="minorHAnsi"/>
        </w:rPr>
      </w:pPr>
      <w:r>
        <w:rPr>
          <w:rFonts w:asciiTheme="minorHAnsi" w:hAnsiTheme="minorHAnsi" w:cstheme="minorHAnsi"/>
        </w:rPr>
        <w:t>W</w:t>
      </w:r>
      <w:r w:rsidRPr="00B16712">
        <w:rPr>
          <w:rFonts w:asciiTheme="minorHAnsi" w:hAnsiTheme="minorHAnsi" w:cstheme="minorHAnsi"/>
        </w:rPr>
        <w:t>yliczeń ww. cen (pierwotnej i zamiennej) należy dokonać w oparciu o następujące założenia:</w:t>
      </w:r>
    </w:p>
    <w:p w14:paraId="69911913" w14:textId="31FC6DEE" w:rsidR="00B16712" w:rsidRPr="00B16712" w:rsidRDefault="00B16712" w:rsidP="00B16712">
      <w:pPr>
        <w:pStyle w:val="Bezodstpw"/>
        <w:numPr>
          <w:ilvl w:val="1"/>
          <w:numId w:val="25"/>
        </w:numPr>
        <w:spacing w:before="120"/>
        <w:jc w:val="both"/>
        <w:rPr>
          <w:rFonts w:asciiTheme="minorHAnsi" w:hAnsiTheme="minorHAnsi" w:cstheme="minorHAnsi"/>
        </w:rPr>
      </w:pPr>
      <w:r w:rsidRPr="00B16712">
        <w:rPr>
          <w:rFonts w:asciiTheme="minorHAnsi" w:hAnsiTheme="minorHAnsi" w:cstheme="minorHAnsi"/>
        </w:rPr>
        <w:t xml:space="preserve">ceny jednostkowe robót należy przyjąć z kosztorysów o których mowa w </w:t>
      </w:r>
      <w:r w:rsidR="00001871">
        <w:rPr>
          <w:rFonts w:asciiTheme="minorHAnsi" w:hAnsiTheme="minorHAnsi" w:cstheme="minorHAnsi"/>
        </w:rPr>
        <w:t>§ 2 ust. 3 pkt 5</w:t>
      </w:r>
      <w:r w:rsidRPr="00B16712">
        <w:rPr>
          <w:rFonts w:asciiTheme="minorHAnsi" w:hAnsiTheme="minorHAnsi" w:cstheme="minorHAnsi"/>
          <w:bCs/>
        </w:rPr>
        <w:t>,</w:t>
      </w:r>
    </w:p>
    <w:p w14:paraId="7E7BD42D" w14:textId="0C2569DB" w:rsidR="00B16712" w:rsidRPr="00B16712" w:rsidRDefault="00B16712" w:rsidP="00001871">
      <w:pPr>
        <w:pStyle w:val="Bezodstpw"/>
        <w:numPr>
          <w:ilvl w:val="1"/>
          <w:numId w:val="25"/>
        </w:numPr>
        <w:spacing w:before="120"/>
        <w:jc w:val="both"/>
        <w:rPr>
          <w:rFonts w:asciiTheme="minorHAnsi" w:hAnsiTheme="minorHAnsi" w:cstheme="minorHAnsi"/>
        </w:rPr>
      </w:pPr>
      <w:r w:rsidRPr="00B16712">
        <w:rPr>
          <w:rFonts w:asciiTheme="minorHAnsi" w:hAnsiTheme="minorHAnsi" w:cstheme="minorHAnsi"/>
        </w:rPr>
        <w:t xml:space="preserve">w sytuacji wystąpienia robót, których nie można rozliczyć zgodnie z </w:t>
      </w:r>
      <w:r w:rsidR="00001871">
        <w:rPr>
          <w:rFonts w:asciiTheme="minorHAnsi" w:hAnsiTheme="minorHAnsi" w:cstheme="minorHAnsi"/>
        </w:rPr>
        <w:t>pkt 1</w:t>
      </w:r>
      <w:r w:rsidRPr="00B16712">
        <w:rPr>
          <w:rFonts w:asciiTheme="minorHAnsi" w:hAnsiTheme="minorHAnsi" w:cstheme="minorHAnsi"/>
        </w:rPr>
        <w:t>, ceny jednostkowe należy wyliczyć w oparciu o następujące elementy:</w:t>
      </w:r>
    </w:p>
    <w:p w14:paraId="6F87C039" w14:textId="45912C92" w:rsidR="00B16712" w:rsidRPr="00B16712" w:rsidRDefault="00B16712" w:rsidP="00001871">
      <w:pPr>
        <w:pStyle w:val="Bezodstpw"/>
        <w:numPr>
          <w:ilvl w:val="2"/>
          <w:numId w:val="25"/>
        </w:numPr>
        <w:spacing w:before="120"/>
        <w:jc w:val="both"/>
        <w:rPr>
          <w:rFonts w:asciiTheme="minorHAnsi" w:hAnsiTheme="minorHAnsi" w:cstheme="minorHAnsi"/>
        </w:rPr>
      </w:pPr>
      <w:r w:rsidRPr="00B16712">
        <w:rPr>
          <w:rFonts w:asciiTheme="minorHAnsi" w:hAnsiTheme="minorHAnsi" w:cstheme="minorHAnsi"/>
        </w:rPr>
        <w:t xml:space="preserve">czynniki cenotwórcze (R, M, S, Ko, Z) należy przyjąć z kosztorysów, </w:t>
      </w:r>
      <w:bookmarkStart w:id="11" w:name="_Hlk100597630"/>
      <w:r w:rsidRPr="00B16712">
        <w:rPr>
          <w:rFonts w:asciiTheme="minorHAnsi" w:hAnsiTheme="minorHAnsi" w:cstheme="minorHAnsi"/>
        </w:rPr>
        <w:t xml:space="preserve">o których mowa w </w:t>
      </w:r>
      <w:r w:rsidR="00001871">
        <w:rPr>
          <w:rFonts w:asciiTheme="minorHAnsi" w:hAnsiTheme="minorHAnsi" w:cstheme="minorHAnsi"/>
        </w:rPr>
        <w:t>§ 2 ust. 3 pkt 5</w:t>
      </w:r>
      <w:r w:rsidRPr="00B16712">
        <w:rPr>
          <w:rFonts w:asciiTheme="minorHAnsi" w:hAnsiTheme="minorHAnsi" w:cstheme="minorHAnsi"/>
          <w:bCs/>
        </w:rPr>
        <w:t>;</w:t>
      </w:r>
    </w:p>
    <w:bookmarkEnd w:id="11"/>
    <w:p w14:paraId="45E650E7" w14:textId="5DA88F62" w:rsidR="00B16712" w:rsidRPr="00B16712" w:rsidRDefault="00B16712" w:rsidP="00001871">
      <w:pPr>
        <w:pStyle w:val="Bezodstpw"/>
        <w:numPr>
          <w:ilvl w:val="2"/>
          <w:numId w:val="25"/>
        </w:numPr>
        <w:spacing w:before="120"/>
        <w:jc w:val="both"/>
        <w:rPr>
          <w:rFonts w:asciiTheme="minorHAnsi" w:hAnsiTheme="minorHAnsi" w:cstheme="minorHAnsi"/>
        </w:rPr>
      </w:pPr>
      <w:r w:rsidRPr="00B16712">
        <w:rPr>
          <w:rFonts w:asciiTheme="minorHAnsi" w:hAnsiTheme="minorHAnsi" w:cstheme="minorHAnsi"/>
        </w:rPr>
        <w:t xml:space="preserve">w przypadku, gdy nie będzie możliwe rozliczenie danej roboty w oparciu o metodę opisaną w </w:t>
      </w:r>
      <w:r w:rsidR="00001871">
        <w:rPr>
          <w:rFonts w:asciiTheme="minorHAnsi" w:hAnsiTheme="minorHAnsi" w:cstheme="minorHAnsi"/>
        </w:rPr>
        <w:t>lit. a</w:t>
      </w:r>
      <w:r w:rsidRPr="00B16712">
        <w:rPr>
          <w:rFonts w:asciiTheme="minorHAnsi" w:hAnsiTheme="minorHAnsi" w:cstheme="minorHAnsi"/>
        </w:rPr>
        <w:t>, brakujące ceny czynników produkcji zostaną przyjęte z zeszytów SEKOCENBUD (jako średnie) za okres ich wbudowania;</w:t>
      </w:r>
    </w:p>
    <w:p w14:paraId="2FBA940C" w14:textId="3B05D72F" w:rsidR="00B16712" w:rsidRPr="00B16712" w:rsidRDefault="00B16712" w:rsidP="00001871">
      <w:pPr>
        <w:pStyle w:val="Bezodstpw"/>
        <w:numPr>
          <w:ilvl w:val="2"/>
          <w:numId w:val="25"/>
        </w:numPr>
        <w:spacing w:before="120"/>
        <w:jc w:val="both"/>
        <w:rPr>
          <w:rFonts w:asciiTheme="minorHAnsi" w:hAnsiTheme="minorHAnsi" w:cstheme="minorHAnsi"/>
        </w:rPr>
      </w:pPr>
      <w:r w:rsidRPr="00B16712">
        <w:rPr>
          <w:rFonts w:asciiTheme="minorHAnsi" w:hAnsiTheme="minorHAnsi" w:cstheme="minorHAnsi"/>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w:t>
      </w:r>
      <w:r w:rsidR="00001871">
        <w:rPr>
          <w:rFonts w:asciiTheme="minorHAnsi" w:hAnsiTheme="minorHAnsi" w:cstheme="minorHAnsi"/>
        </w:rPr>
        <w:t xml:space="preserve"> </w:t>
      </w:r>
      <w:r w:rsidRPr="00B16712">
        <w:rPr>
          <w:rFonts w:asciiTheme="minorHAnsi" w:hAnsiTheme="minorHAnsi" w:cstheme="minorHAnsi"/>
        </w:rPr>
        <w:t>a następnie wycena indywidualna Wykonawcy, zatwierdzona przez Inspektora Nadzoru,</w:t>
      </w:r>
    </w:p>
    <w:p w14:paraId="23CE59F1" w14:textId="34765AB2" w:rsidR="00B16712" w:rsidRPr="00B16712" w:rsidRDefault="00B16712" w:rsidP="00001871">
      <w:pPr>
        <w:pStyle w:val="Bezodstpw"/>
        <w:numPr>
          <w:ilvl w:val="2"/>
          <w:numId w:val="25"/>
        </w:numPr>
        <w:spacing w:before="120"/>
        <w:jc w:val="both"/>
        <w:rPr>
          <w:rFonts w:asciiTheme="minorHAnsi" w:hAnsiTheme="minorHAnsi" w:cstheme="minorHAnsi"/>
        </w:rPr>
      </w:pPr>
      <w:r w:rsidRPr="00B16712">
        <w:rPr>
          <w:rFonts w:asciiTheme="minorHAnsi" w:hAnsiTheme="minorHAnsi" w:cstheme="minorHAnsi"/>
        </w:rPr>
        <w:t>ilość robót, które miały być wykonane („pierwotnych”) należy przyjąć z kosztorysów</w:t>
      </w:r>
      <w:r w:rsidRPr="00B16712">
        <w:rPr>
          <w:rFonts w:asciiTheme="minorHAnsi" w:hAnsiTheme="minorHAnsi" w:cstheme="minorHAnsi"/>
        </w:rPr>
        <w:br/>
        <w:t xml:space="preserve">o których mowa </w:t>
      </w:r>
      <w:bookmarkStart w:id="12" w:name="_Hlk135209105"/>
      <w:r w:rsidRPr="00B16712">
        <w:rPr>
          <w:rFonts w:asciiTheme="minorHAnsi" w:hAnsiTheme="minorHAnsi" w:cstheme="minorHAnsi"/>
        </w:rPr>
        <w:t xml:space="preserve">w </w:t>
      </w:r>
      <w:r w:rsidR="00001871">
        <w:rPr>
          <w:rFonts w:asciiTheme="minorHAnsi" w:hAnsiTheme="minorHAnsi" w:cstheme="minorHAnsi"/>
        </w:rPr>
        <w:t>§2 ust. 3 pkt 5;</w:t>
      </w:r>
      <w:bookmarkEnd w:id="12"/>
    </w:p>
    <w:p w14:paraId="3E5D3443" w14:textId="77777777" w:rsidR="00B16712" w:rsidRPr="00B16712" w:rsidRDefault="00B16712" w:rsidP="00001871">
      <w:pPr>
        <w:pStyle w:val="Bezodstpw"/>
        <w:numPr>
          <w:ilvl w:val="2"/>
          <w:numId w:val="25"/>
        </w:numPr>
        <w:spacing w:before="120"/>
        <w:jc w:val="both"/>
        <w:rPr>
          <w:rFonts w:asciiTheme="minorHAnsi" w:hAnsiTheme="minorHAnsi" w:cstheme="minorHAnsi"/>
        </w:rPr>
      </w:pPr>
      <w:r w:rsidRPr="00B16712">
        <w:rPr>
          <w:rFonts w:asciiTheme="minorHAnsi" w:hAnsiTheme="minorHAnsi" w:cstheme="minorHAnsi"/>
        </w:rPr>
        <w:t>ilości robót zamiennych, należy udokumentować w książce obmiarów (obmiary dokonane przez Wykonawcę wymagają potwierdzenia prawidłowości ich sporządzenia przez Inspektora Nadzoru).</w:t>
      </w:r>
    </w:p>
    <w:p w14:paraId="18AAD3A5" w14:textId="77777777" w:rsidR="00B16712" w:rsidRPr="00B16712" w:rsidRDefault="00B16712" w:rsidP="00B16712">
      <w:pPr>
        <w:pStyle w:val="Bezodstpw"/>
        <w:numPr>
          <w:ilvl w:val="0"/>
          <w:numId w:val="25"/>
        </w:numPr>
        <w:spacing w:before="120"/>
        <w:jc w:val="both"/>
        <w:rPr>
          <w:rFonts w:asciiTheme="minorHAnsi" w:hAnsiTheme="minorHAnsi" w:cstheme="minorHAnsi"/>
        </w:rPr>
      </w:pPr>
      <w:r w:rsidRPr="00B16712">
        <w:rPr>
          <w:rFonts w:asciiTheme="minorHAnsi" w:hAnsiTheme="minorHAnsi" w:cstheme="minorHAnsi"/>
        </w:rPr>
        <w:t>Przez niezbędne roboty dodatkowe należy rozumieć roboty, stanowiące autonomiczną podstawę zmiany Umowy, zgodnie z przepisem ustawy Prawo zamówień publicznych, czyli roboty nieobjęte zamówieniem podstawowym, niezbędne do jego wykonania, jeżeli jednocześnie spełnione są warunki:</w:t>
      </w:r>
    </w:p>
    <w:p w14:paraId="6C862A98" w14:textId="77777777" w:rsidR="00B16712" w:rsidRPr="00B16712" w:rsidRDefault="00B16712" w:rsidP="00001871">
      <w:pPr>
        <w:pStyle w:val="Bezodstpw"/>
        <w:numPr>
          <w:ilvl w:val="1"/>
          <w:numId w:val="25"/>
        </w:numPr>
        <w:spacing w:before="120"/>
        <w:jc w:val="both"/>
        <w:rPr>
          <w:rFonts w:asciiTheme="minorHAnsi" w:hAnsiTheme="minorHAnsi" w:cstheme="minorHAnsi"/>
        </w:rPr>
      </w:pPr>
      <w:r w:rsidRPr="00B16712">
        <w:rPr>
          <w:rFonts w:asciiTheme="minorHAnsi" w:hAnsiTheme="minorHAnsi" w:cstheme="minorHAnsi"/>
        </w:rPr>
        <w:t>zmiana Wykonawcy nie może zostać dokonana z powodów ekonomicznych lub technicznych, w szczególności dotyczących zamienności lub interoperacyjności sprzętu, usług lub instalacji, zamówionych w ramach zamówienia podstawowego,</w:t>
      </w:r>
    </w:p>
    <w:p w14:paraId="721CF842" w14:textId="77777777" w:rsidR="00B16712" w:rsidRPr="00B16712" w:rsidRDefault="00B16712" w:rsidP="00001871">
      <w:pPr>
        <w:pStyle w:val="Bezodstpw"/>
        <w:numPr>
          <w:ilvl w:val="1"/>
          <w:numId w:val="25"/>
        </w:numPr>
        <w:spacing w:before="120"/>
        <w:jc w:val="both"/>
        <w:rPr>
          <w:rFonts w:asciiTheme="minorHAnsi" w:hAnsiTheme="minorHAnsi" w:cstheme="minorHAnsi"/>
        </w:rPr>
      </w:pPr>
      <w:r w:rsidRPr="00B16712">
        <w:rPr>
          <w:rFonts w:asciiTheme="minorHAnsi" w:hAnsiTheme="minorHAnsi" w:cstheme="minorHAnsi"/>
        </w:rPr>
        <w:lastRenderedPageBreak/>
        <w:t xml:space="preserve">zmiana Wykonawcy spowodowałaby istotną niedogodność lub znaczne zwiększenie kosztów dla Zamawiającego, </w:t>
      </w:r>
    </w:p>
    <w:p w14:paraId="5C6D03AC" w14:textId="77777777" w:rsidR="00B16712" w:rsidRPr="00B16712" w:rsidRDefault="00B16712" w:rsidP="00001871">
      <w:pPr>
        <w:pStyle w:val="Bezodstpw"/>
        <w:numPr>
          <w:ilvl w:val="1"/>
          <w:numId w:val="25"/>
        </w:numPr>
        <w:spacing w:before="120"/>
        <w:jc w:val="both"/>
        <w:rPr>
          <w:rFonts w:asciiTheme="minorHAnsi" w:hAnsiTheme="minorHAnsi" w:cstheme="minorHAnsi"/>
        </w:rPr>
      </w:pPr>
      <w:r w:rsidRPr="00B16712">
        <w:rPr>
          <w:rFonts w:asciiTheme="minorHAnsi" w:hAnsiTheme="minorHAnsi" w:cstheme="minorHAnsi"/>
        </w:rPr>
        <w:t>wartość każdej kolejnej zmiany nie przekracza 50% wartości zamówienia określonej pierwotnie w Umowie.</w:t>
      </w:r>
    </w:p>
    <w:p w14:paraId="5D32B586" w14:textId="77777777" w:rsidR="00B16712" w:rsidRPr="00B16712" w:rsidRDefault="00B16712" w:rsidP="00B16712">
      <w:pPr>
        <w:pStyle w:val="Bezodstpw"/>
        <w:numPr>
          <w:ilvl w:val="0"/>
          <w:numId w:val="25"/>
        </w:numPr>
        <w:spacing w:before="120"/>
        <w:jc w:val="both"/>
        <w:rPr>
          <w:rFonts w:asciiTheme="minorHAnsi" w:hAnsiTheme="minorHAnsi" w:cstheme="minorHAnsi"/>
        </w:rPr>
      </w:pPr>
      <w:r w:rsidRPr="00B16712">
        <w:rPr>
          <w:rFonts w:asciiTheme="minorHAnsi" w:hAnsiTheme="minorHAnsi" w:cstheme="minorHAnsi"/>
        </w:rPr>
        <w:t>Rozliczanie robót dodatkowych odbywało się będzie w oparciu o następujące założenia:</w:t>
      </w:r>
    </w:p>
    <w:p w14:paraId="4E35D809" w14:textId="160B1E2E" w:rsidR="00001871" w:rsidRDefault="00B16712" w:rsidP="00001871">
      <w:pPr>
        <w:pStyle w:val="Bezodstpw"/>
        <w:numPr>
          <w:ilvl w:val="1"/>
          <w:numId w:val="25"/>
        </w:numPr>
        <w:spacing w:before="120"/>
        <w:jc w:val="both"/>
        <w:rPr>
          <w:rFonts w:asciiTheme="minorHAnsi" w:hAnsiTheme="minorHAnsi" w:cstheme="minorHAnsi"/>
        </w:rPr>
      </w:pPr>
      <w:r w:rsidRPr="00001871">
        <w:rPr>
          <w:rFonts w:asciiTheme="minorHAnsi" w:hAnsiTheme="minorHAnsi" w:cstheme="minorHAnsi"/>
        </w:rPr>
        <w:t>ceny jednostkowe robót będą przyjmowane z kosztorysów o których mowa w</w:t>
      </w:r>
      <w:r w:rsidR="00001871" w:rsidRPr="00001871">
        <w:rPr>
          <w:rFonts w:asciiTheme="minorHAnsi" w:hAnsiTheme="minorHAnsi" w:cstheme="minorHAnsi"/>
        </w:rPr>
        <w:t xml:space="preserve"> §2 ust. 3 pkt 5;</w:t>
      </w:r>
    </w:p>
    <w:p w14:paraId="0351D6AB" w14:textId="07CFA509" w:rsidR="00B16712" w:rsidRPr="00001871" w:rsidRDefault="00B16712" w:rsidP="00001871">
      <w:pPr>
        <w:pStyle w:val="Bezodstpw"/>
        <w:numPr>
          <w:ilvl w:val="1"/>
          <w:numId w:val="25"/>
        </w:numPr>
        <w:spacing w:before="120"/>
        <w:jc w:val="both"/>
        <w:rPr>
          <w:rFonts w:asciiTheme="minorHAnsi" w:hAnsiTheme="minorHAnsi" w:cstheme="minorHAnsi"/>
        </w:rPr>
      </w:pPr>
      <w:r w:rsidRPr="00001871">
        <w:rPr>
          <w:rFonts w:asciiTheme="minorHAnsi" w:hAnsiTheme="minorHAnsi" w:cstheme="minorHAnsi"/>
        </w:rPr>
        <w:t>w przypadku, gdy wystąpią roboty innego rodzaju niż te które miały być pierwotnie wykonane (tzn. takie, których nie można rozliczyć zgodnie z pkt a), roboty te rozliczone będą</w:t>
      </w:r>
      <w:r w:rsidR="00001871">
        <w:rPr>
          <w:rFonts w:asciiTheme="minorHAnsi" w:hAnsiTheme="minorHAnsi" w:cstheme="minorHAnsi"/>
        </w:rPr>
        <w:t xml:space="preserve"> </w:t>
      </w:r>
      <w:r w:rsidRPr="00001871">
        <w:rPr>
          <w:rFonts w:asciiTheme="minorHAnsi" w:hAnsiTheme="minorHAnsi" w:cstheme="minorHAnsi"/>
        </w:rPr>
        <w:t xml:space="preserve">na podstawie kosztorysów przygotowanych przez Wykonawcę, a zatwierdzonych przez Inspektora Nadzoru. Kosztorysy te opracowane będą analogicznie jak dla wyliczenia ceny zamiennej </w:t>
      </w:r>
      <w:r w:rsidR="00001871">
        <w:rPr>
          <w:rFonts w:asciiTheme="minorHAnsi" w:hAnsiTheme="minorHAnsi" w:cstheme="minorHAnsi"/>
        </w:rPr>
        <w:t>na zasadach określonych w ust. 6</w:t>
      </w:r>
      <w:r w:rsidRPr="00001871">
        <w:rPr>
          <w:rFonts w:asciiTheme="minorHAnsi" w:hAnsiTheme="minorHAnsi" w:cstheme="minorHAnsi"/>
        </w:rPr>
        <w:t>.</w:t>
      </w:r>
    </w:p>
    <w:p w14:paraId="3450CE0D" w14:textId="43F49B17" w:rsidR="005940EC" w:rsidRPr="001E445C" w:rsidRDefault="005940EC" w:rsidP="001E445C">
      <w:pPr>
        <w:pStyle w:val="Bezodstpw"/>
        <w:numPr>
          <w:ilvl w:val="0"/>
          <w:numId w:val="25"/>
        </w:numPr>
        <w:spacing w:before="120"/>
        <w:jc w:val="both"/>
        <w:rPr>
          <w:rFonts w:asciiTheme="minorHAnsi" w:hAnsiTheme="minorHAnsi" w:cstheme="minorHAnsi"/>
        </w:rPr>
      </w:pPr>
      <w:r w:rsidRPr="005940EC">
        <w:rPr>
          <w:rFonts w:asciiTheme="minorHAnsi" w:hAnsiTheme="minorHAnsi" w:cstheme="minorHAnsi"/>
        </w:rPr>
        <w:t xml:space="preserve">Wykonawca jest zobowiązany do niezwłocznego (nie później niż w terminie 3 </w:t>
      </w:r>
      <w:r w:rsidR="004B25D8">
        <w:rPr>
          <w:rFonts w:asciiTheme="minorHAnsi" w:hAnsiTheme="minorHAnsi" w:cstheme="minorHAnsi"/>
        </w:rPr>
        <w:t>d</w:t>
      </w:r>
      <w:r w:rsidRPr="005940EC">
        <w:rPr>
          <w:rFonts w:asciiTheme="minorHAnsi" w:hAnsiTheme="minorHAnsi" w:cstheme="minorHAnsi"/>
        </w:rPr>
        <w:t xml:space="preserve">ni pod rygorem nieuznania roszczeń Wykonawcy zarówno w zakresie wydłużenia terminu na realizację tych robót, jak również w zakresie zwiększenia wynagrodzenia Wykonawcy za ich realizację) informowania w formie pisemnej Zamawiającego oraz Inspektora </w:t>
      </w:r>
      <w:r>
        <w:rPr>
          <w:rFonts w:asciiTheme="minorHAnsi" w:hAnsiTheme="minorHAnsi" w:cstheme="minorHAnsi"/>
        </w:rPr>
        <w:t>nadzoru</w:t>
      </w:r>
      <w:r w:rsidRPr="005940EC">
        <w:rPr>
          <w:rFonts w:asciiTheme="minorHAnsi" w:hAnsiTheme="minorHAnsi" w:cstheme="minorHAnsi"/>
        </w:rPr>
        <w:t xml:space="preserve"> o okolicznościach wskazujących na konieczność wykonania robót zamiennych lub dodatkowych przed podjęciem jakichkolwiek działań. </w:t>
      </w:r>
      <w:r w:rsidR="001E445C" w:rsidRPr="001E445C">
        <w:rPr>
          <w:rFonts w:asciiTheme="minorHAnsi" w:hAnsiTheme="minorHAnsi" w:cstheme="minorHAnsi"/>
        </w:rPr>
        <w:t xml:space="preserve">Roboty zamienne </w:t>
      </w:r>
      <w:r w:rsidR="001E445C">
        <w:rPr>
          <w:rFonts w:asciiTheme="minorHAnsi" w:hAnsiTheme="minorHAnsi" w:cstheme="minorHAnsi"/>
        </w:rPr>
        <w:t xml:space="preserve">lub dodatkowe </w:t>
      </w:r>
      <w:r w:rsidR="001E445C" w:rsidRPr="001E445C">
        <w:rPr>
          <w:rFonts w:asciiTheme="minorHAnsi" w:hAnsiTheme="minorHAnsi" w:cstheme="minorHAnsi"/>
        </w:rPr>
        <w:t>mogą zostać wykonane wyłącznie na podstawie uprzednio sporządzonego protokołu konieczności, podpisanego przez kierownika budowy i inspektora nadzoru oraz zatwierdzonego przez Zamawiającego</w:t>
      </w:r>
      <w:r w:rsidR="001E445C">
        <w:rPr>
          <w:rFonts w:asciiTheme="minorHAnsi" w:hAnsiTheme="minorHAnsi" w:cstheme="minorHAnsi"/>
        </w:rPr>
        <w:t xml:space="preserve"> </w:t>
      </w:r>
      <w:r w:rsidRPr="001E445C">
        <w:rPr>
          <w:rFonts w:asciiTheme="minorHAnsi" w:hAnsiTheme="minorHAnsi" w:cstheme="minorHAnsi"/>
        </w:rPr>
        <w:t>w formie pisemnej pod rygorem nieważności. W przypadku wykonania przez Wykonawcę robót zamiennych lub dodatkowych bez pisemnej decyzji Zamawiającego w sprawie konieczności ich wykonania, Wykonawca nie może domagać się zwiększenia wynagrodzenia lub wydłużenia terminu na ukończenie realizacji Umowy, a Zamawiający może polecić usunięcie w/w robót lub ich pozostawienie na koszt i ryzyko Wykonawcy.</w:t>
      </w:r>
    </w:p>
    <w:p w14:paraId="1AFD8DCF" w14:textId="597AA6B5" w:rsidR="005940EC" w:rsidRPr="005940EC" w:rsidRDefault="005940EC" w:rsidP="001E445C">
      <w:pPr>
        <w:pStyle w:val="Bezodstpw"/>
        <w:numPr>
          <w:ilvl w:val="0"/>
          <w:numId w:val="25"/>
        </w:numPr>
        <w:spacing w:before="120"/>
        <w:jc w:val="both"/>
        <w:rPr>
          <w:rFonts w:asciiTheme="minorHAnsi" w:hAnsiTheme="minorHAnsi" w:cstheme="minorHAnsi"/>
        </w:rPr>
      </w:pPr>
      <w:r w:rsidRPr="005940EC">
        <w:rPr>
          <w:rFonts w:asciiTheme="minorHAnsi" w:hAnsiTheme="minorHAnsi" w:cstheme="minorHAnsi"/>
        </w:rPr>
        <w:t xml:space="preserve">W przypadku konieczności </w:t>
      </w:r>
      <w:r w:rsidR="001E445C">
        <w:rPr>
          <w:rFonts w:asciiTheme="minorHAnsi" w:hAnsiTheme="minorHAnsi" w:cstheme="minorHAnsi"/>
        </w:rPr>
        <w:t>wykonania robót zamiennych</w:t>
      </w:r>
      <w:r w:rsidRPr="005940EC">
        <w:rPr>
          <w:rFonts w:asciiTheme="minorHAnsi" w:hAnsiTheme="minorHAnsi" w:cstheme="minorHAnsi"/>
        </w:rPr>
        <w:t>, jak również wykonania robót dodatkowych niezbędnych do zrealizowania Przedmiotu Umowy na żądanie Zamawiającego, Wykonawca zobowiązany jest wykonać roboty zamienne lub roboty dodatkowe. Rozliczenie ewentualnych robót zamiennych nastąpi kosztorysem różnicowym, który stanowić będzie różnicę pomiędzy kosztorysem dla robót podstawowych, a kosztorysem robót zamiennych. Rozliczenie ewentualnych robót dodatkowych nastąpi kosztorysem dodatkowym, zawierającym wyliczenie wartości robót dodatkowych.</w:t>
      </w:r>
    </w:p>
    <w:p w14:paraId="75F2D784" w14:textId="6E82E9F8" w:rsidR="005940EC" w:rsidRPr="005940EC" w:rsidRDefault="005940EC" w:rsidP="001E445C">
      <w:pPr>
        <w:pStyle w:val="Bezodstpw"/>
        <w:numPr>
          <w:ilvl w:val="0"/>
          <w:numId w:val="25"/>
        </w:numPr>
        <w:spacing w:before="120"/>
        <w:jc w:val="both"/>
        <w:rPr>
          <w:rFonts w:asciiTheme="minorHAnsi" w:hAnsiTheme="minorHAnsi" w:cstheme="minorHAnsi"/>
        </w:rPr>
      </w:pPr>
      <w:r w:rsidRPr="005940EC">
        <w:rPr>
          <w:rFonts w:asciiTheme="minorHAnsi" w:hAnsiTheme="minorHAnsi" w:cstheme="minorHAnsi"/>
        </w:rPr>
        <w:t xml:space="preserve">O konieczności wykonania robót zamiennych lub dodatkowych Zamawiający pisemnie powiadamia Wykonawcę. Wykonawca w terminie siedmiu (7) Dni od daty otrzymania ww. powiadomienia sporządzi kosztorys różnicowy lub kosztorys dodatkowy i przedstawi go w w/w terminie do zaopiniowania Inspektorowi </w:t>
      </w:r>
      <w:r w:rsidR="002B7F32">
        <w:rPr>
          <w:rFonts w:asciiTheme="minorHAnsi" w:hAnsiTheme="minorHAnsi" w:cstheme="minorHAnsi"/>
        </w:rPr>
        <w:t>nadzoru</w:t>
      </w:r>
      <w:r w:rsidRPr="005940EC">
        <w:rPr>
          <w:rFonts w:asciiTheme="minorHAnsi" w:hAnsiTheme="minorHAnsi" w:cstheme="minorHAnsi"/>
        </w:rPr>
        <w:t xml:space="preserve"> oraz do akceptacji Zamawiającemu. </w:t>
      </w:r>
    </w:p>
    <w:p w14:paraId="1FD7F574" w14:textId="5DB37967" w:rsidR="005940EC" w:rsidRPr="005940EC" w:rsidRDefault="005940EC" w:rsidP="001E445C">
      <w:pPr>
        <w:pStyle w:val="Bezodstpw"/>
        <w:numPr>
          <w:ilvl w:val="0"/>
          <w:numId w:val="25"/>
        </w:numPr>
        <w:spacing w:before="120"/>
        <w:jc w:val="both"/>
        <w:rPr>
          <w:rFonts w:asciiTheme="minorHAnsi" w:hAnsiTheme="minorHAnsi" w:cstheme="minorHAnsi"/>
        </w:rPr>
      </w:pPr>
      <w:r w:rsidRPr="005940EC">
        <w:rPr>
          <w:rFonts w:asciiTheme="minorHAnsi" w:hAnsiTheme="minorHAnsi" w:cstheme="minorHAnsi"/>
        </w:rPr>
        <w:t xml:space="preserve">W przypadku zlecania wykonania robót zamiennych lub robót dodatkowych, wysokość wynagrodzenia Wykonawcy określona w § </w:t>
      </w:r>
      <w:r w:rsidR="002B7F32">
        <w:rPr>
          <w:rFonts w:asciiTheme="minorHAnsi" w:hAnsiTheme="minorHAnsi" w:cstheme="minorHAnsi"/>
        </w:rPr>
        <w:t>4</w:t>
      </w:r>
      <w:r w:rsidRPr="005940EC">
        <w:rPr>
          <w:rFonts w:asciiTheme="minorHAnsi" w:hAnsiTheme="minorHAnsi" w:cstheme="minorHAnsi"/>
        </w:rPr>
        <w:t xml:space="preserve"> ust. 1 ulegnie zmianie o różnicę pomiędzy wartością robót budowlanych wynikających z Przedmiotu Umowy, a wartością zleconych i wykonanych robót zamiennych lub robót dodatkowych.</w:t>
      </w:r>
    </w:p>
    <w:p w14:paraId="538EF87B" w14:textId="77777777" w:rsidR="00ED3336" w:rsidRPr="005940EC" w:rsidRDefault="004F78C2" w:rsidP="001E445C">
      <w:pPr>
        <w:pStyle w:val="Bezodstpw"/>
        <w:numPr>
          <w:ilvl w:val="0"/>
          <w:numId w:val="25"/>
        </w:numPr>
        <w:spacing w:before="120"/>
        <w:jc w:val="both"/>
        <w:rPr>
          <w:rFonts w:asciiTheme="minorHAnsi" w:hAnsiTheme="minorHAnsi" w:cstheme="minorHAnsi"/>
        </w:rPr>
      </w:pPr>
      <w:r w:rsidRPr="009B5E91">
        <w:rPr>
          <w:rFonts w:asciiTheme="minorHAnsi" w:hAnsiTheme="minorHAnsi" w:cstheme="minorHAnsi"/>
        </w:rPr>
        <w:t xml:space="preserve">Wykonanie robót zamiennych nie może stanowić </w:t>
      </w:r>
      <w:r w:rsidR="00ED3336" w:rsidRPr="009B5E91">
        <w:rPr>
          <w:rFonts w:asciiTheme="minorHAnsi" w:hAnsiTheme="minorHAnsi" w:cstheme="minorHAnsi"/>
        </w:rPr>
        <w:t>istotnego ods</w:t>
      </w:r>
      <w:r w:rsidRPr="009B5E91">
        <w:rPr>
          <w:rFonts w:asciiTheme="minorHAnsi" w:hAnsiTheme="minorHAnsi" w:cstheme="minorHAnsi"/>
        </w:rPr>
        <w:t>tępstwa od projektu budowlanego.</w:t>
      </w:r>
      <w:r w:rsidR="00ED3336" w:rsidRPr="009B5E91">
        <w:rPr>
          <w:rFonts w:asciiTheme="minorHAnsi" w:hAnsiTheme="minorHAnsi" w:cstheme="minorHAnsi"/>
        </w:rPr>
        <w:t xml:space="preserve"> </w:t>
      </w:r>
    </w:p>
    <w:p w14:paraId="7FDFA23E" w14:textId="77777777" w:rsidR="002B7F32" w:rsidRDefault="002B7F32" w:rsidP="00CF0360">
      <w:pPr>
        <w:pStyle w:val="Bezodstpw"/>
        <w:spacing w:before="120"/>
        <w:contextualSpacing/>
        <w:jc w:val="center"/>
        <w:rPr>
          <w:rFonts w:asciiTheme="minorHAnsi" w:hAnsiTheme="minorHAnsi" w:cstheme="minorHAnsi"/>
        </w:rPr>
      </w:pPr>
    </w:p>
    <w:p w14:paraId="2EDF6206" w14:textId="49453A6F" w:rsidR="002F0F45" w:rsidRPr="009B5E91" w:rsidRDefault="002F0F45" w:rsidP="00CF0360">
      <w:pPr>
        <w:pStyle w:val="Bezodstpw"/>
        <w:spacing w:before="120"/>
        <w:contextualSpacing/>
        <w:jc w:val="center"/>
        <w:rPr>
          <w:rFonts w:asciiTheme="minorHAnsi" w:hAnsiTheme="minorHAnsi" w:cstheme="minorHAnsi"/>
        </w:rPr>
      </w:pPr>
      <w:r w:rsidRPr="009B5E91">
        <w:rPr>
          <w:rFonts w:asciiTheme="minorHAnsi" w:hAnsiTheme="minorHAnsi" w:cstheme="minorHAnsi"/>
        </w:rPr>
        <w:t>§ 6</w:t>
      </w:r>
      <w:r w:rsidR="009B5E91" w:rsidRPr="009B5E91">
        <w:rPr>
          <w:rFonts w:asciiTheme="minorHAnsi" w:hAnsiTheme="minorHAnsi" w:cstheme="minorHAnsi"/>
        </w:rPr>
        <w:t>.</w:t>
      </w:r>
    </w:p>
    <w:p w14:paraId="4AC043C4" w14:textId="77777777" w:rsidR="002F0F45" w:rsidRPr="009B5E91" w:rsidRDefault="002F0F45" w:rsidP="00CF0360">
      <w:pPr>
        <w:pStyle w:val="Bezodstpw"/>
        <w:spacing w:before="120"/>
        <w:contextualSpacing/>
        <w:jc w:val="center"/>
        <w:rPr>
          <w:rFonts w:asciiTheme="minorHAnsi" w:hAnsiTheme="minorHAnsi" w:cstheme="minorHAnsi"/>
          <w:u w:val="single"/>
        </w:rPr>
      </w:pPr>
      <w:r w:rsidRPr="009B5E91">
        <w:rPr>
          <w:rFonts w:asciiTheme="minorHAnsi" w:hAnsiTheme="minorHAnsi" w:cstheme="minorHAnsi"/>
          <w:u w:val="single"/>
        </w:rPr>
        <w:t>Roboty zaniechane</w:t>
      </w:r>
    </w:p>
    <w:p w14:paraId="760C0C0B" w14:textId="2EADB3A6" w:rsidR="00AE31E1" w:rsidRPr="00AE31E1" w:rsidRDefault="00381295" w:rsidP="00AE31E1">
      <w:pPr>
        <w:pStyle w:val="Akapitzlist"/>
        <w:widowControl/>
        <w:numPr>
          <w:ilvl w:val="0"/>
          <w:numId w:val="18"/>
        </w:numPr>
        <w:autoSpaceDE/>
        <w:spacing w:before="120" w:after="0" w:line="240" w:lineRule="auto"/>
        <w:ind w:left="357" w:right="-28" w:hanging="357"/>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Zamawiający przewiduje możliwość rezygnacji z wykonywania części przedmiotu zamówienia przewidzianego w dokumentacji projektowej w sytuacji, gdy uzna wykonanie tej części za zbędne dla realizacji przedmiotu umowy, nieleżące w interesie Zamawiającego lub niemożliwe do wykonania </w:t>
      </w:r>
      <w:r w:rsidR="00EE1AA0" w:rsidRPr="009B5E91">
        <w:rPr>
          <w:rFonts w:asciiTheme="minorHAnsi" w:hAnsiTheme="minorHAnsi" w:cstheme="minorHAnsi"/>
          <w:i w:val="0"/>
          <w:sz w:val="22"/>
          <w:szCs w:val="22"/>
          <w:lang w:eastAsia="ko-KR"/>
        </w:rPr>
        <w:t xml:space="preserve">zgodnie z zasadami wiedzy technicznej i obowiązującymi przepisami powszechnie obowiązującego prawa </w:t>
      </w:r>
      <w:r w:rsidRPr="009B5E91">
        <w:rPr>
          <w:rFonts w:asciiTheme="minorHAnsi" w:hAnsiTheme="minorHAnsi" w:cstheme="minorHAnsi"/>
          <w:i w:val="0"/>
          <w:sz w:val="22"/>
          <w:szCs w:val="22"/>
          <w:lang w:eastAsia="ko-KR"/>
        </w:rPr>
        <w:t>z</w:t>
      </w:r>
      <w:r w:rsidR="009B5E91" w:rsidRPr="009B5E91">
        <w:rPr>
          <w:rFonts w:asciiTheme="minorHAnsi" w:hAnsiTheme="minorHAnsi" w:cstheme="minorHAnsi"/>
          <w:i w:val="0"/>
          <w:sz w:val="22"/>
          <w:szCs w:val="22"/>
          <w:lang w:eastAsia="ko-KR"/>
        </w:rPr>
        <w:t> </w:t>
      </w:r>
      <w:r w:rsidRPr="009B5E91">
        <w:rPr>
          <w:rFonts w:asciiTheme="minorHAnsi" w:hAnsiTheme="minorHAnsi" w:cstheme="minorHAnsi"/>
          <w:i w:val="0"/>
          <w:sz w:val="22"/>
          <w:szCs w:val="22"/>
          <w:lang w:eastAsia="ko-KR"/>
        </w:rPr>
        <w:t>przyczyn niezależnych od stron u</w:t>
      </w:r>
      <w:r w:rsidR="00EE1AA0" w:rsidRPr="009B5E91">
        <w:rPr>
          <w:rFonts w:asciiTheme="minorHAnsi" w:hAnsiTheme="minorHAnsi" w:cstheme="minorHAnsi"/>
          <w:i w:val="0"/>
          <w:sz w:val="22"/>
          <w:szCs w:val="22"/>
          <w:lang w:eastAsia="ko-KR"/>
        </w:rPr>
        <w:t>mowy</w:t>
      </w:r>
      <w:r w:rsidRPr="009B5E91">
        <w:rPr>
          <w:rFonts w:asciiTheme="minorHAnsi" w:hAnsiTheme="minorHAnsi" w:cstheme="minorHAnsi"/>
          <w:i w:val="0"/>
          <w:sz w:val="22"/>
          <w:szCs w:val="22"/>
          <w:lang w:eastAsia="ko-KR"/>
        </w:rPr>
        <w:t xml:space="preserve"> (roboty zaniechane). Łączna wartość robót zaniechanych brutto nie może być większa niż 15 % wartości wynagrodzenia umownego.</w:t>
      </w:r>
    </w:p>
    <w:p w14:paraId="5C5B1245" w14:textId="77777777" w:rsidR="004F78C2" w:rsidRPr="009B5E91" w:rsidRDefault="004F78C2" w:rsidP="00CD5B5E">
      <w:pPr>
        <w:pStyle w:val="Akapitzlist"/>
        <w:widowControl/>
        <w:numPr>
          <w:ilvl w:val="0"/>
          <w:numId w:val="18"/>
        </w:numPr>
        <w:tabs>
          <w:tab w:val="left" w:pos="142"/>
          <w:tab w:val="left" w:pos="567"/>
          <w:tab w:val="left" w:pos="851"/>
        </w:tabs>
        <w:autoSpaceDE/>
        <w:spacing w:before="120" w:after="0" w:line="240" w:lineRule="auto"/>
        <w:ind w:left="357" w:hanging="357"/>
        <w:jc w:val="both"/>
        <w:rPr>
          <w:rFonts w:asciiTheme="minorHAnsi" w:hAnsiTheme="minorHAnsi" w:cstheme="minorHAnsi"/>
          <w:i w:val="0"/>
          <w:sz w:val="22"/>
          <w:szCs w:val="22"/>
        </w:rPr>
      </w:pPr>
      <w:r w:rsidRPr="009B5E91">
        <w:rPr>
          <w:rFonts w:asciiTheme="minorHAnsi" w:hAnsiTheme="minorHAnsi" w:cstheme="minorHAnsi"/>
          <w:i w:val="0"/>
          <w:sz w:val="22"/>
          <w:szCs w:val="22"/>
        </w:rPr>
        <w:lastRenderedPageBreak/>
        <w:t>Zmniejszenie ilości robót budowlanych na ilości dostosowane do potrzeb realizacji przedmiotu umowy lub pominięcie poszczególnych robót budowlanych, opisanych w dokumentacji projektowej nie mogą stanowić istotnego odstępstwa od projektu budowlanego.</w:t>
      </w:r>
    </w:p>
    <w:p w14:paraId="2CD8D97A" w14:textId="77777777" w:rsidR="00381295" w:rsidRPr="009B5E91" w:rsidRDefault="00EE1AA0" w:rsidP="00CD5B5E">
      <w:pPr>
        <w:pStyle w:val="Akapitzlist"/>
        <w:widowControl/>
        <w:numPr>
          <w:ilvl w:val="0"/>
          <w:numId w:val="18"/>
        </w:numPr>
        <w:autoSpaceDE/>
        <w:spacing w:before="120" w:after="0" w:line="240" w:lineRule="auto"/>
        <w:ind w:left="357" w:right="-28" w:hanging="357"/>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O</w:t>
      </w:r>
      <w:r w:rsidR="00381295" w:rsidRPr="009B5E91">
        <w:rPr>
          <w:rFonts w:asciiTheme="minorHAnsi" w:hAnsiTheme="minorHAnsi" w:cstheme="minorHAnsi"/>
          <w:i w:val="0"/>
          <w:sz w:val="22"/>
          <w:szCs w:val="22"/>
          <w:lang w:eastAsia="ko-KR"/>
        </w:rPr>
        <w:t>graniczenie zakresu robót z p</w:t>
      </w:r>
      <w:r w:rsidRPr="009B5E91">
        <w:rPr>
          <w:rFonts w:asciiTheme="minorHAnsi" w:hAnsiTheme="minorHAnsi" w:cstheme="minorHAnsi"/>
          <w:i w:val="0"/>
          <w:sz w:val="22"/>
          <w:szCs w:val="22"/>
          <w:lang w:eastAsia="ko-KR"/>
        </w:rPr>
        <w:t>rzyczyn</w:t>
      </w:r>
      <w:r w:rsidR="00381295" w:rsidRPr="009B5E91">
        <w:rPr>
          <w:rFonts w:asciiTheme="minorHAnsi" w:hAnsiTheme="minorHAnsi" w:cstheme="minorHAnsi"/>
          <w:i w:val="0"/>
          <w:sz w:val="22"/>
          <w:szCs w:val="22"/>
          <w:lang w:eastAsia="ko-KR"/>
        </w:rPr>
        <w:t>, o których mowa w ust. 1</w:t>
      </w:r>
      <w:r w:rsidRPr="009B5E91">
        <w:rPr>
          <w:rFonts w:asciiTheme="minorHAnsi" w:hAnsiTheme="minorHAnsi" w:cstheme="minorHAnsi"/>
          <w:i w:val="0"/>
          <w:sz w:val="22"/>
          <w:szCs w:val="22"/>
          <w:lang w:eastAsia="ko-KR"/>
        </w:rPr>
        <w:t>,</w:t>
      </w:r>
      <w:r w:rsidR="00381295" w:rsidRPr="009B5E91">
        <w:rPr>
          <w:rFonts w:asciiTheme="minorHAnsi" w:hAnsiTheme="minorHAnsi" w:cstheme="minorHAnsi"/>
          <w:i w:val="0"/>
          <w:sz w:val="22"/>
          <w:szCs w:val="22"/>
          <w:lang w:eastAsia="ko-KR"/>
        </w:rPr>
        <w:t xml:space="preserve"> musi być każdorazowo przedstawione w protokole konieczności przygotowanym przez stronę umowy, która wnosi o taką zmianę. Protokół ten musi za</w:t>
      </w:r>
      <w:r w:rsidRPr="009B5E91">
        <w:rPr>
          <w:rFonts w:asciiTheme="minorHAnsi" w:hAnsiTheme="minorHAnsi" w:cstheme="minorHAnsi"/>
          <w:i w:val="0"/>
          <w:sz w:val="22"/>
          <w:szCs w:val="22"/>
          <w:lang w:eastAsia="ko-KR"/>
        </w:rPr>
        <w:t>wierać uzasadnienie wskazujące na spełnienie przesłank</w:t>
      </w:r>
      <w:r w:rsidR="00882D35" w:rsidRPr="009B5E91">
        <w:rPr>
          <w:rFonts w:asciiTheme="minorHAnsi" w:hAnsiTheme="minorHAnsi" w:cstheme="minorHAnsi"/>
          <w:i w:val="0"/>
          <w:sz w:val="22"/>
          <w:szCs w:val="22"/>
          <w:lang w:eastAsia="ko-KR"/>
        </w:rPr>
        <w:t xml:space="preserve">i zastosowania robót zaniechanych </w:t>
      </w:r>
      <w:r w:rsidR="00381295" w:rsidRPr="009B5E91">
        <w:rPr>
          <w:rFonts w:asciiTheme="minorHAnsi" w:hAnsiTheme="minorHAnsi" w:cstheme="minorHAnsi"/>
          <w:i w:val="0"/>
          <w:sz w:val="22"/>
          <w:szCs w:val="22"/>
          <w:lang w:eastAsia="ko-KR"/>
        </w:rPr>
        <w:t xml:space="preserve">oraz musi być potwierdzony przez inspektora nadzoru i zatwierdzony przez strony umowy. </w:t>
      </w:r>
    </w:p>
    <w:p w14:paraId="0409B234" w14:textId="6C49C5DD" w:rsidR="00AE31E1" w:rsidRPr="00AE31E1" w:rsidRDefault="00EB5595" w:rsidP="00AE31E1">
      <w:pPr>
        <w:pStyle w:val="Akapitzlist"/>
        <w:widowControl/>
        <w:numPr>
          <w:ilvl w:val="0"/>
          <w:numId w:val="18"/>
        </w:numPr>
        <w:autoSpaceDE/>
        <w:spacing w:before="120" w:after="0" w:line="240" w:lineRule="auto"/>
        <w:ind w:left="357" w:right="-28" w:hanging="357"/>
        <w:jc w:val="both"/>
        <w:rPr>
          <w:rFonts w:asciiTheme="minorHAnsi" w:hAnsiTheme="minorHAnsi" w:cstheme="minorHAnsi"/>
          <w:i w:val="0"/>
          <w:sz w:val="22"/>
          <w:szCs w:val="22"/>
          <w:lang w:eastAsia="ko-KR"/>
        </w:rPr>
      </w:pPr>
      <w:r w:rsidRPr="00AE31E1">
        <w:rPr>
          <w:rFonts w:asciiTheme="minorHAnsi" w:hAnsiTheme="minorHAnsi" w:cstheme="minorHAnsi"/>
          <w:i w:val="0"/>
          <w:sz w:val="22"/>
          <w:szCs w:val="22"/>
          <w:lang w:eastAsia="ko-KR"/>
        </w:rPr>
        <w:t>W przypadku zastosowania robót zaniechanych, wynagrodzenie Wykonawcy</w:t>
      </w:r>
      <w:r w:rsidR="002B7F32" w:rsidRPr="00AE31E1">
        <w:rPr>
          <w:rFonts w:asciiTheme="minorHAnsi" w:hAnsiTheme="minorHAnsi" w:cstheme="minorHAnsi"/>
          <w:i w:val="0"/>
          <w:sz w:val="22"/>
          <w:szCs w:val="22"/>
          <w:lang w:eastAsia="ko-KR"/>
        </w:rPr>
        <w:t>, określone w §</w:t>
      </w:r>
      <w:r w:rsidRPr="00AE31E1">
        <w:rPr>
          <w:rFonts w:asciiTheme="minorHAnsi" w:hAnsiTheme="minorHAnsi" w:cstheme="minorHAnsi"/>
          <w:i w:val="0"/>
          <w:sz w:val="22"/>
          <w:szCs w:val="22"/>
          <w:lang w:eastAsia="ko-KR"/>
        </w:rPr>
        <w:t xml:space="preserve"> </w:t>
      </w:r>
      <w:r w:rsidR="002B7F32" w:rsidRPr="00AE31E1">
        <w:rPr>
          <w:rFonts w:asciiTheme="minorHAnsi" w:hAnsiTheme="minorHAnsi" w:cstheme="minorHAnsi"/>
          <w:i w:val="0"/>
          <w:sz w:val="22"/>
          <w:szCs w:val="22"/>
          <w:lang w:eastAsia="ko-KR"/>
        </w:rPr>
        <w:t xml:space="preserve">4 ust. 1 </w:t>
      </w:r>
      <w:r w:rsidRPr="00AE31E1">
        <w:rPr>
          <w:rFonts w:asciiTheme="minorHAnsi" w:hAnsiTheme="minorHAnsi" w:cstheme="minorHAnsi"/>
          <w:i w:val="0"/>
          <w:sz w:val="22"/>
          <w:szCs w:val="22"/>
          <w:lang w:eastAsia="ko-KR"/>
        </w:rPr>
        <w:t xml:space="preserve">zostanie obniżone o </w:t>
      </w:r>
      <w:r w:rsidR="008577B2" w:rsidRPr="00AE31E1">
        <w:rPr>
          <w:rFonts w:asciiTheme="minorHAnsi" w:hAnsiTheme="minorHAnsi" w:cstheme="minorHAnsi"/>
          <w:i w:val="0"/>
          <w:sz w:val="22"/>
          <w:szCs w:val="22"/>
          <w:lang w:eastAsia="ko-KR"/>
        </w:rPr>
        <w:t xml:space="preserve">ich </w:t>
      </w:r>
      <w:r w:rsidRPr="00AE31E1">
        <w:rPr>
          <w:rFonts w:asciiTheme="minorHAnsi" w:hAnsiTheme="minorHAnsi" w:cstheme="minorHAnsi"/>
          <w:i w:val="0"/>
          <w:sz w:val="22"/>
          <w:szCs w:val="22"/>
          <w:lang w:eastAsia="ko-KR"/>
        </w:rPr>
        <w:t>wartość</w:t>
      </w:r>
      <w:r w:rsidR="008577B2" w:rsidRPr="00AE31E1">
        <w:rPr>
          <w:rFonts w:asciiTheme="minorHAnsi" w:hAnsiTheme="minorHAnsi" w:cstheme="minorHAnsi"/>
          <w:i w:val="0"/>
          <w:sz w:val="22"/>
          <w:szCs w:val="22"/>
          <w:lang w:eastAsia="ko-KR"/>
        </w:rPr>
        <w:t>,</w:t>
      </w:r>
      <w:r w:rsidRPr="00AE31E1">
        <w:rPr>
          <w:rFonts w:asciiTheme="minorHAnsi" w:hAnsiTheme="minorHAnsi" w:cstheme="minorHAnsi"/>
          <w:i w:val="0"/>
          <w:sz w:val="22"/>
          <w:szCs w:val="22"/>
          <w:lang w:eastAsia="ko-KR"/>
        </w:rPr>
        <w:t xml:space="preserve"> </w:t>
      </w:r>
      <w:r w:rsidR="009E5503" w:rsidRPr="00AE31E1">
        <w:rPr>
          <w:rFonts w:asciiTheme="minorHAnsi" w:hAnsiTheme="minorHAnsi" w:cstheme="minorHAnsi"/>
          <w:i w:val="0"/>
          <w:sz w:val="22"/>
          <w:szCs w:val="22"/>
          <w:lang w:eastAsia="ko-KR"/>
        </w:rPr>
        <w:t xml:space="preserve">wyliczoną </w:t>
      </w:r>
      <w:r w:rsidR="00AE31E1" w:rsidRPr="00AE31E1">
        <w:rPr>
          <w:rFonts w:asciiTheme="minorHAnsi" w:hAnsiTheme="minorHAnsi" w:cstheme="minorHAnsi"/>
          <w:i w:val="0"/>
          <w:sz w:val="22"/>
          <w:szCs w:val="22"/>
          <w:lang w:eastAsia="ko-KR"/>
        </w:rPr>
        <w:t>na tych samych zasadach jak wyliczenie ceny roboty pierwotnej na potrzeby rozliczenia rob</w:t>
      </w:r>
      <w:r w:rsidR="00AE31E1">
        <w:rPr>
          <w:rFonts w:asciiTheme="minorHAnsi" w:hAnsiTheme="minorHAnsi" w:cstheme="minorHAnsi"/>
          <w:i w:val="0"/>
          <w:sz w:val="22"/>
          <w:szCs w:val="22"/>
          <w:lang w:eastAsia="ko-KR"/>
        </w:rPr>
        <w:t xml:space="preserve">ót </w:t>
      </w:r>
      <w:r w:rsidR="00AE31E1" w:rsidRPr="00AE31E1">
        <w:rPr>
          <w:rFonts w:asciiTheme="minorHAnsi" w:hAnsiTheme="minorHAnsi" w:cstheme="minorHAnsi"/>
          <w:i w:val="0"/>
          <w:sz w:val="22"/>
          <w:szCs w:val="22"/>
          <w:lang w:eastAsia="ko-KR"/>
        </w:rPr>
        <w:t>zamienn</w:t>
      </w:r>
      <w:r w:rsidR="00AE31E1">
        <w:rPr>
          <w:rFonts w:asciiTheme="minorHAnsi" w:hAnsiTheme="minorHAnsi" w:cstheme="minorHAnsi"/>
          <w:i w:val="0"/>
          <w:sz w:val="22"/>
          <w:szCs w:val="22"/>
          <w:lang w:eastAsia="ko-KR"/>
        </w:rPr>
        <w:t xml:space="preserve">ych </w:t>
      </w:r>
      <w:r w:rsidR="002321F1">
        <w:rPr>
          <w:rFonts w:asciiTheme="minorHAnsi" w:hAnsiTheme="minorHAnsi" w:cstheme="minorHAnsi"/>
          <w:i w:val="0"/>
          <w:sz w:val="22"/>
          <w:szCs w:val="22"/>
          <w:lang w:eastAsia="ko-KR"/>
        </w:rPr>
        <w:t>określonych w § 5 ust. 5</w:t>
      </w:r>
      <w:r w:rsidR="00AE31E1" w:rsidRPr="00AE31E1">
        <w:rPr>
          <w:rFonts w:asciiTheme="minorHAnsi" w:hAnsiTheme="minorHAnsi" w:cstheme="minorHAnsi"/>
          <w:i w:val="0"/>
          <w:sz w:val="22"/>
          <w:szCs w:val="22"/>
          <w:lang w:eastAsia="ko-KR"/>
        </w:rPr>
        <w:t>.</w:t>
      </w:r>
    </w:p>
    <w:p w14:paraId="494D586C" w14:textId="03061544" w:rsidR="00057D3A" w:rsidRPr="00AE31E1" w:rsidRDefault="00057D3A" w:rsidP="002321F1">
      <w:pPr>
        <w:pStyle w:val="Bezodstpw"/>
        <w:spacing w:before="120"/>
        <w:contextualSpacing/>
        <w:jc w:val="center"/>
        <w:rPr>
          <w:rFonts w:asciiTheme="minorHAnsi" w:hAnsiTheme="minorHAnsi" w:cstheme="minorHAnsi"/>
        </w:rPr>
      </w:pPr>
      <w:r w:rsidRPr="00AE31E1">
        <w:rPr>
          <w:rFonts w:asciiTheme="minorHAnsi" w:hAnsiTheme="minorHAnsi" w:cstheme="minorHAnsi"/>
        </w:rPr>
        <w:t>§ 7</w:t>
      </w:r>
      <w:r w:rsidR="009B5E91" w:rsidRPr="00AE31E1">
        <w:rPr>
          <w:rFonts w:asciiTheme="minorHAnsi" w:hAnsiTheme="minorHAnsi" w:cstheme="minorHAnsi"/>
        </w:rPr>
        <w:t>.</w:t>
      </w:r>
    </w:p>
    <w:p w14:paraId="11CF7CA8" w14:textId="77777777" w:rsidR="00D55F0C" w:rsidRPr="009B5E91" w:rsidRDefault="00D55F0C" w:rsidP="00CF0360">
      <w:pPr>
        <w:spacing w:before="120" w:after="0" w:line="240" w:lineRule="auto"/>
        <w:contextualSpacing/>
        <w:jc w:val="center"/>
        <w:rPr>
          <w:rFonts w:asciiTheme="minorHAnsi" w:hAnsiTheme="minorHAnsi" w:cstheme="minorHAnsi"/>
          <w:u w:val="single"/>
        </w:rPr>
      </w:pPr>
      <w:r w:rsidRPr="009B5E91">
        <w:rPr>
          <w:rFonts w:asciiTheme="minorHAnsi" w:hAnsiTheme="minorHAnsi" w:cstheme="minorHAnsi"/>
          <w:u w:val="single"/>
        </w:rPr>
        <w:t>Przedstawiciele stron</w:t>
      </w:r>
    </w:p>
    <w:p w14:paraId="5FEDFF9D" w14:textId="77777777" w:rsidR="004C7397" w:rsidRPr="009B5E91" w:rsidRDefault="0069078E" w:rsidP="00CD5B5E">
      <w:pPr>
        <w:pStyle w:val="Akapitzlist"/>
        <w:widowControl/>
        <w:numPr>
          <w:ilvl w:val="0"/>
          <w:numId w:val="19"/>
        </w:numPr>
        <w:autoSpaceDE/>
        <w:spacing w:before="120" w:after="0" w:line="240" w:lineRule="auto"/>
        <w:ind w:left="426" w:right="-28" w:hanging="426"/>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Wielobranżowy nadzór inwestorski nad realizacją zamówienia sprawować będzie podmiot zewnętrzny (zwany </w:t>
      </w:r>
      <w:r w:rsidR="00CB33FC" w:rsidRPr="009B5E91">
        <w:rPr>
          <w:rFonts w:asciiTheme="minorHAnsi" w:hAnsiTheme="minorHAnsi" w:cstheme="minorHAnsi"/>
          <w:i w:val="0"/>
          <w:sz w:val="22"/>
          <w:szCs w:val="22"/>
          <w:lang w:eastAsia="ko-KR"/>
        </w:rPr>
        <w:t>w treści niniejszej umowy</w:t>
      </w:r>
      <w:r w:rsidRPr="009B5E91">
        <w:rPr>
          <w:rFonts w:asciiTheme="minorHAnsi" w:hAnsiTheme="minorHAnsi" w:cstheme="minorHAnsi"/>
          <w:i w:val="0"/>
          <w:sz w:val="22"/>
          <w:szCs w:val="22"/>
          <w:lang w:eastAsia="ko-KR"/>
        </w:rPr>
        <w:t xml:space="preserve"> „inspektorem nadzoru”), który przejmie obowiązki Zamawiającego</w:t>
      </w:r>
      <w:r w:rsidRPr="009B5E91">
        <w:rPr>
          <w:rFonts w:asciiTheme="minorHAnsi" w:hAnsiTheme="minorHAnsi" w:cstheme="minorHAnsi"/>
          <w:i w:val="0"/>
          <w:sz w:val="22"/>
          <w:szCs w:val="22"/>
          <w:lang w:eastAsia="ko-KR"/>
        </w:rPr>
        <w:br/>
        <w:t>w zakresie wykonywania czynności związanych z nadzorowaniem zamówienia.</w:t>
      </w:r>
      <w:r w:rsidR="00CB33FC" w:rsidRPr="009B5E91">
        <w:rPr>
          <w:rFonts w:asciiTheme="minorHAnsi" w:hAnsiTheme="minorHAnsi" w:cstheme="minorHAnsi"/>
          <w:i w:val="0"/>
          <w:sz w:val="22"/>
          <w:szCs w:val="22"/>
          <w:lang w:eastAsia="ko-KR"/>
        </w:rPr>
        <w:t xml:space="preserve"> Zamawiający zobowiązuje się przekazać Wykonawcy umowę, którą zawrze na pełnienie wielobranżowego nadzoru inwestorskiego, a Wykonawca zobowiązuje się zapoznać z jej treścią.</w:t>
      </w:r>
    </w:p>
    <w:p w14:paraId="487407EC" w14:textId="354A64B0" w:rsidR="0069078E" w:rsidRPr="009B5E91" w:rsidRDefault="0069078E" w:rsidP="00CF0360">
      <w:pPr>
        <w:spacing w:before="120" w:after="0" w:line="240" w:lineRule="auto"/>
        <w:ind w:left="426" w:right="-28"/>
        <w:jc w:val="both"/>
        <w:rPr>
          <w:rFonts w:asciiTheme="minorHAnsi" w:hAnsiTheme="minorHAnsi" w:cstheme="minorHAnsi"/>
          <w:lang w:eastAsia="ko-KR"/>
        </w:rPr>
      </w:pPr>
      <w:r w:rsidRPr="009B5E91">
        <w:rPr>
          <w:rFonts w:asciiTheme="minorHAnsi" w:hAnsiTheme="minorHAnsi" w:cstheme="minorHAnsi"/>
          <w:lang w:eastAsia="ko-KR"/>
        </w:rPr>
        <w:t>Inspektor nadzoru nie jest uprawniony do zaciągania zobowiązań finansowych w imieniu</w:t>
      </w:r>
      <w:r w:rsidRPr="009B5E91">
        <w:rPr>
          <w:rFonts w:asciiTheme="minorHAnsi" w:hAnsiTheme="minorHAnsi" w:cstheme="minorHAnsi"/>
          <w:lang w:eastAsia="ko-KR"/>
        </w:rPr>
        <w:br/>
        <w:t>i na rzecz Zamawiającego ani dokonywania, bez pisemnej akceptacji Zamawiającego jakichkolwiek zmian ingerujących w zakres zamówienia.</w:t>
      </w:r>
    </w:p>
    <w:p w14:paraId="2660B311" w14:textId="77777777" w:rsidR="0069078E" w:rsidRPr="009B5E91" w:rsidRDefault="0069078E" w:rsidP="00CD5B5E">
      <w:pPr>
        <w:pStyle w:val="Akapitzlist"/>
        <w:numPr>
          <w:ilvl w:val="0"/>
          <w:numId w:val="19"/>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Przedstawicielem Zamawiającego w trakcie realizacji przedmiotu umowy będzie ...........</w:t>
      </w:r>
    </w:p>
    <w:p w14:paraId="66C24DD8" w14:textId="77777777" w:rsidR="0069078E" w:rsidRPr="009B5E91" w:rsidRDefault="0069078E" w:rsidP="00CD5B5E">
      <w:pPr>
        <w:pStyle w:val="Akapitzlist"/>
        <w:numPr>
          <w:ilvl w:val="0"/>
          <w:numId w:val="19"/>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Przedstawicielami Wykonawcy w trakcie realizacji przedmiotu umowy będą: </w:t>
      </w:r>
    </w:p>
    <w:p w14:paraId="063AA23B" w14:textId="0816D324" w:rsidR="00174704" w:rsidRPr="00554296" w:rsidRDefault="00CB33FC" w:rsidP="00554296">
      <w:pPr>
        <w:pStyle w:val="Akapitzlist"/>
        <w:numPr>
          <w:ilvl w:val="0"/>
          <w:numId w:val="20"/>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2321F1">
        <w:rPr>
          <w:rFonts w:asciiTheme="minorHAnsi" w:hAnsiTheme="minorHAnsi" w:cstheme="minorHAnsi"/>
          <w:i w:val="0"/>
          <w:sz w:val="22"/>
          <w:szCs w:val="22"/>
          <w:lang w:eastAsia="pl-PL"/>
        </w:rPr>
        <w:t xml:space="preserve">............................ </w:t>
      </w:r>
      <w:r w:rsidR="0069078E" w:rsidRPr="002321F1">
        <w:rPr>
          <w:rFonts w:asciiTheme="minorHAnsi" w:hAnsiTheme="minorHAnsi" w:cstheme="minorHAnsi"/>
          <w:i w:val="0"/>
          <w:sz w:val="22"/>
          <w:szCs w:val="22"/>
          <w:lang w:eastAsia="pl-PL"/>
        </w:rPr>
        <w:t>-  kierownik budowy</w:t>
      </w:r>
      <w:r w:rsidRPr="002321F1">
        <w:rPr>
          <w:rFonts w:asciiTheme="minorHAnsi" w:hAnsiTheme="minorHAnsi" w:cstheme="minorHAnsi"/>
          <w:i w:val="0"/>
          <w:sz w:val="22"/>
          <w:szCs w:val="22"/>
          <w:lang w:eastAsia="pl-PL"/>
        </w:rPr>
        <w:t>,</w:t>
      </w:r>
      <w:r w:rsidR="0069078E" w:rsidRPr="002321F1">
        <w:rPr>
          <w:rFonts w:asciiTheme="minorHAnsi" w:hAnsiTheme="minorHAnsi" w:cstheme="minorHAnsi"/>
          <w:i w:val="0"/>
          <w:sz w:val="22"/>
          <w:szCs w:val="22"/>
          <w:lang w:eastAsia="pl-PL"/>
        </w:rPr>
        <w:t xml:space="preserve"> posiadający uprawnienia budowlane do kierowania robotami w specjalności konstrukcyjno-budowlanej bez ograniczeń, koordynator realizacji umowy, wskazany w ofercie Wykonawcy, przy czym Wykonawca oświadcza, że wskazany kierownik budowy będzie </w:t>
      </w:r>
      <w:r w:rsidR="00642040">
        <w:rPr>
          <w:rFonts w:asciiTheme="minorHAnsi" w:hAnsiTheme="minorHAnsi" w:cstheme="minorHAnsi"/>
          <w:i w:val="0"/>
          <w:sz w:val="22"/>
          <w:szCs w:val="22"/>
          <w:lang w:eastAsia="pl-PL"/>
        </w:rPr>
        <w:t xml:space="preserve">obecny </w:t>
      </w:r>
      <w:r w:rsidR="00554296" w:rsidRPr="00554296">
        <w:rPr>
          <w:rFonts w:asciiTheme="minorHAnsi" w:hAnsiTheme="minorHAnsi" w:cstheme="minorHAnsi"/>
          <w:i w:val="0"/>
          <w:sz w:val="22"/>
          <w:szCs w:val="22"/>
          <w:lang w:eastAsia="pl-PL"/>
        </w:rPr>
        <w:t>co najmniej 2 razy w tygodniu, przez cały czas realizacji robót oraz na każde wezwanie (osobiście, mailowo lub telefonicznie) Zamawiającego lub Inspektora Nadzoru,</w:t>
      </w:r>
    </w:p>
    <w:p w14:paraId="46880680" w14:textId="37F77616" w:rsidR="00405AED" w:rsidRPr="002321F1" w:rsidRDefault="00405AED" w:rsidP="002321F1">
      <w:pPr>
        <w:pStyle w:val="Akapitzlist"/>
        <w:numPr>
          <w:ilvl w:val="0"/>
          <w:numId w:val="20"/>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174704">
        <w:rPr>
          <w:rFonts w:asciiTheme="minorHAnsi" w:hAnsiTheme="minorHAnsi" w:cstheme="minorHAnsi"/>
          <w:i w:val="0"/>
          <w:sz w:val="22"/>
          <w:szCs w:val="22"/>
          <w:lang w:eastAsia="pl-PL"/>
        </w:rPr>
        <w:t xml:space="preserve">.......................... - kierownik robót posiadający  uprawnienia budowlane  bez ograniczeń do kierowania robotami budowlanymi w specjalności instalacyjnej w zakresie sieci, instalacji i urządzeń elektrycznych i elektroenergetycznych,  przy czym Wykonawca oświadcza,  że wskazany kierownik robót  </w:t>
      </w:r>
      <w:r w:rsidR="00174704" w:rsidRPr="00174704">
        <w:rPr>
          <w:rFonts w:asciiTheme="minorHAnsi" w:hAnsiTheme="minorHAnsi" w:cstheme="minorHAnsi"/>
          <w:i w:val="0"/>
          <w:sz w:val="22"/>
          <w:szCs w:val="22"/>
          <w:lang w:eastAsia="pl-PL"/>
        </w:rPr>
        <w:t xml:space="preserve">będzie obecny </w:t>
      </w:r>
      <w:r w:rsidR="002321F1" w:rsidRPr="002321F1">
        <w:rPr>
          <w:rFonts w:asciiTheme="minorHAnsi" w:hAnsiTheme="minorHAnsi" w:cstheme="minorHAnsi"/>
          <w:i w:val="0"/>
          <w:sz w:val="22"/>
          <w:szCs w:val="22"/>
          <w:lang w:eastAsia="pl-PL"/>
        </w:rPr>
        <w:t>na terenie inwestycji co najmniej raz w tygodniu oraz na każde wezwanie</w:t>
      </w:r>
      <w:r w:rsidR="002321F1">
        <w:rPr>
          <w:rFonts w:asciiTheme="minorHAnsi" w:hAnsiTheme="minorHAnsi" w:cstheme="minorHAnsi"/>
          <w:i w:val="0"/>
          <w:sz w:val="22"/>
          <w:szCs w:val="22"/>
          <w:lang w:eastAsia="pl-PL"/>
        </w:rPr>
        <w:t xml:space="preserve"> </w:t>
      </w:r>
      <w:r w:rsidR="002321F1" w:rsidRPr="002321F1">
        <w:rPr>
          <w:rFonts w:asciiTheme="minorHAnsi" w:hAnsiTheme="minorHAnsi" w:cstheme="minorHAnsi"/>
          <w:i w:val="0"/>
          <w:sz w:val="22"/>
          <w:szCs w:val="22"/>
          <w:lang w:eastAsia="pl-PL"/>
        </w:rPr>
        <w:t>(osobiście, mailowo lub telefonicznie) Zamawiającego lub Inspektora Nadzoru.</w:t>
      </w:r>
    </w:p>
    <w:p w14:paraId="0D78E635" w14:textId="70D487F4" w:rsidR="00642040" w:rsidRDefault="00405AED" w:rsidP="00642040">
      <w:pPr>
        <w:pStyle w:val="Akapitzlist"/>
        <w:numPr>
          <w:ilvl w:val="0"/>
          <w:numId w:val="20"/>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bookmarkStart w:id="13" w:name="_Hlk135378863"/>
      <w:r w:rsidRPr="00642040">
        <w:rPr>
          <w:rFonts w:asciiTheme="minorHAnsi" w:hAnsiTheme="minorHAnsi" w:cstheme="minorHAnsi"/>
          <w:i w:val="0"/>
          <w:sz w:val="22"/>
          <w:szCs w:val="22"/>
          <w:lang w:eastAsia="pl-PL"/>
        </w:rPr>
        <w:t>.........................</w:t>
      </w:r>
      <w:r w:rsidR="0069078E" w:rsidRPr="00642040">
        <w:rPr>
          <w:rFonts w:asciiTheme="minorHAnsi" w:hAnsiTheme="minorHAnsi" w:cstheme="minorHAnsi"/>
          <w:i w:val="0"/>
          <w:sz w:val="22"/>
          <w:szCs w:val="22"/>
          <w:lang w:eastAsia="pl-PL"/>
        </w:rPr>
        <w:t xml:space="preserve"> -  kierownik robót posiadający  uprawnienia budowlane bez ograniczeń do kierowania robotami budowlanymi w specjalności instalacyjnej w zakresie sieci, instalacji i urządzeń cieplnych, wentylacyjnych, gazowych, wodociągowych i kanalizacyjnych, </w:t>
      </w:r>
      <w:r w:rsidR="00642040" w:rsidRPr="00174704">
        <w:rPr>
          <w:rFonts w:asciiTheme="minorHAnsi" w:hAnsiTheme="minorHAnsi" w:cstheme="minorHAnsi"/>
          <w:i w:val="0"/>
          <w:sz w:val="22"/>
          <w:szCs w:val="22"/>
          <w:lang w:eastAsia="pl-PL"/>
        </w:rPr>
        <w:t xml:space="preserve">przy czym Wykonawca oświadcza,  że wskazany kierownik robót  będzie obecny </w:t>
      </w:r>
      <w:r w:rsidR="00642040" w:rsidRPr="002321F1">
        <w:rPr>
          <w:rFonts w:asciiTheme="minorHAnsi" w:hAnsiTheme="minorHAnsi" w:cstheme="minorHAnsi"/>
          <w:i w:val="0"/>
          <w:sz w:val="22"/>
          <w:szCs w:val="22"/>
          <w:lang w:eastAsia="pl-PL"/>
        </w:rPr>
        <w:t>na terenie inwestycji co najmniej raz w tygodniu oraz na każde wezwanie</w:t>
      </w:r>
      <w:r w:rsidR="00642040">
        <w:rPr>
          <w:rFonts w:asciiTheme="minorHAnsi" w:hAnsiTheme="minorHAnsi" w:cstheme="minorHAnsi"/>
          <w:i w:val="0"/>
          <w:sz w:val="22"/>
          <w:szCs w:val="22"/>
          <w:lang w:eastAsia="pl-PL"/>
        </w:rPr>
        <w:t xml:space="preserve"> </w:t>
      </w:r>
      <w:r w:rsidR="00642040" w:rsidRPr="002321F1">
        <w:rPr>
          <w:rFonts w:asciiTheme="minorHAnsi" w:hAnsiTheme="minorHAnsi" w:cstheme="minorHAnsi"/>
          <w:i w:val="0"/>
          <w:sz w:val="22"/>
          <w:szCs w:val="22"/>
          <w:lang w:eastAsia="pl-PL"/>
        </w:rPr>
        <w:t>(osobiście, mailowo lub telefonicznie) Zamawiającego lub Inspektora Nadzoru.</w:t>
      </w:r>
    </w:p>
    <w:bookmarkEnd w:id="13"/>
    <w:p w14:paraId="0F7C1AC4" w14:textId="51549182" w:rsidR="003E2CD8" w:rsidRPr="003E2CD8" w:rsidRDefault="003E2CD8" w:rsidP="003E2CD8">
      <w:pPr>
        <w:pStyle w:val="Akapitzlist"/>
        <w:numPr>
          <w:ilvl w:val="0"/>
          <w:numId w:val="20"/>
        </w:numPr>
        <w:tabs>
          <w:tab w:val="clear" w:pos="360"/>
          <w:tab w:val="num" w:pos="709"/>
        </w:tabs>
        <w:spacing w:before="120" w:after="0" w:line="240" w:lineRule="auto"/>
        <w:ind w:left="709" w:hanging="283"/>
        <w:jc w:val="both"/>
        <w:rPr>
          <w:rFonts w:asciiTheme="minorHAnsi" w:hAnsiTheme="minorHAnsi" w:cstheme="minorHAnsi"/>
          <w:i w:val="0"/>
          <w:sz w:val="22"/>
          <w:szCs w:val="22"/>
          <w:lang w:eastAsia="pl-PL"/>
        </w:rPr>
      </w:pPr>
      <w:r w:rsidRPr="00642040">
        <w:rPr>
          <w:rFonts w:asciiTheme="minorHAnsi" w:hAnsiTheme="minorHAnsi" w:cstheme="minorHAnsi"/>
          <w:i w:val="0"/>
          <w:sz w:val="22"/>
          <w:szCs w:val="22"/>
          <w:lang w:eastAsia="pl-PL"/>
        </w:rPr>
        <w:t xml:space="preserve">......................... -  kierownik robót posiadający  uprawnienia budowlane bez ograniczeń do kierowania robotami budowlanymi w </w:t>
      </w:r>
      <w:r>
        <w:rPr>
          <w:rFonts w:asciiTheme="minorHAnsi" w:hAnsiTheme="minorHAnsi" w:cstheme="minorHAnsi"/>
          <w:i w:val="0"/>
          <w:sz w:val="22"/>
          <w:szCs w:val="22"/>
          <w:lang w:eastAsia="pl-PL"/>
        </w:rPr>
        <w:t>inżynieryjnej drogowej</w:t>
      </w:r>
      <w:r w:rsidRPr="00642040">
        <w:rPr>
          <w:rFonts w:asciiTheme="minorHAnsi" w:hAnsiTheme="minorHAnsi" w:cstheme="minorHAnsi"/>
          <w:i w:val="0"/>
          <w:sz w:val="22"/>
          <w:szCs w:val="22"/>
          <w:lang w:eastAsia="pl-PL"/>
        </w:rPr>
        <w:t xml:space="preserve">, </w:t>
      </w:r>
      <w:r w:rsidRPr="00174704">
        <w:rPr>
          <w:rFonts w:asciiTheme="minorHAnsi" w:hAnsiTheme="minorHAnsi" w:cstheme="minorHAnsi"/>
          <w:i w:val="0"/>
          <w:sz w:val="22"/>
          <w:szCs w:val="22"/>
          <w:lang w:eastAsia="pl-PL"/>
        </w:rPr>
        <w:t xml:space="preserve">przy czym Wykonawca oświadcza,  że wskazany kierownik robót  będzie obecny </w:t>
      </w:r>
      <w:r w:rsidRPr="002321F1">
        <w:rPr>
          <w:rFonts w:asciiTheme="minorHAnsi" w:hAnsiTheme="minorHAnsi" w:cstheme="minorHAnsi"/>
          <w:i w:val="0"/>
          <w:sz w:val="22"/>
          <w:szCs w:val="22"/>
          <w:lang w:eastAsia="pl-PL"/>
        </w:rPr>
        <w:t>na terenie inwestycji co najmniej raz w tygodniu oraz na każde wezwanie</w:t>
      </w:r>
      <w:r>
        <w:rPr>
          <w:rFonts w:asciiTheme="minorHAnsi" w:hAnsiTheme="minorHAnsi" w:cstheme="minorHAnsi"/>
          <w:i w:val="0"/>
          <w:sz w:val="22"/>
          <w:szCs w:val="22"/>
          <w:lang w:eastAsia="pl-PL"/>
        </w:rPr>
        <w:t xml:space="preserve"> </w:t>
      </w:r>
      <w:r w:rsidRPr="002321F1">
        <w:rPr>
          <w:rFonts w:asciiTheme="minorHAnsi" w:hAnsiTheme="minorHAnsi" w:cstheme="minorHAnsi"/>
          <w:i w:val="0"/>
          <w:sz w:val="22"/>
          <w:szCs w:val="22"/>
          <w:lang w:eastAsia="pl-PL"/>
        </w:rPr>
        <w:t>(osobiście, mailowo lub telefonicznie) Zamawiającego lub Inspektora Nadzoru.</w:t>
      </w:r>
    </w:p>
    <w:p w14:paraId="7C0DF175" w14:textId="3DEA4050" w:rsidR="0097007E" w:rsidRPr="00642040" w:rsidRDefault="0097007E" w:rsidP="000461A1">
      <w:pPr>
        <w:pStyle w:val="Akapitzlist"/>
        <w:numPr>
          <w:ilvl w:val="0"/>
          <w:numId w:val="19"/>
        </w:numPr>
        <w:tabs>
          <w:tab w:val="num" w:pos="709"/>
        </w:tabs>
        <w:spacing w:before="120" w:after="0" w:line="240" w:lineRule="auto"/>
        <w:ind w:left="426" w:hanging="426"/>
        <w:jc w:val="both"/>
        <w:rPr>
          <w:rFonts w:asciiTheme="minorHAnsi" w:hAnsiTheme="minorHAnsi" w:cstheme="minorHAnsi"/>
          <w:i w:val="0"/>
          <w:sz w:val="22"/>
          <w:szCs w:val="22"/>
        </w:rPr>
      </w:pPr>
      <w:r w:rsidRPr="00642040">
        <w:rPr>
          <w:rFonts w:asciiTheme="minorHAnsi" w:hAnsiTheme="minorHAnsi" w:cstheme="minorHAnsi"/>
          <w:i w:val="0"/>
          <w:sz w:val="22"/>
          <w:szCs w:val="22"/>
        </w:rPr>
        <w:t>Najpóźniej w dniu podpisania umowy Wykonawca przedstawi Zamawiającemu kopię dokumentów</w:t>
      </w:r>
      <w:r w:rsidR="004C7397" w:rsidRPr="00642040">
        <w:rPr>
          <w:rFonts w:asciiTheme="minorHAnsi" w:hAnsiTheme="minorHAnsi" w:cstheme="minorHAnsi"/>
          <w:i w:val="0"/>
          <w:sz w:val="22"/>
          <w:szCs w:val="22"/>
        </w:rPr>
        <w:t>, potwierdzonych za zgodność z oryginałem,</w:t>
      </w:r>
      <w:r w:rsidRPr="00642040">
        <w:rPr>
          <w:rFonts w:asciiTheme="minorHAnsi" w:hAnsiTheme="minorHAnsi" w:cstheme="minorHAnsi"/>
          <w:i w:val="0"/>
          <w:sz w:val="22"/>
          <w:szCs w:val="22"/>
        </w:rPr>
        <w:t xml:space="preserve"> potwierdzających uprawnienia os</w:t>
      </w:r>
      <w:r w:rsidR="004C7397" w:rsidRPr="00642040">
        <w:rPr>
          <w:rFonts w:asciiTheme="minorHAnsi" w:hAnsiTheme="minorHAnsi" w:cstheme="minorHAnsi"/>
          <w:i w:val="0"/>
          <w:sz w:val="22"/>
          <w:szCs w:val="22"/>
        </w:rPr>
        <w:t>ób</w:t>
      </w:r>
      <w:r w:rsidRPr="00642040">
        <w:rPr>
          <w:rFonts w:asciiTheme="minorHAnsi" w:hAnsiTheme="minorHAnsi" w:cstheme="minorHAnsi"/>
          <w:i w:val="0"/>
          <w:sz w:val="22"/>
          <w:szCs w:val="22"/>
        </w:rPr>
        <w:t xml:space="preserve"> wymienion</w:t>
      </w:r>
      <w:r w:rsidR="004C7397" w:rsidRPr="00642040">
        <w:rPr>
          <w:rFonts w:asciiTheme="minorHAnsi" w:hAnsiTheme="minorHAnsi" w:cstheme="minorHAnsi"/>
          <w:i w:val="0"/>
          <w:sz w:val="22"/>
          <w:szCs w:val="22"/>
        </w:rPr>
        <w:t>ych</w:t>
      </w:r>
      <w:r w:rsidRPr="00642040">
        <w:rPr>
          <w:rFonts w:asciiTheme="minorHAnsi" w:hAnsiTheme="minorHAnsi" w:cstheme="minorHAnsi"/>
          <w:i w:val="0"/>
          <w:sz w:val="22"/>
          <w:szCs w:val="22"/>
        </w:rPr>
        <w:t xml:space="preserve"> w ust.</w:t>
      </w:r>
      <w:r w:rsidR="002B7F32" w:rsidRPr="00642040">
        <w:rPr>
          <w:rFonts w:asciiTheme="minorHAnsi" w:hAnsiTheme="minorHAnsi" w:cstheme="minorHAnsi"/>
          <w:i w:val="0"/>
          <w:sz w:val="22"/>
          <w:szCs w:val="22"/>
        </w:rPr>
        <w:t xml:space="preserve"> </w:t>
      </w:r>
      <w:r w:rsidR="004C7397" w:rsidRPr="00642040">
        <w:rPr>
          <w:rFonts w:asciiTheme="minorHAnsi" w:hAnsiTheme="minorHAnsi" w:cstheme="minorHAnsi"/>
          <w:i w:val="0"/>
          <w:sz w:val="22"/>
          <w:szCs w:val="22"/>
        </w:rPr>
        <w:t>3</w:t>
      </w:r>
      <w:r w:rsidRPr="00642040">
        <w:rPr>
          <w:rFonts w:asciiTheme="minorHAnsi" w:hAnsiTheme="minorHAnsi" w:cstheme="minorHAnsi"/>
          <w:i w:val="0"/>
          <w:sz w:val="22"/>
          <w:szCs w:val="22"/>
        </w:rPr>
        <w:t xml:space="preserve"> </w:t>
      </w:r>
      <w:r w:rsidR="002B7F32" w:rsidRPr="00642040">
        <w:rPr>
          <w:rFonts w:asciiTheme="minorHAnsi" w:hAnsiTheme="minorHAnsi" w:cstheme="minorHAnsi"/>
          <w:i w:val="0"/>
          <w:sz w:val="22"/>
          <w:szCs w:val="22"/>
        </w:rPr>
        <w:t>pkt 1-</w:t>
      </w:r>
      <w:r w:rsidR="003E2CD8">
        <w:rPr>
          <w:rFonts w:asciiTheme="minorHAnsi" w:hAnsiTheme="minorHAnsi" w:cstheme="minorHAnsi"/>
          <w:i w:val="0"/>
          <w:sz w:val="22"/>
          <w:szCs w:val="22"/>
        </w:rPr>
        <w:t>4</w:t>
      </w:r>
      <w:r w:rsidR="002B7F32" w:rsidRPr="00642040">
        <w:rPr>
          <w:rFonts w:asciiTheme="minorHAnsi" w:hAnsiTheme="minorHAnsi" w:cstheme="minorHAnsi"/>
          <w:i w:val="0"/>
          <w:sz w:val="22"/>
          <w:szCs w:val="22"/>
        </w:rPr>
        <w:t xml:space="preserve"> </w:t>
      </w:r>
      <w:r w:rsidRPr="00642040">
        <w:rPr>
          <w:rFonts w:asciiTheme="minorHAnsi" w:hAnsiTheme="minorHAnsi" w:cstheme="minorHAnsi"/>
          <w:i w:val="0"/>
          <w:sz w:val="22"/>
          <w:szCs w:val="22"/>
        </w:rPr>
        <w:t xml:space="preserve">oraz </w:t>
      </w:r>
      <w:r w:rsidR="004C7397" w:rsidRPr="00642040">
        <w:rPr>
          <w:rFonts w:asciiTheme="minorHAnsi" w:hAnsiTheme="minorHAnsi" w:cstheme="minorHAnsi"/>
          <w:i w:val="0"/>
          <w:sz w:val="22"/>
          <w:szCs w:val="22"/>
        </w:rPr>
        <w:t>ich</w:t>
      </w:r>
      <w:r w:rsidRPr="00642040">
        <w:rPr>
          <w:rFonts w:asciiTheme="minorHAnsi" w:hAnsiTheme="minorHAnsi" w:cstheme="minorHAnsi"/>
          <w:i w:val="0"/>
          <w:sz w:val="22"/>
          <w:szCs w:val="22"/>
        </w:rPr>
        <w:t xml:space="preserve"> przynależność do właściwej izby samorządu zawodowego. </w:t>
      </w:r>
    </w:p>
    <w:p w14:paraId="3DF518B4" w14:textId="32285177" w:rsidR="004C7397" w:rsidRPr="009B5E91" w:rsidRDefault="004C7397" w:rsidP="00CD5B5E">
      <w:pPr>
        <w:pStyle w:val="Akapitzlist"/>
        <w:numPr>
          <w:ilvl w:val="0"/>
          <w:numId w:val="19"/>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rPr>
        <w:t>Z</w:t>
      </w:r>
      <w:r w:rsidR="000428BA" w:rsidRPr="009B5E91">
        <w:rPr>
          <w:rFonts w:asciiTheme="minorHAnsi" w:hAnsiTheme="minorHAnsi" w:cstheme="minorHAnsi"/>
          <w:i w:val="0"/>
          <w:sz w:val="22"/>
          <w:szCs w:val="22"/>
        </w:rPr>
        <w:t xml:space="preserve">amawiający dopuszcza możliwość zmiany </w:t>
      </w:r>
      <w:bookmarkStart w:id="14" w:name="_Hlk37162589"/>
      <w:r w:rsidRPr="009B5E91">
        <w:rPr>
          <w:rFonts w:asciiTheme="minorHAnsi" w:hAnsiTheme="minorHAnsi" w:cstheme="minorHAnsi"/>
          <w:i w:val="0"/>
          <w:sz w:val="22"/>
          <w:szCs w:val="22"/>
        </w:rPr>
        <w:t xml:space="preserve">każdej z osób, wymienionych w ust. 3, </w:t>
      </w:r>
      <w:bookmarkStart w:id="15" w:name="_Hlk64359718"/>
      <w:r w:rsidR="000428BA" w:rsidRPr="009B5E91">
        <w:rPr>
          <w:rFonts w:asciiTheme="minorHAnsi" w:hAnsiTheme="minorHAnsi" w:cstheme="minorHAnsi"/>
          <w:i w:val="0"/>
          <w:sz w:val="22"/>
          <w:szCs w:val="22"/>
        </w:rPr>
        <w:t xml:space="preserve">w sytuacji wystąpienia </w:t>
      </w:r>
      <w:r w:rsidR="000428BA" w:rsidRPr="009B5E91">
        <w:rPr>
          <w:rFonts w:asciiTheme="minorHAnsi" w:hAnsiTheme="minorHAnsi" w:cstheme="minorHAnsi"/>
          <w:i w:val="0"/>
          <w:sz w:val="22"/>
          <w:szCs w:val="22"/>
        </w:rPr>
        <w:lastRenderedPageBreak/>
        <w:t>zdarzeń losowych takich jak: śmierć, choroba, utrata uprawnień, rezygnacja ze świadczenia usług, ustanie stosunku pracy lub w przypa</w:t>
      </w:r>
      <w:r w:rsidRPr="009B5E91">
        <w:rPr>
          <w:rFonts w:asciiTheme="minorHAnsi" w:hAnsiTheme="minorHAnsi" w:cstheme="minorHAnsi"/>
          <w:i w:val="0"/>
          <w:sz w:val="22"/>
          <w:szCs w:val="22"/>
        </w:rPr>
        <w:t>dku niewywiązywania się przez te osoby</w:t>
      </w:r>
      <w:r w:rsidR="000428BA" w:rsidRPr="009B5E91">
        <w:rPr>
          <w:rFonts w:asciiTheme="minorHAnsi" w:hAnsiTheme="minorHAnsi" w:cstheme="minorHAnsi"/>
          <w:i w:val="0"/>
          <w:sz w:val="22"/>
          <w:szCs w:val="22"/>
        </w:rPr>
        <w:t xml:space="preserve"> z pełnionych obowiązków</w:t>
      </w:r>
      <w:bookmarkEnd w:id="14"/>
      <w:r w:rsidR="000428BA" w:rsidRPr="009B5E91">
        <w:rPr>
          <w:rFonts w:asciiTheme="minorHAnsi" w:hAnsiTheme="minorHAnsi" w:cstheme="minorHAnsi"/>
          <w:i w:val="0"/>
          <w:sz w:val="22"/>
          <w:szCs w:val="22"/>
        </w:rPr>
        <w:t>.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w:t>
      </w:r>
      <w:r w:rsidR="002B7F32">
        <w:rPr>
          <w:rFonts w:asciiTheme="minorHAnsi" w:hAnsiTheme="minorHAnsi" w:cstheme="minorHAnsi"/>
          <w:i w:val="0"/>
          <w:sz w:val="22"/>
          <w:szCs w:val="22"/>
        </w:rPr>
        <w:t>,</w:t>
      </w:r>
      <w:r w:rsidR="000428BA" w:rsidRPr="009B5E91">
        <w:rPr>
          <w:rFonts w:asciiTheme="minorHAnsi" w:hAnsiTheme="minorHAnsi" w:cstheme="minorHAnsi"/>
          <w:i w:val="0"/>
          <w:sz w:val="22"/>
          <w:szCs w:val="22"/>
        </w:rPr>
        <w:t> doświadczenie</w:t>
      </w:r>
      <w:r w:rsidR="002B7F32">
        <w:rPr>
          <w:rFonts w:asciiTheme="minorHAnsi" w:hAnsiTheme="minorHAnsi" w:cstheme="minorHAnsi"/>
          <w:i w:val="0"/>
          <w:sz w:val="22"/>
          <w:szCs w:val="22"/>
        </w:rPr>
        <w:t>, lub wykształcenie</w:t>
      </w:r>
      <w:r w:rsidR="000428BA" w:rsidRPr="009B5E91">
        <w:rPr>
          <w:rFonts w:asciiTheme="minorHAnsi" w:hAnsiTheme="minorHAnsi" w:cstheme="minorHAnsi"/>
          <w:i w:val="0"/>
          <w:sz w:val="22"/>
          <w:szCs w:val="22"/>
        </w:rPr>
        <w:t xml:space="preserve"> wskazanej osoby będą takie same lub wyższe od wymaganych postanowieniami specyfikacji warunków zamówienia. </w:t>
      </w:r>
    </w:p>
    <w:bookmarkEnd w:id="15"/>
    <w:p w14:paraId="7EC18D53" w14:textId="77777777" w:rsidR="004C7397" w:rsidRPr="009B5E91" w:rsidRDefault="004C7397" w:rsidP="00CD5B5E">
      <w:pPr>
        <w:pStyle w:val="Akapitzlist"/>
        <w:numPr>
          <w:ilvl w:val="0"/>
          <w:numId w:val="19"/>
        </w:numPr>
        <w:spacing w:before="120" w:after="0" w:line="240" w:lineRule="auto"/>
        <w:ind w:left="426" w:hanging="426"/>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Zmiana osoby,  o której mowa w ust. 2, nie stanowi zmiany umowy.</w:t>
      </w:r>
    </w:p>
    <w:p w14:paraId="6257A47C" w14:textId="760B7562"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CC5B5F" w:rsidRPr="009B5E91">
        <w:rPr>
          <w:rFonts w:asciiTheme="minorHAnsi" w:hAnsiTheme="minorHAnsi" w:cstheme="minorHAnsi"/>
        </w:rPr>
        <w:t>8</w:t>
      </w:r>
      <w:r w:rsidR="009B5E91" w:rsidRPr="009B5E91">
        <w:rPr>
          <w:rFonts w:asciiTheme="minorHAnsi" w:hAnsiTheme="minorHAnsi" w:cstheme="minorHAnsi"/>
        </w:rPr>
        <w:t>.</w:t>
      </w:r>
    </w:p>
    <w:p w14:paraId="574E0249"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Podwykonawstwo</w:t>
      </w:r>
    </w:p>
    <w:p w14:paraId="79557B60" w14:textId="77777777" w:rsidR="00174704" w:rsidRPr="009B5E91" w:rsidRDefault="00174704" w:rsidP="00174704">
      <w:pPr>
        <w:pStyle w:val="Default"/>
        <w:numPr>
          <w:ilvl w:val="0"/>
          <w:numId w:val="30"/>
        </w:numPr>
        <w:spacing w:before="120"/>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5F6B17C5" w14:textId="45D23F57" w:rsidR="00174704" w:rsidRPr="009B5E91" w:rsidRDefault="00174704" w:rsidP="00174704">
      <w:pPr>
        <w:pStyle w:val="Default"/>
        <w:numPr>
          <w:ilvl w:val="0"/>
          <w:numId w:val="30"/>
        </w:numPr>
        <w:spacing w:before="120"/>
        <w:jc w:val="both"/>
        <w:rPr>
          <w:rFonts w:asciiTheme="minorHAnsi" w:hAnsiTheme="minorHAnsi" w:cstheme="minorHAnsi"/>
          <w:color w:val="auto"/>
          <w:sz w:val="22"/>
          <w:szCs w:val="22"/>
        </w:rPr>
      </w:pPr>
      <w:r w:rsidRPr="009B5E91">
        <w:rPr>
          <w:rFonts w:asciiTheme="minorHAnsi" w:hAnsiTheme="minorHAnsi" w:cstheme="minorHAnsi"/>
          <w:color w:val="auto"/>
          <w:sz w:val="22"/>
          <w:szCs w:val="22"/>
        </w:rPr>
        <w:t>Zamawiający dopuszcza możliwość zmiany podwykonawcy lub wprowadzenia podwykonawcy w trakcie trwania umowy</w:t>
      </w:r>
      <w:r w:rsidR="00CD0C8E">
        <w:rPr>
          <w:rFonts w:asciiTheme="minorHAnsi" w:hAnsiTheme="minorHAnsi" w:cstheme="minorHAnsi"/>
          <w:color w:val="auto"/>
          <w:sz w:val="22"/>
          <w:szCs w:val="22"/>
        </w:rPr>
        <w:t>, z zastrzeżeniem ust. 13</w:t>
      </w:r>
      <w:r w:rsidRPr="009B5E91">
        <w:rPr>
          <w:rFonts w:asciiTheme="minorHAnsi" w:hAnsiTheme="minorHAnsi" w:cstheme="minorHAnsi"/>
          <w:color w:val="auto"/>
          <w:sz w:val="22"/>
          <w:szCs w:val="22"/>
        </w:rPr>
        <w:t xml:space="preserve">.  </w:t>
      </w:r>
    </w:p>
    <w:p w14:paraId="2A7BD12F" w14:textId="7777777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6B14D223" w14:textId="1E69C28D"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Zamawiający,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od daty przedłożenia, zgłasza w formie pisemnej zastrzeżenia do projektu umowy o podwykonawstwo, której przedmiotem są roboty budowlane: </w:t>
      </w:r>
    </w:p>
    <w:p w14:paraId="18CE6F4B" w14:textId="77777777" w:rsidR="00174704" w:rsidRPr="004F34B5" w:rsidRDefault="00174704" w:rsidP="00174704">
      <w:pPr>
        <w:pStyle w:val="Default"/>
        <w:numPr>
          <w:ilvl w:val="0"/>
          <w:numId w:val="28"/>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niespełniającej wymagań określonych w </w:t>
      </w:r>
      <w:r>
        <w:rPr>
          <w:rFonts w:asciiTheme="minorHAnsi" w:hAnsiTheme="minorHAnsi" w:cstheme="minorHAnsi"/>
          <w:iCs/>
          <w:color w:val="auto"/>
          <w:sz w:val="22"/>
          <w:szCs w:val="22"/>
        </w:rPr>
        <w:t>dokumentach zamówienia</w:t>
      </w:r>
      <w:r w:rsidRPr="004F34B5">
        <w:rPr>
          <w:rFonts w:asciiTheme="minorHAnsi" w:hAnsiTheme="minorHAnsi" w:cstheme="minorHAnsi"/>
          <w:iCs/>
          <w:color w:val="auto"/>
          <w:sz w:val="22"/>
          <w:szCs w:val="22"/>
        </w:rPr>
        <w:t xml:space="preserve">; </w:t>
      </w:r>
    </w:p>
    <w:p w14:paraId="42905D59" w14:textId="77777777" w:rsidR="00174704" w:rsidRPr="00410146" w:rsidRDefault="00174704" w:rsidP="00174704">
      <w:pPr>
        <w:pStyle w:val="Default"/>
        <w:numPr>
          <w:ilvl w:val="0"/>
          <w:numId w:val="28"/>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gdy przewiduje termin zapłaty wynagrodzenia dłuższy niż 30 dni</w:t>
      </w:r>
      <w:r>
        <w:rPr>
          <w:rFonts w:asciiTheme="minorHAnsi" w:hAnsiTheme="minorHAnsi" w:cstheme="minorHAnsi"/>
          <w:iCs/>
          <w:color w:val="auto"/>
          <w:sz w:val="22"/>
          <w:szCs w:val="22"/>
        </w:rPr>
        <w:t>,</w:t>
      </w:r>
    </w:p>
    <w:p w14:paraId="3759F5A6" w14:textId="77777777" w:rsidR="00174704" w:rsidRPr="004F34B5" w:rsidRDefault="00174704" w:rsidP="00174704">
      <w:pPr>
        <w:pStyle w:val="Default"/>
        <w:numPr>
          <w:ilvl w:val="0"/>
          <w:numId w:val="28"/>
        </w:numPr>
        <w:spacing w:before="6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zawiera </w:t>
      </w:r>
      <w:r w:rsidRPr="00410146">
        <w:rPr>
          <w:rFonts w:asciiTheme="minorHAnsi" w:hAnsiTheme="minorHAnsi" w:cstheme="minorHAnsi"/>
          <w:color w:val="auto"/>
          <w:sz w:val="22"/>
          <w:szCs w:val="22"/>
        </w:rPr>
        <w:t>postanowie</w:t>
      </w:r>
      <w:r>
        <w:rPr>
          <w:rFonts w:asciiTheme="minorHAnsi" w:hAnsiTheme="minorHAnsi" w:cstheme="minorHAnsi"/>
          <w:color w:val="auto"/>
          <w:sz w:val="22"/>
          <w:szCs w:val="22"/>
        </w:rPr>
        <w:t>nia</w:t>
      </w:r>
      <w:r w:rsidRPr="00410146">
        <w:rPr>
          <w:rFonts w:asciiTheme="minorHAnsi" w:hAnsiTheme="minorHAnsi" w:cstheme="minorHAnsi"/>
          <w:color w:val="auto"/>
          <w:sz w:val="22"/>
          <w:szCs w:val="22"/>
        </w:rPr>
        <w:t xml:space="preserve"> kształtując</w:t>
      </w:r>
      <w:r>
        <w:rPr>
          <w:rFonts w:asciiTheme="minorHAnsi" w:hAnsiTheme="minorHAnsi" w:cstheme="minorHAnsi"/>
          <w:color w:val="auto"/>
          <w:sz w:val="22"/>
          <w:szCs w:val="22"/>
        </w:rPr>
        <w:t>e</w:t>
      </w:r>
      <w:r w:rsidRPr="00410146">
        <w:rPr>
          <w:rFonts w:asciiTheme="minorHAnsi" w:hAnsiTheme="minorHAnsi" w:cstheme="minorHAnsi"/>
          <w:color w:val="auto"/>
          <w:sz w:val="22"/>
          <w:szCs w:val="22"/>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131C4BD" w14:textId="5A5961A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Niezgłoszenie w formie pisemnej zastrzeżeń do przedłożonego projektu umowy o podwykonawstwo, której przedmiotem są roboty budowlane,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uważa się za akceptację projektu umowy przez Zamawiającego. </w:t>
      </w:r>
    </w:p>
    <w:p w14:paraId="3D553B8F" w14:textId="7777777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9DABFEF" w14:textId="320439FB"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Zamawiający,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zgłasza w formie pisemnej sprzeciw do umowy o podwykonawstwo, której przedmiotem są roboty budowlane, w przypadkach o których mowa w ust. </w:t>
      </w:r>
      <w:r>
        <w:rPr>
          <w:rFonts w:asciiTheme="minorHAnsi" w:hAnsiTheme="minorHAnsi" w:cstheme="minorHAnsi"/>
          <w:iCs/>
          <w:color w:val="auto"/>
          <w:sz w:val="22"/>
          <w:szCs w:val="22"/>
        </w:rPr>
        <w:t>4</w:t>
      </w:r>
      <w:r w:rsidRPr="004F34B5">
        <w:rPr>
          <w:rFonts w:asciiTheme="minorHAnsi" w:hAnsiTheme="minorHAnsi" w:cstheme="minorHAnsi"/>
          <w:iCs/>
          <w:color w:val="auto"/>
          <w:sz w:val="22"/>
          <w:szCs w:val="22"/>
        </w:rPr>
        <w:t xml:space="preserve">. </w:t>
      </w:r>
    </w:p>
    <w:p w14:paraId="2801E547" w14:textId="635BE065"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Niezgłoszenie w formie pisemnej sprzeciwu</w:t>
      </w:r>
      <w:r>
        <w:rPr>
          <w:rFonts w:asciiTheme="minorHAnsi" w:hAnsiTheme="minorHAnsi" w:cstheme="minorHAnsi"/>
          <w:iCs/>
          <w:color w:val="auto"/>
          <w:sz w:val="22"/>
          <w:szCs w:val="22"/>
        </w:rPr>
        <w:t xml:space="preserve">, o którym mowa w ust. </w:t>
      </w:r>
      <w:r w:rsidR="00CD0C8E">
        <w:rPr>
          <w:rFonts w:asciiTheme="minorHAnsi" w:hAnsiTheme="minorHAnsi" w:cstheme="minorHAnsi"/>
          <w:iCs/>
          <w:color w:val="auto"/>
          <w:sz w:val="22"/>
          <w:szCs w:val="22"/>
        </w:rPr>
        <w:t>7</w:t>
      </w:r>
      <w:r w:rsidRPr="004F34B5">
        <w:rPr>
          <w:rFonts w:asciiTheme="minorHAnsi" w:hAnsiTheme="minorHAnsi" w:cstheme="minorHAnsi"/>
          <w:iCs/>
          <w:color w:val="auto"/>
          <w:sz w:val="22"/>
          <w:szCs w:val="22"/>
        </w:rPr>
        <w:t xml:space="preserve"> w terminie </w:t>
      </w:r>
      <w:r w:rsidR="00CD0C8E">
        <w:rPr>
          <w:rFonts w:asciiTheme="minorHAnsi" w:hAnsiTheme="minorHAnsi" w:cstheme="minorHAnsi"/>
          <w:iCs/>
          <w:color w:val="auto"/>
          <w:sz w:val="22"/>
          <w:szCs w:val="22"/>
        </w:rPr>
        <w:t>14</w:t>
      </w:r>
      <w:r w:rsidRPr="004F34B5">
        <w:rPr>
          <w:rFonts w:asciiTheme="minorHAnsi" w:hAnsiTheme="minorHAnsi" w:cstheme="minorHAnsi"/>
          <w:iCs/>
          <w:color w:val="auto"/>
          <w:sz w:val="22"/>
          <w:szCs w:val="22"/>
        </w:rPr>
        <w:t xml:space="preserve"> dni, uważa się za akceptację umowy przez Zamawiającego.  </w:t>
      </w:r>
    </w:p>
    <w:p w14:paraId="6BC5AA22" w14:textId="77777777" w:rsidR="00174704" w:rsidRPr="00410146" w:rsidRDefault="00174704" w:rsidP="00174704">
      <w:pPr>
        <w:pStyle w:val="Default"/>
        <w:numPr>
          <w:ilvl w:val="0"/>
          <w:numId w:val="30"/>
        </w:numPr>
        <w:spacing w:before="60"/>
        <w:jc w:val="both"/>
        <w:rPr>
          <w:rFonts w:asciiTheme="minorHAnsi" w:hAnsiTheme="minorHAnsi" w:cstheme="minorHAnsi"/>
          <w:color w:val="auto"/>
          <w:sz w:val="22"/>
          <w:szCs w:val="22"/>
        </w:rPr>
      </w:pPr>
      <w:r>
        <w:rPr>
          <w:rFonts w:asciiTheme="minorHAnsi" w:hAnsiTheme="minorHAnsi" w:cstheme="minorHAnsi"/>
          <w:iCs/>
          <w:color w:val="auto"/>
          <w:sz w:val="22"/>
          <w:szCs w:val="22"/>
        </w:rPr>
        <w:t>W</w:t>
      </w:r>
      <w:r w:rsidRPr="00410146">
        <w:rPr>
          <w:rFonts w:asciiTheme="minorHAnsi" w:hAnsiTheme="minorHAnsi" w:cstheme="minorHAnsi"/>
          <w:iCs/>
          <w:color w:val="auto"/>
          <w:sz w:val="22"/>
          <w:szCs w:val="22"/>
        </w:rPr>
        <w:t>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r w:rsidRPr="004F34B5">
        <w:rPr>
          <w:rFonts w:asciiTheme="minorHAnsi" w:hAnsiTheme="minorHAnsi" w:cstheme="minorHAnsi"/>
          <w:iCs/>
          <w:color w:val="auto"/>
          <w:sz w:val="22"/>
          <w:szCs w:val="22"/>
        </w:rPr>
        <w:t xml:space="preserve">. </w:t>
      </w:r>
    </w:p>
    <w:p w14:paraId="191CD649" w14:textId="7777777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10146">
        <w:rPr>
          <w:rFonts w:asciiTheme="minorHAnsi" w:hAnsiTheme="minorHAnsi" w:cstheme="minorHAnsi"/>
          <w:color w:val="auto"/>
          <w:sz w:val="22"/>
          <w:szCs w:val="22"/>
        </w:rPr>
        <w:t xml:space="preserve">W przypadku, o którym mowa w ust. </w:t>
      </w:r>
      <w:r>
        <w:rPr>
          <w:rFonts w:asciiTheme="minorHAnsi" w:hAnsiTheme="minorHAnsi" w:cstheme="minorHAnsi"/>
          <w:color w:val="auto"/>
          <w:sz w:val="22"/>
          <w:szCs w:val="22"/>
        </w:rPr>
        <w:t>9</w:t>
      </w:r>
      <w:r w:rsidRPr="00410146">
        <w:rPr>
          <w:rFonts w:asciiTheme="minorHAnsi" w:hAnsiTheme="minorHAnsi" w:cstheme="minorHAnsi"/>
          <w:color w:val="auto"/>
          <w:sz w:val="22"/>
          <w:szCs w:val="22"/>
        </w:rPr>
        <w:t>, podwykonawca lub dalszy podwykonawca, przedkłada poświadczoną za zgodność z oryginałem kopię umowy również wykonawcy.</w:t>
      </w:r>
    </w:p>
    <w:p w14:paraId="025572C9" w14:textId="7777777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lastRenderedPageBreak/>
        <w:t xml:space="preserve">W przypadku, gdy w umowie, o której mowa w ust. </w:t>
      </w:r>
      <w:r>
        <w:rPr>
          <w:rFonts w:asciiTheme="minorHAnsi" w:hAnsiTheme="minorHAnsi" w:cstheme="minorHAnsi"/>
          <w:iCs/>
          <w:color w:val="auto"/>
          <w:sz w:val="22"/>
          <w:szCs w:val="22"/>
        </w:rPr>
        <w:t>9</w:t>
      </w:r>
      <w:r w:rsidRPr="004F34B5">
        <w:rPr>
          <w:rFonts w:asciiTheme="minorHAnsi" w:hAnsiTheme="minorHAnsi" w:cstheme="minorHAnsi"/>
          <w:iCs/>
          <w:color w:val="auto"/>
          <w:sz w:val="22"/>
          <w:szCs w:val="22"/>
        </w:rPr>
        <w:t xml:space="preserve">, termin zapłaty wynagrodzenia jest dłuższy niż 30 dni, Zamawiający informuje o tym Wykonawcę i wzywa go do doprowadzenia do zmiany tej umowy pod rygorem wystąpienia o zapłatę kary umownej. </w:t>
      </w:r>
    </w:p>
    <w:p w14:paraId="23212857" w14:textId="7777777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iCs/>
          <w:color w:val="auto"/>
          <w:sz w:val="22"/>
          <w:szCs w:val="22"/>
        </w:rPr>
        <w:t xml:space="preserve">Przepisy ust. </w:t>
      </w:r>
      <w:r>
        <w:rPr>
          <w:rFonts w:asciiTheme="minorHAnsi" w:hAnsiTheme="minorHAnsi" w:cstheme="minorHAnsi"/>
          <w:iCs/>
          <w:color w:val="auto"/>
          <w:sz w:val="22"/>
          <w:szCs w:val="22"/>
        </w:rPr>
        <w:t>1</w:t>
      </w:r>
      <w:r w:rsidRPr="004F34B5">
        <w:rPr>
          <w:rFonts w:asciiTheme="minorHAnsi" w:hAnsiTheme="minorHAnsi" w:cstheme="minorHAnsi"/>
          <w:iCs/>
          <w:color w:val="auto"/>
          <w:sz w:val="22"/>
          <w:szCs w:val="22"/>
        </w:rPr>
        <w:t>–1</w:t>
      </w:r>
      <w:r>
        <w:rPr>
          <w:rFonts w:asciiTheme="minorHAnsi" w:hAnsiTheme="minorHAnsi" w:cstheme="minorHAnsi"/>
          <w:iCs/>
          <w:color w:val="auto"/>
          <w:sz w:val="22"/>
          <w:szCs w:val="22"/>
        </w:rPr>
        <w:t>1</w:t>
      </w:r>
      <w:r w:rsidRPr="004F34B5">
        <w:rPr>
          <w:rFonts w:asciiTheme="minorHAnsi" w:hAnsiTheme="minorHAnsi" w:cstheme="minorHAnsi"/>
          <w:iCs/>
          <w:color w:val="auto"/>
          <w:sz w:val="22"/>
          <w:szCs w:val="22"/>
        </w:rPr>
        <w:t xml:space="preserve"> stosuje się odpowiednio do zmian umowy o podwykonawstwo. </w:t>
      </w:r>
    </w:p>
    <w:p w14:paraId="4A156899" w14:textId="77777777" w:rsidR="00174704" w:rsidRPr="00A94DA5" w:rsidRDefault="00174704" w:rsidP="00174704">
      <w:pPr>
        <w:pStyle w:val="Default"/>
        <w:numPr>
          <w:ilvl w:val="0"/>
          <w:numId w:val="30"/>
        </w:numPr>
        <w:spacing w:before="60"/>
        <w:jc w:val="both"/>
        <w:rPr>
          <w:rFonts w:asciiTheme="minorHAnsi" w:hAnsiTheme="minorHAnsi" w:cstheme="minorHAnsi"/>
          <w:iCs/>
          <w:color w:val="auto"/>
          <w:sz w:val="22"/>
          <w:szCs w:val="22"/>
        </w:rPr>
      </w:pPr>
      <w:r>
        <w:rPr>
          <w:rFonts w:asciiTheme="minorHAnsi" w:hAnsiTheme="minorHAnsi" w:cstheme="minorHAnsi"/>
          <w:iCs/>
          <w:color w:val="auto"/>
          <w:sz w:val="22"/>
          <w:szCs w:val="22"/>
        </w:rPr>
        <w:t>J</w:t>
      </w:r>
      <w:r w:rsidRPr="00A94DA5">
        <w:rPr>
          <w:rFonts w:asciiTheme="minorHAnsi" w:hAnsiTheme="minorHAnsi" w:cstheme="minorHAnsi"/>
          <w:iCs/>
          <w:color w:val="auto"/>
          <w:sz w:val="22"/>
          <w:szCs w:val="22"/>
        </w:rPr>
        <w:t>eżeli zmiana albo rezygnacja z podwykonawcy dotyczy podmiotu, na którego zasoby wykonawca powoływał się, na zasadach określonych w art. 118 ust. 1</w:t>
      </w:r>
      <w:r>
        <w:rPr>
          <w:rFonts w:asciiTheme="minorHAnsi" w:hAnsiTheme="minorHAnsi" w:cstheme="minorHAnsi"/>
          <w:iCs/>
          <w:color w:val="auto"/>
          <w:sz w:val="22"/>
          <w:szCs w:val="22"/>
        </w:rPr>
        <w:t xml:space="preserve"> ustawy Prawo zamówień publicznych</w:t>
      </w:r>
      <w:r w:rsidRPr="00A94DA5">
        <w:rPr>
          <w:rFonts w:asciiTheme="minorHAnsi" w:hAnsiTheme="minorHAnsi" w:cstheme="minorHAnsi"/>
          <w:iCs/>
          <w:color w:val="auto"/>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w:t>
      </w:r>
      <w:r>
        <w:rPr>
          <w:rFonts w:asciiTheme="minorHAnsi" w:hAnsiTheme="minorHAnsi" w:cstheme="minorHAnsi"/>
          <w:iCs/>
          <w:color w:val="auto"/>
          <w:sz w:val="22"/>
          <w:szCs w:val="22"/>
        </w:rPr>
        <w:t>podwykonawcy</w:t>
      </w:r>
      <w:r w:rsidRPr="00A94DA5">
        <w:rPr>
          <w:rFonts w:asciiTheme="minorHAnsi" w:hAnsiTheme="minorHAnsi" w:cstheme="minorHAnsi"/>
          <w:iCs/>
          <w:color w:val="auto"/>
          <w:sz w:val="22"/>
          <w:szCs w:val="22"/>
        </w:rPr>
        <w:t xml:space="preserve"> udostępniającego zasoby nie potwierdzają spełniania przez wykonawcę warunków udziału w postępowaniu lub zachodzą wobec tego podmiotu podstawy wykluczenia, zamawiający </w:t>
      </w:r>
      <w:r>
        <w:rPr>
          <w:rFonts w:asciiTheme="minorHAnsi" w:hAnsiTheme="minorHAnsi" w:cstheme="minorHAnsi"/>
          <w:iCs/>
          <w:color w:val="auto"/>
          <w:sz w:val="22"/>
          <w:szCs w:val="22"/>
        </w:rPr>
        <w:t>za</w:t>
      </w:r>
      <w:r w:rsidRPr="00A94DA5">
        <w:rPr>
          <w:rFonts w:asciiTheme="minorHAnsi" w:hAnsiTheme="minorHAnsi" w:cstheme="minorHAnsi"/>
          <w:iCs/>
          <w:color w:val="auto"/>
          <w:sz w:val="22"/>
          <w:szCs w:val="22"/>
        </w:rPr>
        <w:t>żąda, aby wykonawca w terminie określonym przez zamawiającego zastąpił ten podmiot innym podmiotem lub podmiotami albo wykazał, że samodzielnie spełnia warunki udziału w postępowaniu.</w:t>
      </w:r>
    </w:p>
    <w:p w14:paraId="325AA201" w14:textId="77777777" w:rsidR="00174704" w:rsidRPr="00A94DA5" w:rsidRDefault="00174704" w:rsidP="00174704">
      <w:pPr>
        <w:pStyle w:val="Default"/>
        <w:numPr>
          <w:ilvl w:val="0"/>
          <w:numId w:val="30"/>
        </w:numPr>
        <w:spacing w:before="60"/>
        <w:jc w:val="both"/>
        <w:rPr>
          <w:rFonts w:asciiTheme="minorHAnsi" w:hAnsiTheme="minorHAnsi" w:cstheme="minorHAnsi"/>
          <w:color w:val="auto"/>
          <w:sz w:val="22"/>
          <w:szCs w:val="22"/>
        </w:rPr>
      </w:pPr>
      <w:r w:rsidRPr="00A94DA5">
        <w:rPr>
          <w:rFonts w:asciiTheme="minorHAnsi" w:hAnsiTheme="minorHAnsi" w:cstheme="minorHAnsi"/>
          <w:iCs/>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Pr>
          <w:rFonts w:asciiTheme="minorHAnsi" w:hAnsiTheme="minorHAnsi" w:cstheme="minorHAnsi"/>
          <w:iCs/>
          <w:color w:val="auto"/>
          <w:sz w:val="22"/>
          <w:szCs w:val="22"/>
        </w:rPr>
        <w:t>Z</w:t>
      </w:r>
      <w:r w:rsidRPr="00A94DA5">
        <w:rPr>
          <w:rFonts w:asciiTheme="minorHAnsi" w:hAnsiTheme="minorHAnsi" w:cstheme="minorHAnsi"/>
          <w:iCs/>
          <w:color w:val="auto"/>
          <w:sz w:val="22"/>
          <w:szCs w:val="22"/>
        </w:rPr>
        <w:t>amawiającemu umowę o podwykonawstwo, której przedmiotem są dostawy lub usługi, w przypadku uchylenia się od obowiązku zapłaty odpowiednio przez wykonawcę, podwykonawcę lub dalszego podwykonawcę.</w:t>
      </w:r>
    </w:p>
    <w:p w14:paraId="5A05D3D5" w14:textId="77777777" w:rsidR="00174704" w:rsidRPr="006906DC" w:rsidRDefault="00174704" w:rsidP="00174704">
      <w:pPr>
        <w:pStyle w:val="Default"/>
        <w:numPr>
          <w:ilvl w:val="0"/>
          <w:numId w:val="3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Wynagrodzenie, o którym mowa w ust. 1</w:t>
      </w:r>
      <w:r>
        <w:rPr>
          <w:rFonts w:asciiTheme="minorHAnsi" w:hAnsiTheme="minorHAnsi" w:cstheme="minorHAnsi"/>
          <w:iCs/>
          <w:color w:val="auto"/>
          <w:sz w:val="22"/>
          <w:szCs w:val="22"/>
        </w:rPr>
        <w:t>4</w:t>
      </w:r>
      <w:r w:rsidRPr="00A94DA5">
        <w:rPr>
          <w:rFonts w:asciiTheme="minorHAnsi" w:hAnsiTheme="minorHAnsi" w:cstheme="minorHAnsi"/>
          <w:iCs/>
          <w:color w:val="auto"/>
          <w:sz w:val="22"/>
          <w:szCs w:val="22"/>
        </w:rPr>
        <w:t xml:space="preserve">, </w:t>
      </w:r>
      <w:r w:rsidRPr="006906DC">
        <w:rPr>
          <w:rFonts w:asciiTheme="minorHAnsi" w:hAnsiTheme="minorHAnsi" w:cstheme="minorHAnsi"/>
          <w:iCs/>
          <w:color w:val="auto"/>
          <w:sz w:val="22"/>
          <w:szCs w:val="22"/>
        </w:rPr>
        <w:t xml:space="preserve">dotyczy wyłącznie należności powstałych po zaakceptowaniu przez </w:t>
      </w:r>
      <w:r>
        <w:rPr>
          <w:rFonts w:asciiTheme="minorHAnsi" w:hAnsiTheme="minorHAnsi" w:cstheme="minorHAnsi"/>
          <w:iCs/>
          <w:color w:val="auto"/>
          <w:sz w:val="22"/>
          <w:szCs w:val="22"/>
        </w:rPr>
        <w:t>Z</w:t>
      </w:r>
      <w:r w:rsidRPr="006906DC">
        <w:rPr>
          <w:rFonts w:asciiTheme="minorHAnsi" w:hAnsiTheme="minorHAnsi" w:cstheme="minorHAnsi"/>
          <w:iCs/>
          <w:color w:val="auto"/>
          <w:sz w:val="22"/>
          <w:szCs w:val="22"/>
        </w:rPr>
        <w:t>amawiającego umowy o podwykonawstwo, której przedmiotem są roboty budowlane, lub po przedłożeniu zamawiającemu poświadczonej za zgodność z oryginałem kopii umowy o podwykonawstwo, której przedmiotem są dostawy lub usługi.</w:t>
      </w:r>
    </w:p>
    <w:p w14:paraId="2C9C798F" w14:textId="77777777" w:rsidR="00174704" w:rsidRPr="00A94DA5" w:rsidRDefault="00174704" w:rsidP="00174704">
      <w:pPr>
        <w:pStyle w:val="Default"/>
        <w:numPr>
          <w:ilvl w:val="0"/>
          <w:numId w:val="30"/>
        </w:numPr>
        <w:spacing w:before="60"/>
        <w:jc w:val="both"/>
        <w:rPr>
          <w:rFonts w:asciiTheme="minorHAnsi" w:hAnsiTheme="minorHAnsi" w:cstheme="minorHAnsi"/>
          <w:iCs/>
          <w:color w:val="auto"/>
          <w:sz w:val="22"/>
          <w:szCs w:val="22"/>
        </w:rPr>
      </w:pPr>
      <w:bookmarkStart w:id="16" w:name="mip51082821"/>
      <w:bookmarkEnd w:id="16"/>
      <w:r w:rsidRPr="00A94DA5">
        <w:rPr>
          <w:rFonts w:asciiTheme="minorHAnsi" w:hAnsiTheme="minorHAnsi" w:cstheme="minorHAnsi"/>
          <w:iCs/>
          <w:color w:val="auto"/>
          <w:sz w:val="22"/>
          <w:szCs w:val="22"/>
        </w:rPr>
        <w:t>Bezpośrednia zapłata obejmuje wyłącznie należne wynagrodzenie, bez odsetek, należnych podwykonawcy lub dalszemu podwykonawcy.</w:t>
      </w:r>
    </w:p>
    <w:p w14:paraId="09F01B00" w14:textId="77777777" w:rsidR="00174704" w:rsidRPr="00A94DA5" w:rsidRDefault="00174704" w:rsidP="00174704">
      <w:pPr>
        <w:pStyle w:val="Default"/>
        <w:numPr>
          <w:ilvl w:val="0"/>
          <w:numId w:val="30"/>
        </w:numPr>
        <w:spacing w:before="60"/>
        <w:jc w:val="both"/>
        <w:rPr>
          <w:rFonts w:asciiTheme="minorHAnsi" w:hAnsiTheme="minorHAnsi" w:cstheme="minorHAnsi"/>
          <w:iCs/>
          <w:color w:val="auto"/>
          <w:sz w:val="22"/>
          <w:szCs w:val="22"/>
        </w:rPr>
      </w:pPr>
      <w:bookmarkStart w:id="17" w:name="mip51082822"/>
      <w:bookmarkEnd w:id="17"/>
      <w:r w:rsidRPr="00A94DA5">
        <w:rPr>
          <w:rFonts w:asciiTheme="minorHAnsi" w:hAnsiTheme="minorHAnsi" w:cstheme="minorHAnsi"/>
          <w:iCs/>
          <w:color w:val="auto"/>
          <w:sz w:val="22"/>
          <w:szCs w:val="22"/>
        </w:rPr>
        <w:t>Zamawiający, przed dokonaniem bezpośredniej zapłaty</w:t>
      </w:r>
      <w:r>
        <w:rPr>
          <w:rFonts w:asciiTheme="minorHAnsi" w:hAnsiTheme="minorHAnsi" w:cstheme="minorHAnsi"/>
          <w:iCs/>
          <w:color w:val="auto"/>
          <w:sz w:val="22"/>
          <w:szCs w:val="22"/>
        </w:rPr>
        <w:t xml:space="preserve"> </w:t>
      </w:r>
      <w:r w:rsidRPr="00A94DA5">
        <w:rPr>
          <w:rFonts w:asciiTheme="minorHAnsi" w:hAnsiTheme="minorHAnsi" w:cstheme="minorHAnsi"/>
          <w:iCs/>
          <w:color w:val="auto"/>
          <w:sz w:val="22"/>
          <w:szCs w:val="22"/>
        </w:rPr>
        <w:t xml:space="preserve">umożliwi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 xml:space="preserve">ykonawcy zgłoszenie, pisemnie, uwag dotyczących zasadności bezpośredniej zapłaty wynagrodzenia podwykonawcy lub dalszemu podwykonawcy. Zamawiający </w:t>
      </w:r>
      <w:r>
        <w:rPr>
          <w:rFonts w:asciiTheme="minorHAnsi" w:hAnsiTheme="minorHAnsi" w:cstheme="minorHAnsi"/>
          <w:iCs/>
          <w:color w:val="auto"/>
          <w:sz w:val="22"/>
          <w:szCs w:val="22"/>
        </w:rPr>
        <w:t>po</w:t>
      </w:r>
      <w:r w:rsidRPr="00A94DA5">
        <w:rPr>
          <w:rFonts w:asciiTheme="minorHAnsi" w:hAnsiTheme="minorHAnsi" w:cstheme="minorHAnsi"/>
          <w:iCs/>
          <w:color w:val="auto"/>
          <w:sz w:val="22"/>
          <w:szCs w:val="22"/>
        </w:rPr>
        <w:t xml:space="preserve">informuje </w:t>
      </w:r>
      <w:r>
        <w:rPr>
          <w:rFonts w:asciiTheme="minorHAnsi" w:hAnsiTheme="minorHAnsi" w:cstheme="minorHAnsi"/>
          <w:iCs/>
          <w:color w:val="auto"/>
          <w:sz w:val="22"/>
          <w:szCs w:val="22"/>
        </w:rPr>
        <w:t xml:space="preserve">Wykonawcę </w:t>
      </w:r>
      <w:r w:rsidRPr="00A94DA5">
        <w:rPr>
          <w:rFonts w:asciiTheme="minorHAnsi" w:hAnsiTheme="minorHAnsi" w:cstheme="minorHAnsi"/>
          <w:iCs/>
          <w:color w:val="auto"/>
          <w:sz w:val="22"/>
          <w:szCs w:val="22"/>
        </w:rPr>
        <w:t xml:space="preserve">o terminie zgłaszania uwag nie krótszym niż 7 dni od dnia doręczenia tej informacji. W uwagach </w:t>
      </w:r>
      <w:r>
        <w:rPr>
          <w:rFonts w:asciiTheme="minorHAnsi" w:hAnsiTheme="minorHAnsi" w:cstheme="minorHAnsi"/>
          <w:iCs/>
          <w:color w:val="auto"/>
          <w:sz w:val="22"/>
          <w:szCs w:val="22"/>
        </w:rPr>
        <w:t xml:space="preserve">Wykonawca </w:t>
      </w:r>
      <w:r w:rsidRPr="00A94DA5">
        <w:rPr>
          <w:rFonts w:asciiTheme="minorHAnsi" w:hAnsiTheme="minorHAnsi" w:cstheme="minorHAnsi"/>
          <w:iCs/>
          <w:color w:val="auto"/>
          <w:sz w:val="22"/>
          <w:szCs w:val="22"/>
        </w:rPr>
        <w:t xml:space="preserve">nie można powoływać się na potrącenie roszczeń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ykonawcy względem podwykonawcy niezwiązanych z realizacją umowy o podwykonawstwo.</w:t>
      </w:r>
    </w:p>
    <w:p w14:paraId="5B487D61" w14:textId="77777777" w:rsidR="00174704" w:rsidRPr="00A94DA5" w:rsidRDefault="00174704" w:rsidP="00174704">
      <w:pPr>
        <w:pStyle w:val="Default"/>
        <w:numPr>
          <w:ilvl w:val="0"/>
          <w:numId w:val="30"/>
        </w:numPr>
        <w:spacing w:before="60"/>
        <w:jc w:val="both"/>
        <w:rPr>
          <w:rFonts w:asciiTheme="minorHAnsi" w:hAnsiTheme="minorHAnsi" w:cstheme="minorHAnsi"/>
          <w:iCs/>
          <w:color w:val="auto"/>
          <w:sz w:val="22"/>
          <w:szCs w:val="22"/>
        </w:rPr>
      </w:pPr>
      <w:bookmarkStart w:id="18" w:name="mip51082823"/>
      <w:bookmarkEnd w:id="18"/>
      <w:r w:rsidRPr="00A94DA5">
        <w:rPr>
          <w:rFonts w:asciiTheme="minorHAnsi" w:hAnsiTheme="minorHAnsi" w:cstheme="minorHAnsi"/>
          <w:iCs/>
          <w:color w:val="auto"/>
          <w:sz w:val="22"/>
          <w:szCs w:val="22"/>
        </w:rPr>
        <w:t xml:space="preserve">W przypadku zgłoszenia uwag, o których mowa w ust. </w:t>
      </w:r>
      <w:r>
        <w:rPr>
          <w:rFonts w:asciiTheme="minorHAnsi" w:hAnsiTheme="minorHAnsi" w:cstheme="minorHAnsi"/>
          <w:iCs/>
          <w:color w:val="auto"/>
          <w:sz w:val="22"/>
          <w:szCs w:val="22"/>
        </w:rPr>
        <w:t>17</w:t>
      </w:r>
      <w:r w:rsidRPr="00A94DA5">
        <w:rPr>
          <w:rFonts w:asciiTheme="minorHAnsi" w:hAnsiTheme="minorHAnsi" w:cstheme="minorHAnsi"/>
          <w:iCs/>
          <w:color w:val="auto"/>
          <w:sz w:val="22"/>
          <w:szCs w:val="22"/>
        </w:rPr>
        <w:t>, w terminie wskazanym przez zamawiającego, zamawiający może:</w:t>
      </w:r>
    </w:p>
    <w:p w14:paraId="06FEDCCA" w14:textId="77777777" w:rsidR="00174704" w:rsidRPr="00A94DA5" w:rsidRDefault="00174704" w:rsidP="00174704">
      <w:pPr>
        <w:pStyle w:val="Default"/>
        <w:numPr>
          <w:ilvl w:val="1"/>
          <w:numId w:val="30"/>
        </w:numPr>
        <w:spacing w:before="60"/>
        <w:jc w:val="both"/>
        <w:rPr>
          <w:rFonts w:asciiTheme="minorHAnsi" w:hAnsiTheme="minorHAnsi" w:cstheme="minorHAnsi"/>
          <w:iCs/>
          <w:color w:val="auto"/>
          <w:sz w:val="22"/>
          <w:szCs w:val="22"/>
        </w:rPr>
      </w:pPr>
      <w:bookmarkStart w:id="19" w:name="mip51082825"/>
      <w:bookmarkEnd w:id="19"/>
      <w:r w:rsidRPr="00A94DA5">
        <w:rPr>
          <w:rFonts w:asciiTheme="minorHAnsi" w:hAnsiTheme="minorHAnsi" w:cstheme="minorHAnsi"/>
          <w:iCs/>
          <w:color w:val="auto"/>
          <w:sz w:val="22"/>
          <w:szCs w:val="22"/>
        </w:rPr>
        <w:t>nie dokonać bezpośredniej zapłaty wynagrodzenia podwykonawcy lub dalszemu podwykonawcy, jeżeli wykonawca wykaże niezasadność takiej zapłaty albo</w:t>
      </w:r>
      <w:bookmarkStart w:id="20" w:name="mip51082826"/>
      <w:bookmarkEnd w:id="20"/>
    </w:p>
    <w:p w14:paraId="7A68F018" w14:textId="77777777" w:rsidR="00174704" w:rsidRPr="00A94DA5" w:rsidRDefault="00174704" w:rsidP="00174704">
      <w:pPr>
        <w:pStyle w:val="Default"/>
        <w:numPr>
          <w:ilvl w:val="1"/>
          <w:numId w:val="3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bookmarkStart w:id="21" w:name="mip51082827"/>
      <w:bookmarkEnd w:id="21"/>
    </w:p>
    <w:p w14:paraId="26CFCA32" w14:textId="77777777" w:rsidR="00174704" w:rsidRPr="00A94DA5" w:rsidRDefault="00174704" w:rsidP="00174704">
      <w:pPr>
        <w:pStyle w:val="Default"/>
        <w:numPr>
          <w:ilvl w:val="1"/>
          <w:numId w:val="30"/>
        </w:numPr>
        <w:spacing w:before="60"/>
        <w:jc w:val="both"/>
        <w:rPr>
          <w:rFonts w:asciiTheme="minorHAnsi" w:hAnsiTheme="minorHAnsi" w:cstheme="minorHAnsi"/>
          <w:iCs/>
          <w:color w:val="auto"/>
          <w:sz w:val="22"/>
          <w:szCs w:val="22"/>
        </w:rPr>
      </w:pPr>
      <w:r w:rsidRPr="00A94DA5">
        <w:rPr>
          <w:rFonts w:asciiTheme="minorHAnsi" w:hAnsiTheme="minorHAnsi" w:cstheme="minorHAnsi"/>
          <w:iCs/>
          <w:color w:val="auto"/>
          <w:sz w:val="22"/>
          <w:szCs w:val="22"/>
        </w:rPr>
        <w:t>dokonać bezpośredniej zapłaty wynagrodzenia podwykonawcy lub dalszemu podwykonawcy, jeżeli podwykonawca lub dalszy podwykonawca wykaże zasadność takiej zapłaty.</w:t>
      </w:r>
    </w:p>
    <w:p w14:paraId="0C8CB536" w14:textId="77777777" w:rsidR="00174704" w:rsidRPr="00A94DA5" w:rsidRDefault="00174704" w:rsidP="00174704">
      <w:pPr>
        <w:pStyle w:val="Default"/>
        <w:numPr>
          <w:ilvl w:val="0"/>
          <w:numId w:val="30"/>
        </w:numPr>
        <w:spacing w:before="60"/>
        <w:jc w:val="both"/>
        <w:rPr>
          <w:rFonts w:asciiTheme="minorHAnsi" w:hAnsiTheme="minorHAnsi" w:cstheme="minorHAnsi"/>
          <w:iCs/>
          <w:color w:val="auto"/>
          <w:sz w:val="22"/>
          <w:szCs w:val="22"/>
        </w:rPr>
      </w:pPr>
      <w:bookmarkStart w:id="22" w:name="mip51082828"/>
      <w:bookmarkEnd w:id="22"/>
      <w:r w:rsidRPr="00A94DA5">
        <w:rPr>
          <w:rFonts w:asciiTheme="minorHAnsi" w:hAnsiTheme="minorHAnsi" w:cstheme="minorHAnsi"/>
          <w:iCs/>
          <w:color w:val="auto"/>
          <w:sz w:val="22"/>
          <w:szCs w:val="22"/>
        </w:rPr>
        <w:t xml:space="preserve">W przypadku dokonania bezpośredniej zapłaty podwykonawcy lub dalszemu podwykonawcy </w:t>
      </w:r>
      <w:r>
        <w:rPr>
          <w:rFonts w:asciiTheme="minorHAnsi" w:hAnsiTheme="minorHAnsi" w:cstheme="minorHAnsi"/>
          <w:iCs/>
          <w:color w:val="auto"/>
          <w:sz w:val="22"/>
          <w:szCs w:val="22"/>
        </w:rPr>
        <w:t>Z</w:t>
      </w:r>
      <w:r w:rsidRPr="00A94DA5">
        <w:rPr>
          <w:rFonts w:asciiTheme="minorHAnsi" w:hAnsiTheme="minorHAnsi" w:cstheme="minorHAnsi"/>
          <w:iCs/>
          <w:color w:val="auto"/>
          <w:sz w:val="22"/>
          <w:szCs w:val="22"/>
        </w:rPr>
        <w:t>amawiający potrąc</w:t>
      </w:r>
      <w:r>
        <w:rPr>
          <w:rFonts w:asciiTheme="minorHAnsi" w:hAnsiTheme="minorHAnsi" w:cstheme="minorHAnsi"/>
          <w:iCs/>
          <w:color w:val="auto"/>
          <w:sz w:val="22"/>
          <w:szCs w:val="22"/>
        </w:rPr>
        <w:t>i</w:t>
      </w:r>
      <w:r w:rsidRPr="00A94DA5">
        <w:rPr>
          <w:rFonts w:asciiTheme="minorHAnsi" w:hAnsiTheme="minorHAnsi" w:cstheme="minorHAnsi"/>
          <w:iCs/>
          <w:color w:val="auto"/>
          <w:sz w:val="22"/>
          <w:szCs w:val="22"/>
        </w:rPr>
        <w:t xml:space="preserve"> kwotę wypłaconego wynagrodzenia z wynagrodzenia należnego </w:t>
      </w:r>
      <w:r>
        <w:rPr>
          <w:rFonts w:asciiTheme="minorHAnsi" w:hAnsiTheme="minorHAnsi" w:cstheme="minorHAnsi"/>
          <w:iCs/>
          <w:color w:val="auto"/>
          <w:sz w:val="22"/>
          <w:szCs w:val="22"/>
        </w:rPr>
        <w:t>W</w:t>
      </w:r>
      <w:r w:rsidRPr="00A94DA5">
        <w:rPr>
          <w:rFonts w:asciiTheme="minorHAnsi" w:hAnsiTheme="minorHAnsi" w:cstheme="minorHAnsi"/>
          <w:iCs/>
          <w:color w:val="auto"/>
          <w:sz w:val="22"/>
          <w:szCs w:val="22"/>
        </w:rPr>
        <w:t xml:space="preserve">ykonawcy. </w:t>
      </w:r>
    </w:p>
    <w:p w14:paraId="0D109251" w14:textId="1D2A1EB5" w:rsidR="00174704" w:rsidRPr="00A94DA5" w:rsidRDefault="00174704" w:rsidP="00174704">
      <w:pPr>
        <w:pStyle w:val="Default"/>
        <w:numPr>
          <w:ilvl w:val="0"/>
          <w:numId w:val="30"/>
        </w:numPr>
        <w:spacing w:before="60"/>
        <w:jc w:val="both"/>
        <w:rPr>
          <w:rFonts w:asciiTheme="minorHAnsi" w:hAnsiTheme="minorHAnsi" w:cstheme="minorHAnsi"/>
          <w:iCs/>
          <w:color w:val="auto"/>
          <w:sz w:val="22"/>
          <w:szCs w:val="22"/>
        </w:rPr>
      </w:pPr>
      <w:bookmarkStart w:id="23" w:name="mip51082829"/>
      <w:bookmarkEnd w:id="23"/>
      <w:r w:rsidRPr="00A94DA5">
        <w:rPr>
          <w:rFonts w:asciiTheme="minorHAnsi" w:hAnsiTheme="minorHAnsi" w:cstheme="minorHAnsi"/>
          <w:iCs/>
          <w:color w:val="auto"/>
          <w:sz w:val="22"/>
          <w:szCs w:val="22"/>
        </w:rPr>
        <w:t xml:space="preserve">Konieczność wielokrotnego </w:t>
      </w:r>
      <w:r w:rsidR="00CD0C8E" w:rsidRPr="00A94DA5">
        <w:rPr>
          <w:rFonts w:asciiTheme="minorHAnsi" w:hAnsiTheme="minorHAnsi" w:cstheme="minorHAnsi"/>
          <w:iCs/>
          <w:color w:val="auto"/>
          <w:sz w:val="22"/>
          <w:szCs w:val="22"/>
        </w:rPr>
        <w:t xml:space="preserve"> </w:t>
      </w:r>
      <w:r w:rsidRPr="00A94DA5">
        <w:rPr>
          <w:rFonts w:asciiTheme="minorHAnsi" w:hAnsiTheme="minorHAnsi" w:cstheme="minorHAnsi"/>
          <w:iCs/>
          <w:color w:val="auto"/>
          <w:sz w:val="22"/>
          <w:szCs w:val="22"/>
        </w:rPr>
        <w:t xml:space="preserve">dokonania bezpośredniej zapłaty podwykonawcy lub dalszemu podwykonawcy lub konieczność dokonania bezpośrednich zapłat na sumę większą niż 5% wartości umowy stanowić </w:t>
      </w:r>
      <w:r>
        <w:rPr>
          <w:rFonts w:asciiTheme="minorHAnsi" w:hAnsiTheme="minorHAnsi" w:cstheme="minorHAnsi"/>
          <w:iCs/>
          <w:color w:val="auto"/>
          <w:sz w:val="22"/>
          <w:szCs w:val="22"/>
        </w:rPr>
        <w:t xml:space="preserve">będzie </w:t>
      </w:r>
      <w:r w:rsidRPr="00A94DA5">
        <w:rPr>
          <w:rFonts w:asciiTheme="minorHAnsi" w:hAnsiTheme="minorHAnsi" w:cstheme="minorHAnsi"/>
          <w:iCs/>
          <w:color w:val="auto"/>
          <w:sz w:val="22"/>
          <w:szCs w:val="22"/>
        </w:rPr>
        <w:t>podstawę do odstąpienia od umowy.</w:t>
      </w:r>
    </w:p>
    <w:p w14:paraId="4FC9DBA8" w14:textId="77777777" w:rsidR="00174704" w:rsidRPr="004F34B5" w:rsidRDefault="00174704" w:rsidP="00174704">
      <w:pPr>
        <w:pStyle w:val="Default"/>
        <w:numPr>
          <w:ilvl w:val="0"/>
          <w:numId w:val="30"/>
        </w:numPr>
        <w:spacing w:before="60"/>
        <w:jc w:val="both"/>
        <w:rPr>
          <w:rFonts w:asciiTheme="minorHAnsi" w:hAnsiTheme="minorHAnsi" w:cstheme="minorHAnsi"/>
          <w:color w:val="auto"/>
          <w:sz w:val="22"/>
          <w:szCs w:val="22"/>
        </w:rPr>
      </w:pPr>
      <w:r w:rsidRPr="004F34B5">
        <w:rPr>
          <w:rFonts w:asciiTheme="minorHAnsi" w:hAnsiTheme="minorHAnsi" w:cstheme="minorHAnsi"/>
          <w:color w:val="auto"/>
          <w:sz w:val="22"/>
          <w:szCs w:val="22"/>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0DFC98A5" w14:textId="77777777" w:rsidR="00174704" w:rsidRPr="000A0C73" w:rsidRDefault="00174704" w:rsidP="00174704">
      <w:pPr>
        <w:pStyle w:val="Default"/>
        <w:numPr>
          <w:ilvl w:val="0"/>
          <w:numId w:val="30"/>
        </w:numPr>
        <w:spacing w:before="60"/>
        <w:jc w:val="both"/>
        <w:rPr>
          <w:rFonts w:asciiTheme="minorHAnsi" w:hAnsiTheme="minorHAnsi" w:cstheme="minorHAnsi"/>
          <w:color w:val="auto"/>
          <w:sz w:val="22"/>
          <w:szCs w:val="22"/>
        </w:rPr>
      </w:pPr>
      <w:r w:rsidRPr="000A0C73">
        <w:rPr>
          <w:rFonts w:asciiTheme="minorHAnsi" w:hAnsiTheme="minorHAnsi" w:cstheme="minorHAnsi"/>
          <w:color w:val="auto"/>
          <w:sz w:val="22"/>
          <w:szCs w:val="22"/>
        </w:rPr>
        <w:lastRenderedPageBreak/>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2E78B8E6" w14:textId="77777777" w:rsidR="00174704" w:rsidRPr="000A0C73" w:rsidRDefault="00174704" w:rsidP="00174704">
      <w:pPr>
        <w:pStyle w:val="Bezodstpw"/>
        <w:numPr>
          <w:ilvl w:val="1"/>
          <w:numId w:val="29"/>
        </w:numPr>
        <w:tabs>
          <w:tab w:val="left" w:pos="360"/>
        </w:tabs>
        <w:spacing w:before="60"/>
        <w:jc w:val="both"/>
        <w:rPr>
          <w:rFonts w:asciiTheme="minorHAnsi" w:hAnsiTheme="minorHAnsi" w:cstheme="minorHAnsi"/>
        </w:rPr>
      </w:pPr>
      <w:r w:rsidRPr="000A0C73">
        <w:rPr>
          <w:rFonts w:asciiTheme="minorHAnsi" w:hAnsiTheme="minorHAnsi" w:cstheme="minorHAnsi"/>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685A29EB" w14:textId="77777777" w:rsidR="00174704" w:rsidRPr="000A0C73" w:rsidRDefault="00174704" w:rsidP="00174704">
      <w:pPr>
        <w:pStyle w:val="Bezodstpw"/>
        <w:numPr>
          <w:ilvl w:val="1"/>
          <w:numId w:val="29"/>
        </w:numPr>
        <w:tabs>
          <w:tab w:val="left" w:pos="360"/>
        </w:tabs>
        <w:spacing w:before="60"/>
        <w:jc w:val="both"/>
        <w:rPr>
          <w:rFonts w:asciiTheme="minorHAnsi" w:hAnsiTheme="minorHAnsi" w:cstheme="minorHAnsi"/>
        </w:rPr>
      </w:pPr>
      <w:r w:rsidRPr="000A0C73">
        <w:rPr>
          <w:rFonts w:asciiTheme="minorHAnsi" w:hAnsiTheme="minorHAnsi" w:cstheme="minorHAnsi"/>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6606F875" w14:textId="77777777" w:rsidR="00174704" w:rsidRPr="000A0C73" w:rsidRDefault="00174704" w:rsidP="00174704">
      <w:pPr>
        <w:pStyle w:val="Bezodstpw"/>
        <w:numPr>
          <w:ilvl w:val="0"/>
          <w:numId w:val="30"/>
        </w:numPr>
        <w:spacing w:before="60"/>
        <w:jc w:val="both"/>
        <w:rPr>
          <w:rFonts w:asciiTheme="minorHAnsi" w:hAnsiTheme="minorHAnsi" w:cstheme="minorHAnsi"/>
        </w:rPr>
      </w:pPr>
      <w:r w:rsidRPr="000A0C73">
        <w:rPr>
          <w:rFonts w:asciiTheme="minorHAnsi" w:hAnsiTheme="minorHAnsi" w:cstheme="minorHAnsi"/>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30A318E7" w:rsidR="00D55F0C" w:rsidRPr="009B5E91" w:rsidRDefault="00CC5B5F" w:rsidP="00CF0360">
      <w:pPr>
        <w:pStyle w:val="Bezodstpw"/>
        <w:tabs>
          <w:tab w:val="left" w:pos="360"/>
        </w:tabs>
        <w:spacing w:before="120"/>
        <w:jc w:val="center"/>
        <w:rPr>
          <w:rFonts w:asciiTheme="minorHAnsi" w:hAnsiTheme="minorHAnsi" w:cstheme="minorHAnsi"/>
        </w:rPr>
      </w:pPr>
      <w:r w:rsidRPr="009B5E91">
        <w:rPr>
          <w:rFonts w:asciiTheme="minorHAnsi" w:hAnsiTheme="minorHAnsi" w:cstheme="minorHAnsi"/>
        </w:rPr>
        <w:t>§ 9</w:t>
      </w:r>
      <w:r w:rsidR="009B5E91" w:rsidRPr="009B5E91">
        <w:rPr>
          <w:rFonts w:asciiTheme="minorHAnsi" w:hAnsiTheme="minorHAnsi" w:cstheme="minorHAnsi"/>
        </w:rPr>
        <w:t>.</w:t>
      </w:r>
    </w:p>
    <w:p w14:paraId="1CE73835" w14:textId="66A7ADB8" w:rsidR="00D55F0C" w:rsidRPr="009B5E91" w:rsidRDefault="00D55F0C" w:rsidP="00CF0360">
      <w:pPr>
        <w:pStyle w:val="Bezodstpw"/>
        <w:tabs>
          <w:tab w:val="left" w:pos="360"/>
        </w:tabs>
        <w:spacing w:before="120"/>
        <w:jc w:val="center"/>
        <w:rPr>
          <w:rFonts w:asciiTheme="minorHAnsi" w:hAnsiTheme="minorHAnsi" w:cstheme="minorHAnsi"/>
          <w:u w:val="single"/>
        </w:rPr>
      </w:pPr>
      <w:r w:rsidRPr="009B5E91">
        <w:rPr>
          <w:rFonts w:asciiTheme="minorHAnsi" w:hAnsiTheme="minorHAnsi" w:cstheme="minorHAnsi"/>
          <w:u w:val="single"/>
        </w:rPr>
        <w:t>Obowiązki stron</w:t>
      </w:r>
    </w:p>
    <w:p w14:paraId="6D640665"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Zamawiającego należy w szczególności:</w:t>
      </w:r>
    </w:p>
    <w:p w14:paraId="315632EC" w14:textId="0E6A2B14" w:rsidR="00CC5B5F" w:rsidRPr="009B5E91" w:rsidRDefault="00CC5B5F"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lang w:eastAsia="pl-PL"/>
        </w:rPr>
        <w:t>przekazanie Wykonawcy w formie papierowej projektu budowlanego, projektów wykonawczych, specyfikacji technicznych wykonania i odbioru robót budowlanych, uzgodnień branżowych oraz wszelkich posiadanych zezwoleń na realizację inwestycji będącej przedmiotem  niniejszej umowy;</w:t>
      </w:r>
      <w:r w:rsidRPr="009B5E91">
        <w:rPr>
          <w:rFonts w:asciiTheme="minorHAnsi" w:hAnsiTheme="minorHAnsi" w:cstheme="minorHAnsi"/>
        </w:rPr>
        <w:t xml:space="preserve"> dokumentacja projektowa i STWiORB stanowią własność Zamawiającego i mogą być wykorzystane wyłącznie w celu wykonania przedmiotu umowy zgodnie z</w:t>
      </w:r>
      <w:r w:rsidR="00B96725">
        <w:rPr>
          <w:rFonts w:asciiTheme="minorHAnsi" w:hAnsiTheme="minorHAnsi" w:cstheme="minorHAnsi"/>
        </w:rPr>
        <w:t> </w:t>
      </w:r>
      <w:r w:rsidRPr="009B5E91">
        <w:rPr>
          <w:rFonts w:asciiTheme="minorHAnsi" w:hAnsiTheme="minorHAnsi" w:cstheme="minorHAnsi"/>
        </w:rPr>
        <w:t>przeznaczeniem.</w:t>
      </w:r>
    </w:p>
    <w:p w14:paraId="52EC66A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przekazanie Wykonawcy terenu budowy;</w:t>
      </w:r>
    </w:p>
    <w:p w14:paraId="522B8D47" w14:textId="3FD450BA"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dokonanie odbior</w:t>
      </w:r>
      <w:r w:rsidR="00D23DFD" w:rsidRPr="009B5E91">
        <w:rPr>
          <w:rFonts w:asciiTheme="minorHAnsi" w:hAnsiTheme="minorHAnsi" w:cstheme="minorHAnsi"/>
        </w:rPr>
        <w:t xml:space="preserve">ów </w:t>
      </w:r>
      <w:r w:rsidR="00BE79F2">
        <w:rPr>
          <w:rFonts w:asciiTheme="minorHAnsi" w:hAnsiTheme="minorHAnsi" w:cstheme="minorHAnsi"/>
        </w:rPr>
        <w:t xml:space="preserve">robót zanikowych, </w:t>
      </w:r>
      <w:r w:rsidR="00D23DFD" w:rsidRPr="009B5E91">
        <w:rPr>
          <w:rFonts w:asciiTheme="minorHAnsi" w:hAnsiTheme="minorHAnsi" w:cstheme="minorHAnsi"/>
        </w:rPr>
        <w:t>częściowych i</w:t>
      </w:r>
      <w:r w:rsidRPr="009B5E91">
        <w:rPr>
          <w:rFonts w:asciiTheme="minorHAnsi" w:hAnsiTheme="minorHAnsi" w:cstheme="minorHAnsi"/>
        </w:rPr>
        <w:t xml:space="preserve"> końcowego;</w:t>
      </w:r>
    </w:p>
    <w:p w14:paraId="6BD7D0DB"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zapłata należnego wynagrodzenia.</w:t>
      </w:r>
    </w:p>
    <w:p w14:paraId="51744942"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Do obowiązków Wykonawcy należy w szczególności:</w:t>
      </w:r>
    </w:p>
    <w:p w14:paraId="752B51CC"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protokolarne przejęcie od Zamawiającego terenu budowy;</w:t>
      </w:r>
    </w:p>
    <w:p w14:paraId="19EE03BC" w14:textId="77777777" w:rsidR="00D55F0C" w:rsidRPr="009B5E91" w:rsidRDefault="00D55F0C"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oznaczenie terenu budowy, zabezpieczenie miejsc prowadzenia robót, zgodnie z obowiązującymi przepisami oraz wytycznymi Zamawiającego; </w:t>
      </w:r>
    </w:p>
    <w:p w14:paraId="5B120A41" w14:textId="53F6F432" w:rsidR="00B20B32" w:rsidRPr="009B5E91" w:rsidRDefault="00D76C75" w:rsidP="00CF0360">
      <w:pPr>
        <w:pStyle w:val="Bezodstpw"/>
        <w:numPr>
          <w:ilvl w:val="1"/>
          <w:numId w:val="1"/>
        </w:numPr>
        <w:tabs>
          <w:tab w:val="left" w:pos="360"/>
        </w:tabs>
        <w:spacing w:before="120"/>
        <w:jc w:val="both"/>
        <w:rPr>
          <w:rFonts w:asciiTheme="minorHAnsi" w:hAnsiTheme="minorHAnsi" w:cstheme="minorHAnsi"/>
        </w:rPr>
      </w:pPr>
      <w:r w:rsidRPr="009B5E91">
        <w:rPr>
          <w:rFonts w:asciiTheme="minorHAnsi" w:hAnsiTheme="minorHAnsi" w:cstheme="minorHAnsi"/>
        </w:rPr>
        <w:t>z</w:t>
      </w:r>
      <w:r w:rsidR="00B20B32" w:rsidRPr="009B5E91">
        <w:rPr>
          <w:rFonts w:asciiTheme="minorHAnsi" w:hAnsiTheme="minorHAnsi" w:cstheme="minorHAnsi"/>
        </w:rPr>
        <w:t>apewnienie ochrony mienia znajdującego się na terenie budowy</w:t>
      </w:r>
      <w:r w:rsidR="009B5E91" w:rsidRPr="009B5E91">
        <w:rPr>
          <w:rFonts w:asciiTheme="minorHAnsi" w:hAnsiTheme="minorHAnsi" w:cstheme="minorHAnsi"/>
        </w:rPr>
        <w:t>;</w:t>
      </w:r>
    </w:p>
    <w:p w14:paraId="155D07E9" w14:textId="42F4CABE"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wykonywanie robót w oparciu o obowiązujące przepisy prawa, normy, warunki techniczne, zasady wiedzy technicznej i sztuki budowlanej, wytyczne i wszelkie zalecenia uzgodnione do wykonania w</w:t>
      </w:r>
      <w:r w:rsidR="009B5E91" w:rsidRPr="009B5E91">
        <w:rPr>
          <w:rFonts w:asciiTheme="minorHAnsi" w:hAnsiTheme="minorHAnsi" w:cstheme="minorHAnsi"/>
        </w:rPr>
        <w:t> </w:t>
      </w:r>
      <w:r w:rsidRPr="009B5E91">
        <w:rPr>
          <w:rFonts w:asciiTheme="minorHAnsi" w:hAnsiTheme="minorHAnsi" w:cstheme="minorHAnsi"/>
        </w:rPr>
        <w:t>czasie realizacji zadania z przedstawicielem Zamawiającego (inspektorem nadzoru);</w:t>
      </w:r>
    </w:p>
    <w:p w14:paraId="2D053230" w14:textId="77777777" w:rsidR="00D55F0C" w:rsidRPr="009B5E91" w:rsidRDefault="00D55F0C" w:rsidP="00CF0360">
      <w:pPr>
        <w:pStyle w:val="Bezodstpw"/>
        <w:numPr>
          <w:ilvl w:val="1"/>
          <w:numId w:val="1"/>
        </w:numPr>
        <w:spacing w:before="120"/>
        <w:jc w:val="both"/>
        <w:rPr>
          <w:rFonts w:asciiTheme="minorHAnsi" w:hAnsiTheme="minorHAnsi" w:cstheme="minorHAnsi"/>
        </w:rPr>
      </w:pPr>
      <w:r w:rsidRPr="009B5E91">
        <w:rPr>
          <w:rFonts w:asciiTheme="minorHAnsi" w:hAnsiTheme="minorHAnsi" w:cstheme="minorHAnsi"/>
        </w:rPr>
        <w:t xml:space="preserve">zapewnienie kierownictwa i nadzoru nad realizacją przedmiotu umowy, siły roboczej, materiałów, sprzętu oraz urządzeń niezbędnych do wykonania przedmiotu umowy oraz usunięcia wad w takim </w:t>
      </w:r>
      <w:r w:rsidRPr="009B5E91">
        <w:rPr>
          <w:rFonts w:asciiTheme="minorHAnsi" w:hAnsiTheme="minorHAnsi" w:cstheme="minorHAnsi"/>
        </w:rPr>
        <w:lastRenderedPageBreak/>
        <w:t>zakresie, w jakim jest to wymienione w dokumentach umownych lub może być logicznie wywnioskowane.</w:t>
      </w:r>
    </w:p>
    <w:p w14:paraId="3B632C49"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66A6C5FB"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Wykonawca ponosi całkowitą odpowiedzialność materialną i prawną za szkody powstałe u Zamawiającego i osób trzecich spowodowane działalnością Wykonawcy i jego podwykonawców, wynikłe z realizacji przedmiotu niniejszej umowy, w tym za szkody spowodowane niewłaściwym oznakowaniem, zabezpieczeniem robót lub wadami technicznymi ich wykonania.</w:t>
      </w:r>
    </w:p>
    <w:p w14:paraId="270629BE" w14:textId="77777777" w:rsidR="000428BA" w:rsidRPr="009B5E91" w:rsidRDefault="000428BA" w:rsidP="00CF0360">
      <w:pPr>
        <w:numPr>
          <w:ilvl w:val="0"/>
          <w:numId w:val="1"/>
        </w:numPr>
        <w:suppressAutoHyphens w:val="0"/>
        <w:spacing w:before="120" w:after="0" w:line="240" w:lineRule="auto"/>
        <w:jc w:val="both"/>
        <w:rPr>
          <w:rFonts w:asciiTheme="minorHAnsi" w:hAnsiTheme="minorHAnsi" w:cstheme="minorHAnsi"/>
        </w:rPr>
      </w:pPr>
      <w:r w:rsidRPr="009B5E91">
        <w:rPr>
          <w:rFonts w:asciiTheme="minorHAnsi" w:hAnsiTheme="minorHAnsi" w:cstheme="minorHAnsi"/>
        </w:rPr>
        <w:t>Wykonawca oświadcza, iż ujął w swojej ofercie cenowej wszystkie roboty towarzyszące i zabezpieczające a nie wyszczególnione w przedmiarach robót, dokumentacji projektowej i opisie robót oraz inne prace umożliwiające Wykonawcy wykonanie robót podstawowych ujętych w przedmiarach oraz dokumentacji projektowej.</w:t>
      </w:r>
    </w:p>
    <w:p w14:paraId="327C25A8"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zobowiązany jest do niezwłocznego informowania Zamawiającego o każdej zmianie adresu siedziby i o każdej innej zmianie w działalności mogącej mieć wpływ na realizację umowy.</w:t>
      </w:r>
    </w:p>
    <w:p w14:paraId="5FBD6A62" w14:textId="77777777" w:rsidR="00D55F0C" w:rsidRPr="009B5E91" w:rsidRDefault="00D55F0C" w:rsidP="00CF0360">
      <w:pPr>
        <w:pStyle w:val="Bezodstpw"/>
        <w:numPr>
          <w:ilvl w:val="0"/>
          <w:numId w:val="1"/>
        </w:numPr>
        <w:tabs>
          <w:tab w:val="left" w:pos="360"/>
        </w:tabs>
        <w:spacing w:before="120"/>
        <w:jc w:val="both"/>
        <w:rPr>
          <w:rFonts w:asciiTheme="minorHAnsi" w:hAnsiTheme="minorHAnsi" w:cstheme="minorHAnsi"/>
        </w:rPr>
      </w:pPr>
      <w:r w:rsidRPr="009B5E91">
        <w:rPr>
          <w:rFonts w:asciiTheme="minorHAnsi" w:hAnsiTheme="minorHAnsi" w:cstheme="minorHAnsi"/>
        </w:rPr>
        <w:t>Wykonawca jest wytwórcą i posiadaczem odpadów w rozumieniu przepisów ustawy z dnia 14 grudnia 2012 r. o odpadach. Wykonawca w trakcie realizacji zamówienia ma obowiązek w pierwszej kolejności poddania odpadów budowlanych (odpadów betonowych, gruzu budowlanego, ziemi) odzyskowi, a jeżeli z przyczyn technologicznych jest to niemożliwe lub nie uzasadnione z przyczyn ekologicznych lub ekonomicznych, Wykonawca zobowiązany jest do przekazania powstałych odpadów do unieszkodliwiania. Wykonawca zobowiązany jest udokumentować Zamawiającemu sposób gospodarowania tymi odpadami, jako warunek dokonania  odbioru końcowego realizowanego zamówienia.</w:t>
      </w:r>
    </w:p>
    <w:p w14:paraId="00A70EF7" w14:textId="77777777" w:rsidR="00D55F0C" w:rsidRPr="009B5E91" w:rsidRDefault="00D55F0C" w:rsidP="00CF0360">
      <w:pPr>
        <w:pStyle w:val="Bezodstpw"/>
        <w:numPr>
          <w:ilvl w:val="0"/>
          <w:numId w:val="1"/>
        </w:numPr>
        <w:spacing w:before="120"/>
        <w:jc w:val="both"/>
        <w:rPr>
          <w:rFonts w:asciiTheme="minorHAnsi" w:hAnsiTheme="minorHAnsi" w:cstheme="minorHAnsi"/>
        </w:rPr>
      </w:pPr>
      <w:r w:rsidRPr="009B5E91">
        <w:rPr>
          <w:rFonts w:asciiTheme="minorHAnsi" w:hAnsiTheme="minorHAnsi" w:cstheme="minorHAnsi"/>
        </w:rPr>
        <w:t>Pozostałe  obowiązki, zobowiązania Wykonawcy oraz wytyczne realizacyjne, określone zostały w opisie przedmiotu zamówienia, stanowiącym załącznik do specyfikacji istotnych warunków zamówienia.</w:t>
      </w:r>
    </w:p>
    <w:p w14:paraId="439DDDBD" w14:textId="77777777" w:rsidR="00554296" w:rsidRDefault="00554296" w:rsidP="00CF0360">
      <w:pPr>
        <w:spacing w:before="120" w:after="0" w:line="240" w:lineRule="auto"/>
        <w:jc w:val="center"/>
        <w:rPr>
          <w:rFonts w:asciiTheme="minorHAnsi" w:hAnsiTheme="minorHAnsi" w:cstheme="minorHAnsi"/>
        </w:rPr>
      </w:pPr>
    </w:p>
    <w:p w14:paraId="23F5D9A5" w14:textId="6EAED13C" w:rsidR="00D55F0C" w:rsidRPr="009B5E91" w:rsidRDefault="00BC48EB" w:rsidP="00CF0360">
      <w:pPr>
        <w:spacing w:before="120" w:after="0" w:line="240" w:lineRule="auto"/>
        <w:jc w:val="center"/>
        <w:rPr>
          <w:rFonts w:asciiTheme="minorHAnsi" w:hAnsiTheme="minorHAnsi" w:cstheme="minorHAnsi"/>
        </w:rPr>
      </w:pPr>
      <w:r w:rsidRPr="009B5E91">
        <w:rPr>
          <w:rFonts w:asciiTheme="minorHAnsi" w:hAnsiTheme="minorHAnsi" w:cstheme="minorHAnsi"/>
        </w:rPr>
        <w:t>§ 10</w:t>
      </w:r>
      <w:r w:rsidR="009B5E91" w:rsidRPr="009B5E91">
        <w:rPr>
          <w:rFonts w:asciiTheme="minorHAnsi" w:hAnsiTheme="minorHAnsi" w:cstheme="minorHAnsi"/>
        </w:rPr>
        <w:t>.</w:t>
      </w:r>
    </w:p>
    <w:p w14:paraId="29AB6676"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Gwarancja i rękojmia</w:t>
      </w:r>
    </w:p>
    <w:p w14:paraId="2F8681D7" w14:textId="31BC6554" w:rsidR="00D55F0C" w:rsidRPr="009B5E91" w:rsidRDefault="00D55F0C" w:rsidP="00CF0360">
      <w:pPr>
        <w:pStyle w:val="Bezodstpw"/>
        <w:numPr>
          <w:ilvl w:val="0"/>
          <w:numId w:val="2"/>
        </w:numPr>
        <w:tabs>
          <w:tab w:val="left" w:pos="360"/>
        </w:tabs>
        <w:spacing w:before="120"/>
        <w:jc w:val="both"/>
        <w:rPr>
          <w:rFonts w:asciiTheme="minorHAnsi" w:hAnsiTheme="minorHAnsi" w:cstheme="minorHAnsi"/>
        </w:rPr>
      </w:pPr>
      <w:r w:rsidRPr="009B5E91">
        <w:rPr>
          <w:rFonts w:asciiTheme="minorHAnsi" w:hAnsiTheme="minorHAnsi" w:cstheme="minorHAnsi"/>
        </w:rPr>
        <w:t xml:space="preserve">Wykonawca, zgodnie ze złożoną ofertą, udziela rękojmi i gwarancji na roboty budowlane na okres </w:t>
      </w:r>
      <w:r w:rsidR="00554296">
        <w:rPr>
          <w:rFonts w:asciiTheme="minorHAnsi" w:hAnsiTheme="minorHAnsi" w:cstheme="minorHAnsi"/>
        </w:rPr>
        <w:t>60</w:t>
      </w:r>
      <w:r w:rsidRPr="009B5E91">
        <w:rPr>
          <w:rFonts w:asciiTheme="minorHAnsi" w:hAnsiTheme="minorHAnsi" w:cstheme="minorHAnsi"/>
        </w:rPr>
        <w:t xml:space="preserve"> miesięcy, natomiast na zabudowane materiały i urządzenia – </w:t>
      </w:r>
      <w:r w:rsidR="00BC48EB" w:rsidRPr="009B5E91">
        <w:rPr>
          <w:rFonts w:asciiTheme="minorHAnsi" w:hAnsiTheme="minorHAnsi" w:cstheme="minorHAnsi"/>
        </w:rPr>
        <w:t xml:space="preserve">co najmniej </w:t>
      </w:r>
      <w:r w:rsidRPr="009B5E91">
        <w:rPr>
          <w:rFonts w:asciiTheme="minorHAnsi" w:hAnsiTheme="minorHAnsi" w:cstheme="minorHAnsi"/>
        </w:rPr>
        <w:t xml:space="preserve">gwarancji </w:t>
      </w:r>
      <w:r w:rsidR="00917EDD" w:rsidRPr="009B5E91">
        <w:rPr>
          <w:rFonts w:asciiTheme="minorHAnsi" w:hAnsiTheme="minorHAnsi" w:cstheme="minorHAnsi"/>
        </w:rPr>
        <w:t>dostawcy  lub ich producenta, licząc od daty odbioru końcowego bez zastrzeżeń przedmiotu umowy.</w:t>
      </w:r>
      <w:r w:rsidRPr="009B5E91">
        <w:rPr>
          <w:rFonts w:asciiTheme="minorHAnsi" w:hAnsiTheme="minorHAnsi" w:cstheme="minorHAnsi"/>
        </w:rPr>
        <w:t xml:space="preserve"> </w:t>
      </w:r>
    </w:p>
    <w:p w14:paraId="562FE371" w14:textId="2FB266C2" w:rsidR="00D55F0C" w:rsidRPr="009B5E91" w:rsidRDefault="00D55F0C" w:rsidP="002F5561">
      <w:pPr>
        <w:pStyle w:val="Bezodstpw"/>
        <w:numPr>
          <w:ilvl w:val="0"/>
          <w:numId w:val="2"/>
        </w:numPr>
        <w:tabs>
          <w:tab w:val="left" w:pos="360"/>
        </w:tabs>
        <w:spacing w:before="120"/>
        <w:jc w:val="both"/>
        <w:rPr>
          <w:rFonts w:asciiTheme="minorHAnsi" w:hAnsiTheme="minorHAnsi" w:cstheme="minorHAnsi"/>
        </w:rPr>
      </w:pPr>
      <w:r w:rsidRPr="009B5E91">
        <w:rPr>
          <w:rFonts w:asciiTheme="minorHAnsi" w:hAnsiTheme="minorHAnsi" w:cstheme="minorHAnsi"/>
        </w:rPr>
        <w:t>Bieg okresu rękojmi i gwarancji rozpoczyna się w dniu następnym licząc od daty podpisania protokołu odbioru końcowego przedmiotu umowy</w:t>
      </w:r>
      <w:r w:rsidR="00D23DFD" w:rsidRPr="009B5E91">
        <w:rPr>
          <w:rFonts w:asciiTheme="minorHAnsi" w:hAnsiTheme="minorHAnsi" w:cstheme="minorHAnsi"/>
        </w:rPr>
        <w:t xml:space="preserve"> bez zastrzeżeń</w:t>
      </w:r>
      <w:r w:rsidRPr="009B5E91">
        <w:rPr>
          <w:rFonts w:asciiTheme="minorHAnsi" w:hAnsiTheme="minorHAnsi" w:cstheme="minorHAnsi"/>
        </w:rPr>
        <w:t>.</w:t>
      </w:r>
    </w:p>
    <w:p w14:paraId="449303EE" w14:textId="4BB45F00" w:rsidR="002F5561" w:rsidRPr="002F5561" w:rsidRDefault="002F5561" w:rsidP="002F5561">
      <w:pPr>
        <w:pStyle w:val="Bezodstpw"/>
        <w:numPr>
          <w:ilvl w:val="0"/>
          <w:numId w:val="2"/>
        </w:numPr>
        <w:tabs>
          <w:tab w:val="left" w:pos="360"/>
        </w:tabs>
        <w:spacing w:before="120"/>
        <w:jc w:val="both"/>
        <w:rPr>
          <w:rFonts w:asciiTheme="minorHAnsi" w:hAnsiTheme="minorHAnsi" w:cstheme="minorHAnsi"/>
        </w:rPr>
      </w:pPr>
      <w:r w:rsidRPr="002F5561">
        <w:rPr>
          <w:rFonts w:asciiTheme="minorHAnsi" w:hAnsiTheme="minorHAnsi" w:cstheme="minorHAnsi"/>
        </w:rPr>
        <w:t>W okresie gwarancji i rękojmi Wykonawca zobowiązany jest do nieodpłatnego usuwania zaistniałych wad w terminie 1</w:t>
      </w:r>
      <w:r>
        <w:rPr>
          <w:rFonts w:asciiTheme="minorHAnsi" w:hAnsiTheme="minorHAnsi" w:cstheme="minorHAnsi"/>
        </w:rPr>
        <w:t>4</w:t>
      </w:r>
      <w:r w:rsidRPr="002F5561">
        <w:rPr>
          <w:rFonts w:asciiTheme="minorHAnsi" w:hAnsiTheme="minorHAnsi" w:cstheme="minorHAnsi"/>
        </w:rPr>
        <w:t xml:space="preserve"> dni kalendarzowych licząc od daty otrzymania wezwania do ich usunięcia (w formie pisemnej, faksem lub za pośrednictwem poczty elektronicznej – wiadomość</w:t>
      </w:r>
      <w:r>
        <w:rPr>
          <w:rFonts w:asciiTheme="minorHAnsi" w:hAnsiTheme="minorHAnsi" w:cstheme="minorHAnsi"/>
        </w:rPr>
        <w:t xml:space="preserve"> </w:t>
      </w:r>
      <w:r w:rsidRPr="002F5561">
        <w:rPr>
          <w:rFonts w:asciiTheme="minorHAnsi" w:hAnsiTheme="minorHAnsi" w:cstheme="minorHAnsi"/>
        </w:rPr>
        <w:t xml:space="preserve">e-mail), a w przypadku wad i usterek zagrażających życiu, mieniu lub pogorszeniu stanu środowiska - bezzwłocznie. </w:t>
      </w:r>
    </w:p>
    <w:p w14:paraId="570A9E39" w14:textId="54FFFC8F" w:rsidR="002F5561" w:rsidRPr="002F5561" w:rsidRDefault="002F5561" w:rsidP="002F5561">
      <w:pPr>
        <w:pStyle w:val="Bezodstpw"/>
        <w:numPr>
          <w:ilvl w:val="0"/>
          <w:numId w:val="2"/>
        </w:numPr>
        <w:tabs>
          <w:tab w:val="left" w:pos="360"/>
        </w:tabs>
        <w:spacing w:before="120"/>
        <w:jc w:val="both"/>
        <w:rPr>
          <w:rFonts w:asciiTheme="minorHAnsi" w:hAnsiTheme="minorHAnsi" w:cstheme="minorHAnsi"/>
        </w:rPr>
      </w:pPr>
      <w:r w:rsidRPr="002F5561">
        <w:rPr>
          <w:rFonts w:asciiTheme="minorHAnsi" w:hAnsiTheme="minorHAnsi" w:cstheme="minorHAnsi"/>
        </w:rPr>
        <w:t>W przypadku wystąpienia obiektywnych przyczyn technicznych lub technologicznych uniemożliwiających usunięcie usterek w ww. terminie Zamawiający dopuszcza ich usunięcie</w:t>
      </w:r>
      <w:r>
        <w:rPr>
          <w:rFonts w:asciiTheme="minorHAnsi" w:hAnsiTheme="minorHAnsi" w:cstheme="minorHAnsi"/>
        </w:rPr>
        <w:t xml:space="preserve"> </w:t>
      </w:r>
      <w:r w:rsidRPr="002F5561">
        <w:rPr>
          <w:rFonts w:asciiTheme="minorHAnsi" w:hAnsiTheme="minorHAnsi" w:cstheme="minorHAnsi"/>
        </w:rPr>
        <w:t>w innym uzgodnionym przez strony terminie.</w:t>
      </w:r>
    </w:p>
    <w:p w14:paraId="4D64C59A" w14:textId="078D5176" w:rsidR="002F5561" w:rsidRPr="002F5561" w:rsidRDefault="002F5561" w:rsidP="002F5561">
      <w:pPr>
        <w:pStyle w:val="Bezodstpw"/>
        <w:numPr>
          <w:ilvl w:val="0"/>
          <w:numId w:val="2"/>
        </w:numPr>
        <w:tabs>
          <w:tab w:val="left" w:pos="360"/>
        </w:tabs>
        <w:spacing w:before="120"/>
        <w:jc w:val="both"/>
        <w:rPr>
          <w:rFonts w:asciiTheme="minorHAnsi" w:hAnsiTheme="minorHAnsi" w:cstheme="minorHAnsi"/>
        </w:rPr>
      </w:pPr>
      <w:r w:rsidRPr="002F5561">
        <w:rPr>
          <w:rFonts w:asciiTheme="minorHAnsi" w:hAnsiTheme="minorHAnsi" w:cstheme="minorHAnsi"/>
        </w:rPr>
        <w:t>Jeżeli Wykonawca nie usunie wykrytych wad w ww. terminie Zamawiający może zlecić ich usunięcie osobie trzeciej (innemu wykonawcy) na koszt i ryzyko Wykonawcy. O zamiarze powierzenia usunięcia wad i usterek osobie trzeciej Zamawiający zawiadomi Wykonawcę co najmniej na 3 dni wcześniej. Koszt usunięcia wad  przez osobę trzecią zostanie w takim przypadku potrącony z zabezpieczenia należytego wykonania umowy wniesionego przez Wykonawcę.</w:t>
      </w:r>
    </w:p>
    <w:p w14:paraId="2DFD7711" w14:textId="77777777" w:rsidR="002F5561" w:rsidRPr="002F5561" w:rsidRDefault="002F5561" w:rsidP="002F5561">
      <w:pPr>
        <w:pStyle w:val="Bezodstpw"/>
        <w:numPr>
          <w:ilvl w:val="0"/>
          <w:numId w:val="2"/>
        </w:numPr>
        <w:tabs>
          <w:tab w:val="left" w:pos="360"/>
        </w:tabs>
        <w:spacing w:before="120"/>
        <w:jc w:val="both"/>
        <w:rPr>
          <w:rFonts w:asciiTheme="minorHAnsi" w:hAnsiTheme="minorHAnsi" w:cstheme="minorHAnsi"/>
        </w:rPr>
      </w:pPr>
      <w:r w:rsidRPr="002F5561">
        <w:rPr>
          <w:rFonts w:asciiTheme="minorHAnsi" w:hAnsiTheme="minorHAnsi" w:cstheme="minorHAnsi"/>
        </w:rPr>
        <w:lastRenderedPageBreak/>
        <w:t>Udzielona gwarancja i rękojmia nie naruszają prawa Zamawiającego do dochodzenia roszczeń</w:t>
      </w:r>
      <w:r w:rsidRPr="002F5561">
        <w:rPr>
          <w:rFonts w:asciiTheme="minorHAnsi" w:hAnsiTheme="minorHAnsi" w:cstheme="minorHAnsi"/>
        </w:rPr>
        <w:br/>
        <w:t>o naprawienie szkody w pełnej wysokości na zasadach określonych w kodeksie cywilnym.</w:t>
      </w:r>
    </w:p>
    <w:p w14:paraId="6FCDA402" w14:textId="77777777" w:rsidR="002F5561" w:rsidRPr="002F5561" w:rsidRDefault="002F5561" w:rsidP="002F5561">
      <w:pPr>
        <w:pStyle w:val="Bezodstpw"/>
        <w:numPr>
          <w:ilvl w:val="0"/>
          <w:numId w:val="2"/>
        </w:numPr>
        <w:tabs>
          <w:tab w:val="left" w:pos="360"/>
        </w:tabs>
        <w:spacing w:before="120"/>
        <w:jc w:val="both"/>
        <w:rPr>
          <w:rFonts w:asciiTheme="minorHAnsi" w:hAnsiTheme="minorHAnsi" w:cstheme="minorHAnsi"/>
        </w:rPr>
      </w:pPr>
      <w:r w:rsidRPr="002F5561">
        <w:rPr>
          <w:rFonts w:asciiTheme="minorHAnsi" w:hAnsiTheme="minorHAnsi" w:cstheme="minorHAnsi"/>
        </w:rPr>
        <w:t>Wykonawca zobowiązany jest do udziału w przeglądach gwarancyjnych organizowanych przez Zamawiającego. Częstotliwość przeglądów uzależniona będzie od ilości występujących w trakcie okresu obowiązywania gwarancji i rękojmi wad i usterek – przewiduje się zwoływanie przeglądów nie częściej niż raz na rok w przypadku braku zgłoszeń wystąpienia wad lubi usterek.</w:t>
      </w:r>
    </w:p>
    <w:p w14:paraId="3F19E2F4" w14:textId="77777777" w:rsidR="002F5561" w:rsidRPr="002F5561" w:rsidRDefault="002F5561" w:rsidP="002F5561">
      <w:pPr>
        <w:pStyle w:val="Bezodstpw"/>
        <w:numPr>
          <w:ilvl w:val="0"/>
          <w:numId w:val="2"/>
        </w:numPr>
        <w:tabs>
          <w:tab w:val="left" w:pos="360"/>
        </w:tabs>
        <w:spacing w:before="120"/>
        <w:jc w:val="both"/>
        <w:rPr>
          <w:rFonts w:asciiTheme="minorHAnsi" w:hAnsiTheme="minorHAnsi" w:cstheme="minorHAnsi"/>
        </w:rPr>
      </w:pPr>
      <w:r w:rsidRPr="002F5561">
        <w:rPr>
          <w:rFonts w:asciiTheme="minorHAnsi" w:hAnsiTheme="minorHAnsi" w:cstheme="minorHAnsi"/>
        </w:rPr>
        <w:t>Obowiązkiem wykonawcy jest usuwanie wad i usterek oraz zapewnienie właściwego kierownictwa nad realizacją prac związanych z ich usuwaniem, w tym w okresie rękojmi i gwarancji, według zasad obowiązujących w okresie realizacji zamówienia.</w:t>
      </w:r>
    </w:p>
    <w:p w14:paraId="5F2478CA" w14:textId="537ABF28" w:rsidR="002F5561" w:rsidRDefault="002F5561" w:rsidP="002F5561">
      <w:pPr>
        <w:pStyle w:val="Bezodstpw"/>
        <w:numPr>
          <w:ilvl w:val="0"/>
          <w:numId w:val="2"/>
        </w:numPr>
        <w:tabs>
          <w:tab w:val="left" w:pos="360"/>
        </w:tabs>
        <w:spacing w:before="120"/>
        <w:jc w:val="both"/>
        <w:rPr>
          <w:rFonts w:asciiTheme="minorHAnsi" w:hAnsiTheme="minorHAnsi" w:cstheme="minorHAnsi"/>
        </w:rPr>
      </w:pPr>
      <w:r w:rsidRPr="002F5561">
        <w:rPr>
          <w:rFonts w:asciiTheme="minorHAnsi" w:hAnsiTheme="minorHAnsi" w:cstheme="minorHAnsi"/>
        </w:rPr>
        <w:t>Koszty oględzin, przeglądów koniecznych do przeprowadzenia w związku z usuwaniem wynikłych wad i usterek oraz przeglądu gwarancyjnego i pogwarancyjnego całości wykonanych robót ponosić będzie Wykonawca.</w:t>
      </w:r>
    </w:p>
    <w:p w14:paraId="153AC889" w14:textId="07CB2FFB" w:rsidR="002F5561" w:rsidRPr="002F5561" w:rsidRDefault="002F5561" w:rsidP="002F5561">
      <w:pPr>
        <w:pStyle w:val="Bezodstpw"/>
        <w:numPr>
          <w:ilvl w:val="0"/>
          <w:numId w:val="2"/>
        </w:numPr>
        <w:tabs>
          <w:tab w:val="left" w:pos="360"/>
        </w:tabs>
        <w:spacing w:before="120"/>
        <w:jc w:val="both"/>
        <w:rPr>
          <w:rFonts w:asciiTheme="minorHAnsi" w:hAnsiTheme="minorHAnsi" w:cstheme="minorHAnsi"/>
        </w:rPr>
      </w:pPr>
      <w:r w:rsidRPr="002F5561">
        <w:rPr>
          <w:rFonts w:eastAsia="Calibri"/>
          <w:lang w:eastAsia="en-US"/>
        </w:rPr>
        <w:t>Koszty przeglądów gwarancyjnych i przeglądu pogwarancyjnego urządzeń, niezbędnych dla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57326D2C" w14:textId="5E1A074C" w:rsidR="002F5561" w:rsidRPr="002F5561" w:rsidRDefault="002F5561" w:rsidP="002F5561">
      <w:pPr>
        <w:pStyle w:val="Bezodstpw"/>
        <w:numPr>
          <w:ilvl w:val="0"/>
          <w:numId w:val="2"/>
        </w:numPr>
        <w:tabs>
          <w:tab w:val="left" w:pos="360"/>
        </w:tabs>
        <w:spacing w:before="120"/>
        <w:jc w:val="both"/>
        <w:rPr>
          <w:rFonts w:asciiTheme="minorHAnsi" w:hAnsiTheme="minorHAnsi" w:cstheme="minorHAnsi"/>
        </w:rPr>
      </w:pPr>
      <w:r w:rsidRPr="002F5561">
        <w:rPr>
          <w:rFonts w:eastAsia="Calibri"/>
          <w:lang w:eastAsia="en-US"/>
        </w:rPr>
        <w:t>Koszty materiałów eksploatacyjnych, jeżeli ich zużycie nastąpi przed czasem (cyklem życia produktu) przewidzianym przez producenta/dostawcę w okresie udzielonej gwarancji, pomimo ich prawidłowej, zgodnej z wytycznymi producenta/dostawcy eksploatacji, będzie ponosił Wykonawca (tj. koszty zakupu ww. materiałów eksploatacyjnych oraz ich wymiany). W pozostałych przypadkach koszty</w:t>
      </w:r>
      <w:r w:rsidRPr="002F5561">
        <w:rPr>
          <w:rFonts w:eastAsia="Calibri"/>
          <w:lang w:eastAsia="en-US"/>
        </w:rPr>
        <w:br/>
        <w:t>te ponosić będzie Zamawiający.</w:t>
      </w:r>
    </w:p>
    <w:p w14:paraId="09898687" w14:textId="06F20180" w:rsidR="003B089C" w:rsidRPr="009B5E91" w:rsidRDefault="003B089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B979E4" w:rsidRPr="009B5E91">
        <w:rPr>
          <w:rFonts w:asciiTheme="minorHAnsi" w:hAnsiTheme="minorHAnsi" w:cstheme="minorHAnsi"/>
        </w:rPr>
        <w:t>11</w:t>
      </w:r>
      <w:r w:rsidR="009B5E91" w:rsidRPr="009B5E91">
        <w:rPr>
          <w:rFonts w:asciiTheme="minorHAnsi" w:hAnsiTheme="minorHAnsi" w:cstheme="minorHAnsi"/>
        </w:rPr>
        <w:t>.</w:t>
      </w:r>
    </w:p>
    <w:p w14:paraId="7BFA915A" w14:textId="77777777" w:rsidR="003B089C" w:rsidRPr="009B5E91" w:rsidRDefault="003B089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Zabezpieczenie należytego wykonania umowy</w:t>
      </w:r>
    </w:p>
    <w:p w14:paraId="5E864444" w14:textId="77777777" w:rsidR="00BE79F2" w:rsidRPr="000A0C73" w:rsidRDefault="00BE79F2" w:rsidP="00BE79F2">
      <w:pPr>
        <w:pStyle w:val="Bezodstpw"/>
        <w:numPr>
          <w:ilvl w:val="0"/>
          <w:numId w:val="7"/>
        </w:numPr>
        <w:spacing w:before="60"/>
        <w:ind w:left="357" w:hanging="357"/>
        <w:contextualSpacing/>
        <w:jc w:val="both"/>
        <w:rPr>
          <w:rFonts w:asciiTheme="minorHAnsi" w:hAnsiTheme="minorHAnsi" w:cstheme="minorHAnsi"/>
        </w:rPr>
      </w:pPr>
      <w:r w:rsidRPr="004F34B5">
        <w:rPr>
          <w:rFonts w:asciiTheme="minorHAnsi" w:hAnsiTheme="minorHAnsi" w:cstheme="minorHAnsi"/>
        </w:rPr>
        <w:t xml:space="preserve">Strony postanawiają, że tytułem zabezpieczenia należytego wykonania umowy Wykonawca najpóźniej w dniu zawarcia umowy </w:t>
      </w:r>
      <w:r w:rsidRPr="000A0C73">
        <w:rPr>
          <w:rFonts w:asciiTheme="minorHAnsi" w:hAnsiTheme="minorHAnsi" w:cstheme="minorHAnsi"/>
        </w:rPr>
        <w:t xml:space="preserve">wniesie zabezpieczenie w formie dopuszczonej przez ustawę Prawo zamówień publicznych w art. 450 ust. 1 w wysokości 5 % zaoferowanej ceny ofertowej (brutto), tj. kwotę  …………………. zł (słownie: …………………………………………………. ../100). </w:t>
      </w:r>
    </w:p>
    <w:p w14:paraId="5FF5C1C3" w14:textId="77777777" w:rsidR="00BE79F2" w:rsidRPr="004F34B5" w:rsidRDefault="00BE79F2" w:rsidP="00BE79F2">
      <w:pPr>
        <w:pStyle w:val="Bezodstpw"/>
        <w:numPr>
          <w:ilvl w:val="0"/>
          <w:numId w:val="7"/>
        </w:numPr>
        <w:spacing w:before="60"/>
        <w:ind w:left="357" w:hanging="357"/>
        <w:contextualSpacing/>
        <w:jc w:val="both"/>
        <w:rPr>
          <w:rFonts w:asciiTheme="minorHAnsi" w:hAnsiTheme="minorHAnsi" w:cstheme="minorHAnsi"/>
        </w:rPr>
      </w:pPr>
      <w:r w:rsidRPr="004F34B5">
        <w:rPr>
          <w:rFonts w:asciiTheme="minorHAnsi" w:hAnsiTheme="minorHAnsi" w:cstheme="minorHAnsi"/>
        </w:rPr>
        <w:t>Zabezpieczenie wniesione w pieniądzu Wykonawca wpłaca przelewem na rachunek bankowy wskazany przez Zamawiającego.</w:t>
      </w:r>
    </w:p>
    <w:p w14:paraId="7217469B" w14:textId="77777777" w:rsidR="00BE79F2" w:rsidRPr="004F34B5" w:rsidRDefault="00BE79F2" w:rsidP="00BE79F2">
      <w:pPr>
        <w:pStyle w:val="Bezodstpw"/>
        <w:numPr>
          <w:ilvl w:val="0"/>
          <w:numId w:val="7"/>
        </w:numPr>
        <w:spacing w:before="60"/>
        <w:ind w:left="357" w:hanging="357"/>
        <w:contextualSpacing/>
        <w:jc w:val="both"/>
        <w:rPr>
          <w:rFonts w:asciiTheme="minorHAnsi" w:hAnsiTheme="minorHAnsi" w:cstheme="minorHAnsi"/>
        </w:rPr>
      </w:pPr>
      <w:r w:rsidRPr="004F34B5">
        <w:rPr>
          <w:rFonts w:asciiTheme="minorHAnsi" w:hAnsiTheme="minorHAnsi" w:cstheme="minorHAnsi"/>
        </w:rPr>
        <w:t>W przypadku wniesienia wadium w pieniądzu Wykonawca może wyrazić zgodę na zaliczenie kwoty wadium na poczet zabezpieczenia.</w:t>
      </w:r>
    </w:p>
    <w:p w14:paraId="01FC9050" w14:textId="77777777" w:rsidR="00BE79F2" w:rsidRPr="004F34B5" w:rsidRDefault="00BE79F2" w:rsidP="00BE79F2">
      <w:pPr>
        <w:pStyle w:val="Bezodstpw"/>
        <w:numPr>
          <w:ilvl w:val="0"/>
          <w:numId w:val="7"/>
        </w:numPr>
        <w:spacing w:before="60"/>
        <w:ind w:left="357" w:hanging="357"/>
        <w:contextualSpacing/>
        <w:jc w:val="both"/>
        <w:rPr>
          <w:rFonts w:asciiTheme="minorHAnsi" w:hAnsiTheme="minorHAnsi" w:cstheme="minorHAnsi"/>
        </w:rPr>
      </w:pPr>
      <w:r w:rsidRPr="004F34B5">
        <w:rPr>
          <w:rFonts w:asciiTheme="minorHAnsi" w:hAnsiTheme="minorHAnsi" w:cs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51390509" w14:textId="77777777" w:rsidR="00BE79F2" w:rsidRDefault="00BE79F2" w:rsidP="00BE79F2">
      <w:pPr>
        <w:pStyle w:val="Bezodstpw"/>
        <w:numPr>
          <w:ilvl w:val="0"/>
          <w:numId w:val="7"/>
        </w:numPr>
        <w:spacing w:before="60"/>
        <w:ind w:left="357" w:hanging="357"/>
        <w:contextualSpacing/>
        <w:jc w:val="both"/>
        <w:rPr>
          <w:rFonts w:asciiTheme="minorHAnsi" w:hAnsiTheme="minorHAnsi" w:cstheme="minorHAnsi"/>
        </w:rPr>
      </w:pPr>
      <w:r w:rsidRPr="00767C5C">
        <w:rPr>
          <w:rFonts w:asciiTheme="minorHAnsi" w:hAnsiTheme="minorHAnsi" w:cstheme="minorHAnsi"/>
        </w:rPr>
        <w:t>W trakcie realizacji umowy wykonawca może dokonać zmiany formy zabezpieczenia na jedną lub kilka form, o których mowa w art. 450 ust. 1</w:t>
      </w:r>
      <w:r>
        <w:rPr>
          <w:rFonts w:asciiTheme="minorHAnsi" w:hAnsiTheme="minorHAnsi" w:cstheme="minorHAnsi"/>
        </w:rPr>
        <w:t xml:space="preserve"> ustawy Prawo zamówień publicznych.</w:t>
      </w:r>
    </w:p>
    <w:p w14:paraId="1382F80D" w14:textId="77777777" w:rsidR="00BE79F2" w:rsidRPr="004F34B5" w:rsidRDefault="00BE79F2" w:rsidP="00BE79F2">
      <w:pPr>
        <w:pStyle w:val="Bezodstpw"/>
        <w:numPr>
          <w:ilvl w:val="0"/>
          <w:numId w:val="7"/>
        </w:numPr>
        <w:spacing w:before="60"/>
        <w:ind w:left="357" w:hanging="357"/>
        <w:contextualSpacing/>
        <w:jc w:val="both"/>
        <w:rPr>
          <w:rFonts w:asciiTheme="minorHAnsi" w:hAnsiTheme="minorHAnsi" w:cstheme="minorHAnsi"/>
        </w:rPr>
      </w:pPr>
      <w:r w:rsidRPr="004F34B5">
        <w:rPr>
          <w:rFonts w:asciiTheme="minorHAnsi" w:hAnsiTheme="minorHAnsi" w:cstheme="minorHAnsi"/>
        </w:rPr>
        <w:t xml:space="preserve">Zmiana formy zabezpieczenia jest dokonywana z zachowaniem ciągłości zabezpieczenia </w:t>
      </w:r>
      <w:r w:rsidRPr="004F34B5">
        <w:rPr>
          <w:rFonts w:asciiTheme="minorHAnsi" w:hAnsiTheme="minorHAnsi" w:cstheme="minorHAnsi"/>
        </w:rPr>
        <w:br/>
        <w:t xml:space="preserve">i bez zmniejszenia jego wysokości. </w:t>
      </w:r>
    </w:p>
    <w:p w14:paraId="2272C3AC" w14:textId="151DCA9C" w:rsidR="00BE79F2" w:rsidRPr="004F34B5" w:rsidRDefault="00BE79F2" w:rsidP="00BE79F2">
      <w:pPr>
        <w:pStyle w:val="Akapitzlist"/>
        <w:numPr>
          <w:ilvl w:val="0"/>
          <w:numId w:val="7"/>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Zamawiający zastrzega, że w przypadku wniesienia zabezpieczenia w formie </w:t>
      </w:r>
      <w:r>
        <w:rPr>
          <w:rFonts w:asciiTheme="minorHAnsi" w:hAnsiTheme="minorHAnsi" w:cstheme="minorHAnsi"/>
          <w:i w:val="0"/>
          <w:color w:val="000000"/>
          <w:sz w:val="22"/>
          <w:szCs w:val="22"/>
          <w:lang w:eastAsia="pl-PL"/>
        </w:rPr>
        <w:t>określonej w art. 450 ust. 1 pkt 2-5 ustawy Prawo zamówień publicznych poręczenie/</w:t>
      </w:r>
      <w:r w:rsidRPr="004F34B5">
        <w:rPr>
          <w:rFonts w:asciiTheme="minorHAnsi" w:hAnsiTheme="minorHAnsi" w:cstheme="minorHAnsi"/>
          <w:i w:val="0"/>
          <w:color w:val="000000"/>
          <w:sz w:val="22"/>
          <w:szCs w:val="22"/>
          <w:lang w:eastAsia="pl-PL"/>
        </w:rPr>
        <w:t>gwarancja ta winna mieć charakter abstrakcyjny, to jest zobowiązywać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nieodwołalnie i bezwarunkowo do wypłacenia Zamawiającemu kwoty objętej żądaniem wypłaty, na pierwsze pisemne żądanie Zamawiającego wskazujące na niewykonanie lub nienależyte wykonanie umowy. Przedstawiona przez </w:t>
      </w:r>
      <w:r w:rsidRPr="004F34B5">
        <w:rPr>
          <w:rFonts w:asciiTheme="minorHAnsi" w:hAnsiTheme="minorHAnsi" w:cstheme="minorHAnsi"/>
          <w:i w:val="0"/>
          <w:sz w:val="22"/>
          <w:szCs w:val="22"/>
        </w:rPr>
        <w:t>Wykonawcę</w:t>
      </w:r>
      <w:r w:rsidRPr="004F34B5">
        <w:rPr>
          <w:rFonts w:asciiTheme="minorHAnsi" w:hAnsiTheme="minorHAnsi" w:cstheme="minorHAnsi"/>
          <w:i w:val="0"/>
          <w:color w:val="000000"/>
          <w:sz w:val="22"/>
          <w:szCs w:val="22"/>
          <w:lang w:eastAsia="pl-PL"/>
        </w:rPr>
        <w:t xml:space="preserve"> gwarancja</w:t>
      </w:r>
      <w:r>
        <w:rPr>
          <w:rFonts w:asciiTheme="minorHAnsi" w:hAnsiTheme="minorHAnsi" w:cstheme="minorHAnsi"/>
          <w:i w:val="0"/>
          <w:color w:val="000000"/>
          <w:sz w:val="22"/>
          <w:szCs w:val="22"/>
          <w:lang w:eastAsia="pl-PL"/>
        </w:rPr>
        <w:t xml:space="preserve">/poręczenie </w:t>
      </w:r>
      <w:r w:rsidRPr="004F34B5">
        <w:rPr>
          <w:rFonts w:asciiTheme="minorHAnsi" w:hAnsiTheme="minorHAnsi" w:cstheme="minorHAnsi"/>
          <w:i w:val="0"/>
          <w:color w:val="000000"/>
          <w:sz w:val="22"/>
          <w:szCs w:val="22"/>
          <w:lang w:eastAsia="pl-PL"/>
        </w:rPr>
        <w:t>nie może w szczególności zawierać żadnych postanowień, na mocy których Gwarant</w:t>
      </w:r>
      <w:r>
        <w:rPr>
          <w:rFonts w:asciiTheme="minorHAnsi" w:hAnsiTheme="minorHAnsi" w:cstheme="minorHAnsi"/>
          <w:i w:val="0"/>
          <w:color w:val="000000"/>
          <w:sz w:val="22"/>
          <w:szCs w:val="22"/>
          <w:lang w:eastAsia="pl-PL"/>
        </w:rPr>
        <w:t>/Poręczyciel</w:t>
      </w:r>
      <w:r w:rsidRPr="004F34B5">
        <w:rPr>
          <w:rFonts w:asciiTheme="minorHAnsi" w:hAnsiTheme="minorHAnsi" w:cstheme="minorHAnsi"/>
          <w:i w:val="0"/>
          <w:color w:val="000000"/>
          <w:sz w:val="22"/>
          <w:szCs w:val="22"/>
          <w:lang w:eastAsia="pl-PL"/>
        </w:rPr>
        <w:t xml:space="preserve"> byłby uprawniony do merytorycznego badania zasadności żądania wypłaty. W przypadku zamieszczenia w gwarancji</w:t>
      </w:r>
      <w:r>
        <w:rPr>
          <w:rFonts w:asciiTheme="minorHAnsi" w:hAnsiTheme="minorHAnsi" w:cstheme="minorHAnsi"/>
          <w:i w:val="0"/>
          <w:color w:val="000000"/>
          <w:sz w:val="22"/>
          <w:szCs w:val="22"/>
          <w:lang w:eastAsia="pl-PL"/>
        </w:rPr>
        <w:t>/poręczeniu</w:t>
      </w:r>
      <w:r w:rsidRPr="004F34B5">
        <w:rPr>
          <w:rFonts w:asciiTheme="minorHAnsi" w:hAnsiTheme="minorHAnsi" w:cstheme="minorHAnsi"/>
          <w:i w:val="0"/>
          <w:color w:val="000000"/>
          <w:sz w:val="22"/>
          <w:szCs w:val="22"/>
          <w:lang w:eastAsia="pl-PL"/>
        </w:rPr>
        <w:t xml:space="preserve"> zapisu, dotyczącego konieczności potwierdzenia </w:t>
      </w:r>
      <w:r w:rsidRPr="004F34B5">
        <w:rPr>
          <w:rFonts w:asciiTheme="minorHAnsi" w:hAnsiTheme="minorHAnsi" w:cstheme="minorHAnsi"/>
          <w:i w:val="0"/>
          <w:color w:val="000000"/>
          <w:sz w:val="22"/>
          <w:szCs w:val="22"/>
          <w:lang w:eastAsia="pl-PL"/>
        </w:rPr>
        <w:lastRenderedPageBreak/>
        <w:t>własnoręczności podpisu osoby, która wystąpiła do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w imieniu Zamawiającego z żądaniem zapłaty, zapis ten winien uwzględniać możliwość  potwierdzenia własnoręczności podpisu tej osoby przez </w:t>
      </w:r>
      <w:r w:rsidR="002F5561">
        <w:rPr>
          <w:rFonts w:asciiTheme="minorHAnsi" w:hAnsiTheme="minorHAnsi" w:cstheme="minorHAnsi"/>
          <w:i w:val="0"/>
          <w:color w:val="000000"/>
          <w:sz w:val="22"/>
          <w:szCs w:val="22"/>
          <w:lang w:eastAsia="pl-PL"/>
        </w:rPr>
        <w:t>notariusza</w:t>
      </w:r>
      <w:r w:rsidRPr="004F34B5">
        <w:rPr>
          <w:rFonts w:asciiTheme="minorHAnsi" w:hAnsiTheme="minorHAnsi" w:cstheme="minorHAnsi"/>
          <w:i w:val="0"/>
          <w:color w:val="000000"/>
          <w:sz w:val="22"/>
          <w:szCs w:val="22"/>
          <w:lang w:eastAsia="pl-PL"/>
        </w:rPr>
        <w:t>.</w:t>
      </w:r>
    </w:p>
    <w:p w14:paraId="27C952C3" w14:textId="32F27E9E" w:rsidR="00BE79F2" w:rsidRPr="004F34B5" w:rsidRDefault="00BE79F2" w:rsidP="00BE79F2">
      <w:pPr>
        <w:pStyle w:val="Akapitzlist"/>
        <w:numPr>
          <w:ilvl w:val="0"/>
          <w:numId w:val="7"/>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Gwarancja</w:t>
      </w:r>
      <w:r>
        <w:rPr>
          <w:rFonts w:asciiTheme="minorHAnsi" w:hAnsiTheme="minorHAnsi" w:cstheme="minorHAnsi"/>
          <w:i w:val="0"/>
          <w:color w:val="000000"/>
          <w:sz w:val="22"/>
          <w:szCs w:val="22"/>
          <w:lang w:eastAsia="pl-PL"/>
        </w:rPr>
        <w:t>/Poręczenie</w:t>
      </w:r>
      <w:r w:rsidRPr="004F34B5">
        <w:rPr>
          <w:rFonts w:asciiTheme="minorHAnsi" w:hAnsiTheme="minorHAnsi" w:cstheme="minorHAnsi"/>
          <w:i w:val="0"/>
          <w:color w:val="000000"/>
          <w:sz w:val="22"/>
          <w:szCs w:val="22"/>
          <w:lang w:eastAsia="pl-PL"/>
        </w:rPr>
        <w:t xml:space="preserve"> złożon</w:t>
      </w:r>
      <w:r>
        <w:rPr>
          <w:rFonts w:asciiTheme="minorHAnsi" w:hAnsiTheme="minorHAnsi" w:cstheme="minorHAnsi"/>
          <w:i w:val="0"/>
          <w:color w:val="000000"/>
          <w:sz w:val="22"/>
          <w:szCs w:val="22"/>
          <w:lang w:eastAsia="pl-PL"/>
        </w:rPr>
        <w:t>e</w:t>
      </w:r>
      <w:r w:rsidRPr="004F34B5">
        <w:rPr>
          <w:rFonts w:asciiTheme="minorHAnsi" w:hAnsiTheme="minorHAnsi" w:cstheme="minorHAnsi"/>
          <w:i w:val="0"/>
          <w:color w:val="000000"/>
          <w:sz w:val="22"/>
          <w:szCs w:val="22"/>
          <w:lang w:eastAsia="pl-PL"/>
        </w:rPr>
        <w:t xml:space="preserve"> tytułem zabezpieczenia należytego wykonania umowy będzie zobowiązywała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do wypłaty do 100 % wartości zabezpieczenia, o której mowa ust. 1, przez okres obowiązywania umowy powiększony o 30 dni. </w:t>
      </w:r>
    </w:p>
    <w:p w14:paraId="7178BBEF" w14:textId="77777777" w:rsidR="00BE79F2" w:rsidRPr="004F34B5" w:rsidRDefault="00BE79F2" w:rsidP="00BE79F2">
      <w:pPr>
        <w:pStyle w:val="Akapitzlist"/>
        <w:numPr>
          <w:ilvl w:val="0"/>
          <w:numId w:val="7"/>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ED470B">
        <w:rPr>
          <w:rFonts w:asciiTheme="minorHAnsi" w:hAnsiTheme="minorHAnsi" w:cstheme="minorHAnsi"/>
          <w:i w:val="0"/>
          <w:color w:val="000000"/>
          <w:sz w:val="22"/>
          <w:szCs w:val="22"/>
          <w:lang w:eastAsia="pl-PL"/>
        </w:rPr>
        <w:t>Gwarancja/Poręczenie</w:t>
      </w:r>
      <w:r w:rsidRPr="004F34B5">
        <w:rPr>
          <w:rFonts w:asciiTheme="minorHAnsi" w:hAnsiTheme="minorHAnsi" w:cstheme="minorHAnsi"/>
          <w:i w:val="0"/>
          <w:color w:val="000000"/>
          <w:sz w:val="22"/>
          <w:szCs w:val="22"/>
          <w:lang w:eastAsia="pl-PL"/>
        </w:rPr>
        <w:t xml:space="preserve"> złożon</w:t>
      </w:r>
      <w:r>
        <w:rPr>
          <w:rFonts w:asciiTheme="minorHAnsi" w:hAnsiTheme="minorHAnsi" w:cstheme="minorHAnsi"/>
          <w:i w:val="0"/>
          <w:color w:val="000000"/>
          <w:sz w:val="22"/>
          <w:szCs w:val="22"/>
          <w:lang w:eastAsia="pl-PL"/>
        </w:rPr>
        <w:t>e</w:t>
      </w:r>
      <w:r w:rsidRPr="004F34B5">
        <w:rPr>
          <w:rFonts w:asciiTheme="minorHAnsi" w:hAnsiTheme="minorHAnsi" w:cstheme="minorHAnsi"/>
          <w:i w:val="0"/>
          <w:color w:val="000000"/>
          <w:sz w:val="22"/>
          <w:szCs w:val="22"/>
          <w:lang w:eastAsia="pl-PL"/>
        </w:rPr>
        <w:t xml:space="preserve"> tytułem zabezpieczenia roszczeń z tytułu rękojmi za wady </w:t>
      </w:r>
      <w:r>
        <w:rPr>
          <w:rFonts w:asciiTheme="minorHAnsi" w:hAnsiTheme="minorHAnsi" w:cstheme="minorHAnsi"/>
          <w:i w:val="0"/>
          <w:color w:val="000000"/>
          <w:sz w:val="22"/>
          <w:szCs w:val="22"/>
          <w:lang w:eastAsia="pl-PL"/>
        </w:rPr>
        <w:t xml:space="preserve">lub gwarancji </w:t>
      </w:r>
      <w:r w:rsidRPr="004F34B5">
        <w:rPr>
          <w:rFonts w:asciiTheme="minorHAnsi" w:hAnsiTheme="minorHAnsi" w:cstheme="minorHAnsi"/>
          <w:i w:val="0"/>
          <w:color w:val="000000"/>
          <w:sz w:val="22"/>
          <w:szCs w:val="22"/>
          <w:lang w:eastAsia="pl-PL"/>
        </w:rPr>
        <w:t>będzie zobowiązywała Gwaranta</w:t>
      </w:r>
      <w:r>
        <w:rPr>
          <w:rFonts w:asciiTheme="minorHAnsi" w:hAnsiTheme="minorHAnsi" w:cstheme="minorHAnsi"/>
          <w:i w:val="0"/>
          <w:color w:val="000000"/>
          <w:sz w:val="22"/>
          <w:szCs w:val="22"/>
          <w:lang w:eastAsia="pl-PL"/>
        </w:rPr>
        <w:t>/Poręczyciela</w:t>
      </w:r>
      <w:r w:rsidRPr="004F34B5">
        <w:rPr>
          <w:rFonts w:asciiTheme="minorHAnsi" w:hAnsiTheme="minorHAnsi" w:cstheme="minorHAnsi"/>
          <w:i w:val="0"/>
          <w:color w:val="000000"/>
          <w:sz w:val="22"/>
          <w:szCs w:val="22"/>
          <w:lang w:eastAsia="pl-PL"/>
        </w:rPr>
        <w:t xml:space="preserve"> do wypłaty do 30 % wartości zabezpieczenia, o której mowa ust. 1, przez okres rękojmi</w:t>
      </w:r>
      <w:r>
        <w:rPr>
          <w:rFonts w:asciiTheme="minorHAnsi" w:hAnsiTheme="minorHAnsi" w:cstheme="minorHAnsi"/>
          <w:i w:val="0"/>
          <w:color w:val="000000"/>
          <w:sz w:val="22"/>
          <w:szCs w:val="22"/>
          <w:lang w:eastAsia="pl-PL"/>
        </w:rPr>
        <w:t xml:space="preserve"> lub gwarancji</w:t>
      </w:r>
      <w:r w:rsidRPr="004F34B5">
        <w:rPr>
          <w:rFonts w:asciiTheme="minorHAnsi" w:hAnsiTheme="minorHAnsi" w:cstheme="minorHAnsi"/>
          <w:i w:val="0"/>
          <w:color w:val="000000"/>
          <w:sz w:val="22"/>
          <w:szCs w:val="22"/>
          <w:lang w:eastAsia="pl-PL"/>
        </w:rPr>
        <w:t xml:space="preserve"> powiększony o 15 dni. </w:t>
      </w:r>
    </w:p>
    <w:p w14:paraId="3FCEA966" w14:textId="77777777" w:rsidR="00BE79F2" w:rsidRPr="004F34B5" w:rsidRDefault="00BE79F2" w:rsidP="00BE79F2">
      <w:pPr>
        <w:pStyle w:val="Akapitzlist"/>
        <w:numPr>
          <w:ilvl w:val="0"/>
          <w:numId w:val="7"/>
        </w:numPr>
        <w:autoSpaceDN w:val="0"/>
        <w:adjustRightInd w:val="0"/>
        <w:spacing w:before="60" w:after="0" w:line="240" w:lineRule="auto"/>
        <w:jc w:val="both"/>
        <w:rPr>
          <w:rFonts w:asciiTheme="minorHAnsi" w:hAnsiTheme="minorHAnsi" w:cstheme="minorHAnsi"/>
          <w:i w:val="0"/>
          <w:color w:val="000000"/>
          <w:sz w:val="22"/>
          <w:szCs w:val="22"/>
          <w:lang w:eastAsia="pl-PL"/>
        </w:rPr>
      </w:pPr>
      <w:r w:rsidRPr="004F34B5">
        <w:rPr>
          <w:rFonts w:asciiTheme="minorHAnsi" w:hAnsiTheme="minorHAnsi" w:cstheme="minorHAnsi"/>
          <w:i w:val="0"/>
          <w:color w:val="000000"/>
          <w:sz w:val="22"/>
          <w:szCs w:val="22"/>
          <w:lang w:eastAsia="pl-PL"/>
        </w:rPr>
        <w:t xml:space="preserve"> Dostarczona przez Wykonawcę gwarancja</w:t>
      </w:r>
      <w:r>
        <w:rPr>
          <w:rFonts w:asciiTheme="minorHAnsi" w:hAnsiTheme="minorHAnsi" w:cstheme="minorHAnsi"/>
          <w:i w:val="0"/>
          <w:color w:val="000000"/>
          <w:sz w:val="22"/>
          <w:szCs w:val="22"/>
          <w:lang w:eastAsia="pl-PL"/>
        </w:rPr>
        <w:t xml:space="preserve">/poręczenie </w:t>
      </w:r>
      <w:r w:rsidRPr="004F34B5">
        <w:rPr>
          <w:rFonts w:asciiTheme="minorHAnsi" w:hAnsiTheme="minorHAnsi" w:cstheme="minorHAnsi"/>
          <w:i w:val="0"/>
          <w:color w:val="000000"/>
          <w:sz w:val="22"/>
          <w:szCs w:val="22"/>
          <w:lang w:eastAsia="pl-PL"/>
        </w:rPr>
        <w:t>złożon</w:t>
      </w:r>
      <w:r>
        <w:rPr>
          <w:rFonts w:asciiTheme="minorHAnsi" w:hAnsiTheme="minorHAnsi" w:cstheme="minorHAnsi"/>
          <w:i w:val="0"/>
          <w:color w:val="000000"/>
          <w:sz w:val="22"/>
          <w:szCs w:val="22"/>
          <w:lang w:eastAsia="pl-PL"/>
        </w:rPr>
        <w:t xml:space="preserve">e </w:t>
      </w:r>
      <w:r w:rsidRPr="004F34B5">
        <w:rPr>
          <w:rFonts w:asciiTheme="minorHAnsi" w:hAnsiTheme="minorHAnsi" w:cstheme="minorHAnsi"/>
          <w:i w:val="0"/>
          <w:color w:val="000000"/>
          <w:sz w:val="22"/>
          <w:szCs w:val="22"/>
          <w:lang w:eastAsia="pl-PL"/>
        </w:rPr>
        <w:t>tytułem zabezpieczenia należytego wykonania umowy winna nadto zawierać klauzulę stanowiącą, iż wszelkie spory dotyczące gwarancji</w:t>
      </w:r>
      <w:r>
        <w:rPr>
          <w:rFonts w:asciiTheme="minorHAnsi" w:hAnsiTheme="minorHAnsi" w:cstheme="minorHAnsi"/>
          <w:i w:val="0"/>
          <w:color w:val="000000"/>
          <w:sz w:val="22"/>
          <w:szCs w:val="22"/>
          <w:lang w:eastAsia="pl-PL"/>
        </w:rPr>
        <w:t>/poręczenia</w:t>
      </w:r>
      <w:r w:rsidRPr="004F34B5">
        <w:rPr>
          <w:rFonts w:asciiTheme="minorHAnsi" w:hAnsiTheme="minorHAnsi" w:cstheme="minorHAnsi"/>
          <w:i w:val="0"/>
          <w:color w:val="000000"/>
          <w:sz w:val="22"/>
          <w:szCs w:val="22"/>
          <w:lang w:eastAsia="pl-PL"/>
        </w:rPr>
        <w:t xml:space="preserve"> podlegają rozstrzygnięciu zgodnie z prawem Rzeczypospolitej Polskiej i podlegają kompetencji sądu powszechnego właściwego dla siedziby Zamawiającego. </w:t>
      </w:r>
    </w:p>
    <w:p w14:paraId="76458558" w14:textId="77777777" w:rsidR="00BE79F2" w:rsidRPr="004F34B5" w:rsidRDefault="00BE79F2" w:rsidP="00BE79F2">
      <w:pPr>
        <w:pStyle w:val="Bezodstpw"/>
        <w:numPr>
          <w:ilvl w:val="0"/>
          <w:numId w:val="7"/>
        </w:numPr>
        <w:spacing w:before="60"/>
        <w:jc w:val="both"/>
        <w:rPr>
          <w:rFonts w:asciiTheme="minorHAnsi" w:hAnsiTheme="minorHAnsi" w:cstheme="minorHAnsi"/>
        </w:rPr>
      </w:pPr>
      <w:r w:rsidRPr="004F34B5">
        <w:rPr>
          <w:rFonts w:asciiTheme="minorHAnsi" w:hAnsiTheme="minorHAnsi" w:cstheme="minorHAnsi"/>
        </w:rPr>
        <w:t xml:space="preserve">Zamawiający zwróci 70% kwoty zabezpieczenia w terminie 30 dni od dnia wykonania zamówienia i uznania przez Zamawiającego za należycie wykonane. </w:t>
      </w:r>
    </w:p>
    <w:p w14:paraId="64197242" w14:textId="77777777" w:rsidR="00BE79F2" w:rsidRPr="004F34B5" w:rsidRDefault="00BE79F2" w:rsidP="00BE79F2">
      <w:pPr>
        <w:pStyle w:val="Bezodstpw"/>
        <w:numPr>
          <w:ilvl w:val="0"/>
          <w:numId w:val="7"/>
        </w:numPr>
        <w:spacing w:before="60"/>
        <w:ind w:left="357" w:hanging="357"/>
        <w:jc w:val="both"/>
        <w:rPr>
          <w:rFonts w:asciiTheme="minorHAnsi" w:hAnsiTheme="minorHAnsi" w:cstheme="minorHAnsi"/>
        </w:rPr>
      </w:pPr>
      <w:r w:rsidRPr="004F34B5">
        <w:rPr>
          <w:rFonts w:asciiTheme="minorHAnsi" w:hAnsiTheme="minorHAnsi" w:cstheme="minorHAnsi"/>
        </w:rPr>
        <w:t xml:space="preserve">Kwota pozostawiona na zabezpieczenie roszczeń z tytułu rękojmi za wady </w:t>
      </w:r>
      <w:r>
        <w:rPr>
          <w:rFonts w:asciiTheme="minorHAnsi" w:hAnsiTheme="minorHAnsi" w:cstheme="minorHAnsi"/>
        </w:rPr>
        <w:t xml:space="preserve">lub gwarancji </w:t>
      </w:r>
      <w:r w:rsidRPr="004F34B5">
        <w:rPr>
          <w:rFonts w:asciiTheme="minorHAnsi" w:hAnsiTheme="minorHAnsi" w:cstheme="minorHAnsi"/>
        </w:rPr>
        <w:t>w wysokości 30% zabezpieczenia zwrócona zostanie nie później niż w 15 dniu po upływie okresu rękojmi za wady</w:t>
      </w:r>
      <w:r>
        <w:rPr>
          <w:rFonts w:asciiTheme="minorHAnsi" w:hAnsiTheme="minorHAnsi" w:cstheme="minorHAnsi"/>
        </w:rPr>
        <w:t xml:space="preserve"> lub gwarancji</w:t>
      </w:r>
      <w:r w:rsidRPr="004F34B5">
        <w:rPr>
          <w:rFonts w:asciiTheme="minorHAnsi" w:hAnsiTheme="minorHAnsi" w:cstheme="minorHAnsi"/>
        </w:rPr>
        <w:t>.</w:t>
      </w:r>
    </w:p>
    <w:p w14:paraId="3F414064" w14:textId="77777777" w:rsidR="00BE79F2" w:rsidRPr="00912BF1" w:rsidRDefault="00BE79F2" w:rsidP="00BE79F2">
      <w:pPr>
        <w:pStyle w:val="Bezodstpw"/>
        <w:numPr>
          <w:ilvl w:val="0"/>
          <w:numId w:val="7"/>
        </w:numPr>
        <w:spacing w:before="60"/>
        <w:jc w:val="both"/>
        <w:rPr>
          <w:rFonts w:asciiTheme="minorHAnsi" w:hAnsiTheme="minorHAnsi" w:cstheme="minorHAnsi"/>
          <w:lang w:eastAsia="pl-PL"/>
        </w:rPr>
      </w:pPr>
      <w:r w:rsidRPr="00912BF1">
        <w:rPr>
          <w:rFonts w:asciiTheme="minorHAnsi" w:hAnsiTheme="minorHAnsi" w:cstheme="minorHAnsi"/>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550242E" w14:textId="77777777" w:rsidR="00BE79F2" w:rsidRPr="00912BF1" w:rsidRDefault="00BE79F2" w:rsidP="00BE79F2">
      <w:pPr>
        <w:pStyle w:val="Bezodstpw"/>
        <w:numPr>
          <w:ilvl w:val="0"/>
          <w:numId w:val="7"/>
        </w:numPr>
        <w:spacing w:before="60"/>
        <w:jc w:val="both"/>
        <w:rPr>
          <w:rFonts w:asciiTheme="minorHAnsi" w:hAnsiTheme="minorHAnsi" w:cstheme="minorHAnsi"/>
          <w:lang w:eastAsia="pl-PL"/>
        </w:rPr>
      </w:pPr>
      <w:r w:rsidRPr="00912BF1">
        <w:rPr>
          <w:rFonts w:asciiTheme="minorHAnsi" w:hAnsiTheme="minorHAnsi" w:cstheme="minorHAnsi"/>
          <w:lang w:eastAsia="pl-PL"/>
        </w:rPr>
        <w:t xml:space="preserve">W przypadku nieprzedłużenia lub niewniesienia nowego zabezpieczenia najpóźniej na 30 dni przed upływem terminu ważności dotychczasowego zabezpieczenia wniesionego w innej formie niż w pieniądzu, </w:t>
      </w:r>
      <w:r>
        <w:rPr>
          <w:rFonts w:asciiTheme="minorHAnsi" w:hAnsiTheme="minorHAnsi" w:cstheme="minorHAnsi"/>
          <w:lang w:eastAsia="pl-PL"/>
        </w:rPr>
        <w:t>Z</w:t>
      </w:r>
      <w:r w:rsidRPr="00912BF1">
        <w:rPr>
          <w:rFonts w:asciiTheme="minorHAnsi" w:hAnsiTheme="minorHAnsi" w:cstheme="minorHAnsi"/>
          <w:lang w:eastAsia="pl-PL"/>
        </w:rPr>
        <w:t>amawiający zmieni formę na zabezpieczenie w pieniądzu, przez wypłatę kwoty z dotychczasowego zabezpieczenia.</w:t>
      </w:r>
    </w:p>
    <w:p w14:paraId="2E88C91C" w14:textId="77777777" w:rsidR="00BE79F2" w:rsidRDefault="00BE79F2" w:rsidP="00BE79F2">
      <w:pPr>
        <w:pStyle w:val="Bezodstpw"/>
        <w:numPr>
          <w:ilvl w:val="0"/>
          <w:numId w:val="7"/>
        </w:numPr>
        <w:spacing w:before="60"/>
        <w:jc w:val="both"/>
        <w:rPr>
          <w:rFonts w:asciiTheme="minorHAnsi" w:hAnsiTheme="minorHAnsi" w:cstheme="minorHAnsi"/>
          <w:lang w:eastAsia="pl-PL"/>
        </w:rPr>
      </w:pPr>
      <w:r w:rsidRPr="00912BF1">
        <w:rPr>
          <w:rFonts w:asciiTheme="minorHAnsi" w:hAnsiTheme="minorHAnsi" w:cstheme="minorHAnsi"/>
          <w:lang w:eastAsia="pl-PL"/>
        </w:rPr>
        <w:t xml:space="preserve">Wypłata, o której mowa w ust. </w:t>
      </w:r>
      <w:r>
        <w:rPr>
          <w:rFonts w:asciiTheme="minorHAnsi" w:hAnsiTheme="minorHAnsi" w:cstheme="minorHAnsi"/>
          <w:lang w:eastAsia="pl-PL"/>
        </w:rPr>
        <w:t>14</w:t>
      </w:r>
      <w:r w:rsidRPr="00912BF1">
        <w:rPr>
          <w:rFonts w:asciiTheme="minorHAnsi" w:hAnsiTheme="minorHAnsi" w:cstheme="minorHAnsi"/>
          <w:lang w:eastAsia="pl-PL"/>
        </w:rPr>
        <w:t>, nast</w:t>
      </w:r>
      <w:r>
        <w:rPr>
          <w:rFonts w:asciiTheme="minorHAnsi" w:hAnsiTheme="minorHAnsi" w:cstheme="minorHAnsi"/>
          <w:lang w:eastAsia="pl-PL"/>
        </w:rPr>
        <w:t>ąpi</w:t>
      </w:r>
      <w:r w:rsidRPr="00912BF1">
        <w:rPr>
          <w:rFonts w:asciiTheme="minorHAnsi" w:hAnsiTheme="minorHAnsi" w:cstheme="minorHAnsi"/>
          <w:lang w:eastAsia="pl-PL"/>
        </w:rPr>
        <w:t xml:space="preserve"> nie później niż w ostatnim dniu ważności dotychczasowego zabezpieczenia.</w:t>
      </w:r>
    </w:p>
    <w:p w14:paraId="50980D30" w14:textId="77777777" w:rsidR="00BE79F2" w:rsidRPr="004F34B5" w:rsidRDefault="00BE79F2" w:rsidP="00BE79F2">
      <w:pPr>
        <w:numPr>
          <w:ilvl w:val="0"/>
          <w:numId w:val="7"/>
        </w:numPr>
        <w:spacing w:before="60" w:after="0" w:line="240" w:lineRule="auto"/>
        <w:jc w:val="both"/>
        <w:rPr>
          <w:rFonts w:asciiTheme="minorHAnsi" w:hAnsiTheme="minorHAnsi" w:cstheme="minorHAnsi"/>
        </w:rPr>
      </w:pPr>
      <w:r w:rsidRPr="004F34B5">
        <w:rPr>
          <w:rFonts w:asciiTheme="minorHAnsi" w:hAnsiTheme="minorHAnsi" w:cstheme="minorHAnsi"/>
        </w:rPr>
        <w:t>Wykonawca bez wezwania ze strony Zamawiającego zobowiązany jest przedłużać okres ważności zabezpieczeni</w:t>
      </w:r>
      <w:r>
        <w:rPr>
          <w:rFonts w:asciiTheme="minorHAnsi" w:hAnsiTheme="minorHAnsi" w:cstheme="minorHAnsi"/>
        </w:rPr>
        <w:t>a</w:t>
      </w:r>
      <w:r w:rsidRPr="004F34B5">
        <w:rPr>
          <w:rFonts w:asciiTheme="minorHAnsi" w:hAnsiTheme="minorHAnsi" w:cstheme="minorHAnsi"/>
        </w:rPr>
        <w:t xml:space="preserve"> należytego wykonania umowy, tak aby utrzymywać jej ważność przez cały okres obowiązywania umowy.</w:t>
      </w:r>
    </w:p>
    <w:p w14:paraId="052DD4DD" w14:textId="0D302F18" w:rsidR="00DB3751" w:rsidRPr="009B5E91" w:rsidRDefault="00DB3751" w:rsidP="00CF0360">
      <w:pPr>
        <w:spacing w:before="120" w:after="0" w:line="240" w:lineRule="auto"/>
        <w:jc w:val="center"/>
        <w:rPr>
          <w:rFonts w:asciiTheme="minorHAnsi" w:hAnsiTheme="minorHAnsi" w:cstheme="minorHAnsi"/>
        </w:rPr>
      </w:pPr>
      <w:r w:rsidRPr="009B5E91">
        <w:rPr>
          <w:rFonts w:asciiTheme="minorHAnsi" w:hAnsiTheme="minorHAnsi" w:cstheme="minorHAnsi"/>
        </w:rPr>
        <w:t>§ 12</w:t>
      </w:r>
      <w:r w:rsidR="009B5E91" w:rsidRPr="009B5E91">
        <w:rPr>
          <w:rFonts w:asciiTheme="minorHAnsi" w:hAnsiTheme="minorHAnsi" w:cstheme="minorHAnsi"/>
        </w:rPr>
        <w:t>.</w:t>
      </w:r>
    </w:p>
    <w:p w14:paraId="4A4BCF64" w14:textId="77777777" w:rsidR="00DB3751" w:rsidRPr="009B5E91" w:rsidRDefault="00DB3751"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Ubezpieczenie od odpowiedzialności cywilnej</w:t>
      </w:r>
    </w:p>
    <w:p w14:paraId="59601681" w14:textId="5ADBF967" w:rsidR="00DB3751" w:rsidRPr="009B5E91" w:rsidRDefault="00DB3751" w:rsidP="00CD5B5E">
      <w:pPr>
        <w:pStyle w:val="bodytext"/>
        <w:numPr>
          <w:ilvl w:val="0"/>
          <w:numId w:val="21"/>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Wykonawca zobowiązany jest do przed</w:t>
      </w:r>
      <w:r w:rsidR="00A15C84" w:rsidRPr="009B5E91">
        <w:rPr>
          <w:rFonts w:asciiTheme="minorHAnsi" w:hAnsiTheme="minorHAnsi" w:cstheme="minorHAnsi"/>
          <w:sz w:val="22"/>
          <w:szCs w:val="22"/>
        </w:rPr>
        <w:t xml:space="preserve">łożenia </w:t>
      </w:r>
      <w:r w:rsidRPr="009B5E91">
        <w:rPr>
          <w:rFonts w:asciiTheme="minorHAnsi" w:hAnsiTheme="minorHAnsi" w:cstheme="minorHAnsi"/>
          <w:sz w:val="22"/>
          <w:szCs w:val="22"/>
        </w:rPr>
        <w:t xml:space="preserve">Zamawiającemu w terminie </w:t>
      </w:r>
      <w:r w:rsidR="00554296">
        <w:rPr>
          <w:rFonts w:asciiTheme="minorHAnsi" w:hAnsiTheme="minorHAnsi" w:cstheme="minorHAnsi"/>
          <w:sz w:val="22"/>
          <w:szCs w:val="22"/>
        </w:rPr>
        <w:t>5</w:t>
      </w:r>
      <w:r w:rsidR="00B96725" w:rsidRPr="009B5E91">
        <w:rPr>
          <w:rFonts w:asciiTheme="minorHAnsi" w:hAnsiTheme="minorHAnsi" w:cstheme="minorHAnsi"/>
          <w:sz w:val="22"/>
          <w:szCs w:val="22"/>
        </w:rPr>
        <w:t xml:space="preserve"> </w:t>
      </w:r>
      <w:r w:rsidRPr="009B5E91">
        <w:rPr>
          <w:rFonts w:asciiTheme="minorHAnsi" w:hAnsiTheme="minorHAnsi" w:cstheme="minorHAnsi"/>
          <w:sz w:val="22"/>
          <w:szCs w:val="22"/>
        </w:rPr>
        <w:t>dni kalendarzowych od daty zawarcia umowy</w:t>
      </w:r>
      <w:r w:rsidR="00A15C84" w:rsidRPr="009B5E91">
        <w:rPr>
          <w:rFonts w:asciiTheme="minorHAnsi" w:hAnsiTheme="minorHAnsi" w:cstheme="minorHAnsi"/>
          <w:sz w:val="22"/>
          <w:szCs w:val="22"/>
        </w:rPr>
        <w:t xml:space="preserve"> kserokopii, potwierdzonej za zgodność z oryginałem, </w:t>
      </w:r>
      <w:r w:rsidRPr="009B5E91">
        <w:rPr>
          <w:rFonts w:asciiTheme="minorHAnsi" w:hAnsiTheme="minorHAnsi" w:cstheme="minorHAnsi"/>
          <w:sz w:val="22"/>
          <w:szCs w:val="22"/>
        </w:rPr>
        <w:t xml:space="preserve">polisy lub innego dokumentu potwierdzającego, że jest ubezpieczony od odpowiedzialności cywilnej w zakresie prowadzonej działalności związanej z przedmiotem umowy, na sumę ubezpieczenia nie niższą niż </w:t>
      </w:r>
      <w:r w:rsidR="009C2CEF">
        <w:rPr>
          <w:rFonts w:asciiTheme="minorHAnsi" w:hAnsiTheme="minorHAnsi" w:cstheme="minorHAnsi"/>
          <w:sz w:val="22"/>
          <w:szCs w:val="22"/>
        </w:rPr>
        <w:t>1 00</w:t>
      </w:r>
      <w:r w:rsidR="00554296">
        <w:rPr>
          <w:rFonts w:asciiTheme="minorHAnsi" w:hAnsiTheme="minorHAnsi" w:cstheme="minorHAnsi"/>
          <w:sz w:val="22"/>
          <w:szCs w:val="22"/>
        </w:rPr>
        <w:t>0</w:t>
      </w:r>
      <w:r w:rsidRPr="009B5E91">
        <w:rPr>
          <w:rFonts w:asciiTheme="minorHAnsi" w:hAnsiTheme="minorHAnsi" w:cstheme="minorHAnsi"/>
          <w:sz w:val="22"/>
          <w:szCs w:val="22"/>
        </w:rPr>
        <w:t xml:space="preserve"> 000 zł wraz z dowodem opłaty należnej składki.</w:t>
      </w:r>
    </w:p>
    <w:p w14:paraId="564C3146" w14:textId="77777777" w:rsidR="00DB3751" w:rsidRPr="009B5E91" w:rsidRDefault="00DB3751" w:rsidP="00CD5B5E">
      <w:pPr>
        <w:pStyle w:val="bodytext"/>
        <w:numPr>
          <w:ilvl w:val="0"/>
          <w:numId w:val="21"/>
        </w:numPr>
        <w:spacing w:before="120" w:beforeAutospacing="0" w:after="0" w:afterAutospacing="0"/>
        <w:ind w:left="357" w:hanging="357"/>
        <w:jc w:val="both"/>
        <w:rPr>
          <w:rFonts w:asciiTheme="minorHAnsi" w:hAnsiTheme="minorHAnsi" w:cstheme="minorHAnsi"/>
          <w:sz w:val="22"/>
          <w:szCs w:val="22"/>
        </w:rPr>
      </w:pPr>
      <w:r w:rsidRPr="009B5E91">
        <w:rPr>
          <w:rFonts w:asciiTheme="minorHAnsi" w:hAnsiTheme="minorHAnsi" w:cstheme="minorHAnsi"/>
          <w:sz w:val="22"/>
          <w:szCs w:val="22"/>
        </w:rPr>
        <w:t>W</w:t>
      </w:r>
      <w:r w:rsidR="00A15C84" w:rsidRPr="009B5E91">
        <w:rPr>
          <w:rFonts w:asciiTheme="minorHAnsi" w:hAnsiTheme="minorHAnsi" w:cstheme="minorHAnsi"/>
          <w:sz w:val="22"/>
          <w:szCs w:val="22"/>
        </w:rPr>
        <w:t xml:space="preserve"> przypadku płatności w ratach, Wykonawca</w:t>
      </w:r>
      <w:r w:rsidRPr="009B5E91">
        <w:rPr>
          <w:rFonts w:asciiTheme="minorHAnsi" w:hAnsiTheme="minorHAnsi" w:cstheme="minorHAnsi"/>
          <w:sz w:val="22"/>
          <w:szCs w:val="22"/>
        </w:rPr>
        <w:t xml:space="preserve"> przedstawi Zamawiającemu dowód opłacenia składki ubezpieczenia najpóźniej następnego dnia po dacie </w:t>
      </w:r>
      <w:r w:rsidR="00A15C84" w:rsidRPr="009B5E91">
        <w:rPr>
          <w:rFonts w:asciiTheme="minorHAnsi" w:hAnsiTheme="minorHAnsi" w:cstheme="minorHAnsi"/>
          <w:sz w:val="22"/>
          <w:szCs w:val="22"/>
        </w:rPr>
        <w:t xml:space="preserve">wymagalności </w:t>
      </w:r>
      <w:r w:rsidRPr="009B5E91">
        <w:rPr>
          <w:rFonts w:asciiTheme="minorHAnsi" w:hAnsiTheme="minorHAnsi" w:cstheme="minorHAnsi"/>
          <w:sz w:val="22"/>
          <w:szCs w:val="22"/>
        </w:rPr>
        <w:t>płatności kolejnej raty.</w:t>
      </w:r>
    </w:p>
    <w:p w14:paraId="440B1F2C" w14:textId="40D7F342" w:rsidR="00A15C84" w:rsidRPr="009B5E91" w:rsidRDefault="00A15C84" w:rsidP="00CD5B5E">
      <w:pPr>
        <w:pStyle w:val="Akapitzlist"/>
        <w:numPr>
          <w:ilvl w:val="0"/>
          <w:numId w:val="21"/>
        </w:numPr>
        <w:autoSpaceDN w:val="0"/>
        <w:adjustRightInd w:val="0"/>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W przypadku wygaśnięcia terminu obowiązywania polisy, Wykonawca zobowiązany jest</w:t>
      </w:r>
      <w:r w:rsidRPr="009B5E91">
        <w:rPr>
          <w:rFonts w:asciiTheme="minorHAnsi" w:hAnsiTheme="minorHAnsi" w:cstheme="minorHAnsi"/>
          <w:i w:val="0"/>
          <w:sz w:val="22"/>
          <w:szCs w:val="22"/>
        </w:rPr>
        <w:br/>
        <w:t>do przedstawienia Zamawiającemu najpóźniej w ostatnim dniu jej obowiązywania dowodów</w:t>
      </w:r>
      <w:r w:rsidR="00722870" w:rsidRPr="009B5E91">
        <w:rPr>
          <w:rFonts w:asciiTheme="minorHAnsi" w:hAnsiTheme="minorHAnsi" w:cstheme="minorHAnsi"/>
          <w:i w:val="0"/>
          <w:sz w:val="22"/>
          <w:szCs w:val="22"/>
        </w:rPr>
        <w:t>,</w:t>
      </w:r>
      <w:r w:rsidRPr="009B5E91">
        <w:rPr>
          <w:rFonts w:asciiTheme="minorHAnsi" w:hAnsiTheme="minorHAnsi" w:cstheme="minorHAnsi"/>
          <w:i w:val="0"/>
          <w:sz w:val="22"/>
          <w:szCs w:val="22"/>
        </w:rPr>
        <w:t xml:space="preserve"> potwierdzających jej przedłużenie lub nowej polisy lub innego dokumentu potwierdzającego posiadanie ubezpieczenia, o którym mowa w ust. 1 wraz z dowodami potwierdzającymi opłacenie należnych z tego tytułu składek. Przepis ust. 2 stosuje się odpowiednio.</w:t>
      </w:r>
    </w:p>
    <w:p w14:paraId="79B7C587" w14:textId="0C8B69EA"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3B089C" w:rsidRPr="009B5E91">
        <w:rPr>
          <w:rFonts w:asciiTheme="minorHAnsi" w:hAnsiTheme="minorHAnsi" w:cstheme="minorHAnsi"/>
        </w:rPr>
        <w:t>1</w:t>
      </w:r>
      <w:r w:rsidR="00A15C84" w:rsidRPr="009B5E91">
        <w:rPr>
          <w:rFonts w:asciiTheme="minorHAnsi" w:hAnsiTheme="minorHAnsi" w:cstheme="minorHAnsi"/>
        </w:rPr>
        <w:t>3</w:t>
      </w:r>
      <w:r w:rsidR="009B5E91" w:rsidRPr="009B5E91">
        <w:rPr>
          <w:rFonts w:asciiTheme="minorHAnsi" w:hAnsiTheme="minorHAnsi" w:cstheme="minorHAnsi"/>
        </w:rPr>
        <w:t>.</w:t>
      </w:r>
    </w:p>
    <w:p w14:paraId="1A21D77D" w14:textId="77777777" w:rsidR="00D55F0C" w:rsidRPr="009B5E91" w:rsidRDefault="00D55F0C" w:rsidP="00CF0360">
      <w:pPr>
        <w:suppressAutoHyphens w:val="0"/>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 xml:space="preserve">Klauzula </w:t>
      </w:r>
      <w:r w:rsidR="0097007E" w:rsidRPr="009B5E91">
        <w:rPr>
          <w:rFonts w:asciiTheme="minorHAnsi" w:hAnsiTheme="minorHAnsi" w:cstheme="minorHAnsi"/>
          <w:u w:val="single"/>
        </w:rPr>
        <w:t>zatrudnienia</w:t>
      </w:r>
    </w:p>
    <w:p w14:paraId="3F4EC610" w14:textId="77777777" w:rsidR="00C80AA7" w:rsidRDefault="00BE79F2" w:rsidP="003F1B91">
      <w:pPr>
        <w:pStyle w:val="Bezodstpw"/>
        <w:numPr>
          <w:ilvl w:val="0"/>
          <w:numId w:val="8"/>
        </w:numPr>
        <w:spacing w:before="120"/>
        <w:jc w:val="both"/>
        <w:rPr>
          <w:rFonts w:asciiTheme="minorHAnsi" w:hAnsiTheme="minorHAnsi" w:cstheme="minorHAnsi"/>
        </w:rPr>
      </w:pPr>
      <w:r w:rsidRPr="00BE79F2">
        <w:rPr>
          <w:rFonts w:asciiTheme="minorHAnsi" w:hAnsiTheme="minorHAnsi" w:cstheme="minorHAnsi"/>
        </w:rPr>
        <w:lastRenderedPageBreak/>
        <w:t>Wykonawca oświadcza, że następujące czynności, związane z realizacją przedmiotu umowy</w:t>
      </w:r>
      <w:r w:rsidR="009A2B0D" w:rsidRPr="009A2B0D">
        <w:rPr>
          <w:rFonts w:asciiTheme="minorHAnsi" w:hAnsiTheme="minorHAnsi" w:cstheme="minorHAnsi"/>
        </w:rPr>
        <w:t>, polegające na wykonywaniu</w:t>
      </w:r>
      <w:r w:rsidR="00C80AA7">
        <w:rPr>
          <w:rFonts w:asciiTheme="minorHAnsi" w:hAnsiTheme="minorHAnsi" w:cstheme="minorHAnsi"/>
        </w:rPr>
        <w:t>:</w:t>
      </w:r>
    </w:p>
    <w:p w14:paraId="442ADD3C" w14:textId="77777777" w:rsidR="009C2CEF" w:rsidRPr="005D4308" w:rsidRDefault="009C2CEF" w:rsidP="009C2CEF">
      <w:pPr>
        <w:widowControl w:val="0"/>
        <w:numPr>
          <w:ilvl w:val="1"/>
          <w:numId w:val="8"/>
        </w:numPr>
        <w:tabs>
          <w:tab w:val="clear" w:pos="720"/>
          <w:tab w:val="left" w:pos="426"/>
        </w:tabs>
        <w:autoSpaceDE w:val="0"/>
        <w:spacing w:after="0" w:line="240" w:lineRule="auto"/>
        <w:ind w:right="-47"/>
      </w:pPr>
      <w:r w:rsidRPr="005D4308">
        <w:t>robót ziemnych związanych z przemieszczaniem lub zagęszczaniem gruntu, wykopy;</w:t>
      </w:r>
    </w:p>
    <w:p w14:paraId="3B76159F" w14:textId="77777777" w:rsidR="009C2CEF" w:rsidRPr="005D4308" w:rsidRDefault="009C2CEF" w:rsidP="009C2CEF">
      <w:pPr>
        <w:widowControl w:val="0"/>
        <w:numPr>
          <w:ilvl w:val="1"/>
          <w:numId w:val="8"/>
        </w:numPr>
        <w:tabs>
          <w:tab w:val="clear" w:pos="720"/>
          <w:tab w:val="left" w:pos="426"/>
        </w:tabs>
        <w:autoSpaceDE w:val="0"/>
        <w:spacing w:after="0" w:line="240" w:lineRule="auto"/>
        <w:ind w:right="-47"/>
      </w:pPr>
      <w:r w:rsidRPr="005D4308">
        <w:t>robót przy wykonywaniu których występuje ryzyko upadku z wysokości ponad 1,0 m;</w:t>
      </w:r>
    </w:p>
    <w:p w14:paraId="3C2851E6" w14:textId="77777777" w:rsidR="009C2CEF" w:rsidRPr="005D4308" w:rsidRDefault="009C2CEF" w:rsidP="009C2CEF">
      <w:pPr>
        <w:widowControl w:val="0"/>
        <w:numPr>
          <w:ilvl w:val="1"/>
          <w:numId w:val="8"/>
        </w:numPr>
        <w:tabs>
          <w:tab w:val="clear" w:pos="720"/>
          <w:tab w:val="left" w:pos="426"/>
        </w:tabs>
        <w:autoSpaceDE w:val="0"/>
        <w:spacing w:after="0" w:line="240" w:lineRule="auto"/>
        <w:ind w:right="-47"/>
      </w:pPr>
      <w:r w:rsidRPr="005D4308">
        <w:t>robót rozbiórkowych;</w:t>
      </w:r>
    </w:p>
    <w:p w14:paraId="71DAB5ED" w14:textId="77777777" w:rsidR="009C2CEF" w:rsidRPr="005D4308" w:rsidRDefault="009C2CEF" w:rsidP="009C2CEF">
      <w:pPr>
        <w:widowControl w:val="0"/>
        <w:numPr>
          <w:ilvl w:val="1"/>
          <w:numId w:val="8"/>
        </w:numPr>
        <w:tabs>
          <w:tab w:val="clear" w:pos="720"/>
          <w:tab w:val="left" w:pos="426"/>
        </w:tabs>
        <w:autoSpaceDE w:val="0"/>
        <w:spacing w:after="0" w:line="240" w:lineRule="auto"/>
        <w:ind w:right="-47"/>
      </w:pPr>
      <w:r w:rsidRPr="005D4308">
        <w:t>robót elektrycznych;</w:t>
      </w:r>
    </w:p>
    <w:p w14:paraId="6E8228F9" w14:textId="77777777" w:rsidR="009C2CEF" w:rsidRPr="005D4308" w:rsidRDefault="009C2CEF" w:rsidP="009C2CEF">
      <w:pPr>
        <w:widowControl w:val="0"/>
        <w:numPr>
          <w:ilvl w:val="1"/>
          <w:numId w:val="8"/>
        </w:numPr>
        <w:tabs>
          <w:tab w:val="clear" w:pos="720"/>
          <w:tab w:val="left" w:pos="426"/>
        </w:tabs>
        <w:autoSpaceDE w:val="0"/>
        <w:spacing w:after="0" w:line="240" w:lineRule="auto"/>
        <w:ind w:right="-47"/>
      </w:pPr>
      <w:r w:rsidRPr="005D4308">
        <w:t>robót wykonywanych pod, na, nad lub w pobliżu wszelkich sieci i instalacji branży elektrycznej,</w:t>
      </w:r>
    </w:p>
    <w:p w14:paraId="126ADD9C" w14:textId="77777777" w:rsidR="009C2CEF" w:rsidRPr="005D4308" w:rsidRDefault="009C2CEF" w:rsidP="009C2CEF">
      <w:pPr>
        <w:widowControl w:val="0"/>
        <w:numPr>
          <w:ilvl w:val="1"/>
          <w:numId w:val="8"/>
        </w:numPr>
        <w:tabs>
          <w:tab w:val="clear" w:pos="720"/>
          <w:tab w:val="left" w:pos="426"/>
        </w:tabs>
        <w:autoSpaceDE w:val="0"/>
        <w:spacing w:after="0" w:line="240" w:lineRule="auto"/>
        <w:ind w:right="-47"/>
      </w:pPr>
      <w:r w:rsidRPr="005D4308">
        <w:t>robót wykonywanych pod, na, nad lub w pobliżu wszelkich sieci i instalacji branży sanitarnej,</w:t>
      </w:r>
    </w:p>
    <w:p w14:paraId="28C4549C" w14:textId="77777777" w:rsidR="009C2CEF" w:rsidRPr="005D4308" w:rsidRDefault="009C2CEF" w:rsidP="009C2CEF">
      <w:pPr>
        <w:widowControl w:val="0"/>
        <w:numPr>
          <w:ilvl w:val="1"/>
          <w:numId w:val="8"/>
        </w:numPr>
        <w:tabs>
          <w:tab w:val="clear" w:pos="720"/>
          <w:tab w:val="left" w:pos="426"/>
        </w:tabs>
        <w:autoSpaceDE w:val="0"/>
        <w:spacing w:after="0" w:line="240" w:lineRule="auto"/>
        <w:ind w:right="-47"/>
      </w:pPr>
      <w:r w:rsidRPr="005D4308">
        <w:t>robót budowlanych przy prowadzeniu, których występują działania substancji chemicznych lub biologicznie czynnych zagrażających bezpieczeństwu i zdrowiu ludzi;</w:t>
      </w:r>
    </w:p>
    <w:p w14:paraId="0EEE9B39" w14:textId="77777777" w:rsidR="009C2CEF" w:rsidRDefault="009C2CEF" w:rsidP="009C2CEF">
      <w:pPr>
        <w:widowControl w:val="0"/>
        <w:numPr>
          <w:ilvl w:val="1"/>
          <w:numId w:val="8"/>
        </w:numPr>
        <w:tabs>
          <w:tab w:val="clear" w:pos="720"/>
          <w:tab w:val="left" w:pos="426"/>
        </w:tabs>
        <w:autoSpaceDE w:val="0"/>
        <w:spacing w:after="0" w:line="240" w:lineRule="auto"/>
        <w:ind w:right="-47"/>
      </w:pPr>
      <w:r w:rsidRPr="005D4308">
        <w:t>robót</w:t>
      </w:r>
      <w:r>
        <w:t xml:space="preserve"> montażowych,</w:t>
      </w:r>
      <w:r w:rsidRPr="005D4308">
        <w:t xml:space="preserve"> malarskich, izolacyjnych i impregnacyjnych</w:t>
      </w:r>
      <w:r>
        <w:t>;</w:t>
      </w:r>
    </w:p>
    <w:p w14:paraId="72C5962C" w14:textId="77777777" w:rsidR="009C2CEF" w:rsidRPr="00415EAA" w:rsidRDefault="009C2CEF" w:rsidP="009C2CEF">
      <w:pPr>
        <w:widowControl w:val="0"/>
        <w:numPr>
          <w:ilvl w:val="1"/>
          <w:numId w:val="8"/>
        </w:numPr>
        <w:tabs>
          <w:tab w:val="clear" w:pos="720"/>
          <w:tab w:val="left" w:pos="426"/>
        </w:tabs>
        <w:autoSpaceDE w:val="0"/>
        <w:spacing w:after="0" w:line="240" w:lineRule="auto"/>
        <w:ind w:right="-47"/>
      </w:pPr>
      <w:r w:rsidRPr="00415EAA">
        <w:t>robót budowlanych prowadzonych w studniach.</w:t>
      </w:r>
    </w:p>
    <w:p w14:paraId="1F548B3D" w14:textId="4A78ACAF" w:rsidR="003B089C" w:rsidRPr="009A2B0D" w:rsidRDefault="00DB2F11" w:rsidP="003F1B91">
      <w:pPr>
        <w:pStyle w:val="Bezodstpw"/>
        <w:spacing w:before="120"/>
        <w:ind w:left="360"/>
        <w:jc w:val="both"/>
        <w:rPr>
          <w:rFonts w:asciiTheme="minorHAnsi" w:hAnsiTheme="minorHAnsi" w:cstheme="minorHAnsi"/>
        </w:rPr>
      </w:pPr>
      <w:r w:rsidRPr="009A2B0D">
        <w:rPr>
          <w:rFonts w:asciiTheme="minorHAnsi" w:hAnsiTheme="minorHAnsi" w:cstheme="minorHAnsi"/>
        </w:rPr>
        <w:t>za wyjątkiem czynności nadzoru</w:t>
      </w:r>
      <w:r w:rsidR="003B089C" w:rsidRPr="009A2B0D">
        <w:rPr>
          <w:rFonts w:asciiTheme="minorHAnsi" w:hAnsiTheme="minorHAnsi" w:cstheme="minorHAnsi"/>
        </w:rPr>
        <w:t>, będą wykonywane przez osoby zatrudnione na podstawie umowy o pracę</w:t>
      </w:r>
      <w:r w:rsidRPr="009A2B0D">
        <w:rPr>
          <w:rFonts w:asciiTheme="minorHAnsi" w:hAnsiTheme="minorHAnsi" w:cstheme="minorHAnsi"/>
        </w:rPr>
        <w:t>.</w:t>
      </w:r>
    </w:p>
    <w:p w14:paraId="617A00D0" w14:textId="77777777" w:rsidR="00BE79F2" w:rsidRPr="004F34B5" w:rsidRDefault="00BE79F2" w:rsidP="00BE79F2">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 xml:space="preserve">Jeżeli czynności określone w ust. 1 będą wykonywane przez podwykonawcę, osoby wykonujące te czynności winny być zatrudnione przez podwykonawcę na podstawie umowy o pracę.  </w:t>
      </w:r>
    </w:p>
    <w:p w14:paraId="207E106B" w14:textId="77777777" w:rsidR="00BE79F2" w:rsidRPr="004F34B5" w:rsidRDefault="00BE79F2" w:rsidP="00BE79F2">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F489F15" w14:textId="77777777" w:rsidR="00BE79F2" w:rsidRPr="006C526B" w:rsidRDefault="00BE79F2" w:rsidP="00BE79F2">
      <w:pPr>
        <w:pStyle w:val="Bezodstpw"/>
        <w:numPr>
          <w:ilvl w:val="1"/>
          <w:numId w:val="8"/>
        </w:numPr>
        <w:spacing w:before="120"/>
        <w:jc w:val="both"/>
        <w:rPr>
          <w:rFonts w:asciiTheme="minorHAnsi" w:hAnsiTheme="minorHAnsi" w:cstheme="minorHAnsi"/>
        </w:rPr>
      </w:pPr>
      <w:r w:rsidRPr="006C526B">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400BA3AC" w14:textId="77777777" w:rsidR="00BE79F2" w:rsidRPr="006C526B" w:rsidRDefault="00BE79F2" w:rsidP="00BE79F2">
      <w:pPr>
        <w:pStyle w:val="Bezodstpw"/>
        <w:numPr>
          <w:ilvl w:val="1"/>
          <w:numId w:val="8"/>
        </w:numPr>
        <w:spacing w:before="120"/>
        <w:jc w:val="both"/>
        <w:rPr>
          <w:rFonts w:asciiTheme="minorHAnsi" w:hAnsiTheme="minorHAnsi" w:cstheme="minorHAnsi"/>
        </w:rPr>
      </w:pPr>
      <w:r w:rsidRPr="006C526B">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1992DC6C" w14:textId="6DF59212" w:rsidR="00BE79F2" w:rsidRPr="004F34B5" w:rsidRDefault="00BE79F2" w:rsidP="00BE79F2">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Pr>
          <w:rFonts w:asciiTheme="minorHAnsi" w:hAnsiTheme="minorHAnsi" w:cstheme="minorHAnsi"/>
        </w:rPr>
        <w:t>4</w:t>
      </w:r>
      <w:r w:rsidRPr="004F34B5">
        <w:rPr>
          <w:rFonts w:asciiTheme="minorHAnsi" w:hAnsiTheme="minorHAnsi" w:cstheme="minorHAnsi"/>
        </w:rPr>
        <w:t xml:space="preserve"> ust. 1 pkt </w:t>
      </w:r>
      <w:r w:rsidR="007A7DBA">
        <w:rPr>
          <w:rFonts w:asciiTheme="minorHAnsi" w:hAnsiTheme="minorHAnsi" w:cstheme="minorHAnsi"/>
        </w:rPr>
        <w:t>7)</w:t>
      </w:r>
      <w:r w:rsidRPr="004F34B5">
        <w:rPr>
          <w:rFonts w:asciiTheme="minorHAnsi" w:hAnsiTheme="minorHAnsi" w:cstheme="minorHAnsi"/>
        </w:rPr>
        <w:t>.</w:t>
      </w:r>
    </w:p>
    <w:p w14:paraId="321ED408" w14:textId="4449DD99" w:rsidR="00BE79F2" w:rsidRPr="004F34B5" w:rsidRDefault="00F16D1A" w:rsidP="00BE79F2">
      <w:pPr>
        <w:pStyle w:val="Bezodstpw"/>
        <w:numPr>
          <w:ilvl w:val="0"/>
          <w:numId w:val="8"/>
        </w:numPr>
        <w:spacing w:before="120"/>
        <w:jc w:val="both"/>
        <w:rPr>
          <w:rFonts w:asciiTheme="minorHAnsi" w:hAnsiTheme="minorHAnsi" w:cstheme="minorHAnsi"/>
        </w:rPr>
      </w:pPr>
      <w:r>
        <w:rPr>
          <w:rFonts w:asciiTheme="minorHAnsi" w:hAnsiTheme="minorHAnsi" w:cstheme="minorHAnsi"/>
        </w:rPr>
        <w:t>Zwłoka</w:t>
      </w:r>
      <w:r w:rsidR="00BE79F2" w:rsidRPr="004F34B5">
        <w:rPr>
          <w:rFonts w:asciiTheme="minorHAnsi" w:hAnsiTheme="minorHAnsi" w:cstheme="minorHAnsi"/>
        </w:rPr>
        <w:t xml:space="preserve"> </w:t>
      </w:r>
      <w:r>
        <w:rPr>
          <w:rFonts w:asciiTheme="minorHAnsi" w:hAnsiTheme="minorHAnsi" w:cstheme="minorHAnsi"/>
        </w:rPr>
        <w:t xml:space="preserve">w </w:t>
      </w:r>
      <w:r w:rsidR="00BE79F2" w:rsidRPr="004F34B5">
        <w:rPr>
          <w:rFonts w:asciiTheme="minorHAnsi" w:hAnsiTheme="minorHAnsi" w:cstheme="minorHAnsi"/>
        </w:rPr>
        <w:t>przedłożeni</w:t>
      </w:r>
      <w:r>
        <w:rPr>
          <w:rFonts w:asciiTheme="minorHAnsi" w:hAnsiTheme="minorHAnsi" w:cstheme="minorHAnsi"/>
        </w:rPr>
        <w:t>u</w:t>
      </w:r>
      <w:r w:rsidR="00BE79F2" w:rsidRPr="004F34B5">
        <w:rPr>
          <w:rFonts w:asciiTheme="minorHAnsi" w:hAnsiTheme="minorHAnsi" w:cstheme="minorHAnsi"/>
        </w:rPr>
        <w:t xml:space="preserve"> dokumentów, o których mowa w ust. 3, przekraczając</w:t>
      </w:r>
      <w:r>
        <w:rPr>
          <w:rFonts w:asciiTheme="minorHAnsi" w:hAnsiTheme="minorHAnsi" w:cstheme="minorHAnsi"/>
        </w:rPr>
        <w:t>a</w:t>
      </w:r>
      <w:r w:rsidR="00BE79F2" w:rsidRPr="004F34B5">
        <w:rPr>
          <w:rFonts w:asciiTheme="minorHAnsi" w:hAnsiTheme="minorHAnsi" w:cstheme="minorHAnsi"/>
        </w:rPr>
        <w:t xml:space="preserve"> 10 dni roboczych traktowan</w:t>
      </w:r>
      <w:r>
        <w:rPr>
          <w:rFonts w:asciiTheme="minorHAnsi" w:hAnsiTheme="minorHAnsi" w:cstheme="minorHAnsi"/>
        </w:rPr>
        <w:t>a</w:t>
      </w:r>
      <w:r w:rsidR="00BE79F2" w:rsidRPr="004F34B5">
        <w:rPr>
          <w:rFonts w:asciiTheme="minorHAnsi" w:hAnsiTheme="minorHAnsi" w:cstheme="minorHAnsi"/>
        </w:rPr>
        <w:t xml:space="preserve"> będzie jako niewypełnienie obowiązku zatrudnienia pracowników na podstawie umowy o pracę i może stanowić podstawę do odstąpienia od umowy z winy Wykonawcy. </w:t>
      </w:r>
    </w:p>
    <w:p w14:paraId="63B9049B" w14:textId="77777777" w:rsidR="00BE79F2" w:rsidRPr="004F34B5" w:rsidRDefault="00BE79F2" w:rsidP="00BE79F2">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Wykonawca zobowiązany jest do zawarcia w treści umowy z podwykonawcą zapisów umożliwiających realizację obowiązku wynikającego z niniejszego paragrafu.</w:t>
      </w:r>
    </w:p>
    <w:p w14:paraId="4BF29602" w14:textId="5E02399A" w:rsidR="00BE79F2" w:rsidRPr="004F34B5" w:rsidRDefault="00BE79F2" w:rsidP="00BE79F2">
      <w:pPr>
        <w:pStyle w:val="Bezodstpw"/>
        <w:numPr>
          <w:ilvl w:val="0"/>
          <w:numId w:val="8"/>
        </w:numPr>
        <w:spacing w:before="120"/>
        <w:jc w:val="both"/>
        <w:rPr>
          <w:rFonts w:asciiTheme="minorHAnsi" w:hAnsiTheme="minorHAnsi" w:cstheme="minorHAnsi"/>
        </w:rPr>
      </w:pPr>
      <w:r w:rsidRPr="004F34B5">
        <w:rPr>
          <w:rFonts w:asciiTheme="minorHAnsi" w:hAnsiTheme="minorHAnsi" w:cstheme="minorHAnsi"/>
        </w:rPr>
        <w:t>W przypadku uzasadnionych wątpliwości co do zatrudnienia osób wskazanych w ust. 1, jak również przestrzegania prawa pracy przez Wykonawcę lub Podwykonawcę, Zamawiający może zwrócić się o</w:t>
      </w:r>
      <w:r w:rsidR="00B96725">
        <w:rPr>
          <w:rFonts w:asciiTheme="minorHAnsi" w:hAnsiTheme="minorHAnsi" w:cstheme="minorHAnsi"/>
        </w:rPr>
        <w:t> </w:t>
      </w:r>
      <w:r w:rsidRPr="004F34B5">
        <w:rPr>
          <w:rFonts w:asciiTheme="minorHAnsi" w:hAnsiTheme="minorHAnsi" w:cstheme="minorHAnsi"/>
        </w:rPr>
        <w:t>przeprowadzenie kontroli przez Państwową Inspekcję Pracy.</w:t>
      </w:r>
    </w:p>
    <w:p w14:paraId="5DBAA1DE" w14:textId="5B6AE057"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A15C84" w:rsidRPr="009B5E91">
        <w:rPr>
          <w:rFonts w:asciiTheme="minorHAnsi" w:hAnsiTheme="minorHAnsi" w:cstheme="minorHAnsi"/>
        </w:rPr>
        <w:t>4</w:t>
      </w:r>
      <w:r w:rsidR="009B5E91" w:rsidRPr="009B5E91">
        <w:rPr>
          <w:rFonts w:asciiTheme="minorHAnsi" w:hAnsiTheme="minorHAnsi" w:cstheme="minorHAnsi"/>
        </w:rPr>
        <w:t>.</w:t>
      </w:r>
    </w:p>
    <w:p w14:paraId="5BE0B81C"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Kary umowne</w:t>
      </w:r>
    </w:p>
    <w:p w14:paraId="5703EAAE" w14:textId="77777777" w:rsidR="00D55F0C" w:rsidRPr="009B5E91" w:rsidRDefault="00D55F0C" w:rsidP="00CD5B5E">
      <w:pPr>
        <w:pStyle w:val="Bezodstpw"/>
        <w:numPr>
          <w:ilvl w:val="0"/>
          <w:numId w:val="10"/>
        </w:numPr>
        <w:spacing w:before="120"/>
        <w:ind w:left="426" w:hanging="426"/>
        <w:jc w:val="both"/>
        <w:rPr>
          <w:rFonts w:asciiTheme="minorHAnsi" w:hAnsiTheme="minorHAnsi" w:cstheme="minorHAnsi"/>
        </w:rPr>
      </w:pPr>
      <w:r w:rsidRPr="009B5E91">
        <w:rPr>
          <w:rFonts w:asciiTheme="minorHAnsi" w:hAnsiTheme="minorHAnsi" w:cstheme="minorHAnsi"/>
        </w:rPr>
        <w:t>Wykonawca zapłaci Zamawiającemu kary umowne:</w:t>
      </w:r>
    </w:p>
    <w:p w14:paraId="4C4EED40" w14:textId="77777777" w:rsidR="00D55F0C" w:rsidRPr="009B5E91" w:rsidRDefault="00D55F0C" w:rsidP="00CD5B5E">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rPr>
        <w:lastRenderedPageBreak/>
        <w:t xml:space="preserve">za odstąpienie od umowy wskutek okoliczności, za które odpowiada Wykonawca – w wysokości 20% wynagrodzenia brutto, określonego w § 4 ust. 1. Zamawiający zachowuje w tym przypadku prawo do kar umownych należnych do dnia odstąpienia oraz do roszczeń z tytułu rękojmi i gwarancji odnośnie prac dotychczas wykonanych; </w:t>
      </w:r>
    </w:p>
    <w:p w14:paraId="27B16006" w14:textId="5B060E7F" w:rsidR="001379A2" w:rsidRPr="000E1FC6" w:rsidRDefault="00D55F0C" w:rsidP="00CD5B5E">
      <w:pPr>
        <w:pStyle w:val="Akapitzlist"/>
        <w:numPr>
          <w:ilvl w:val="0"/>
          <w:numId w:val="11"/>
        </w:numPr>
        <w:spacing w:before="120" w:after="0" w:line="240" w:lineRule="auto"/>
        <w:jc w:val="both"/>
        <w:rPr>
          <w:rFonts w:asciiTheme="minorHAnsi" w:hAnsiTheme="minorHAnsi" w:cstheme="minorHAnsi"/>
          <w:i w:val="0"/>
          <w:sz w:val="22"/>
          <w:szCs w:val="22"/>
        </w:rPr>
      </w:pPr>
      <w:r w:rsidRPr="009B5E91">
        <w:rPr>
          <w:rFonts w:asciiTheme="minorHAnsi" w:hAnsiTheme="minorHAnsi" w:cstheme="minorHAnsi"/>
          <w:i w:val="0"/>
          <w:sz w:val="22"/>
          <w:szCs w:val="22"/>
        </w:rPr>
        <w:t xml:space="preserve">za </w:t>
      </w:r>
      <w:r w:rsidR="007A7DBA">
        <w:rPr>
          <w:rFonts w:asciiTheme="minorHAnsi" w:hAnsiTheme="minorHAnsi" w:cstheme="minorHAnsi"/>
          <w:i w:val="0"/>
          <w:sz w:val="22"/>
          <w:szCs w:val="22"/>
        </w:rPr>
        <w:t>zwłokę</w:t>
      </w:r>
      <w:r w:rsidRPr="009B5E91">
        <w:rPr>
          <w:rFonts w:asciiTheme="minorHAnsi" w:hAnsiTheme="minorHAnsi" w:cstheme="minorHAnsi"/>
          <w:i w:val="0"/>
          <w:sz w:val="22"/>
          <w:szCs w:val="22"/>
        </w:rPr>
        <w:t xml:space="preserve"> w wykonaniu przedmiotu umowy - w wysokości 0,</w:t>
      </w:r>
      <w:r w:rsidR="00795928" w:rsidRPr="009B5E91">
        <w:rPr>
          <w:rFonts w:asciiTheme="minorHAnsi" w:hAnsiTheme="minorHAnsi" w:cstheme="minorHAnsi"/>
          <w:i w:val="0"/>
          <w:sz w:val="22"/>
          <w:szCs w:val="22"/>
        </w:rPr>
        <w:t>1</w:t>
      </w:r>
      <w:r w:rsidRPr="009B5E91">
        <w:rPr>
          <w:rFonts w:asciiTheme="minorHAnsi" w:hAnsiTheme="minorHAnsi" w:cstheme="minorHAnsi"/>
          <w:i w:val="0"/>
          <w:sz w:val="22"/>
          <w:szCs w:val="22"/>
        </w:rPr>
        <w:t xml:space="preserve">% wynagrodzenia brutto, określonego w § 4 ust. 1,  za każdy dzień </w:t>
      </w:r>
      <w:r w:rsidR="007A7DBA">
        <w:rPr>
          <w:rFonts w:asciiTheme="minorHAnsi" w:hAnsiTheme="minorHAnsi" w:cstheme="minorHAnsi"/>
          <w:i w:val="0"/>
          <w:sz w:val="22"/>
          <w:szCs w:val="22"/>
        </w:rPr>
        <w:t>zwłoki</w:t>
      </w:r>
      <w:r w:rsidRPr="009B5E91">
        <w:rPr>
          <w:rFonts w:asciiTheme="minorHAnsi" w:hAnsiTheme="minorHAnsi" w:cstheme="minorHAnsi"/>
          <w:i w:val="0"/>
          <w:sz w:val="22"/>
          <w:szCs w:val="22"/>
        </w:rPr>
        <w:t>, licząc od dnia, kiedy przedmiot umowy, zgodnie z umową powinien być wykonany;</w:t>
      </w:r>
    </w:p>
    <w:p w14:paraId="4B63E9B4" w14:textId="77777777" w:rsidR="00D55F0C" w:rsidRPr="009B5E91" w:rsidRDefault="00D55F0C" w:rsidP="00CD5B5E">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rPr>
        <w:t xml:space="preserve">za </w:t>
      </w:r>
      <w:r w:rsidR="00ED588B" w:rsidRPr="009B5E91">
        <w:rPr>
          <w:rFonts w:asciiTheme="minorHAnsi" w:hAnsiTheme="minorHAnsi" w:cstheme="minorHAnsi"/>
        </w:rPr>
        <w:t xml:space="preserve">zabudowanie materiału lub urządzenia bez uzyskania wcześniejszej akceptacji na ich zabudowanie </w:t>
      </w:r>
      <w:r w:rsidRPr="009B5E91">
        <w:rPr>
          <w:rFonts w:asciiTheme="minorHAnsi" w:hAnsiTheme="minorHAnsi" w:cstheme="minorHAnsi"/>
        </w:rPr>
        <w:t xml:space="preserve"> – w wysokości 500,00 zł za każdy stwierdzony przypadek;</w:t>
      </w:r>
    </w:p>
    <w:p w14:paraId="530989FD" w14:textId="1668BF69" w:rsidR="00C14004" w:rsidRPr="009B5E91" w:rsidRDefault="00C14004" w:rsidP="00CD5B5E">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usunięciu wad stwierdzonych podczas czynności odbioru końcowego</w:t>
      </w:r>
      <w:r w:rsidR="00795928" w:rsidRPr="009B5E91">
        <w:rPr>
          <w:rFonts w:asciiTheme="minorHAnsi" w:hAnsiTheme="minorHAnsi" w:cstheme="minorHAnsi"/>
        </w:rPr>
        <w:t xml:space="preserve"> </w:t>
      </w:r>
      <w:r w:rsidR="009B5E91" w:rsidRPr="009B5E91">
        <w:rPr>
          <w:rFonts w:asciiTheme="minorHAnsi" w:hAnsiTheme="minorHAnsi" w:cstheme="minorHAnsi"/>
        </w:rPr>
        <w:t>–</w:t>
      </w:r>
      <w:r w:rsidR="00795928" w:rsidRPr="009B5E91">
        <w:rPr>
          <w:rFonts w:asciiTheme="minorHAnsi" w:hAnsiTheme="minorHAnsi" w:cstheme="minorHAnsi"/>
        </w:rPr>
        <w:t xml:space="preserve"> w</w:t>
      </w:r>
      <w:r w:rsidR="009B5E91" w:rsidRPr="009B5E91">
        <w:rPr>
          <w:rFonts w:asciiTheme="minorHAnsi" w:hAnsiTheme="minorHAnsi" w:cstheme="minorHAnsi"/>
        </w:rPr>
        <w:t> </w:t>
      </w:r>
      <w:r w:rsidR="00795928" w:rsidRPr="009B5E91">
        <w:rPr>
          <w:rFonts w:asciiTheme="minorHAnsi" w:hAnsiTheme="minorHAnsi" w:cstheme="minorHAnsi"/>
        </w:rPr>
        <w:t>wysokości 0,1</w:t>
      </w:r>
      <w:r w:rsidRPr="009B5E91">
        <w:rPr>
          <w:rFonts w:asciiTheme="minorHAnsi" w:hAnsiTheme="minorHAnsi" w:cstheme="minorHAnsi"/>
        </w:rPr>
        <w:t xml:space="preserve">% wynagrodzenia brutto, określonego w § 4 ust. 1,  za każdy dzień </w:t>
      </w:r>
      <w:r w:rsidR="007A7DBA">
        <w:rPr>
          <w:rFonts w:asciiTheme="minorHAnsi" w:hAnsiTheme="minorHAnsi" w:cstheme="minorHAnsi"/>
        </w:rPr>
        <w:t>zwłoki</w:t>
      </w:r>
      <w:r w:rsidRPr="009B5E91">
        <w:rPr>
          <w:rFonts w:asciiTheme="minorHAnsi" w:hAnsiTheme="minorHAnsi" w:cstheme="minorHAnsi"/>
        </w:rPr>
        <w:t>, licząc od następnego dnia po upływie terminu wyznaczonego na usunięcie tych wad;</w:t>
      </w:r>
    </w:p>
    <w:p w14:paraId="2FFF8275" w14:textId="01B1E11B" w:rsidR="00D55F0C" w:rsidRPr="009B5E91" w:rsidRDefault="00D55F0C" w:rsidP="00CD5B5E">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usunięciu wad stwierdzonych w okresie gwarancji i rękojmi - w wysokości 0,</w:t>
      </w:r>
      <w:r w:rsidR="00795928" w:rsidRPr="009B5E91">
        <w:rPr>
          <w:rFonts w:asciiTheme="minorHAnsi" w:hAnsiTheme="minorHAnsi" w:cstheme="minorHAnsi"/>
        </w:rPr>
        <w:t>1</w:t>
      </w:r>
      <w:r w:rsidRPr="009B5E91">
        <w:rPr>
          <w:rFonts w:asciiTheme="minorHAnsi" w:hAnsiTheme="minorHAnsi" w:cstheme="minorHAnsi"/>
        </w:rPr>
        <w:t xml:space="preserve">% wynagrodzenia brutto, określonego w § 4 ust. 1,  za każdy dzień </w:t>
      </w:r>
      <w:r w:rsidR="007A7DBA">
        <w:rPr>
          <w:rFonts w:asciiTheme="minorHAnsi" w:hAnsiTheme="minorHAnsi" w:cstheme="minorHAnsi"/>
        </w:rPr>
        <w:t>zwłoki</w:t>
      </w:r>
      <w:r w:rsidRPr="009B5E91">
        <w:rPr>
          <w:rFonts w:asciiTheme="minorHAnsi" w:hAnsiTheme="minorHAnsi" w:cstheme="minorHAnsi"/>
        </w:rPr>
        <w:t>, licząc od następnego dnia po upływie terminu wyznaczonego na usunięcie tych wad;</w:t>
      </w:r>
    </w:p>
    <w:p w14:paraId="783C8A48" w14:textId="77777777" w:rsidR="00C14004" w:rsidRPr="009B5E91" w:rsidRDefault="00C14004" w:rsidP="00CD5B5E">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lang w:eastAsia="ko-KR"/>
        </w:rPr>
        <w:t>za każdy dzień zwłoki w przejęciu terenu budowy – w wysokości 0,</w:t>
      </w:r>
      <w:r w:rsidR="00795928" w:rsidRPr="009B5E91">
        <w:rPr>
          <w:rFonts w:asciiTheme="minorHAnsi" w:hAnsiTheme="minorHAnsi" w:cstheme="minorHAnsi"/>
          <w:lang w:eastAsia="ko-KR"/>
        </w:rPr>
        <w:t>1</w:t>
      </w:r>
      <w:r w:rsidRPr="009B5E91">
        <w:rPr>
          <w:rFonts w:asciiTheme="minorHAnsi" w:hAnsiTheme="minorHAnsi" w:cstheme="minorHAnsi"/>
          <w:lang w:eastAsia="ko-KR"/>
        </w:rPr>
        <w:t xml:space="preserve"> % wynagrodzenia brutto,</w:t>
      </w:r>
      <w:r w:rsidRPr="009B5E91">
        <w:rPr>
          <w:rFonts w:asciiTheme="minorHAnsi" w:hAnsiTheme="minorHAnsi" w:cstheme="minorHAnsi"/>
        </w:rPr>
        <w:t xml:space="preserve"> określonego w § 4 ust.</w:t>
      </w:r>
      <w:r w:rsidR="005D7316" w:rsidRPr="009B5E91">
        <w:rPr>
          <w:rFonts w:asciiTheme="minorHAnsi" w:hAnsiTheme="minorHAnsi" w:cstheme="minorHAnsi"/>
        </w:rPr>
        <w:t xml:space="preserve"> 1</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wyznaczonej przez Zamawiającego;</w:t>
      </w:r>
    </w:p>
    <w:p w14:paraId="3EFF7F18" w14:textId="5F99493E" w:rsidR="007A7DBA" w:rsidRPr="007A7DBA" w:rsidRDefault="00C14004" w:rsidP="007A7DBA">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 przedłożeniu Zamawiającemu dokumentów, dla których określony został termin przedłożenia ich Zamawiającemu</w:t>
      </w:r>
      <w:r w:rsidR="00795928" w:rsidRPr="009B5E91">
        <w:rPr>
          <w:rFonts w:asciiTheme="minorHAnsi" w:hAnsiTheme="minorHAnsi" w:cstheme="minorHAnsi"/>
        </w:rPr>
        <w:t xml:space="preserve">, z zastrzeżeniem pkt </w:t>
      </w:r>
      <w:r w:rsidR="00233A57">
        <w:rPr>
          <w:rFonts w:asciiTheme="minorHAnsi" w:hAnsiTheme="minorHAnsi" w:cstheme="minorHAnsi"/>
        </w:rPr>
        <w:t xml:space="preserve">9 i </w:t>
      </w:r>
      <w:r w:rsidR="00795928" w:rsidRPr="009B5E91">
        <w:rPr>
          <w:rFonts w:asciiTheme="minorHAnsi" w:hAnsiTheme="minorHAnsi" w:cstheme="minorHAnsi"/>
        </w:rPr>
        <w:t>10</w:t>
      </w:r>
      <w:r w:rsidRPr="009B5E91">
        <w:rPr>
          <w:rFonts w:asciiTheme="minorHAnsi" w:hAnsiTheme="minorHAnsi" w:cstheme="minorHAnsi"/>
        </w:rPr>
        <w:t xml:space="preserve"> - </w:t>
      </w:r>
      <w:r w:rsidRPr="009B5E91">
        <w:rPr>
          <w:rFonts w:asciiTheme="minorHAnsi" w:hAnsiTheme="minorHAnsi" w:cstheme="minorHAnsi"/>
          <w:lang w:eastAsia="ko-KR"/>
        </w:rPr>
        <w:t xml:space="preserve">w wysokości </w:t>
      </w:r>
      <w:r w:rsidR="00881255" w:rsidRPr="009B5E91">
        <w:rPr>
          <w:rFonts w:asciiTheme="minorHAnsi" w:hAnsiTheme="minorHAnsi" w:cstheme="minorHAnsi"/>
          <w:lang w:eastAsia="ko-KR"/>
        </w:rPr>
        <w:t>1 0</w:t>
      </w:r>
      <w:r w:rsidR="00550977" w:rsidRPr="009B5E91">
        <w:rPr>
          <w:rFonts w:asciiTheme="minorHAnsi" w:hAnsiTheme="minorHAnsi" w:cstheme="minorHAnsi"/>
          <w:lang w:eastAsia="ko-KR"/>
        </w:rPr>
        <w:t>00,00 zł za każdy dzień opóźnienia</w:t>
      </w:r>
      <w:r w:rsidRPr="009B5E91">
        <w:rPr>
          <w:rFonts w:asciiTheme="minorHAnsi" w:hAnsiTheme="minorHAnsi" w:cstheme="minorHAnsi"/>
        </w:rPr>
        <w:t xml:space="preserve">, </w:t>
      </w:r>
      <w:r w:rsidRPr="009B5E91">
        <w:rPr>
          <w:rFonts w:asciiTheme="minorHAnsi" w:hAnsiTheme="minorHAnsi" w:cstheme="minorHAnsi"/>
          <w:lang w:eastAsia="ko-KR"/>
        </w:rPr>
        <w:t xml:space="preserve"> licząc od daty </w:t>
      </w:r>
      <w:r w:rsidR="00795928" w:rsidRPr="009B5E91">
        <w:rPr>
          <w:rFonts w:asciiTheme="minorHAnsi" w:hAnsiTheme="minorHAnsi" w:cstheme="minorHAnsi"/>
          <w:lang w:eastAsia="ko-KR"/>
        </w:rPr>
        <w:t>określonej dla ich przedłożenia</w:t>
      </w:r>
      <w:r w:rsidRPr="009B5E91">
        <w:rPr>
          <w:rFonts w:asciiTheme="minorHAnsi" w:hAnsiTheme="minorHAnsi" w:cstheme="minorHAnsi"/>
          <w:lang w:eastAsia="ko-KR"/>
        </w:rPr>
        <w:t>;</w:t>
      </w:r>
    </w:p>
    <w:p w14:paraId="332350C5" w14:textId="77777777" w:rsidR="007A7DBA" w:rsidRPr="004F34B5" w:rsidRDefault="007A7DBA" w:rsidP="007A7DBA">
      <w:pPr>
        <w:pStyle w:val="Bezodstpw"/>
        <w:numPr>
          <w:ilvl w:val="0"/>
          <w:numId w:val="11"/>
        </w:numPr>
        <w:spacing w:before="120"/>
        <w:jc w:val="both"/>
        <w:rPr>
          <w:rFonts w:asciiTheme="minorHAnsi" w:hAnsiTheme="minorHAnsi" w:cstheme="minorHAnsi"/>
        </w:rPr>
      </w:pPr>
      <w:r w:rsidRPr="004F34B5">
        <w:rPr>
          <w:rFonts w:asciiTheme="minorHAnsi" w:hAnsiTheme="minorHAnsi" w:cstheme="minorHAnsi"/>
        </w:rPr>
        <w:t>za brak zapłaty lub nieterminową zapłatę wynagrodzenia należnego podwykonawcom lub dalszym podwykonawcom - w wysokości 0,2% wynagrodzenia brutto należnego podwykonawcy za wykonane usługi, dostawy bądź roboty budowlane za każdy dzień zwłoki w stosunku do umownego terminu płatności;</w:t>
      </w:r>
    </w:p>
    <w:p w14:paraId="6CDE6B5B" w14:textId="77777777" w:rsidR="007A7DBA" w:rsidRPr="004F34B5" w:rsidRDefault="007A7DBA" w:rsidP="007A7DBA">
      <w:pPr>
        <w:pStyle w:val="Bezodstpw"/>
        <w:numPr>
          <w:ilvl w:val="0"/>
          <w:numId w:val="11"/>
        </w:numPr>
        <w:spacing w:before="120"/>
        <w:jc w:val="both"/>
        <w:rPr>
          <w:rFonts w:asciiTheme="minorHAnsi" w:hAnsiTheme="minorHAnsi" w:cstheme="minorHAnsi"/>
        </w:rPr>
      </w:pPr>
      <w:r w:rsidRPr="004F34B5">
        <w:rPr>
          <w:rFonts w:asciiTheme="minorHAnsi" w:hAnsiTheme="minorHAnsi" w:cstheme="minorHAnsi"/>
        </w:rPr>
        <w:t xml:space="preserve">za nieprzedłożenie do zaakceptowania Zamawiającemu projektu umowy o podwykonawstwo, której przedmiotem są roboty budowlane </w:t>
      </w:r>
      <w:r>
        <w:rPr>
          <w:rFonts w:asciiTheme="minorHAnsi" w:hAnsiTheme="minorHAnsi" w:cstheme="minorHAnsi"/>
        </w:rPr>
        <w:t>lub projektu jej zmiany</w:t>
      </w:r>
      <w:r w:rsidRPr="004F34B5">
        <w:rPr>
          <w:rFonts w:asciiTheme="minorHAnsi" w:hAnsiTheme="minorHAnsi" w:cstheme="minorHAnsi"/>
        </w:rPr>
        <w:t>- w wysokości 0,1 % wynagrodzenia brutto, określonego w § 4 ust. 1 za każdy stwierdzony przypadek;</w:t>
      </w:r>
    </w:p>
    <w:p w14:paraId="2BC98170" w14:textId="77777777" w:rsidR="007A7DBA" w:rsidRPr="004F34B5" w:rsidRDefault="007A7DBA" w:rsidP="007A7DBA">
      <w:pPr>
        <w:pStyle w:val="Bezodstpw"/>
        <w:numPr>
          <w:ilvl w:val="0"/>
          <w:numId w:val="11"/>
        </w:numPr>
        <w:spacing w:before="120"/>
        <w:jc w:val="both"/>
        <w:rPr>
          <w:rFonts w:asciiTheme="minorHAnsi" w:hAnsiTheme="minorHAnsi" w:cstheme="minorHAnsi"/>
        </w:rPr>
      </w:pPr>
      <w:r w:rsidRPr="004F34B5">
        <w:rPr>
          <w:rFonts w:asciiTheme="minorHAnsi" w:hAnsiTheme="minorHAnsi" w:cstheme="minorHAnsi"/>
        </w:rPr>
        <w:t>za nieprzedłożenie poświadczonej za zgodność z oryginałem kopii umowy o podwykonawstwo lub jej zmiany - w wysokości  0,1 % wynagrodzenia brutto, określonego w § 4 ust. 1 za każdy stwierdzony przypadek;</w:t>
      </w:r>
    </w:p>
    <w:p w14:paraId="6C77776F" w14:textId="77777777" w:rsidR="007A7DBA" w:rsidRPr="004F34B5" w:rsidRDefault="007A7DBA" w:rsidP="007A7DBA">
      <w:pPr>
        <w:pStyle w:val="Bezodstpw"/>
        <w:numPr>
          <w:ilvl w:val="0"/>
          <w:numId w:val="11"/>
        </w:numPr>
        <w:spacing w:before="120"/>
        <w:jc w:val="both"/>
        <w:rPr>
          <w:rFonts w:asciiTheme="minorHAnsi" w:hAnsiTheme="minorHAnsi" w:cstheme="minorHAnsi"/>
        </w:rPr>
      </w:pPr>
      <w:r w:rsidRPr="004F34B5">
        <w:rPr>
          <w:rFonts w:asciiTheme="minorHAnsi" w:hAnsiTheme="minorHAnsi" w:cstheme="minorHAnsi"/>
        </w:rPr>
        <w:t>w wysokości 0,1 % wynagrodzenia brutto, określonego w § 4 ust.</w:t>
      </w:r>
      <w:r>
        <w:rPr>
          <w:rFonts w:asciiTheme="minorHAnsi" w:hAnsiTheme="minorHAnsi" w:cstheme="minorHAnsi"/>
        </w:rPr>
        <w:t xml:space="preserve"> </w:t>
      </w:r>
      <w:r w:rsidRPr="004F34B5">
        <w:rPr>
          <w:rFonts w:asciiTheme="minorHAnsi" w:hAnsiTheme="minorHAnsi" w:cstheme="minorHAnsi"/>
        </w:rPr>
        <w:t xml:space="preserve">1, za każdy dzień </w:t>
      </w:r>
      <w:r>
        <w:rPr>
          <w:rFonts w:asciiTheme="minorHAnsi" w:hAnsiTheme="minorHAnsi" w:cstheme="minorHAnsi"/>
        </w:rPr>
        <w:t>zwłoki</w:t>
      </w:r>
      <w:r w:rsidRPr="004F34B5">
        <w:rPr>
          <w:rFonts w:asciiTheme="minorHAnsi" w:hAnsiTheme="minorHAnsi" w:cstheme="minorHAnsi"/>
        </w:rPr>
        <w:t xml:space="preserve"> we wprowadzeniu zmiany do umowy o podwykonawstwo w zakresie terminu zapłaty, po terminie wyznaczonym przez Zamawiającego na wprowadzenie tej zmiany;</w:t>
      </w:r>
    </w:p>
    <w:p w14:paraId="2A989EDB" w14:textId="6B4E27A2" w:rsidR="00D55F0C" w:rsidRPr="009B5E91" w:rsidRDefault="00D55F0C" w:rsidP="00CD5B5E">
      <w:pPr>
        <w:pStyle w:val="Bezodstpw"/>
        <w:numPr>
          <w:ilvl w:val="0"/>
          <w:numId w:val="11"/>
        </w:numPr>
        <w:spacing w:before="120"/>
        <w:jc w:val="both"/>
        <w:rPr>
          <w:rFonts w:asciiTheme="minorHAnsi" w:hAnsiTheme="minorHAnsi" w:cstheme="minorHAnsi"/>
        </w:rPr>
      </w:pPr>
      <w:r w:rsidRPr="009B5E91">
        <w:rPr>
          <w:rFonts w:asciiTheme="minorHAnsi" w:hAnsiTheme="minorHAnsi" w:cstheme="minorHAnsi"/>
        </w:rPr>
        <w:t>za powierzenie  wykonywania czynności  osobie nie zatrudnionej na podstawie umowy o pracę – w</w:t>
      </w:r>
      <w:r w:rsidR="009B5E91" w:rsidRPr="009B5E91">
        <w:rPr>
          <w:rFonts w:asciiTheme="minorHAnsi" w:hAnsiTheme="minorHAnsi" w:cstheme="minorHAnsi"/>
        </w:rPr>
        <w:t> </w:t>
      </w:r>
      <w:r w:rsidRPr="009B5E91">
        <w:rPr>
          <w:rFonts w:asciiTheme="minorHAnsi" w:hAnsiTheme="minorHAnsi" w:cstheme="minorHAnsi"/>
        </w:rPr>
        <w:t>wysokości 2</w:t>
      </w:r>
      <w:r w:rsidR="00722870" w:rsidRPr="009B5E91">
        <w:rPr>
          <w:rFonts w:asciiTheme="minorHAnsi" w:hAnsiTheme="minorHAnsi" w:cstheme="minorHAnsi"/>
        </w:rPr>
        <w:t xml:space="preserve"> </w:t>
      </w:r>
      <w:r w:rsidRPr="009B5E91">
        <w:rPr>
          <w:rFonts w:asciiTheme="minorHAnsi" w:hAnsiTheme="minorHAnsi" w:cstheme="minorHAnsi"/>
        </w:rPr>
        <w:t>000,00 zł za każdy stwierdzony przypadek;</w:t>
      </w:r>
    </w:p>
    <w:p w14:paraId="3C130AF4" w14:textId="549684CB" w:rsidR="003B089C" w:rsidRPr="00F16D1A" w:rsidRDefault="003B089C" w:rsidP="00CD5B5E">
      <w:pPr>
        <w:pStyle w:val="Bezodstpw"/>
        <w:numPr>
          <w:ilvl w:val="0"/>
          <w:numId w:val="11"/>
        </w:numPr>
        <w:spacing w:before="120"/>
        <w:jc w:val="both"/>
        <w:rPr>
          <w:rFonts w:asciiTheme="minorHAnsi" w:hAnsiTheme="minorHAnsi" w:cstheme="minorHAnsi"/>
        </w:rPr>
      </w:pPr>
      <w:bookmarkStart w:id="24" w:name="_Hlk67043792"/>
      <w:r w:rsidRPr="009B5E91">
        <w:rPr>
          <w:rFonts w:asciiTheme="minorHAnsi" w:hAnsiTheme="minorHAnsi" w:cstheme="minorHAnsi"/>
        </w:rPr>
        <w:t xml:space="preserve">za </w:t>
      </w:r>
      <w:r w:rsidR="007A7DBA">
        <w:rPr>
          <w:rFonts w:asciiTheme="minorHAnsi" w:hAnsiTheme="minorHAnsi" w:cstheme="minorHAnsi"/>
        </w:rPr>
        <w:t>zwłokę</w:t>
      </w:r>
      <w:r w:rsidRPr="009B5E91">
        <w:rPr>
          <w:rFonts w:asciiTheme="minorHAnsi" w:hAnsiTheme="minorHAnsi" w:cstheme="minorHAnsi"/>
        </w:rPr>
        <w:t xml:space="preserve"> </w:t>
      </w:r>
      <w:r w:rsidR="00722870" w:rsidRPr="009B5E91">
        <w:rPr>
          <w:rFonts w:asciiTheme="minorHAnsi" w:hAnsiTheme="minorHAnsi" w:cstheme="minorHAnsi"/>
        </w:rPr>
        <w:t xml:space="preserve">w wykonywaniu robót, </w:t>
      </w:r>
      <w:r w:rsidRPr="009B5E91">
        <w:rPr>
          <w:rFonts w:asciiTheme="minorHAnsi" w:hAnsiTheme="minorHAnsi" w:cstheme="minorHAnsi"/>
        </w:rPr>
        <w:t>przekraczając</w:t>
      </w:r>
      <w:r w:rsidR="004A6EE4">
        <w:rPr>
          <w:rFonts w:asciiTheme="minorHAnsi" w:hAnsiTheme="minorHAnsi" w:cstheme="minorHAnsi"/>
        </w:rPr>
        <w:t>ą</w:t>
      </w:r>
      <w:r w:rsidRPr="009B5E91">
        <w:rPr>
          <w:rFonts w:asciiTheme="minorHAnsi" w:hAnsiTheme="minorHAnsi" w:cstheme="minorHAnsi"/>
        </w:rPr>
        <w:t xml:space="preserve"> </w:t>
      </w:r>
      <w:r w:rsidR="00C51C02" w:rsidRPr="009B5E91">
        <w:rPr>
          <w:rFonts w:asciiTheme="minorHAnsi" w:hAnsiTheme="minorHAnsi" w:cstheme="minorHAnsi"/>
        </w:rPr>
        <w:t>14</w:t>
      </w:r>
      <w:r w:rsidRPr="009B5E91">
        <w:rPr>
          <w:rFonts w:asciiTheme="minorHAnsi" w:hAnsiTheme="minorHAnsi" w:cstheme="minorHAnsi"/>
        </w:rPr>
        <w:t xml:space="preserve"> dni kalendarzowych w stosunku do  terminów określonych w zatwierdzonym harmonogramie – w wysokości 0,1 % wynagrodzenia brutto, określonego w § 4 ust</w:t>
      </w:r>
      <w:r w:rsidR="005D7316" w:rsidRPr="009B5E91">
        <w:rPr>
          <w:rFonts w:asciiTheme="minorHAnsi" w:hAnsiTheme="minorHAnsi" w:cstheme="minorHAnsi"/>
        </w:rPr>
        <w:t>.</w:t>
      </w:r>
      <w:r w:rsidRPr="009B5E91">
        <w:rPr>
          <w:rFonts w:asciiTheme="minorHAnsi" w:hAnsiTheme="minorHAnsi" w:cstheme="minorHAnsi"/>
        </w:rPr>
        <w:t xml:space="preserve"> </w:t>
      </w:r>
      <w:r w:rsidR="005D7316" w:rsidRPr="009B5E91">
        <w:rPr>
          <w:rFonts w:asciiTheme="minorHAnsi" w:hAnsiTheme="minorHAnsi" w:cstheme="minorHAnsi"/>
        </w:rPr>
        <w:t>1</w:t>
      </w:r>
      <w:r w:rsidRPr="009B5E91">
        <w:rPr>
          <w:rFonts w:asciiTheme="minorHAnsi" w:hAnsiTheme="minorHAnsi" w:cstheme="minorHAnsi"/>
        </w:rPr>
        <w:t xml:space="preserve">, za każdy dzień </w:t>
      </w:r>
      <w:r w:rsidR="007A7DBA">
        <w:rPr>
          <w:rFonts w:asciiTheme="minorHAnsi" w:hAnsiTheme="minorHAnsi" w:cstheme="minorHAnsi"/>
        </w:rPr>
        <w:t>zwłoki</w:t>
      </w:r>
      <w:r w:rsidR="003D7E4E">
        <w:rPr>
          <w:rFonts w:asciiTheme="minorHAnsi" w:hAnsiTheme="minorHAnsi" w:cstheme="minorHAnsi"/>
        </w:rPr>
        <w:t xml:space="preserve">, </w:t>
      </w:r>
      <w:r w:rsidR="003D7E4E" w:rsidRPr="00F16D1A">
        <w:rPr>
          <w:rFonts w:asciiTheme="minorHAnsi" w:hAnsiTheme="minorHAnsi" w:cstheme="minorHAnsi"/>
        </w:rPr>
        <w:t>począwszy od dnia następnego po upływie 14 dni kalendarzowych w stosunku do  terminów określonych w zatwierdzonym harmonogramie</w:t>
      </w:r>
      <w:r w:rsidRPr="00F16D1A">
        <w:rPr>
          <w:rFonts w:asciiTheme="minorHAnsi" w:hAnsiTheme="minorHAnsi" w:cstheme="minorHAnsi"/>
        </w:rPr>
        <w:t>;</w:t>
      </w:r>
    </w:p>
    <w:bookmarkEnd w:id="24"/>
    <w:p w14:paraId="4C72239F" w14:textId="3BD06084" w:rsidR="009664E9" w:rsidRPr="009664E9" w:rsidRDefault="009664E9" w:rsidP="009664E9">
      <w:pPr>
        <w:pStyle w:val="Bezodstpw"/>
        <w:numPr>
          <w:ilvl w:val="0"/>
          <w:numId w:val="11"/>
        </w:numPr>
        <w:spacing w:before="120"/>
        <w:jc w:val="both"/>
        <w:rPr>
          <w:rFonts w:asciiTheme="minorHAnsi" w:hAnsiTheme="minorHAnsi" w:cstheme="minorHAnsi"/>
        </w:rPr>
      </w:pPr>
      <w:r w:rsidRPr="009664E9">
        <w:rPr>
          <w:rFonts w:asciiTheme="minorHAnsi" w:hAnsiTheme="minorHAnsi" w:cstheme="minorHAnsi"/>
        </w:rPr>
        <w:t xml:space="preserve">za brak aktualizacji harmonogramu w terminie wskazanym w § 2 ust. </w:t>
      </w:r>
      <w:r w:rsidR="003F1B91">
        <w:rPr>
          <w:rFonts w:asciiTheme="minorHAnsi" w:hAnsiTheme="minorHAnsi" w:cstheme="minorHAnsi"/>
        </w:rPr>
        <w:t>5</w:t>
      </w:r>
      <w:r w:rsidRPr="009664E9">
        <w:rPr>
          <w:rFonts w:asciiTheme="minorHAnsi" w:hAnsiTheme="minorHAnsi" w:cstheme="minorHAnsi"/>
        </w:rPr>
        <w:t>, – w wysokości 0,1 % wynagrodzenia brutto, określonego w § 4 ust. 1, za każdy dzień zwłoki;</w:t>
      </w:r>
    </w:p>
    <w:p w14:paraId="0217F15E" w14:textId="73E7FFF1" w:rsidR="00C51C02" w:rsidRDefault="00C51C02" w:rsidP="00CD5B5E">
      <w:pPr>
        <w:pStyle w:val="Akapitzlist"/>
        <w:widowControl/>
        <w:numPr>
          <w:ilvl w:val="0"/>
          <w:numId w:val="11"/>
        </w:numPr>
        <w:autoSpaceDE/>
        <w:spacing w:before="120" w:after="0" w:line="240" w:lineRule="auto"/>
        <w:ind w:right="-28"/>
        <w:jc w:val="both"/>
        <w:rPr>
          <w:rFonts w:asciiTheme="minorHAnsi" w:hAnsiTheme="minorHAnsi" w:cstheme="minorHAnsi"/>
          <w:i w:val="0"/>
          <w:sz w:val="22"/>
          <w:szCs w:val="22"/>
          <w:lang w:eastAsia="ko-KR"/>
        </w:rPr>
      </w:pPr>
      <w:r w:rsidRPr="009B5E91">
        <w:rPr>
          <w:rFonts w:asciiTheme="minorHAnsi" w:hAnsiTheme="minorHAnsi" w:cstheme="minorHAnsi"/>
          <w:i w:val="0"/>
          <w:sz w:val="22"/>
          <w:szCs w:val="22"/>
          <w:lang w:eastAsia="ko-KR"/>
        </w:rPr>
        <w:t xml:space="preserve">z tytułu nieusprawiedliwionej nieobecności przedstawiciela Wykonawcy na spotkaniu, dla którego ustalono termin, w tym m.in. </w:t>
      </w:r>
      <w:r w:rsidR="009664E9" w:rsidRPr="009664E9">
        <w:rPr>
          <w:rFonts w:asciiTheme="minorHAnsi" w:hAnsiTheme="minorHAnsi" w:cstheme="minorHAnsi"/>
          <w:i w:val="0"/>
          <w:sz w:val="22"/>
          <w:szCs w:val="22"/>
          <w:lang w:eastAsia="ko-KR"/>
        </w:rPr>
        <w:t>przekazaniu terenu budowy</w:t>
      </w:r>
      <w:r w:rsidR="009664E9">
        <w:rPr>
          <w:rFonts w:asciiTheme="minorHAnsi" w:hAnsiTheme="minorHAnsi" w:cstheme="minorHAnsi"/>
          <w:i w:val="0"/>
          <w:sz w:val="22"/>
          <w:szCs w:val="22"/>
          <w:lang w:eastAsia="ko-KR"/>
        </w:rPr>
        <w:t xml:space="preserve">, </w:t>
      </w:r>
      <w:r w:rsidRPr="009B5E91">
        <w:rPr>
          <w:rFonts w:asciiTheme="minorHAnsi" w:hAnsiTheme="minorHAnsi" w:cstheme="minorHAnsi"/>
          <w:i w:val="0"/>
          <w:sz w:val="22"/>
          <w:szCs w:val="22"/>
          <w:lang w:eastAsia="ko-KR"/>
        </w:rPr>
        <w:t xml:space="preserve">na naradach koordynacyjnych, czynnościach odbioru </w:t>
      </w:r>
      <w:r w:rsidR="007A7DBA">
        <w:rPr>
          <w:rFonts w:asciiTheme="minorHAnsi" w:hAnsiTheme="minorHAnsi" w:cstheme="minorHAnsi"/>
          <w:i w:val="0"/>
          <w:sz w:val="22"/>
          <w:szCs w:val="22"/>
          <w:lang w:eastAsia="ko-KR"/>
        </w:rPr>
        <w:t xml:space="preserve">częściowego lub </w:t>
      </w:r>
      <w:r w:rsidRPr="009B5E91">
        <w:rPr>
          <w:rFonts w:asciiTheme="minorHAnsi" w:hAnsiTheme="minorHAnsi" w:cstheme="minorHAnsi"/>
          <w:i w:val="0"/>
          <w:sz w:val="22"/>
          <w:szCs w:val="22"/>
          <w:lang w:eastAsia="ko-KR"/>
        </w:rPr>
        <w:t>końcowego, odbiorów dokonywanych przez organy/jednostki zewnętrzne) - w wysokości 1 000,00 zł za każdy stwierdzony przypadek</w:t>
      </w:r>
      <w:r w:rsidR="000E1FC6">
        <w:rPr>
          <w:rFonts w:asciiTheme="minorHAnsi" w:hAnsiTheme="minorHAnsi" w:cstheme="minorHAnsi"/>
          <w:i w:val="0"/>
          <w:sz w:val="22"/>
          <w:szCs w:val="22"/>
          <w:lang w:eastAsia="ko-KR"/>
        </w:rPr>
        <w:t>;</w:t>
      </w:r>
    </w:p>
    <w:p w14:paraId="403770A8" w14:textId="559A632F" w:rsidR="007A7DBA" w:rsidRPr="007A7DBA" w:rsidRDefault="007A7DBA" w:rsidP="007A7DBA">
      <w:pPr>
        <w:pStyle w:val="Akapitzlist"/>
        <w:widowControl/>
        <w:numPr>
          <w:ilvl w:val="0"/>
          <w:numId w:val="11"/>
        </w:numPr>
        <w:autoSpaceDE/>
        <w:spacing w:before="120" w:after="0" w:line="240" w:lineRule="auto"/>
        <w:ind w:right="-28"/>
        <w:jc w:val="both"/>
        <w:rPr>
          <w:rFonts w:asciiTheme="minorHAnsi" w:hAnsiTheme="minorHAnsi" w:cstheme="minorHAnsi"/>
          <w:i w:val="0"/>
          <w:sz w:val="22"/>
          <w:szCs w:val="22"/>
          <w:lang w:eastAsia="ko-KR"/>
        </w:rPr>
      </w:pPr>
      <w:r w:rsidRPr="007A7DBA">
        <w:rPr>
          <w:rFonts w:asciiTheme="minorHAnsi" w:hAnsiTheme="minorHAnsi" w:cstheme="minorHAnsi"/>
          <w:i w:val="0"/>
          <w:sz w:val="22"/>
          <w:szCs w:val="22"/>
          <w:lang w:eastAsia="ko-KR"/>
        </w:rPr>
        <w:lastRenderedPageBreak/>
        <w:t>za brak przedłużenia terminu ważności zabezpieczenia należytego wykonania umowy, w wysokości 10 % kwoty zabezpieczenia określonej w § 9 ust. 1, za każdy stwierdzony przypadek;</w:t>
      </w:r>
    </w:p>
    <w:p w14:paraId="6B935127" w14:textId="43D23176" w:rsidR="00C51C02" w:rsidRPr="000E1FC6" w:rsidRDefault="00C51C02" w:rsidP="00CD5B5E">
      <w:pPr>
        <w:pStyle w:val="StylWyjustowanyInterliniaConajmniej115pt"/>
        <w:numPr>
          <w:ilvl w:val="0"/>
          <w:numId w:val="10"/>
        </w:numPr>
        <w:spacing w:before="120" w:line="240" w:lineRule="auto"/>
        <w:ind w:left="426" w:hanging="426"/>
        <w:rPr>
          <w:rFonts w:asciiTheme="minorHAnsi" w:hAnsiTheme="minorHAnsi" w:cstheme="minorHAnsi"/>
          <w:sz w:val="22"/>
          <w:szCs w:val="22"/>
        </w:rPr>
      </w:pPr>
      <w:r w:rsidRPr="000E1FC6">
        <w:rPr>
          <w:rFonts w:asciiTheme="minorHAnsi" w:hAnsiTheme="minorHAnsi" w:cstheme="minorHAnsi"/>
          <w:sz w:val="22"/>
          <w:szCs w:val="22"/>
        </w:rPr>
        <w:t xml:space="preserve">Roszczenie o zapłatę kar umownych z tytułu </w:t>
      </w:r>
      <w:r w:rsidR="007A7DBA">
        <w:rPr>
          <w:rFonts w:asciiTheme="minorHAnsi" w:hAnsiTheme="minorHAnsi" w:cstheme="minorHAnsi"/>
          <w:sz w:val="22"/>
          <w:szCs w:val="22"/>
        </w:rPr>
        <w:t>zwłoki</w:t>
      </w:r>
      <w:r w:rsidRPr="000E1FC6">
        <w:rPr>
          <w:rFonts w:asciiTheme="minorHAnsi" w:hAnsiTheme="minorHAnsi" w:cstheme="minorHAnsi"/>
          <w:sz w:val="22"/>
          <w:szCs w:val="22"/>
        </w:rPr>
        <w:t xml:space="preserve">, ustalonych za każdy rozpoczęty dzień </w:t>
      </w:r>
      <w:r w:rsidR="007A7DBA">
        <w:rPr>
          <w:rFonts w:asciiTheme="minorHAnsi" w:hAnsiTheme="minorHAnsi" w:cstheme="minorHAnsi"/>
          <w:sz w:val="22"/>
          <w:szCs w:val="22"/>
        </w:rPr>
        <w:t>zwłoki</w:t>
      </w:r>
      <w:r w:rsidRPr="000E1FC6">
        <w:rPr>
          <w:rFonts w:asciiTheme="minorHAnsi" w:hAnsiTheme="minorHAnsi" w:cstheme="minorHAnsi"/>
          <w:sz w:val="22"/>
          <w:szCs w:val="22"/>
        </w:rPr>
        <w:t>, staje się wymagalne:</w:t>
      </w:r>
    </w:p>
    <w:p w14:paraId="0D9D333E" w14:textId="2B544620" w:rsidR="005D7316" w:rsidRPr="009B5E91" w:rsidRDefault="005D7316" w:rsidP="00CD5B5E">
      <w:pPr>
        <w:pStyle w:val="Akapitzlist"/>
        <w:numPr>
          <w:ilvl w:val="1"/>
          <w:numId w:val="8"/>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za pierwszy rozpoczęty dzień </w:t>
      </w:r>
      <w:r w:rsidR="007A7DBA">
        <w:rPr>
          <w:rFonts w:asciiTheme="minorHAnsi" w:hAnsiTheme="minorHAnsi" w:cstheme="minorHAnsi"/>
          <w:i w:val="0"/>
          <w:sz w:val="22"/>
          <w:szCs w:val="22"/>
          <w:lang w:eastAsia="pl-PL"/>
        </w:rPr>
        <w:t>zwłoki</w:t>
      </w:r>
      <w:r w:rsidRPr="009B5E91">
        <w:rPr>
          <w:rFonts w:asciiTheme="minorHAnsi" w:hAnsiTheme="minorHAnsi" w:cstheme="minorHAnsi"/>
          <w:i w:val="0"/>
          <w:sz w:val="22"/>
          <w:szCs w:val="22"/>
          <w:lang w:eastAsia="pl-PL"/>
        </w:rPr>
        <w:t xml:space="preserve">  – w tym dniu,</w:t>
      </w:r>
    </w:p>
    <w:p w14:paraId="62C3957B" w14:textId="30694615" w:rsidR="005D7316" w:rsidRPr="009B5E91" w:rsidRDefault="005D7316" w:rsidP="00CD5B5E">
      <w:pPr>
        <w:pStyle w:val="Akapitzlist"/>
        <w:numPr>
          <w:ilvl w:val="1"/>
          <w:numId w:val="8"/>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za każdy następny rozpoczęty dzień </w:t>
      </w:r>
      <w:r w:rsidR="007A7DBA">
        <w:rPr>
          <w:rFonts w:asciiTheme="minorHAnsi" w:hAnsiTheme="minorHAnsi" w:cstheme="minorHAnsi"/>
          <w:i w:val="0"/>
          <w:sz w:val="22"/>
          <w:szCs w:val="22"/>
          <w:lang w:eastAsia="pl-PL"/>
        </w:rPr>
        <w:t>zwłoki</w:t>
      </w:r>
      <w:r w:rsidRPr="009B5E91">
        <w:rPr>
          <w:rFonts w:asciiTheme="minorHAnsi" w:hAnsiTheme="minorHAnsi" w:cstheme="minorHAnsi"/>
          <w:i w:val="0"/>
          <w:sz w:val="22"/>
          <w:szCs w:val="22"/>
          <w:lang w:eastAsia="pl-PL"/>
        </w:rPr>
        <w:t xml:space="preserve"> – odpowiednio w każdym z tych dni.</w:t>
      </w:r>
    </w:p>
    <w:p w14:paraId="044A8639" w14:textId="77777777" w:rsidR="00C51C02" w:rsidRPr="009B5E91" w:rsidRDefault="00D55F0C" w:rsidP="00CD5B5E">
      <w:pPr>
        <w:pStyle w:val="StylWyjustowanyInterliniaConajmniej115pt"/>
        <w:numPr>
          <w:ilvl w:val="0"/>
          <w:numId w:val="10"/>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A2A4A28" w:rsidR="00D55F0C" w:rsidRPr="009B5E91" w:rsidRDefault="00C51C02" w:rsidP="00CD5B5E">
      <w:pPr>
        <w:pStyle w:val="StylWyjustowanyInterliniaConajmniej115pt"/>
        <w:numPr>
          <w:ilvl w:val="0"/>
          <w:numId w:val="10"/>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 xml:space="preserve">Kary umowne podlegają łączeniu, przy czym ich łączna wartość nie może przekroczyć </w:t>
      </w:r>
      <w:r w:rsidR="00192CAE" w:rsidRPr="00F16D1A">
        <w:rPr>
          <w:rFonts w:asciiTheme="minorHAnsi" w:hAnsiTheme="minorHAnsi" w:cstheme="minorHAnsi"/>
          <w:sz w:val="22"/>
          <w:szCs w:val="22"/>
        </w:rPr>
        <w:t>2</w:t>
      </w:r>
      <w:r w:rsidRPr="00F16D1A">
        <w:rPr>
          <w:rFonts w:asciiTheme="minorHAnsi" w:hAnsiTheme="minorHAnsi" w:cstheme="minorHAnsi"/>
          <w:sz w:val="22"/>
          <w:szCs w:val="22"/>
        </w:rPr>
        <w:t xml:space="preserve">0 % </w:t>
      </w:r>
      <w:r w:rsidR="005D7316" w:rsidRPr="009B5E91">
        <w:rPr>
          <w:rFonts w:asciiTheme="minorHAnsi" w:hAnsiTheme="minorHAnsi" w:cstheme="minorHAnsi"/>
          <w:sz w:val="22"/>
          <w:szCs w:val="22"/>
        </w:rPr>
        <w:t>wynagrodzenia Wykonawcy, określonego w § 4 ust. 1.</w:t>
      </w:r>
    </w:p>
    <w:p w14:paraId="787BC135" w14:textId="5FE154A1" w:rsidR="003B089C" w:rsidRPr="009B5E91" w:rsidRDefault="003B089C" w:rsidP="00CD5B5E">
      <w:pPr>
        <w:pStyle w:val="Bezodstpw"/>
        <w:numPr>
          <w:ilvl w:val="0"/>
          <w:numId w:val="10"/>
        </w:numPr>
        <w:tabs>
          <w:tab w:val="left" w:pos="360"/>
        </w:tabs>
        <w:spacing w:before="120"/>
        <w:ind w:left="426"/>
        <w:jc w:val="both"/>
        <w:rPr>
          <w:rFonts w:asciiTheme="minorHAnsi" w:hAnsiTheme="minorHAnsi" w:cstheme="minorHAnsi"/>
        </w:rPr>
      </w:pPr>
      <w:r w:rsidRPr="009B5E91">
        <w:rPr>
          <w:rFonts w:asciiTheme="minorHAnsi" w:hAnsiTheme="minorHAnsi" w:cstheme="minorHAnsi"/>
        </w:rPr>
        <w:t>Wykonawca nie może zbywać ani przenosić na rzecz osób trzecich praw i wierzytelności powstałych w</w:t>
      </w:r>
      <w:r w:rsidR="009B5E91" w:rsidRPr="009B5E91">
        <w:rPr>
          <w:rFonts w:asciiTheme="minorHAnsi" w:hAnsiTheme="minorHAnsi" w:cstheme="minorHAnsi"/>
        </w:rPr>
        <w:t> </w:t>
      </w:r>
      <w:r w:rsidRPr="009B5E91">
        <w:rPr>
          <w:rFonts w:asciiTheme="minorHAnsi" w:hAnsiTheme="minorHAnsi" w:cstheme="minorHAnsi"/>
        </w:rPr>
        <w:t>związku z realizacją niniejszej umowy.</w:t>
      </w:r>
    </w:p>
    <w:p w14:paraId="3EAFF8E1" w14:textId="77777777" w:rsidR="003B089C" w:rsidRPr="009B5E91" w:rsidRDefault="003B089C" w:rsidP="00CD5B5E">
      <w:pPr>
        <w:pStyle w:val="Bezodstpw"/>
        <w:numPr>
          <w:ilvl w:val="0"/>
          <w:numId w:val="10"/>
        </w:numPr>
        <w:tabs>
          <w:tab w:val="left" w:pos="360"/>
        </w:tabs>
        <w:spacing w:before="120"/>
        <w:ind w:left="426"/>
        <w:jc w:val="both"/>
        <w:rPr>
          <w:rFonts w:asciiTheme="minorHAnsi" w:hAnsiTheme="minorHAnsi" w:cstheme="minorHAnsi"/>
        </w:rPr>
      </w:pPr>
      <w:r w:rsidRPr="009B5E91">
        <w:rPr>
          <w:rFonts w:asciiTheme="minorHAnsi" w:hAnsiTheme="minorHAnsi" w:cstheme="minorHAnsi"/>
        </w:rPr>
        <w:t xml:space="preserve">Wykonawca wyraża zgodę na potrącanie ewentualnych kar umownych z przysługującego mu wynagrodzenia. </w:t>
      </w:r>
    </w:p>
    <w:p w14:paraId="7FEB957E" w14:textId="77777777" w:rsidR="00D55F0C" w:rsidRPr="009B5E91" w:rsidRDefault="00D55F0C" w:rsidP="00CD5B5E">
      <w:pPr>
        <w:pStyle w:val="StylWyjustowanyInterliniaConajmniej115pt"/>
        <w:numPr>
          <w:ilvl w:val="0"/>
          <w:numId w:val="10"/>
        </w:numPr>
        <w:spacing w:before="120" w:line="240" w:lineRule="auto"/>
        <w:ind w:left="426" w:hanging="426"/>
        <w:rPr>
          <w:rFonts w:asciiTheme="minorHAnsi" w:hAnsiTheme="minorHAnsi" w:cstheme="minorHAnsi"/>
          <w:sz w:val="22"/>
          <w:szCs w:val="22"/>
        </w:rPr>
      </w:pPr>
      <w:r w:rsidRPr="009B5E91">
        <w:rPr>
          <w:rFonts w:asciiTheme="minorHAnsi" w:hAnsiTheme="minorHAnsi" w:cstheme="minorHAnsi"/>
          <w:sz w:val="22"/>
          <w:szCs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37AFA53A" w14:textId="77777777" w:rsidR="003F1B91" w:rsidRDefault="003F1B91" w:rsidP="00CF0360">
      <w:pPr>
        <w:spacing w:before="120" w:after="0" w:line="240" w:lineRule="auto"/>
        <w:jc w:val="center"/>
        <w:rPr>
          <w:rFonts w:asciiTheme="minorHAnsi" w:hAnsiTheme="minorHAnsi" w:cstheme="minorHAnsi"/>
        </w:rPr>
      </w:pPr>
    </w:p>
    <w:p w14:paraId="0BD3071A" w14:textId="441368FE"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xml:space="preserve">§ </w:t>
      </w:r>
      <w:r w:rsidR="00E153CF" w:rsidRPr="009B5E91">
        <w:rPr>
          <w:rFonts w:asciiTheme="minorHAnsi" w:hAnsiTheme="minorHAnsi" w:cstheme="minorHAnsi"/>
        </w:rPr>
        <w:t>15</w:t>
      </w:r>
      <w:r w:rsidR="009B5E91" w:rsidRPr="009B5E91">
        <w:rPr>
          <w:rFonts w:asciiTheme="minorHAnsi" w:hAnsiTheme="minorHAnsi" w:cstheme="minorHAnsi"/>
        </w:rPr>
        <w:t>.</w:t>
      </w:r>
    </w:p>
    <w:p w14:paraId="39C41B88"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Odstąpienie</w:t>
      </w:r>
    </w:p>
    <w:p w14:paraId="58788608" w14:textId="509CE530" w:rsidR="00486C5D" w:rsidRPr="00B738A2" w:rsidRDefault="00486C5D" w:rsidP="00486C5D">
      <w:pPr>
        <w:pStyle w:val="Bezodstpw"/>
        <w:numPr>
          <w:ilvl w:val="0"/>
          <w:numId w:val="4"/>
        </w:numPr>
        <w:spacing w:before="60"/>
        <w:jc w:val="both"/>
        <w:rPr>
          <w:rFonts w:asciiTheme="minorHAnsi" w:hAnsiTheme="minorHAnsi" w:cstheme="minorHAnsi"/>
          <w:bCs/>
        </w:rPr>
      </w:pPr>
      <w:r>
        <w:rPr>
          <w:rFonts w:asciiTheme="minorHAnsi" w:hAnsiTheme="minorHAnsi" w:cstheme="minorHAnsi"/>
          <w:bCs/>
        </w:rPr>
        <w:t>Z</w:t>
      </w:r>
      <w:r w:rsidRPr="00B738A2">
        <w:rPr>
          <w:rFonts w:asciiTheme="minorHAnsi" w:hAnsiTheme="minorHAnsi" w:cstheme="minorHAnsi"/>
          <w:bCs/>
        </w:rPr>
        <w:t>amawiający może odstąpić od umowy:</w:t>
      </w:r>
    </w:p>
    <w:p w14:paraId="22BABF81" w14:textId="77777777" w:rsidR="00486C5D" w:rsidRPr="00B738A2" w:rsidRDefault="00486C5D" w:rsidP="00486C5D">
      <w:pPr>
        <w:pStyle w:val="Bezodstpw"/>
        <w:numPr>
          <w:ilvl w:val="1"/>
          <w:numId w:val="4"/>
        </w:numPr>
        <w:spacing w:before="60"/>
        <w:jc w:val="both"/>
        <w:rPr>
          <w:rFonts w:asciiTheme="minorHAnsi" w:hAnsiTheme="minorHAnsi" w:cstheme="minorHAnsi"/>
          <w:bCs/>
        </w:rPr>
      </w:pPr>
      <w:r w:rsidRPr="00B738A2">
        <w:rPr>
          <w:rFonts w:asciiTheme="minorHAnsi" w:hAnsiTheme="minorHAnsi" w:cstheme="minorHAnsi"/>
          <w:b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1518AE2" w14:textId="77777777" w:rsidR="00486C5D" w:rsidRPr="00B738A2" w:rsidRDefault="00486C5D" w:rsidP="00486C5D">
      <w:pPr>
        <w:pStyle w:val="Bezodstpw"/>
        <w:numPr>
          <w:ilvl w:val="1"/>
          <w:numId w:val="4"/>
        </w:numPr>
        <w:spacing w:before="60"/>
        <w:jc w:val="both"/>
        <w:rPr>
          <w:rFonts w:asciiTheme="minorHAnsi" w:hAnsiTheme="minorHAnsi" w:cstheme="minorHAnsi"/>
          <w:bCs/>
        </w:rPr>
      </w:pPr>
      <w:r w:rsidRPr="00B738A2">
        <w:rPr>
          <w:rFonts w:asciiTheme="minorHAnsi" w:hAnsiTheme="minorHAnsi" w:cstheme="minorHAnsi"/>
          <w:bCs/>
        </w:rPr>
        <w:t>jeżeli zachodzi co najmniej jedna z następujących okoliczności:</w:t>
      </w:r>
    </w:p>
    <w:p w14:paraId="6049E3D4" w14:textId="77777777" w:rsidR="00486C5D" w:rsidRPr="00B738A2" w:rsidRDefault="00486C5D" w:rsidP="00486C5D">
      <w:pPr>
        <w:pStyle w:val="Bezodstpw"/>
        <w:numPr>
          <w:ilvl w:val="2"/>
          <w:numId w:val="4"/>
        </w:numPr>
        <w:spacing w:before="60"/>
        <w:jc w:val="both"/>
        <w:rPr>
          <w:rFonts w:asciiTheme="minorHAnsi" w:hAnsiTheme="minorHAnsi" w:cstheme="minorHAnsi"/>
          <w:bCs/>
        </w:rPr>
      </w:pPr>
      <w:r w:rsidRPr="00B738A2">
        <w:rPr>
          <w:rFonts w:asciiTheme="minorHAnsi" w:hAnsiTheme="minorHAnsi" w:cstheme="minorHAnsi"/>
          <w:bCs/>
        </w:rPr>
        <w:t>dokonano zmiany umowy z naruszeniem art. 454 i art. 455</w:t>
      </w:r>
      <w:r>
        <w:rPr>
          <w:rFonts w:asciiTheme="minorHAnsi" w:hAnsiTheme="minorHAnsi" w:cstheme="minorHAnsi"/>
          <w:bCs/>
        </w:rPr>
        <w:t xml:space="preserve"> ustawy Prawo zamówień publicznych</w:t>
      </w:r>
      <w:r w:rsidRPr="00B738A2">
        <w:rPr>
          <w:rFonts w:asciiTheme="minorHAnsi" w:hAnsiTheme="minorHAnsi" w:cstheme="minorHAnsi"/>
          <w:bCs/>
        </w:rPr>
        <w:t>,</w:t>
      </w:r>
    </w:p>
    <w:p w14:paraId="0DB6333B" w14:textId="77777777" w:rsidR="00486C5D" w:rsidRPr="00B738A2" w:rsidRDefault="00486C5D" w:rsidP="00486C5D">
      <w:pPr>
        <w:pStyle w:val="Bezodstpw"/>
        <w:numPr>
          <w:ilvl w:val="2"/>
          <w:numId w:val="4"/>
        </w:numPr>
        <w:spacing w:before="60"/>
        <w:jc w:val="both"/>
        <w:rPr>
          <w:rFonts w:asciiTheme="minorHAnsi" w:hAnsiTheme="minorHAnsi" w:cstheme="minorHAnsi"/>
          <w:bCs/>
        </w:rPr>
      </w:pPr>
      <w:r w:rsidRPr="00B738A2">
        <w:rPr>
          <w:rFonts w:asciiTheme="minorHAnsi" w:hAnsiTheme="minorHAnsi" w:cstheme="minorHAnsi"/>
          <w:bCs/>
        </w:rPr>
        <w:t>wykonawca w chwili zawarcia umowy podlegał wykluczeniu na podstawie art. 108</w:t>
      </w:r>
      <w:r>
        <w:rPr>
          <w:rFonts w:asciiTheme="minorHAnsi" w:hAnsiTheme="minorHAnsi" w:cstheme="minorHAnsi"/>
          <w:bCs/>
        </w:rPr>
        <w:t xml:space="preserve"> ustawy Prawo zamówień publicznych</w:t>
      </w:r>
      <w:r w:rsidRPr="00B738A2">
        <w:rPr>
          <w:rFonts w:asciiTheme="minorHAnsi" w:hAnsiTheme="minorHAnsi" w:cstheme="minorHAnsi"/>
          <w:bCs/>
        </w:rPr>
        <w:t>,</w:t>
      </w:r>
    </w:p>
    <w:p w14:paraId="21D81189" w14:textId="77777777" w:rsidR="00486C5D" w:rsidRPr="00B738A2" w:rsidRDefault="00486C5D" w:rsidP="00486C5D">
      <w:pPr>
        <w:pStyle w:val="Bezodstpw"/>
        <w:numPr>
          <w:ilvl w:val="2"/>
          <w:numId w:val="4"/>
        </w:numPr>
        <w:spacing w:before="60"/>
        <w:jc w:val="both"/>
        <w:rPr>
          <w:rFonts w:asciiTheme="minorHAnsi" w:hAnsiTheme="minorHAnsi" w:cstheme="minorHAnsi"/>
          <w:bCs/>
        </w:rPr>
      </w:pPr>
      <w:r w:rsidRPr="00B738A2">
        <w:rPr>
          <w:rFonts w:asciiTheme="minorHAnsi" w:hAnsiTheme="minorHAnsi" w:cstheme="minorHAnsi"/>
          <w:b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92589F6" w14:textId="77777777" w:rsidR="00486C5D" w:rsidRPr="00B738A2" w:rsidRDefault="00486C5D" w:rsidP="00486C5D">
      <w:pPr>
        <w:pStyle w:val="Bezodstpw"/>
        <w:numPr>
          <w:ilvl w:val="0"/>
          <w:numId w:val="4"/>
        </w:numPr>
        <w:spacing w:before="60"/>
        <w:jc w:val="both"/>
        <w:rPr>
          <w:rFonts w:asciiTheme="minorHAnsi" w:hAnsiTheme="minorHAnsi" w:cstheme="minorHAnsi"/>
          <w:bCs/>
        </w:rPr>
      </w:pPr>
      <w:r w:rsidRPr="00B738A2">
        <w:rPr>
          <w:rFonts w:asciiTheme="minorHAnsi" w:hAnsiTheme="minorHAnsi" w:cstheme="minorHAnsi"/>
          <w:bCs/>
        </w:rPr>
        <w:t>W przypadku, o którym mowa w ust. 1 pkt 2 lit. a</w:t>
      </w:r>
      <w:r>
        <w:rPr>
          <w:rFonts w:asciiTheme="minorHAnsi" w:hAnsiTheme="minorHAnsi" w:cstheme="minorHAnsi"/>
          <w:bCs/>
        </w:rPr>
        <w:t>)</w:t>
      </w:r>
      <w:r w:rsidRPr="00B738A2">
        <w:rPr>
          <w:rFonts w:asciiTheme="minorHAnsi" w:hAnsiTheme="minorHAnsi" w:cstheme="minorHAnsi"/>
          <w:bCs/>
        </w:rPr>
        <w:t>, zamawiający odstępuje od umowy w części, której zmiana dotyczy.</w:t>
      </w:r>
    </w:p>
    <w:p w14:paraId="302A905D" w14:textId="77777777" w:rsidR="00486C5D" w:rsidRPr="00B738A2" w:rsidRDefault="00486C5D" w:rsidP="00486C5D">
      <w:pPr>
        <w:pStyle w:val="Bezodstpw"/>
        <w:numPr>
          <w:ilvl w:val="0"/>
          <w:numId w:val="4"/>
        </w:numPr>
        <w:spacing w:before="60"/>
        <w:jc w:val="both"/>
        <w:rPr>
          <w:rFonts w:asciiTheme="minorHAnsi" w:hAnsiTheme="minorHAnsi" w:cstheme="minorHAnsi"/>
        </w:rPr>
      </w:pPr>
      <w:r w:rsidRPr="00B738A2">
        <w:rPr>
          <w:rFonts w:asciiTheme="minorHAnsi" w:hAnsiTheme="minorHAnsi" w:cstheme="minorHAnsi"/>
          <w:bCs/>
        </w:rPr>
        <w:t xml:space="preserve">W przypadkach, o których mowa w ust. 1, wykonawca może żądać wyłącznie wynagrodzenia należnego z tytułu wykonania części umowy. </w:t>
      </w:r>
    </w:p>
    <w:p w14:paraId="6BF10C22" w14:textId="1C33C3ED" w:rsidR="00486C5D" w:rsidRPr="004F34B5" w:rsidRDefault="00486C5D" w:rsidP="00486C5D">
      <w:pPr>
        <w:pStyle w:val="Bezodstpw"/>
        <w:numPr>
          <w:ilvl w:val="0"/>
          <w:numId w:val="4"/>
        </w:numPr>
        <w:spacing w:before="60"/>
        <w:jc w:val="both"/>
        <w:rPr>
          <w:rFonts w:asciiTheme="minorHAnsi" w:hAnsiTheme="minorHAnsi" w:cstheme="minorHAnsi"/>
        </w:rPr>
      </w:pPr>
      <w:r w:rsidRPr="004F34B5">
        <w:rPr>
          <w:rFonts w:asciiTheme="minorHAnsi" w:hAnsiTheme="minorHAnsi" w:cstheme="minorHAnsi"/>
        </w:rPr>
        <w:t xml:space="preserve">Zamawiającemu przysługuje prawo odstąpienia od niniejszej umowy lub jej części z </w:t>
      </w:r>
      <w:r w:rsidR="00233A57">
        <w:rPr>
          <w:rFonts w:asciiTheme="minorHAnsi" w:hAnsiTheme="minorHAnsi" w:cstheme="minorHAnsi"/>
        </w:rPr>
        <w:t xml:space="preserve">przyczyn leżących po stronie </w:t>
      </w:r>
      <w:r w:rsidRPr="004F34B5">
        <w:rPr>
          <w:rFonts w:asciiTheme="minorHAnsi" w:hAnsiTheme="minorHAnsi" w:cstheme="minorHAnsi"/>
        </w:rPr>
        <w:t>Wykonawcy:</w:t>
      </w:r>
    </w:p>
    <w:p w14:paraId="196B7814" w14:textId="77777777" w:rsidR="00486C5D" w:rsidRPr="004F34B5" w:rsidRDefault="00486C5D" w:rsidP="00486C5D">
      <w:pPr>
        <w:pStyle w:val="Bezodstpw"/>
        <w:numPr>
          <w:ilvl w:val="1"/>
          <w:numId w:val="4"/>
        </w:numPr>
        <w:spacing w:before="60"/>
        <w:jc w:val="both"/>
        <w:rPr>
          <w:rFonts w:asciiTheme="minorHAnsi" w:hAnsiTheme="minorHAnsi" w:cstheme="minorHAnsi"/>
        </w:rPr>
      </w:pPr>
      <w:r w:rsidRPr="004F34B5">
        <w:rPr>
          <w:rFonts w:asciiTheme="minorHAnsi" w:hAnsiTheme="minorHAnsi" w:cstheme="minorHAnsi"/>
        </w:rPr>
        <w:t xml:space="preserve">gdy zostanie wszczęte postępowanie egzekucyjne przeciwko Wykonawcy, zgłoszony zostanie wniosek o otwarcie postępowania likwidacyjnego lub wniosek o ogłoszenie upadłości Wykonawcy, a okoliczności złożenia tych wniosków i wszczęcia tych postępowań wskazują na ryzyko niewykonania lub nienależytego wykonania umowy przez Wykonawcę; </w:t>
      </w:r>
    </w:p>
    <w:p w14:paraId="4AEA5754" w14:textId="77777777" w:rsidR="00486C5D" w:rsidRPr="004F34B5" w:rsidRDefault="00486C5D" w:rsidP="00486C5D">
      <w:pPr>
        <w:pStyle w:val="Bezodstpw"/>
        <w:numPr>
          <w:ilvl w:val="1"/>
          <w:numId w:val="4"/>
        </w:numPr>
        <w:spacing w:before="60"/>
        <w:jc w:val="both"/>
        <w:rPr>
          <w:rFonts w:asciiTheme="minorHAnsi" w:hAnsiTheme="minorHAnsi" w:cstheme="minorHAnsi"/>
        </w:rPr>
      </w:pPr>
      <w:r w:rsidRPr="004F34B5">
        <w:rPr>
          <w:rFonts w:asciiTheme="minorHAnsi" w:hAnsiTheme="minorHAnsi" w:cstheme="minorHAnsi"/>
        </w:rPr>
        <w:lastRenderedPageBreak/>
        <w:t>gdy Wykonawca nie rozpoczął robót bez uzasadnionych przyczyn oraz nie kontynuuje ich, pomimo wezwania Zamawiającego złożonego na piśmie;</w:t>
      </w:r>
    </w:p>
    <w:p w14:paraId="1B2516F9" w14:textId="77777777" w:rsidR="00486C5D" w:rsidRPr="004F34B5" w:rsidRDefault="00486C5D" w:rsidP="00486C5D">
      <w:pPr>
        <w:pStyle w:val="Bezodstpw"/>
        <w:numPr>
          <w:ilvl w:val="1"/>
          <w:numId w:val="4"/>
        </w:numPr>
        <w:spacing w:before="60"/>
        <w:jc w:val="both"/>
        <w:rPr>
          <w:rFonts w:asciiTheme="minorHAnsi" w:hAnsiTheme="minorHAnsi" w:cstheme="minorHAnsi"/>
        </w:rPr>
      </w:pPr>
      <w:r w:rsidRPr="004F34B5">
        <w:rPr>
          <w:rFonts w:asciiTheme="minorHAnsi" w:hAnsiTheme="minorHAnsi" w:cstheme="minorHAnsi"/>
        </w:rPr>
        <w:t>gdy Wykonawca przerwał prowadzenie robót na okres dłuższy niż 7 dni bez uzasadnionych przyczyn oraz nie kontynuuje ich, pomimo wezwania Zamawiającego złożonego na piśmie;</w:t>
      </w:r>
    </w:p>
    <w:p w14:paraId="78EEFFAF" w14:textId="080D280E" w:rsidR="00486C5D" w:rsidRPr="004F34B5" w:rsidRDefault="00486C5D" w:rsidP="00486C5D">
      <w:pPr>
        <w:pStyle w:val="Bezodstpw"/>
        <w:numPr>
          <w:ilvl w:val="1"/>
          <w:numId w:val="4"/>
        </w:numPr>
        <w:spacing w:before="60"/>
        <w:jc w:val="both"/>
        <w:rPr>
          <w:rFonts w:asciiTheme="minorHAnsi" w:hAnsiTheme="minorHAnsi" w:cstheme="minorHAnsi"/>
        </w:rPr>
      </w:pPr>
      <w:r w:rsidRPr="004F34B5">
        <w:rPr>
          <w:rFonts w:asciiTheme="minorHAnsi" w:hAnsiTheme="minorHAnsi" w:cstheme="minorHAnsi"/>
        </w:rPr>
        <w:t xml:space="preserve">gdy </w:t>
      </w:r>
      <w:r>
        <w:rPr>
          <w:rFonts w:asciiTheme="minorHAnsi" w:hAnsiTheme="minorHAnsi" w:cstheme="minorHAnsi"/>
        </w:rPr>
        <w:t xml:space="preserve">zwłoka </w:t>
      </w:r>
      <w:r w:rsidRPr="004F34B5">
        <w:rPr>
          <w:rFonts w:asciiTheme="minorHAnsi" w:hAnsiTheme="minorHAnsi" w:cstheme="minorHAnsi"/>
        </w:rPr>
        <w:t>w wykonaniu przedmiotu umowy jest dłuższ</w:t>
      </w:r>
      <w:r>
        <w:rPr>
          <w:rFonts w:asciiTheme="minorHAnsi" w:hAnsiTheme="minorHAnsi" w:cstheme="minorHAnsi"/>
        </w:rPr>
        <w:t>a</w:t>
      </w:r>
      <w:r w:rsidRPr="004F34B5">
        <w:rPr>
          <w:rFonts w:asciiTheme="minorHAnsi" w:hAnsiTheme="minorHAnsi" w:cstheme="minorHAnsi"/>
        </w:rPr>
        <w:t xml:space="preserve"> niż </w:t>
      </w:r>
      <w:r>
        <w:rPr>
          <w:rFonts w:asciiTheme="minorHAnsi" w:hAnsiTheme="minorHAnsi" w:cstheme="minorHAnsi"/>
        </w:rPr>
        <w:t>30</w:t>
      </w:r>
      <w:r w:rsidRPr="004F34B5">
        <w:rPr>
          <w:rFonts w:asciiTheme="minorHAnsi" w:hAnsiTheme="minorHAnsi" w:cstheme="minorHAnsi"/>
        </w:rPr>
        <w:t xml:space="preserve"> dni w odniesieniu do terminu określonego w § 2 ust.1;</w:t>
      </w:r>
    </w:p>
    <w:p w14:paraId="03D3C361" w14:textId="77777777" w:rsidR="00486C5D" w:rsidRPr="004F34B5" w:rsidRDefault="00486C5D" w:rsidP="00486C5D">
      <w:pPr>
        <w:pStyle w:val="Bezodstpw"/>
        <w:numPr>
          <w:ilvl w:val="1"/>
          <w:numId w:val="4"/>
        </w:numPr>
        <w:spacing w:before="60"/>
        <w:jc w:val="both"/>
        <w:rPr>
          <w:rFonts w:asciiTheme="minorHAnsi" w:hAnsiTheme="minorHAnsi" w:cstheme="minorHAnsi"/>
        </w:rPr>
      </w:pPr>
      <w:r w:rsidRPr="004F34B5">
        <w:rPr>
          <w:rFonts w:asciiTheme="minorHAnsi" w:hAnsiTheme="minorHAnsi" w:cstheme="minorHAnsi"/>
        </w:rPr>
        <w:t>jeżeli wady i usterki stwierdzone w toku czynności odbioru nie nadają się do usunięcia i jeżeli uniemożliwiają użytkowanie przedmiotu umowy zgodnego z jego przeznaczeniem;</w:t>
      </w:r>
    </w:p>
    <w:p w14:paraId="6DFB1BCE" w14:textId="77777777" w:rsidR="00486C5D" w:rsidRPr="004F34B5" w:rsidRDefault="00486C5D" w:rsidP="00486C5D">
      <w:pPr>
        <w:pStyle w:val="Bezodstpw"/>
        <w:numPr>
          <w:ilvl w:val="1"/>
          <w:numId w:val="4"/>
        </w:numPr>
        <w:spacing w:before="60"/>
        <w:jc w:val="both"/>
        <w:rPr>
          <w:rFonts w:asciiTheme="minorHAnsi" w:hAnsiTheme="minorHAnsi" w:cstheme="minorHAnsi"/>
        </w:rPr>
      </w:pPr>
      <w:r w:rsidRPr="004F34B5">
        <w:rPr>
          <w:rFonts w:asciiTheme="minorHAnsi" w:hAnsiTheme="minorHAnsi" w:cstheme="minorHAnsi"/>
        </w:rPr>
        <w:t>w przypadku stwierdzenia przez Zamawiającego przystąpienia podwykonawcy do robót budowlanych na zadaniu pomimo nie uzyskania przez Wykonawcę lub podwykonawcę zgody na zawarcie umowy o podwykonawstwo z podwykonawcą lub dalszym podwykonawcą;</w:t>
      </w:r>
    </w:p>
    <w:p w14:paraId="5566972F" w14:textId="5AA16120" w:rsidR="00486C5D" w:rsidRPr="00F16D1A" w:rsidRDefault="00486C5D" w:rsidP="00486C5D">
      <w:pPr>
        <w:pStyle w:val="Bezodstpw"/>
        <w:numPr>
          <w:ilvl w:val="1"/>
          <w:numId w:val="4"/>
        </w:numPr>
        <w:spacing w:before="60"/>
        <w:jc w:val="both"/>
        <w:rPr>
          <w:rFonts w:asciiTheme="minorHAnsi" w:hAnsiTheme="minorHAnsi" w:cstheme="minorHAnsi"/>
        </w:rPr>
      </w:pPr>
      <w:r w:rsidRPr="00F16D1A">
        <w:rPr>
          <w:rFonts w:asciiTheme="minorHAnsi" w:hAnsiTheme="minorHAnsi" w:cstheme="minorHAnsi"/>
        </w:rPr>
        <w:t xml:space="preserve">w przypadku </w:t>
      </w:r>
      <w:r w:rsidR="00566BB8" w:rsidRPr="00F16D1A">
        <w:rPr>
          <w:rFonts w:asciiTheme="minorHAnsi" w:hAnsiTheme="minorHAnsi" w:cstheme="minorHAnsi"/>
        </w:rPr>
        <w:t xml:space="preserve">dwukrotnego </w:t>
      </w:r>
      <w:r w:rsidRPr="00F16D1A">
        <w:rPr>
          <w:rFonts w:asciiTheme="minorHAnsi" w:hAnsiTheme="minorHAnsi" w:cstheme="minorHAnsi"/>
        </w:rPr>
        <w:t>niewypełnienia obowiązku zatrudnienia pracowników na podstawie umowy o pracę;</w:t>
      </w:r>
    </w:p>
    <w:p w14:paraId="5BC2CEE6" w14:textId="5048C9E4" w:rsidR="00486C5D" w:rsidRPr="00F16D1A" w:rsidRDefault="00486C5D" w:rsidP="00486C5D">
      <w:pPr>
        <w:pStyle w:val="Bezodstpw"/>
        <w:numPr>
          <w:ilvl w:val="1"/>
          <w:numId w:val="4"/>
        </w:numPr>
        <w:spacing w:before="60"/>
        <w:jc w:val="both"/>
        <w:rPr>
          <w:rFonts w:asciiTheme="minorHAnsi" w:hAnsiTheme="minorHAnsi" w:cstheme="minorHAnsi"/>
        </w:rPr>
      </w:pPr>
      <w:bookmarkStart w:id="25" w:name="_Hlk67044164"/>
      <w:r w:rsidRPr="00F16D1A">
        <w:rPr>
          <w:rFonts w:asciiTheme="minorHAnsi" w:hAnsiTheme="minorHAnsi" w:cstheme="minorHAnsi"/>
        </w:rPr>
        <w:t xml:space="preserve">w razie konieczności dokonania przez Zamawiającego </w:t>
      </w:r>
      <w:r w:rsidR="00566BB8" w:rsidRPr="00F16D1A">
        <w:rPr>
          <w:rFonts w:asciiTheme="minorHAnsi" w:hAnsiTheme="minorHAnsi" w:cstheme="minorHAnsi"/>
        </w:rPr>
        <w:t xml:space="preserve">dwukrotnej </w:t>
      </w:r>
      <w:r w:rsidRPr="00F16D1A">
        <w:rPr>
          <w:rFonts w:asciiTheme="minorHAnsi" w:hAnsiTheme="minorHAnsi" w:cstheme="minorHAnsi"/>
        </w:rPr>
        <w:t>bezpośredniej zapłaty wynagrodzenia podwykonawcy lub dalszemu podwykonawcy w przypadku, o których mowa w § 8 ust. 20</w:t>
      </w:r>
      <w:r w:rsidR="00566BB8" w:rsidRPr="00F16D1A">
        <w:t xml:space="preserve"> </w:t>
      </w:r>
      <w:r w:rsidR="00566BB8" w:rsidRPr="00F16D1A">
        <w:rPr>
          <w:rFonts w:asciiTheme="minorHAnsi" w:hAnsiTheme="minorHAnsi" w:cstheme="minorHAnsi"/>
        </w:rPr>
        <w:t>lub koniecznoś</w:t>
      </w:r>
      <w:r w:rsidR="004A6EE4" w:rsidRPr="00F16D1A">
        <w:rPr>
          <w:rFonts w:asciiTheme="minorHAnsi" w:hAnsiTheme="minorHAnsi" w:cstheme="minorHAnsi"/>
        </w:rPr>
        <w:t>ci</w:t>
      </w:r>
      <w:r w:rsidR="00566BB8" w:rsidRPr="00F16D1A">
        <w:rPr>
          <w:rFonts w:asciiTheme="minorHAnsi" w:hAnsiTheme="minorHAnsi" w:cstheme="minorHAnsi"/>
        </w:rPr>
        <w:t xml:space="preserve"> dokonania bezpośrednich zapłat na sumę większą niż 5% wartości umowy</w:t>
      </w:r>
      <w:r w:rsidRPr="00F16D1A">
        <w:rPr>
          <w:rFonts w:asciiTheme="minorHAnsi" w:hAnsiTheme="minorHAnsi" w:cstheme="minorHAnsi"/>
        </w:rPr>
        <w:t xml:space="preserve">. </w:t>
      </w:r>
    </w:p>
    <w:bookmarkEnd w:id="25"/>
    <w:p w14:paraId="5B882BD0" w14:textId="77777777" w:rsidR="00486C5D" w:rsidRPr="00F16D1A" w:rsidRDefault="00486C5D" w:rsidP="00486C5D">
      <w:pPr>
        <w:pStyle w:val="Bezodstpw"/>
        <w:numPr>
          <w:ilvl w:val="0"/>
          <w:numId w:val="4"/>
        </w:numPr>
        <w:spacing w:before="60"/>
        <w:jc w:val="both"/>
        <w:rPr>
          <w:rFonts w:asciiTheme="minorHAnsi" w:hAnsiTheme="minorHAnsi" w:cstheme="minorHAnsi"/>
        </w:rPr>
      </w:pPr>
      <w:r w:rsidRPr="00F16D1A">
        <w:rPr>
          <w:rFonts w:asciiTheme="minorHAnsi" w:hAnsiTheme="minorHAnsi" w:cstheme="minorHAnsi"/>
        </w:rPr>
        <w:t>Odstąpienie od umowy winno być dokonane na piśmie w ciągu 30 dni od dnia zaistnienia przesłanki do odstąpienia, z podaniem przyczyn odstąpienia; stanie się skuteczne z chwilą doręczenia drugiej stronie pisemnego oświadczenia o odstąpieniu.</w:t>
      </w:r>
    </w:p>
    <w:p w14:paraId="2BB112D3" w14:textId="13D05E2B" w:rsidR="00B16133" w:rsidRPr="00F16D1A" w:rsidRDefault="00486C5D" w:rsidP="00B16133">
      <w:pPr>
        <w:pStyle w:val="Akapitzlist"/>
        <w:numPr>
          <w:ilvl w:val="0"/>
          <w:numId w:val="4"/>
        </w:numPr>
        <w:jc w:val="both"/>
        <w:rPr>
          <w:rFonts w:asciiTheme="minorHAnsi" w:hAnsiTheme="minorHAnsi" w:cstheme="minorHAnsi"/>
          <w:i w:val="0"/>
          <w:sz w:val="22"/>
          <w:szCs w:val="22"/>
          <w:lang w:eastAsia="pl-PL"/>
        </w:rPr>
      </w:pPr>
      <w:bookmarkStart w:id="26" w:name="_Hlk67044215"/>
      <w:r w:rsidRPr="00F16D1A">
        <w:rPr>
          <w:rFonts w:asciiTheme="minorHAnsi" w:hAnsiTheme="minorHAnsi" w:cstheme="minorHAnsi"/>
          <w:i w:val="0"/>
          <w:iCs w:val="0"/>
          <w:sz w:val="22"/>
          <w:szCs w:val="22"/>
          <w:lang w:eastAsia="pl-PL"/>
        </w:rPr>
        <w:t>Strony dopuszczają częściowe rozliczenie już wykonanych robót przy częściowym odstąpieniu od umowy</w:t>
      </w:r>
      <w:r w:rsidR="00B16133" w:rsidRPr="00F16D1A">
        <w:rPr>
          <w:rFonts w:asciiTheme="minorHAnsi" w:hAnsiTheme="minorHAnsi" w:cstheme="minorHAnsi"/>
          <w:i w:val="0"/>
          <w:iCs w:val="0"/>
          <w:sz w:val="22"/>
          <w:szCs w:val="22"/>
          <w:lang w:eastAsia="pl-PL"/>
        </w:rPr>
        <w:t>, z zastrzeżeniem ust. 3</w:t>
      </w:r>
      <w:r w:rsidRPr="00F16D1A">
        <w:rPr>
          <w:rFonts w:asciiTheme="minorHAnsi" w:hAnsiTheme="minorHAnsi" w:cstheme="minorHAnsi"/>
          <w:i w:val="0"/>
          <w:iCs w:val="0"/>
          <w:sz w:val="22"/>
          <w:szCs w:val="22"/>
          <w:lang w:eastAsia="pl-PL"/>
        </w:rPr>
        <w:t>.</w:t>
      </w:r>
      <w:r w:rsidR="00B16133" w:rsidRPr="00F16D1A">
        <w:t xml:space="preserve"> </w:t>
      </w:r>
      <w:r w:rsidR="00B16133" w:rsidRPr="00F16D1A">
        <w:rPr>
          <w:rFonts w:asciiTheme="minorHAnsi" w:hAnsiTheme="minorHAnsi" w:cstheme="minorHAnsi"/>
          <w:i w:val="0"/>
          <w:sz w:val="22"/>
          <w:szCs w:val="22"/>
          <w:lang w:eastAsia="pl-PL"/>
        </w:rPr>
        <w:t>Nie dotyczy to przypadku, w którym Zamawiający odstąpi od umowy na podstawie określonej w art. 644 k.c. w zw. z art. 656 §1 k.c.</w:t>
      </w:r>
    </w:p>
    <w:bookmarkEnd w:id="26"/>
    <w:p w14:paraId="006673BA" w14:textId="77777777" w:rsidR="00486C5D" w:rsidRPr="009B5E91" w:rsidRDefault="00486C5D" w:rsidP="00486C5D">
      <w:pPr>
        <w:pStyle w:val="Akapitzlist"/>
        <w:numPr>
          <w:ilvl w:val="0"/>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 wypadku odstąpienia od umowy w całości lub w części, Wykonawcę oraz Zamawiającego obciążają następujące obowiązki:</w:t>
      </w:r>
    </w:p>
    <w:p w14:paraId="75726488" w14:textId="77777777" w:rsidR="00486C5D" w:rsidRPr="009B5E91" w:rsidRDefault="00486C5D" w:rsidP="00486C5D">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 terminie 7 dni od daty odstąpienia od umowy, Wykonawca przy udziale inspektora nadzoru oraz Zamawiającego sporządzi szczegółowy protokół inwentaryzacji robót w toku, według stanu na dzień odstąpienia;</w:t>
      </w:r>
    </w:p>
    <w:p w14:paraId="4087BDED" w14:textId="08F01EFD" w:rsidR="00486C5D" w:rsidRPr="009B5E91" w:rsidRDefault="00486C5D" w:rsidP="00486C5D">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Wykonawca zabezpieczy przerwane roboty w zakresie obustronnie uzgodnionym, na koszt tej strony, z </w:t>
      </w:r>
      <w:r w:rsidR="005D36BF">
        <w:rPr>
          <w:rFonts w:asciiTheme="minorHAnsi" w:hAnsiTheme="minorHAnsi" w:cstheme="minorHAnsi"/>
          <w:i w:val="0"/>
          <w:sz w:val="22"/>
          <w:szCs w:val="22"/>
          <w:lang w:eastAsia="pl-PL"/>
        </w:rPr>
        <w:t>przyczyny</w:t>
      </w:r>
      <w:r w:rsidR="005D36BF" w:rsidRPr="009B5E91">
        <w:rPr>
          <w:rFonts w:asciiTheme="minorHAnsi" w:hAnsiTheme="minorHAnsi" w:cstheme="minorHAnsi"/>
          <w:i w:val="0"/>
          <w:sz w:val="22"/>
          <w:szCs w:val="22"/>
          <w:lang w:eastAsia="pl-PL"/>
        </w:rPr>
        <w:t xml:space="preserve"> </w:t>
      </w:r>
      <w:r w:rsidRPr="009B5E91">
        <w:rPr>
          <w:rFonts w:asciiTheme="minorHAnsi" w:hAnsiTheme="minorHAnsi" w:cstheme="minorHAnsi"/>
          <w:i w:val="0"/>
          <w:sz w:val="22"/>
          <w:szCs w:val="22"/>
          <w:lang w:eastAsia="pl-PL"/>
        </w:rPr>
        <w:t>której odstąpiono od umowy,</w:t>
      </w:r>
    </w:p>
    <w:p w14:paraId="3FC440E2" w14:textId="77777777" w:rsidR="00FD2F56" w:rsidRDefault="00486C5D" w:rsidP="00486C5D">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 xml:space="preserve">Wykonawca sporządzi wykaz </w:t>
      </w:r>
      <w:bookmarkStart w:id="27" w:name="_Hlk135211631"/>
      <w:r w:rsidRPr="009B5E91">
        <w:rPr>
          <w:rFonts w:asciiTheme="minorHAnsi" w:hAnsiTheme="minorHAnsi" w:cstheme="minorHAnsi"/>
          <w:i w:val="0"/>
          <w:sz w:val="22"/>
          <w:szCs w:val="22"/>
          <w:lang w:eastAsia="pl-PL"/>
        </w:rPr>
        <w:t>materiałów, konstrukcji lub urządzeń</w:t>
      </w:r>
      <w:bookmarkEnd w:id="27"/>
      <w:r w:rsidRPr="009B5E91">
        <w:rPr>
          <w:rFonts w:asciiTheme="minorHAnsi" w:hAnsiTheme="minorHAnsi" w:cstheme="minorHAnsi"/>
          <w:i w:val="0"/>
          <w:sz w:val="22"/>
          <w:szCs w:val="22"/>
          <w:lang w:eastAsia="pl-PL"/>
        </w:rPr>
        <w:t>, które nie mogą być wykorzystane przez niego do realizacji innych robót nieobjętych niniejszą umową</w:t>
      </w:r>
      <w:r w:rsidR="00FD2F56">
        <w:rPr>
          <w:rFonts w:asciiTheme="minorHAnsi" w:hAnsiTheme="minorHAnsi" w:cstheme="minorHAnsi"/>
          <w:i w:val="0"/>
          <w:sz w:val="22"/>
          <w:szCs w:val="22"/>
          <w:lang w:eastAsia="pl-PL"/>
        </w:rPr>
        <w:t xml:space="preserve">. </w:t>
      </w:r>
    </w:p>
    <w:p w14:paraId="328E1360" w14:textId="353D0D06" w:rsidR="00486C5D" w:rsidRPr="009B5E91" w:rsidRDefault="00FD2F56" w:rsidP="00486C5D">
      <w:pPr>
        <w:pStyle w:val="Akapitzlist"/>
        <w:numPr>
          <w:ilvl w:val="1"/>
          <w:numId w:val="4"/>
        </w:numPr>
        <w:spacing w:before="120" w:after="0" w:line="240" w:lineRule="auto"/>
        <w:jc w:val="both"/>
        <w:rPr>
          <w:rFonts w:asciiTheme="minorHAnsi" w:hAnsiTheme="minorHAnsi" w:cstheme="minorHAnsi"/>
          <w:i w:val="0"/>
          <w:sz w:val="22"/>
          <w:szCs w:val="22"/>
          <w:lang w:eastAsia="pl-PL"/>
        </w:rPr>
      </w:pPr>
      <w:r>
        <w:rPr>
          <w:rFonts w:asciiTheme="minorHAnsi" w:hAnsiTheme="minorHAnsi" w:cstheme="minorHAnsi"/>
          <w:i w:val="0"/>
          <w:sz w:val="22"/>
          <w:szCs w:val="22"/>
          <w:lang w:eastAsia="pl-PL"/>
        </w:rPr>
        <w:t xml:space="preserve">W przypadku pozostawienia </w:t>
      </w:r>
      <w:r w:rsidRPr="00FD2F56">
        <w:rPr>
          <w:rFonts w:asciiTheme="minorHAnsi" w:hAnsiTheme="minorHAnsi" w:cstheme="minorHAnsi"/>
          <w:i w:val="0"/>
          <w:sz w:val="22"/>
          <w:szCs w:val="22"/>
          <w:lang w:eastAsia="pl-PL"/>
        </w:rPr>
        <w:t>materiałów, konstrukcji lub urządzeń</w:t>
      </w:r>
      <w:r>
        <w:rPr>
          <w:rFonts w:asciiTheme="minorHAnsi" w:hAnsiTheme="minorHAnsi" w:cstheme="minorHAnsi"/>
          <w:i w:val="0"/>
          <w:sz w:val="22"/>
          <w:szCs w:val="22"/>
          <w:lang w:eastAsia="pl-PL"/>
        </w:rPr>
        <w:t xml:space="preserve"> na terenie budowy, ich nieodebrania, pomimo wezwania Zamawiającego do ich odebrania w wyznaczonym  terminie, nie krótszym niż 7 dni, </w:t>
      </w:r>
      <w:r w:rsidRPr="009B5E91">
        <w:rPr>
          <w:rFonts w:asciiTheme="minorHAnsi" w:hAnsiTheme="minorHAnsi" w:cstheme="minorHAnsi"/>
          <w:i w:val="0"/>
          <w:sz w:val="22"/>
          <w:szCs w:val="22"/>
          <w:lang w:eastAsia="pl-PL"/>
        </w:rPr>
        <w:t>materiał</w:t>
      </w:r>
      <w:r>
        <w:rPr>
          <w:rFonts w:asciiTheme="minorHAnsi" w:hAnsiTheme="minorHAnsi" w:cstheme="minorHAnsi"/>
          <w:i w:val="0"/>
          <w:sz w:val="22"/>
          <w:szCs w:val="22"/>
          <w:lang w:eastAsia="pl-PL"/>
        </w:rPr>
        <w:t>y</w:t>
      </w:r>
      <w:r w:rsidRPr="009B5E91">
        <w:rPr>
          <w:rFonts w:asciiTheme="minorHAnsi" w:hAnsiTheme="minorHAnsi" w:cstheme="minorHAnsi"/>
          <w:i w:val="0"/>
          <w:sz w:val="22"/>
          <w:szCs w:val="22"/>
          <w:lang w:eastAsia="pl-PL"/>
        </w:rPr>
        <w:t>, konstrukcj</w:t>
      </w:r>
      <w:r>
        <w:rPr>
          <w:rFonts w:asciiTheme="minorHAnsi" w:hAnsiTheme="minorHAnsi" w:cstheme="minorHAnsi"/>
          <w:i w:val="0"/>
          <w:sz w:val="22"/>
          <w:szCs w:val="22"/>
          <w:lang w:eastAsia="pl-PL"/>
        </w:rPr>
        <w:t xml:space="preserve">e </w:t>
      </w:r>
      <w:r w:rsidRPr="009B5E91">
        <w:rPr>
          <w:rFonts w:asciiTheme="minorHAnsi" w:hAnsiTheme="minorHAnsi" w:cstheme="minorHAnsi"/>
          <w:i w:val="0"/>
          <w:sz w:val="22"/>
          <w:szCs w:val="22"/>
          <w:lang w:eastAsia="pl-PL"/>
        </w:rPr>
        <w:t>lub urządzeń</w:t>
      </w:r>
      <w:r>
        <w:rPr>
          <w:rFonts w:asciiTheme="minorHAnsi" w:hAnsiTheme="minorHAnsi" w:cstheme="minorHAnsi"/>
          <w:i w:val="0"/>
          <w:sz w:val="22"/>
          <w:szCs w:val="22"/>
          <w:lang w:eastAsia="pl-PL"/>
        </w:rPr>
        <w:t xml:space="preserve"> przechodzą na własność Zamawiającego;</w:t>
      </w:r>
    </w:p>
    <w:p w14:paraId="0F8A2165" w14:textId="77777777" w:rsidR="00486C5D" w:rsidRPr="009B5E91" w:rsidRDefault="00486C5D" w:rsidP="00486C5D">
      <w:pPr>
        <w:pStyle w:val="Akapitzlist"/>
        <w:numPr>
          <w:ilvl w:val="1"/>
          <w:numId w:val="4"/>
        </w:numPr>
        <w:spacing w:before="120" w:after="0" w:line="240" w:lineRule="auto"/>
        <w:jc w:val="both"/>
        <w:rPr>
          <w:rFonts w:asciiTheme="minorHAnsi" w:hAnsiTheme="minorHAnsi" w:cstheme="minorHAnsi"/>
          <w:i w:val="0"/>
          <w:sz w:val="22"/>
          <w:szCs w:val="22"/>
          <w:lang w:eastAsia="pl-PL"/>
        </w:rPr>
      </w:pPr>
      <w:r w:rsidRPr="009B5E91">
        <w:rPr>
          <w:rFonts w:asciiTheme="minorHAnsi" w:hAnsiTheme="minorHAnsi" w:cstheme="minorHAnsi"/>
          <w:i w:val="0"/>
          <w:sz w:val="22"/>
          <w:szCs w:val="22"/>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1D1BF493"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E153CF" w:rsidRPr="009B5E91">
        <w:rPr>
          <w:rFonts w:asciiTheme="minorHAnsi" w:hAnsiTheme="minorHAnsi" w:cstheme="minorHAnsi"/>
        </w:rPr>
        <w:t>6</w:t>
      </w:r>
      <w:r w:rsidR="009B5E91" w:rsidRPr="009B5E91">
        <w:rPr>
          <w:rFonts w:asciiTheme="minorHAnsi" w:hAnsiTheme="minorHAnsi" w:cstheme="minorHAnsi"/>
        </w:rPr>
        <w:t>.</w:t>
      </w:r>
    </w:p>
    <w:p w14:paraId="0B2D3EB2" w14:textId="77777777" w:rsidR="00D55F0C"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Zmiana umowy</w:t>
      </w:r>
    </w:p>
    <w:p w14:paraId="61CAE89C" w14:textId="58A3242C" w:rsidR="003B089C" w:rsidRPr="009B5E91" w:rsidRDefault="003B089C" w:rsidP="00486C5D">
      <w:pPr>
        <w:numPr>
          <w:ilvl w:val="0"/>
          <w:numId w:val="35"/>
        </w:numPr>
        <w:spacing w:before="120" w:after="0" w:line="240" w:lineRule="auto"/>
        <w:jc w:val="both"/>
        <w:rPr>
          <w:rFonts w:asciiTheme="minorHAnsi" w:hAnsiTheme="minorHAnsi" w:cstheme="minorHAnsi"/>
        </w:rPr>
      </w:pPr>
      <w:r w:rsidRPr="009B5E91">
        <w:rPr>
          <w:rFonts w:asciiTheme="minorHAnsi" w:hAnsiTheme="minorHAnsi" w:cstheme="minorHAnsi"/>
        </w:rPr>
        <w:t xml:space="preserve">Zmiana umowy może być dokonana w przypadkach określonych w art. </w:t>
      </w:r>
      <w:r w:rsidR="00486C5D">
        <w:rPr>
          <w:rFonts w:asciiTheme="minorHAnsi" w:hAnsiTheme="minorHAnsi" w:cstheme="minorHAnsi"/>
        </w:rPr>
        <w:t>455</w:t>
      </w:r>
      <w:r w:rsidRPr="009B5E91">
        <w:rPr>
          <w:rFonts w:asciiTheme="minorHAnsi" w:hAnsiTheme="minorHAnsi" w:cstheme="minorHAnsi"/>
        </w:rPr>
        <w:t xml:space="preserve"> ustawy – Prawo zamówień publicznych. </w:t>
      </w:r>
    </w:p>
    <w:p w14:paraId="404AA07C" w14:textId="52DA95D3" w:rsidR="003B089C" w:rsidRPr="009B5E91" w:rsidRDefault="003B089C" w:rsidP="00486C5D">
      <w:pPr>
        <w:numPr>
          <w:ilvl w:val="0"/>
          <w:numId w:val="35"/>
        </w:numPr>
        <w:spacing w:before="120" w:after="0" w:line="240" w:lineRule="auto"/>
        <w:jc w:val="both"/>
        <w:rPr>
          <w:rFonts w:asciiTheme="minorHAnsi" w:hAnsiTheme="minorHAnsi" w:cstheme="minorHAnsi"/>
        </w:rPr>
      </w:pPr>
      <w:r w:rsidRPr="009B5E91">
        <w:rPr>
          <w:rFonts w:asciiTheme="minorHAnsi" w:hAnsiTheme="minorHAnsi" w:cstheme="minorHAnsi"/>
        </w:rPr>
        <w:t xml:space="preserve">Zamawiający przewiduje możliwości zmiany umowy na podstawie art. </w:t>
      </w:r>
      <w:r w:rsidR="009664E9">
        <w:rPr>
          <w:rFonts w:asciiTheme="minorHAnsi" w:hAnsiTheme="minorHAnsi" w:cstheme="minorHAnsi"/>
        </w:rPr>
        <w:t>455</w:t>
      </w:r>
      <w:r w:rsidRPr="009B5E91">
        <w:rPr>
          <w:rFonts w:asciiTheme="minorHAnsi" w:hAnsiTheme="minorHAnsi" w:cstheme="minorHAnsi"/>
        </w:rPr>
        <w:t xml:space="preserve"> ust. 1 pkt 1 ustawy Prawo zamówień publicznych w przypadku zaistnienia </w:t>
      </w:r>
      <w:r w:rsidR="00E153CF" w:rsidRPr="009B5E91">
        <w:rPr>
          <w:rFonts w:asciiTheme="minorHAnsi" w:hAnsiTheme="minorHAnsi" w:cstheme="minorHAnsi"/>
        </w:rPr>
        <w:t xml:space="preserve">jednej z </w:t>
      </w:r>
      <w:r w:rsidRPr="009B5E91">
        <w:rPr>
          <w:rFonts w:asciiTheme="minorHAnsi" w:hAnsiTheme="minorHAnsi" w:cstheme="minorHAnsi"/>
        </w:rPr>
        <w:t>niżej wymienionych okoliczności:</w:t>
      </w:r>
    </w:p>
    <w:p w14:paraId="09FB7989" w14:textId="77777777" w:rsidR="003B089C" w:rsidRPr="009B5E91" w:rsidRDefault="003B089C" w:rsidP="00486C5D">
      <w:pPr>
        <w:numPr>
          <w:ilvl w:val="1"/>
          <w:numId w:val="35"/>
        </w:numPr>
        <w:spacing w:before="120" w:after="0" w:line="240" w:lineRule="auto"/>
        <w:jc w:val="both"/>
        <w:rPr>
          <w:rFonts w:asciiTheme="minorHAnsi" w:hAnsiTheme="minorHAnsi" w:cstheme="minorHAnsi"/>
        </w:rPr>
      </w:pPr>
      <w:bookmarkStart w:id="28" w:name="_Hlk64359615"/>
      <w:r w:rsidRPr="009B5E91">
        <w:rPr>
          <w:rFonts w:asciiTheme="minorHAnsi" w:hAnsiTheme="minorHAnsi" w:cstheme="minorHAnsi"/>
        </w:rPr>
        <w:t xml:space="preserve">zmiany osób na podstawie § </w:t>
      </w:r>
      <w:r w:rsidR="00FB65BC" w:rsidRPr="009B5E91">
        <w:rPr>
          <w:rFonts w:asciiTheme="minorHAnsi" w:hAnsiTheme="minorHAnsi" w:cstheme="minorHAnsi"/>
        </w:rPr>
        <w:t>7</w:t>
      </w:r>
      <w:r w:rsidRPr="009B5E91">
        <w:rPr>
          <w:rFonts w:asciiTheme="minorHAnsi" w:hAnsiTheme="minorHAnsi" w:cstheme="minorHAnsi"/>
        </w:rPr>
        <w:t xml:space="preserve"> ust. </w:t>
      </w:r>
      <w:r w:rsidR="00FB65BC" w:rsidRPr="009B5E91">
        <w:rPr>
          <w:rFonts w:asciiTheme="minorHAnsi" w:hAnsiTheme="minorHAnsi" w:cstheme="minorHAnsi"/>
        </w:rPr>
        <w:t>5</w:t>
      </w:r>
      <w:r w:rsidRPr="009B5E91">
        <w:rPr>
          <w:rFonts w:asciiTheme="minorHAnsi" w:hAnsiTheme="minorHAnsi" w:cstheme="minorHAnsi"/>
        </w:rPr>
        <w:t>;</w:t>
      </w:r>
    </w:p>
    <w:p w14:paraId="025CF264" w14:textId="5D5F3FD7" w:rsidR="00486C5D" w:rsidRPr="00486C5D" w:rsidRDefault="00486C5D" w:rsidP="00486C5D">
      <w:pPr>
        <w:numPr>
          <w:ilvl w:val="1"/>
          <w:numId w:val="35"/>
        </w:numPr>
        <w:spacing w:before="120" w:after="0" w:line="240" w:lineRule="auto"/>
        <w:jc w:val="both"/>
        <w:rPr>
          <w:rFonts w:asciiTheme="minorHAnsi" w:hAnsiTheme="minorHAnsi" w:cstheme="minorHAnsi"/>
        </w:rPr>
      </w:pPr>
      <w:bookmarkStart w:id="29" w:name="_Hlk37162535"/>
      <w:r w:rsidRPr="00486C5D">
        <w:rPr>
          <w:rFonts w:asciiTheme="minorHAnsi" w:hAnsiTheme="minorHAnsi" w:cstheme="minorHAnsi"/>
        </w:rPr>
        <w:lastRenderedPageBreak/>
        <w:t xml:space="preserve">ewentualnej zmiany (przedłużenia) terminu realizacji </w:t>
      </w:r>
      <w:r w:rsidR="005D36BF">
        <w:rPr>
          <w:rFonts w:asciiTheme="minorHAnsi" w:hAnsiTheme="minorHAnsi" w:cstheme="minorHAnsi"/>
        </w:rPr>
        <w:t>umowy</w:t>
      </w:r>
      <w:r w:rsidR="00C4547B">
        <w:rPr>
          <w:rFonts w:asciiTheme="minorHAnsi" w:hAnsiTheme="minorHAnsi" w:cstheme="minorHAnsi"/>
        </w:rPr>
        <w:t>,</w:t>
      </w:r>
      <w:r w:rsidR="005D36BF">
        <w:rPr>
          <w:rFonts w:asciiTheme="minorHAnsi" w:hAnsiTheme="minorHAnsi" w:cstheme="minorHAnsi"/>
        </w:rPr>
        <w:t xml:space="preserve"> </w:t>
      </w:r>
      <w:r w:rsidRPr="00486C5D">
        <w:rPr>
          <w:rFonts w:asciiTheme="minorHAnsi" w:hAnsiTheme="minorHAnsi" w:cstheme="minorHAnsi"/>
        </w:rPr>
        <w:t xml:space="preserve">co najwyżej o czas niezbędny do usunięcia przeszkody w przypadku, gdy zaistnieją poniższe zdarzenia, obiektywnie uniemożliwiające </w:t>
      </w:r>
      <w:r w:rsidR="005D36BF">
        <w:rPr>
          <w:rFonts w:asciiTheme="minorHAnsi" w:hAnsiTheme="minorHAnsi" w:cstheme="minorHAnsi"/>
        </w:rPr>
        <w:t xml:space="preserve">terminową </w:t>
      </w:r>
      <w:r w:rsidRPr="00486C5D">
        <w:rPr>
          <w:rFonts w:asciiTheme="minorHAnsi" w:hAnsiTheme="minorHAnsi" w:cstheme="minorHAnsi"/>
        </w:rPr>
        <w:t xml:space="preserve">realizację Przedmiotu Umowy: </w:t>
      </w:r>
    </w:p>
    <w:p w14:paraId="42CB97C8" w14:textId="7EE172C0"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zaistnienia warunków atmosferycznych obiektywnie uniemożliwiających realizację Przedmiotu Umowy (np. warunków atmosferycznych, uniemożliwiających wykonywanie danego rodzaju robót, zgodnie z reżimami technologicznymi obowiązującymi dla danego rodzaju prac, które to roboty obiektywnie uniemożliwiają realizację innych robót objętych Umową). Zaistnienie warunków atmosferycznych należy stosownie udokumentować, a przerwa w pracach lub robotach w związku z w/w warunkami atmosferycznymi musi zostać odnotowana w dzienniku budowy i potwierdzona przez Inspektora Nadzoru</w:t>
      </w:r>
      <w:r w:rsidR="005D36BF">
        <w:rPr>
          <w:rFonts w:asciiTheme="minorHAnsi" w:hAnsiTheme="minorHAnsi" w:cstheme="minorHAnsi"/>
        </w:rPr>
        <w:t>,</w:t>
      </w:r>
      <w:r w:rsidRPr="00486C5D">
        <w:rPr>
          <w:rFonts w:asciiTheme="minorHAnsi" w:hAnsiTheme="minorHAnsi" w:cstheme="minorHAnsi"/>
        </w:rPr>
        <w:t xml:space="preserve"> </w:t>
      </w:r>
    </w:p>
    <w:p w14:paraId="178AA901" w14:textId="29FC1B59"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w:t>
      </w:r>
      <w:r w:rsidR="005D36BF">
        <w:rPr>
          <w:rFonts w:asciiTheme="minorHAnsi" w:hAnsiTheme="minorHAnsi" w:cstheme="minorHAnsi"/>
        </w:rPr>
        <w:t>-</w:t>
      </w:r>
      <w:r w:rsidRPr="00486C5D">
        <w:rPr>
          <w:rFonts w:asciiTheme="minorHAnsi" w:hAnsiTheme="minorHAnsi" w:cstheme="minorHAnsi"/>
        </w:rPr>
        <w:t xml:space="preserve"> to są nieuniknione. Za wypadki siły wyższej strony uznają w szczególności: pożary, powodzie i inne klęski żywiołowe, strajki oraz wojny. Wystąpienie okoliczności siły wyższej należy stosownie udokumentować,</w:t>
      </w:r>
    </w:p>
    <w:p w14:paraId="0FA9075A" w14:textId="77777777"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628BC07D" w14:textId="7715C738"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 xml:space="preserve">w przypadku istotnych zmian w dokumentacji projektowej </w:t>
      </w:r>
      <w:r w:rsidR="00C4547B">
        <w:rPr>
          <w:rFonts w:asciiTheme="minorHAnsi" w:hAnsiTheme="minorHAnsi" w:cstheme="minorHAnsi"/>
        </w:rPr>
        <w:t xml:space="preserve">- </w:t>
      </w:r>
      <w:r w:rsidRPr="00486C5D">
        <w:rPr>
          <w:rFonts w:asciiTheme="minorHAnsi" w:hAnsiTheme="minorHAnsi" w:cstheme="minorHAnsi"/>
        </w:rPr>
        <w:t>o czas niezbędny dla dostosowania się Wykonawcy do takiej zmiany,</w:t>
      </w:r>
    </w:p>
    <w:p w14:paraId="76155CA8" w14:textId="77777777"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wprowadzenia zmian, które będą następstwem zmian wprowadzonych w umowach pomiędzy Zamawiającym a inną niż Wykonawca stroną, oraz zmian wynikających z zaleceń i wytycznych instytucji nadzorujących realizację projektu, w ramach którego realizowany jest Przedmiot Umowy,</w:t>
      </w:r>
    </w:p>
    <w:p w14:paraId="2C9081DC" w14:textId="77777777"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niezależnych od Wykonawcy opóźnień w działaniach organów administracyjnych, których działania są niezbędne dla realizacji Przedmiotu Umowy,</w:t>
      </w:r>
    </w:p>
    <w:p w14:paraId="2E73FAF8" w14:textId="77777777"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konieczności uwzględnienia wydanych w toku realizacji Przedmiotu Umowy zaleceń właściwych służb i inspekcji, jeżeli powodują one wydłużenie czasu realizacji Umowy i nie wynikają z przyczyn, za które Wykonawca ponosi odpowiedzialność,</w:t>
      </w:r>
    </w:p>
    <w:p w14:paraId="326FC467" w14:textId="77777777" w:rsidR="00486C5D" w:rsidRPr="00486C5D" w:rsidRDefault="00486C5D" w:rsidP="00486C5D">
      <w:pPr>
        <w:numPr>
          <w:ilvl w:val="2"/>
          <w:numId w:val="35"/>
        </w:numPr>
        <w:tabs>
          <w:tab w:val="clear" w:pos="1080"/>
        </w:tabs>
        <w:spacing w:before="120" w:after="0" w:line="240" w:lineRule="auto"/>
        <w:jc w:val="both"/>
        <w:rPr>
          <w:rFonts w:asciiTheme="minorHAnsi" w:hAnsiTheme="minorHAnsi" w:cstheme="minorHAnsi"/>
        </w:rPr>
      </w:pPr>
      <w:r w:rsidRPr="00486C5D">
        <w:rPr>
          <w:rFonts w:asciiTheme="minorHAnsi" w:hAnsiTheme="minorHAnsi" w:cstheme="minorHAnsi"/>
        </w:rPr>
        <w:t>aktualizacji rozwiązań projektowych z uwagi na zmianę obowiązujących przepisów, warunków uniemożliwiających prowadzenie robót, bezpieczeństwa pracy, a także zmian wynikających z innych nieprzewidywalnych istotnych okoliczności, których wprowadzenie będzie korzystne dla Zamawiającego</w:t>
      </w:r>
    </w:p>
    <w:p w14:paraId="04E6AF25" w14:textId="613020BD" w:rsidR="0017551C" w:rsidRDefault="0017551C" w:rsidP="0017551C">
      <w:pPr>
        <w:numPr>
          <w:ilvl w:val="1"/>
          <w:numId w:val="35"/>
        </w:numPr>
        <w:spacing w:before="120" w:after="0" w:line="240" w:lineRule="auto"/>
        <w:jc w:val="both"/>
        <w:rPr>
          <w:rFonts w:asciiTheme="minorHAnsi" w:hAnsiTheme="minorHAnsi" w:cstheme="minorHAnsi"/>
        </w:rPr>
      </w:pPr>
      <w:r>
        <w:rPr>
          <w:rFonts w:asciiTheme="minorHAnsi" w:hAnsiTheme="minorHAnsi" w:cstheme="minorHAnsi"/>
        </w:rPr>
        <w:t>e</w:t>
      </w:r>
      <w:r w:rsidR="00486C5D" w:rsidRPr="00486C5D">
        <w:rPr>
          <w:rFonts w:asciiTheme="minorHAnsi" w:hAnsiTheme="minorHAnsi" w:cstheme="minorHAnsi"/>
        </w:rPr>
        <w:t xml:space="preserve">wentualnej zmiany (przedłużenia) terminu realizacji </w:t>
      </w:r>
      <w:r>
        <w:rPr>
          <w:rFonts w:asciiTheme="minorHAnsi" w:hAnsiTheme="minorHAnsi" w:cstheme="minorHAnsi"/>
        </w:rPr>
        <w:t>umowy:</w:t>
      </w:r>
    </w:p>
    <w:p w14:paraId="0F7230FF" w14:textId="5C71FE2F" w:rsidR="00FB65BC" w:rsidRDefault="00FE4945" w:rsidP="0017551C">
      <w:pPr>
        <w:numPr>
          <w:ilvl w:val="2"/>
          <w:numId w:val="35"/>
        </w:numPr>
        <w:spacing w:before="120" w:after="0" w:line="240" w:lineRule="auto"/>
        <w:jc w:val="both"/>
        <w:rPr>
          <w:rFonts w:asciiTheme="minorHAnsi" w:hAnsiTheme="minorHAnsi" w:cstheme="minorHAnsi"/>
        </w:rPr>
      </w:pPr>
      <w:r w:rsidRPr="009B5E91">
        <w:rPr>
          <w:rFonts w:asciiTheme="minorHAnsi" w:hAnsiTheme="minorHAnsi" w:cstheme="minorHAnsi"/>
        </w:rPr>
        <w:t xml:space="preserve">w przypadku </w:t>
      </w:r>
      <w:r w:rsidR="00FB65BC" w:rsidRPr="009B5E91">
        <w:rPr>
          <w:rFonts w:asciiTheme="minorHAnsi" w:hAnsiTheme="minorHAnsi" w:cstheme="minorHAnsi"/>
        </w:rPr>
        <w:t xml:space="preserve">zwiększenia czasochłonności </w:t>
      </w:r>
      <w:r w:rsidRPr="009B5E91">
        <w:rPr>
          <w:rFonts w:asciiTheme="minorHAnsi" w:hAnsiTheme="minorHAnsi" w:cstheme="minorHAnsi"/>
        </w:rPr>
        <w:t>wykonania robót zamiennych w stosunku do czasochłonności wykonania robót podstawowych objętych przedmiotem umowy</w:t>
      </w:r>
      <w:r w:rsidR="0017551C">
        <w:rPr>
          <w:rFonts w:asciiTheme="minorHAnsi" w:hAnsiTheme="minorHAnsi" w:cstheme="minorHAnsi"/>
        </w:rPr>
        <w:t xml:space="preserve"> lub konieczności wykonania robót dodatkowych</w:t>
      </w:r>
      <w:r w:rsidRPr="009B5E91">
        <w:rPr>
          <w:rFonts w:asciiTheme="minorHAnsi" w:hAnsiTheme="minorHAnsi" w:cstheme="minorHAnsi"/>
        </w:rPr>
        <w:t>;</w:t>
      </w:r>
    </w:p>
    <w:p w14:paraId="7E64A169" w14:textId="0926E1AF" w:rsidR="0017551C" w:rsidRPr="0017551C" w:rsidRDefault="0017551C" w:rsidP="0017551C">
      <w:pPr>
        <w:numPr>
          <w:ilvl w:val="2"/>
          <w:numId w:val="35"/>
        </w:numPr>
        <w:spacing w:before="120" w:after="0" w:line="240" w:lineRule="auto"/>
        <w:jc w:val="both"/>
        <w:rPr>
          <w:rFonts w:asciiTheme="minorHAnsi" w:hAnsiTheme="minorHAnsi" w:cstheme="minorHAnsi"/>
        </w:rPr>
      </w:pPr>
      <w:r w:rsidRPr="0017551C">
        <w:rPr>
          <w:snapToGrid w:val="0"/>
        </w:rPr>
        <w:t>gdy Wykonawcy zostaną powierzone do wykonania roboty dodatkowe (w rozumieniu ustawy PZP) lub jakiekolwiek inne roboty wykraczające poza zakres Przedmiotu Umowy.</w:t>
      </w:r>
    </w:p>
    <w:p w14:paraId="2ACE7144" w14:textId="06DABD4B" w:rsidR="00FB65BC" w:rsidRPr="009B5E91" w:rsidRDefault="00FE4945" w:rsidP="0017551C">
      <w:pPr>
        <w:numPr>
          <w:ilvl w:val="2"/>
          <w:numId w:val="35"/>
        </w:numPr>
        <w:spacing w:before="120" w:after="0" w:line="240" w:lineRule="auto"/>
        <w:jc w:val="both"/>
        <w:rPr>
          <w:rFonts w:asciiTheme="minorHAnsi" w:hAnsiTheme="minorHAnsi" w:cstheme="minorHAnsi"/>
        </w:rPr>
      </w:pPr>
      <w:r w:rsidRPr="009B5E91">
        <w:rPr>
          <w:rFonts w:asciiTheme="minorHAnsi" w:hAnsiTheme="minorHAnsi" w:cstheme="minorHAnsi"/>
        </w:rPr>
        <w:t>na skutek okoliczności leżących po stronie Zamawiającego;</w:t>
      </w:r>
    </w:p>
    <w:p w14:paraId="4CDC143F" w14:textId="5B682265" w:rsidR="00FE4945" w:rsidRPr="009B5E91" w:rsidRDefault="00FE4945" w:rsidP="0017551C">
      <w:pPr>
        <w:numPr>
          <w:ilvl w:val="2"/>
          <w:numId w:val="35"/>
        </w:numPr>
        <w:spacing w:before="120" w:after="0" w:line="240" w:lineRule="auto"/>
        <w:jc w:val="both"/>
        <w:rPr>
          <w:rFonts w:asciiTheme="minorHAnsi" w:hAnsiTheme="minorHAnsi" w:cstheme="minorHAnsi"/>
        </w:rPr>
      </w:pPr>
      <w:r w:rsidRPr="009B5E91">
        <w:rPr>
          <w:rFonts w:asciiTheme="minorHAnsi" w:hAnsiTheme="minorHAnsi" w:cstheme="minorHAnsi"/>
        </w:rPr>
        <w:lastRenderedPageBreak/>
        <w:t>wystąpienia szkód oraz następstw nieszczęśliwych wypadków dotyczących pracowników i osób trzecich, a powstałych</w:t>
      </w:r>
      <w:r w:rsidR="00C4547B">
        <w:rPr>
          <w:rFonts w:asciiTheme="minorHAnsi" w:hAnsiTheme="minorHAnsi" w:cstheme="minorHAnsi"/>
        </w:rPr>
        <w:t xml:space="preserve"> </w:t>
      </w:r>
      <w:r w:rsidRPr="009B5E91">
        <w:rPr>
          <w:rFonts w:asciiTheme="minorHAnsi" w:hAnsiTheme="minorHAnsi" w:cstheme="minorHAnsi"/>
        </w:rPr>
        <w:t>w związku z prowadzonymi robotami budowlanymi, w tym także ruchem pojazdów mechanicznych na terenie budowy;</w:t>
      </w:r>
    </w:p>
    <w:bookmarkEnd w:id="29"/>
    <w:p w14:paraId="097B0D24" w14:textId="47B1F8E0" w:rsidR="0017551C" w:rsidRDefault="00C4547B" w:rsidP="0017551C">
      <w:pPr>
        <w:pStyle w:val="Bezodstpw"/>
        <w:numPr>
          <w:ilvl w:val="1"/>
          <w:numId w:val="35"/>
        </w:numPr>
        <w:spacing w:before="120"/>
        <w:jc w:val="both"/>
        <w:rPr>
          <w:rFonts w:asciiTheme="minorHAnsi" w:hAnsiTheme="minorHAnsi" w:cstheme="minorHAnsi"/>
        </w:rPr>
      </w:pPr>
      <w:r>
        <w:rPr>
          <w:rFonts w:asciiTheme="minorHAnsi" w:hAnsiTheme="minorHAnsi" w:cstheme="minorHAnsi"/>
        </w:rPr>
        <w:t xml:space="preserve">zmiany wynagrodzenia </w:t>
      </w:r>
      <w:r w:rsidR="0017551C">
        <w:rPr>
          <w:rFonts w:asciiTheme="minorHAnsi" w:hAnsiTheme="minorHAnsi" w:cstheme="minorHAnsi"/>
        </w:rPr>
        <w:t>w</w:t>
      </w:r>
      <w:r w:rsidR="0017551C" w:rsidRPr="005940EC">
        <w:rPr>
          <w:rFonts w:asciiTheme="minorHAnsi" w:hAnsiTheme="minorHAnsi" w:cstheme="minorHAnsi"/>
        </w:rPr>
        <w:t xml:space="preserve"> przypadku zlecania wykonania robót zamiennych lub robót dodatkowych</w:t>
      </w:r>
      <w:r>
        <w:rPr>
          <w:rFonts w:asciiTheme="minorHAnsi" w:hAnsiTheme="minorHAnsi" w:cstheme="minorHAnsi"/>
        </w:rPr>
        <w:t>;</w:t>
      </w:r>
      <w:r w:rsidR="0017551C" w:rsidRPr="005940EC">
        <w:rPr>
          <w:rFonts w:asciiTheme="minorHAnsi" w:hAnsiTheme="minorHAnsi" w:cstheme="minorHAnsi"/>
        </w:rPr>
        <w:t xml:space="preserve"> wysokość wynagrodzenia Wykonawcy określona w § </w:t>
      </w:r>
      <w:r w:rsidR="0017551C">
        <w:rPr>
          <w:rFonts w:asciiTheme="minorHAnsi" w:hAnsiTheme="minorHAnsi" w:cstheme="minorHAnsi"/>
        </w:rPr>
        <w:t>4</w:t>
      </w:r>
      <w:r w:rsidR="0017551C" w:rsidRPr="005940EC">
        <w:rPr>
          <w:rFonts w:asciiTheme="minorHAnsi" w:hAnsiTheme="minorHAnsi" w:cstheme="minorHAnsi"/>
        </w:rPr>
        <w:t xml:space="preserve"> ust. 1 ulegnie zmianie o różnicę pomiędzy wartością robót budowlanych wynikających z Przedmiotu Umowy, a wartością zleconych i wykonanych robót zamiennych lub robót dodatkowych.</w:t>
      </w:r>
    </w:p>
    <w:p w14:paraId="0AF8B3A7" w14:textId="6396F8EC" w:rsidR="0017551C" w:rsidRPr="0017551C" w:rsidRDefault="00C4547B" w:rsidP="0017551C">
      <w:pPr>
        <w:pStyle w:val="Akapitzlist"/>
        <w:numPr>
          <w:ilvl w:val="1"/>
          <w:numId w:val="35"/>
        </w:numPr>
        <w:spacing w:before="120" w:after="0" w:line="240" w:lineRule="auto"/>
        <w:jc w:val="both"/>
        <w:rPr>
          <w:rFonts w:asciiTheme="minorHAnsi" w:hAnsiTheme="minorHAnsi" w:cstheme="minorHAnsi"/>
          <w:i w:val="0"/>
          <w:iCs w:val="0"/>
          <w:sz w:val="22"/>
          <w:szCs w:val="22"/>
          <w:lang w:eastAsia="pl-PL"/>
        </w:rPr>
      </w:pPr>
      <w:r>
        <w:rPr>
          <w:rFonts w:asciiTheme="minorHAnsi" w:hAnsiTheme="minorHAnsi" w:cstheme="minorHAnsi"/>
          <w:i w:val="0"/>
          <w:iCs w:val="0"/>
          <w:sz w:val="22"/>
          <w:szCs w:val="22"/>
          <w:lang w:eastAsia="pl-PL"/>
        </w:rPr>
        <w:t xml:space="preserve">zmiany wynagrodzenia </w:t>
      </w:r>
      <w:r w:rsidR="0017551C">
        <w:rPr>
          <w:rFonts w:asciiTheme="minorHAnsi" w:hAnsiTheme="minorHAnsi" w:cstheme="minorHAnsi"/>
          <w:i w:val="0"/>
          <w:iCs w:val="0"/>
          <w:sz w:val="22"/>
          <w:szCs w:val="22"/>
          <w:lang w:eastAsia="pl-PL"/>
        </w:rPr>
        <w:t>w</w:t>
      </w:r>
      <w:r w:rsidR="0017551C" w:rsidRPr="009B5E91">
        <w:rPr>
          <w:rFonts w:asciiTheme="minorHAnsi" w:hAnsiTheme="minorHAnsi" w:cstheme="minorHAnsi"/>
          <w:i w:val="0"/>
          <w:iCs w:val="0"/>
          <w:sz w:val="22"/>
          <w:szCs w:val="22"/>
          <w:lang w:eastAsia="pl-PL"/>
        </w:rPr>
        <w:t xml:space="preserve"> przypadku zastosowania robót zaniechanych</w:t>
      </w:r>
      <w:r>
        <w:rPr>
          <w:rFonts w:asciiTheme="minorHAnsi" w:hAnsiTheme="minorHAnsi" w:cstheme="minorHAnsi"/>
          <w:i w:val="0"/>
          <w:iCs w:val="0"/>
          <w:sz w:val="22"/>
          <w:szCs w:val="22"/>
          <w:lang w:eastAsia="pl-PL"/>
        </w:rPr>
        <w:t>;</w:t>
      </w:r>
      <w:r w:rsidR="0017551C" w:rsidRPr="009B5E91">
        <w:rPr>
          <w:rFonts w:asciiTheme="minorHAnsi" w:hAnsiTheme="minorHAnsi" w:cstheme="minorHAnsi"/>
          <w:i w:val="0"/>
          <w:iCs w:val="0"/>
          <w:sz w:val="22"/>
          <w:szCs w:val="22"/>
          <w:lang w:eastAsia="pl-PL"/>
        </w:rPr>
        <w:t xml:space="preserve"> wynagrodzenie Wykonawcy</w:t>
      </w:r>
      <w:r w:rsidR="0017551C">
        <w:rPr>
          <w:rFonts w:asciiTheme="minorHAnsi" w:hAnsiTheme="minorHAnsi" w:cstheme="minorHAnsi"/>
          <w:i w:val="0"/>
          <w:iCs w:val="0"/>
          <w:sz w:val="22"/>
          <w:szCs w:val="22"/>
          <w:lang w:eastAsia="pl-PL"/>
        </w:rPr>
        <w:t>, określone w §</w:t>
      </w:r>
      <w:r w:rsidR="0017551C" w:rsidRPr="009B5E91">
        <w:rPr>
          <w:rFonts w:asciiTheme="minorHAnsi" w:hAnsiTheme="minorHAnsi" w:cstheme="minorHAnsi"/>
          <w:i w:val="0"/>
          <w:iCs w:val="0"/>
          <w:sz w:val="22"/>
          <w:szCs w:val="22"/>
          <w:lang w:eastAsia="pl-PL"/>
        </w:rPr>
        <w:t xml:space="preserve"> </w:t>
      </w:r>
      <w:r w:rsidR="0017551C">
        <w:rPr>
          <w:rFonts w:asciiTheme="minorHAnsi" w:hAnsiTheme="minorHAnsi" w:cstheme="minorHAnsi"/>
          <w:i w:val="0"/>
          <w:iCs w:val="0"/>
          <w:sz w:val="22"/>
          <w:szCs w:val="22"/>
          <w:lang w:eastAsia="pl-PL"/>
        </w:rPr>
        <w:t xml:space="preserve">4 ust. 1 </w:t>
      </w:r>
      <w:r w:rsidR="0017551C" w:rsidRPr="009B5E91">
        <w:rPr>
          <w:rFonts w:asciiTheme="minorHAnsi" w:hAnsiTheme="minorHAnsi" w:cstheme="minorHAnsi"/>
          <w:i w:val="0"/>
          <w:iCs w:val="0"/>
          <w:sz w:val="22"/>
          <w:szCs w:val="22"/>
          <w:lang w:eastAsia="pl-PL"/>
        </w:rPr>
        <w:t xml:space="preserve">zostanie obniżone o ich wartość, wyliczoną zgodnie z </w:t>
      </w:r>
      <w:r w:rsidR="00F16D1A">
        <w:rPr>
          <w:rFonts w:asciiTheme="minorHAnsi" w:hAnsiTheme="minorHAnsi" w:cstheme="minorHAnsi"/>
          <w:i w:val="0"/>
          <w:iCs w:val="0"/>
          <w:sz w:val="22"/>
          <w:szCs w:val="22"/>
          <w:lang w:eastAsia="pl-PL"/>
        </w:rPr>
        <w:t>zapisami § 6.</w:t>
      </w:r>
    </w:p>
    <w:bookmarkEnd w:id="28"/>
    <w:p w14:paraId="7F9F74D1" w14:textId="681BBB98" w:rsidR="003B089C" w:rsidRPr="009B5E91" w:rsidRDefault="003B089C" w:rsidP="00486C5D">
      <w:pPr>
        <w:numPr>
          <w:ilvl w:val="0"/>
          <w:numId w:val="35"/>
        </w:numPr>
        <w:spacing w:before="120" w:after="0" w:line="240" w:lineRule="auto"/>
        <w:jc w:val="both"/>
        <w:rPr>
          <w:rFonts w:asciiTheme="minorHAnsi" w:hAnsiTheme="minorHAnsi" w:cstheme="minorHAnsi"/>
        </w:rPr>
      </w:pPr>
      <w:r w:rsidRPr="009B5E91">
        <w:rPr>
          <w:rFonts w:asciiTheme="minorHAnsi" w:hAnsiTheme="minorHAnsi" w:cstheme="minorHAnsi"/>
        </w:rPr>
        <w:t>Zmiana postanowień niniejszej umowy może nastąpić wyłącznie za zgodą obu Stron wyrażoną na piśmie, pod rygorem nieważności.</w:t>
      </w:r>
    </w:p>
    <w:p w14:paraId="23518065" w14:textId="54827249" w:rsidR="00D55F0C" w:rsidRPr="009B5E91" w:rsidRDefault="00D55F0C" w:rsidP="00CF0360">
      <w:pPr>
        <w:spacing w:before="120" w:after="0" w:line="240" w:lineRule="auto"/>
        <w:jc w:val="center"/>
        <w:rPr>
          <w:rFonts w:asciiTheme="minorHAnsi" w:hAnsiTheme="minorHAnsi" w:cstheme="minorHAnsi"/>
        </w:rPr>
      </w:pPr>
      <w:r w:rsidRPr="009B5E91">
        <w:rPr>
          <w:rFonts w:asciiTheme="minorHAnsi" w:hAnsiTheme="minorHAnsi" w:cstheme="minorHAnsi"/>
        </w:rPr>
        <w:t>§ 1</w:t>
      </w:r>
      <w:r w:rsidR="00CF0360" w:rsidRPr="009B5E91">
        <w:rPr>
          <w:rFonts w:asciiTheme="minorHAnsi" w:hAnsiTheme="minorHAnsi" w:cstheme="minorHAnsi"/>
        </w:rPr>
        <w:t>7</w:t>
      </w:r>
      <w:r w:rsidR="009B5E91" w:rsidRPr="009B5E91">
        <w:rPr>
          <w:rFonts w:asciiTheme="minorHAnsi" w:hAnsiTheme="minorHAnsi" w:cstheme="minorHAnsi"/>
        </w:rPr>
        <w:t>.</w:t>
      </w:r>
    </w:p>
    <w:p w14:paraId="22637B4B" w14:textId="579F5BEA" w:rsidR="003F1B91" w:rsidRDefault="003F1B91" w:rsidP="00CF0360">
      <w:pPr>
        <w:spacing w:before="120" w:after="0" w:line="240" w:lineRule="auto"/>
        <w:jc w:val="center"/>
        <w:rPr>
          <w:rFonts w:asciiTheme="minorHAnsi" w:hAnsiTheme="minorHAnsi" w:cstheme="minorHAnsi"/>
          <w:u w:val="single"/>
        </w:rPr>
      </w:pPr>
      <w:r>
        <w:rPr>
          <w:rFonts w:asciiTheme="minorHAnsi" w:hAnsiTheme="minorHAnsi" w:cstheme="minorHAnsi"/>
          <w:u w:val="single"/>
        </w:rPr>
        <w:t>Klauzula doręczeniowa</w:t>
      </w:r>
    </w:p>
    <w:p w14:paraId="179610DA" w14:textId="40E67662" w:rsidR="003F1B91" w:rsidRPr="003F1B91" w:rsidRDefault="003F1B91" w:rsidP="003F1B91">
      <w:pPr>
        <w:numPr>
          <w:ilvl w:val="0"/>
          <w:numId w:val="49"/>
        </w:numPr>
        <w:tabs>
          <w:tab w:val="left" w:pos="360"/>
        </w:tabs>
        <w:spacing w:before="120" w:after="0" w:line="240" w:lineRule="auto"/>
        <w:jc w:val="both"/>
        <w:rPr>
          <w:rFonts w:asciiTheme="minorHAnsi" w:hAnsiTheme="minorHAnsi" w:cstheme="minorHAnsi"/>
        </w:rPr>
      </w:pPr>
      <w:r w:rsidRPr="003F1B91">
        <w:rPr>
          <w:rFonts w:asciiTheme="minorHAnsi" w:hAnsiTheme="minorHAnsi" w:cstheme="minorHAnsi"/>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Pr>
          <w:rFonts w:asciiTheme="minorHAnsi" w:hAnsiTheme="minorHAnsi" w:cstheme="minorHAnsi"/>
          <w:vertAlign w:val="superscript"/>
        </w:rPr>
        <w:t>1</w:t>
      </w:r>
      <w:r w:rsidRPr="003F1B91">
        <w:rPr>
          <w:rFonts w:asciiTheme="minorHAnsi" w:hAnsiTheme="minorHAnsi" w:cstheme="minorHAnsi"/>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731143CC" w14:textId="77777777" w:rsidR="003F1B91" w:rsidRPr="003F1B91" w:rsidRDefault="003F1B91" w:rsidP="003F1B91">
      <w:pPr>
        <w:numPr>
          <w:ilvl w:val="0"/>
          <w:numId w:val="49"/>
        </w:numPr>
        <w:tabs>
          <w:tab w:val="left" w:pos="360"/>
          <w:tab w:val="num" w:pos="720"/>
        </w:tabs>
        <w:spacing w:before="120" w:after="0" w:line="240" w:lineRule="auto"/>
        <w:jc w:val="both"/>
        <w:rPr>
          <w:rFonts w:asciiTheme="minorHAnsi" w:hAnsiTheme="minorHAnsi" w:cstheme="minorHAnsi"/>
        </w:rPr>
      </w:pPr>
      <w:r w:rsidRPr="003F1B91">
        <w:rPr>
          <w:rFonts w:asciiTheme="minorHAnsi" w:hAnsiTheme="minorHAnsi" w:cstheme="minorHAnsi"/>
        </w:rPr>
        <w:t>Wszelkie zawiadomienia, oświadczenia, wnioski, pisma oraz faktury i inne dokumenty finansowo-księgowe dotyczące lub związane z niniejszą Umową przesyłane będą zgodnie z zapisami ust. 3 i ust. 4.</w:t>
      </w:r>
    </w:p>
    <w:p w14:paraId="7862E9AF" w14:textId="77777777" w:rsidR="003F1B91" w:rsidRPr="003F1B91" w:rsidRDefault="003F1B91" w:rsidP="003F1B91">
      <w:pPr>
        <w:numPr>
          <w:ilvl w:val="0"/>
          <w:numId w:val="49"/>
        </w:numPr>
        <w:spacing w:before="120" w:after="0" w:line="240" w:lineRule="auto"/>
        <w:jc w:val="both"/>
        <w:rPr>
          <w:rFonts w:asciiTheme="minorHAnsi" w:hAnsiTheme="minorHAnsi" w:cstheme="minorHAnsi"/>
        </w:rPr>
      </w:pPr>
      <w:r w:rsidRPr="003F1B91">
        <w:rPr>
          <w:rFonts w:asciiTheme="minorHAnsi" w:hAnsiTheme="minorHAnsi" w:cstheme="minorHAnsi"/>
        </w:rPr>
        <w:t>Wszelkie zawiadomienia, oświadczenia, wnioski, pisma dostarczane mogą być:</w:t>
      </w:r>
    </w:p>
    <w:p w14:paraId="05ABD317" w14:textId="77777777" w:rsidR="003F1B91" w:rsidRPr="003F1B91" w:rsidRDefault="003F1B91" w:rsidP="003F1B91">
      <w:pPr>
        <w:numPr>
          <w:ilvl w:val="1"/>
          <w:numId w:val="49"/>
        </w:numPr>
        <w:spacing w:before="120" w:after="0" w:line="240" w:lineRule="auto"/>
        <w:jc w:val="both"/>
        <w:rPr>
          <w:rFonts w:asciiTheme="minorHAnsi" w:hAnsiTheme="minorHAnsi" w:cstheme="minorHAnsi"/>
        </w:rPr>
      </w:pPr>
      <w:r w:rsidRPr="003F1B91">
        <w:rPr>
          <w:rFonts w:asciiTheme="minorHAnsi" w:hAnsiTheme="minorHAnsi" w:cstheme="minorHAnsi"/>
        </w:rPr>
        <w:t>w formie papierowej wraz z wymaganymi załącznikami pod warunkiem doręczenia na adres pocztowy,</w:t>
      </w:r>
    </w:p>
    <w:p w14:paraId="2BCDDE37" w14:textId="77777777" w:rsidR="003F1B91" w:rsidRPr="003F1B91" w:rsidRDefault="003F1B91" w:rsidP="003F1B91">
      <w:pPr>
        <w:numPr>
          <w:ilvl w:val="1"/>
          <w:numId w:val="49"/>
        </w:numPr>
        <w:spacing w:before="120" w:after="0" w:line="240" w:lineRule="auto"/>
        <w:jc w:val="both"/>
        <w:rPr>
          <w:rFonts w:asciiTheme="minorHAnsi" w:hAnsiTheme="minorHAnsi" w:cstheme="minorHAnsi"/>
        </w:rPr>
      </w:pPr>
      <w:r w:rsidRPr="003F1B91">
        <w:rPr>
          <w:rFonts w:asciiTheme="minorHAnsi" w:hAnsiTheme="minorHAnsi" w:cstheme="minorHAnsi"/>
        </w:rPr>
        <w:t xml:space="preserve">w formie elektronicznej wraz z wymaganymi załącznikami pod warunkiem przesyłania na adres e-mail………………………… </w:t>
      </w:r>
    </w:p>
    <w:p w14:paraId="13D2BB0D" w14:textId="77777777" w:rsidR="003F1B91" w:rsidRPr="003F1B91" w:rsidRDefault="003F1B91" w:rsidP="003F1B91">
      <w:pPr>
        <w:numPr>
          <w:ilvl w:val="0"/>
          <w:numId w:val="49"/>
        </w:numPr>
        <w:tabs>
          <w:tab w:val="clear" w:pos="360"/>
        </w:tabs>
        <w:spacing w:before="120" w:after="0" w:line="240" w:lineRule="auto"/>
        <w:jc w:val="both"/>
        <w:rPr>
          <w:rFonts w:asciiTheme="minorHAnsi" w:hAnsiTheme="minorHAnsi" w:cstheme="minorHAnsi"/>
        </w:rPr>
      </w:pPr>
      <w:r w:rsidRPr="003F1B91">
        <w:rPr>
          <w:rFonts w:asciiTheme="minorHAnsi" w:hAnsiTheme="minorHAnsi" w:cstheme="minorHAnsi"/>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165E97C0" w14:textId="77777777" w:rsidR="003F1B91" w:rsidRPr="003F1B91" w:rsidRDefault="003F1B91" w:rsidP="003F1B91">
      <w:pPr>
        <w:numPr>
          <w:ilvl w:val="0"/>
          <w:numId w:val="49"/>
        </w:numPr>
        <w:spacing w:before="120" w:after="0" w:line="240" w:lineRule="auto"/>
        <w:jc w:val="both"/>
        <w:rPr>
          <w:rFonts w:asciiTheme="minorHAnsi" w:hAnsiTheme="minorHAnsi" w:cstheme="minorHAnsi"/>
        </w:rPr>
      </w:pPr>
      <w:r w:rsidRPr="003F1B91">
        <w:rPr>
          <w:rFonts w:asciiTheme="minorHAnsi" w:hAnsiTheme="minorHAnsi" w:cstheme="minorHAnsi"/>
        </w:rPr>
        <w:t>W przypadku komunikacji elektronicznej (za pomocą poczty e-mail), za moment doręczenia uznaje się moment przesłania wiadomości e-mail przez Zamawiającego na adres Wykonawcy.</w:t>
      </w:r>
    </w:p>
    <w:p w14:paraId="68488E02" w14:textId="2C84068A" w:rsidR="003F1B91" w:rsidRPr="00F83A71" w:rsidRDefault="003F1B91" w:rsidP="00F83A71">
      <w:pPr>
        <w:numPr>
          <w:ilvl w:val="0"/>
          <w:numId w:val="49"/>
        </w:numPr>
        <w:spacing w:before="120" w:after="0" w:line="240" w:lineRule="auto"/>
        <w:jc w:val="both"/>
        <w:rPr>
          <w:rFonts w:asciiTheme="minorHAnsi" w:hAnsiTheme="minorHAnsi" w:cstheme="minorHAnsi"/>
        </w:rPr>
      </w:pPr>
      <w:r w:rsidRPr="003F1B91">
        <w:rPr>
          <w:rFonts w:asciiTheme="minorHAnsi" w:hAnsiTheme="minorHAnsi" w:cstheme="minorHAnsi"/>
        </w:rPr>
        <w:t xml:space="preserve">W przypadku przesłania Wykonawcy wiadomości e-mail oraz przesyłki, moment doręczenia określa się zgodnie z ust. </w:t>
      </w:r>
      <w:r>
        <w:rPr>
          <w:rFonts w:asciiTheme="minorHAnsi" w:hAnsiTheme="minorHAnsi" w:cstheme="minorHAnsi"/>
        </w:rPr>
        <w:t>5</w:t>
      </w:r>
      <w:r w:rsidRPr="003F1B91">
        <w:rPr>
          <w:rFonts w:asciiTheme="minorHAnsi" w:hAnsiTheme="minorHAnsi" w:cstheme="minorHAnsi"/>
        </w:rPr>
        <w:t xml:space="preserve">.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w:t>
      </w:r>
      <w:r w:rsidR="00F83A71">
        <w:rPr>
          <w:rFonts w:asciiTheme="minorHAnsi" w:hAnsiTheme="minorHAnsi" w:cstheme="minorHAnsi"/>
        </w:rPr>
        <w:t>5</w:t>
      </w:r>
      <w:r w:rsidRPr="003F1B91">
        <w:rPr>
          <w:rFonts w:asciiTheme="minorHAnsi" w:hAnsiTheme="minorHAnsi" w:cstheme="minorHAnsi"/>
        </w:rPr>
        <w:t>.</w:t>
      </w:r>
    </w:p>
    <w:p w14:paraId="4AFB2311" w14:textId="5FFBB9DE" w:rsidR="003F1B91" w:rsidRPr="00F83A71" w:rsidRDefault="003F1B91" w:rsidP="00F83A71">
      <w:pPr>
        <w:spacing w:before="120" w:after="0" w:line="240" w:lineRule="auto"/>
        <w:jc w:val="center"/>
        <w:rPr>
          <w:rFonts w:asciiTheme="minorHAnsi" w:hAnsiTheme="minorHAnsi" w:cstheme="minorHAnsi"/>
        </w:rPr>
      </w:pPr>
      <w:r w:rsidRPr="009B5E91">
        <w:rPr>
          <w:rFonts w:asciiTheme="minorHAnsi" w:hAnsiTheme="minorHAnsi" w:cstheme="minorHAnsi"/>
        </w:rPr>
        <w:t>§ 1</w:t>
      </w:r>
      <w:r>
        <w:rPr>
          <w:rFonts w:asciiTheme="minorHAnsi" w:hAnsiTheme="minorHAnsi" w:cstheme="minorHAnsi"/>
        </w:rPr>
        <w:t>8</w:t>
      </w:r>
      <w:r w:rsidRPr="009B5E91">
        <w:rPr>
          <w:rFonts w:asciiTheme="minorHAnsi" w:hAnsiTheme="minorHAnsi" w:cstheme="minorHAnsi"/>
        </w:rPr>
        <w:t>.</w:t>
      </w:r>
    </w:p>
    <w:p w14:paraId="08B76FF2" w14:textId="427CDB70" w:rsidR="00C41B79" w:rsidRPr="009B5E91" w:rsidRDefault="00D55F0C" w:rsidP="00CF0360">
      <w:pPr>
        <w:spacing w:before="120" w:after="0" w:line="240" w:lineRule="auto"/>
        <w:jc w:val="center"/>
        <w:rPr>
          <w:rFonts w:asciiTheme="minorHAnsi" w:hAnsiTheme="minorHAnsi" w:cstheme="minorHAnsi"/>
          <w:u w:val="single"/>
        </w:rPr>
      </w:pPr>
      <w:r w:rsidRPr="009B5E91">
        <w:rPr>
          <w:rFonts w:asciiTheme="minorHAnsi" w:hAnsiTheme="minorHAnsi" w:cstheme="minorHAnsi"/>
          <w:u w:val="single"/>
        </w:rPr>
        <w:t>Postanowienia końcowe</w:t>
      </w:r>
    </w:p>
    <w:p w14:paraId="004E54CF" w14:textId="77777777" w:rsidR="00D55F0C" w:rsidRPr="009B5E91" w:rsidRDefault="00D55F0C" w:rsidP="00CD5B5E">
      <w:pPr>
        <w:pStyle w:val="Akapitzlist"/>
        <w:numPr>
          <w:ilvl w:val="0"/>
          <w:numId w:val="14"/>
        </w:numPr>
        <w:spacing w:before="120" w:after="0" w:line="240" w:lineRule="auto"/>
        <w:ind w:left="426"/>
        <w:jc w:val="both"/>
        <w:rPr>
          <w:rFonts w:asciiTheme="minorHAnsi" w:hAnsiTheme="minorHAnsi" w:cstheme="minorHAnsi"/>
          <w:i w:val="0"/>
          <w:sz w:val="22"/>
          <w:szCs w:val="22"/>
        </w:rPr>
      </w:pPr>
      <w:r w:rsidRPr="009B5E91">
        <w:rPr>
          <w:rFonts w:asciiTheme="minorHAnsi" w:hAnsiTheme="minorHAnsi" w:cstheme="minorHAnsi"/>
          <w:i w:val="0"/>
          <w:iCs w:val="0"/>
          <w:sz w:val="22"/>
          <w:szCs w:val="22"/>
        </w:rPr>
        <w:t xml:space="preserve">Powstałe w trakcie realizacji umowy spory będą rozwiązywane na drodze porozumienia, </w:t>
      </w:r>
      <w:r w:rsidRPr="009B5E91">
        <w:rPr>
          <w:rFonts w:asciiTheme="minorHAnsi" w:hAnsiTheme="minorHAnsi" w:cstheme="minorHAnsi"/>
          <w:i w:val="0"/>
          <w:iCs w:val="0"/>
          <w:sz w:val="22"/>
          <w:szCs w:val="22"/>
        </w:rPr>
        <w:br/>
        <w:t xml:space="preserve">a w przypadku niemożliwości ich rozwiązania, mogą być skierowane na drogę postępowania sądowego w sądzie powszechnym właściwym dla siedziby Zamawiającego. </w:t>
      </w:r>
    </w:p>
    <w:p w14:paraId="58183E06" w14:textId="77777777" w:rsidR="00D55F0C" w:rsidRPr="009B5E91" w:rsidRDefault="00D55F0C" w:rsidP="00CD5B5E">
      <w:pPr>
        <w:pStyle w:val="StylWyjustowanyInterliniaConajmniej115pt"/>
        <w:numPr>
          <w:ilvl w:val="0"/>
          <w:numId w:val="14"/>
        </w:numPr>
        <w:spacing w:before="120" w:line="240" w:lineRule="auto"/>
        <w:ind w:left="426"/>
        <w:rPr>
          <w:rFonts w:asciiTheme="minorHAnsi" w:hAnsiTheme="minorHAnsi" w:cstheme="minorHAnsi"/>
          <w:sz w:val="22"/>
          <w:szCs w:val="22"/>
        </w:rPr>
      </w:pPr>
      <w:r w:rsidRPr="009B5E91">
        <w:rPr>
          <w:rFonts w:asciiTheme="minorHAnsi" w:hAnsiTheme="minorHAnsi" w:cstheme="minorHAnsi"/>
          <w:sz w:val="22"/>
          <w:szCs w:val="22"/>
        </w:rPr>
        <w:t>W sprawach nieuregulowanych w niniejszej umowie stosuje się przepisy prawa powszechnie obowiązującego.</w:t>
      </w:r>
    </w:p>
    <w:p w14:paraId="35104832" w14:textId="77777777" w:rsidR="00D55F0C" w:rsidRPr="009B5E91" w:rsidRDefault="00D55F0C" w:rsidP="00CD5B5E">
      <w:pPr>
        <w:pStyle w:val="StylWyjustowanyInterliniaConajmniej115pt"/>
        <w:numPr>
          <w:ilvl w:val="0"/>
          <w:numId w:val="14"/>
        </w:numPr>
        <w:spacing w:before="120" w:line="240" w:lineRule="auto"/>
        <w:ind w:left="426"/>
        <w:rPr>
          <w:rFonts w:asciiTheme="minorHAnsi" w:hAnsiTheme="minorHAnsi" w:cstheme="minorHAnsi"/>
          <w:sz w:val="22"/>
          <w:szCs w:val="22"/>
        </w:rPr>
      </w:pPr>
      <w:r w:rsidRPr="009B5E91">
        <w:rPr>
          <w:rFonts w:asciiTheme="minorHAnsi" w:hAnsiTheme="minorHAnsi" w:cstheme="minorHAnsi"/>
          <w:sz w:val="22"/>
          <w:szCs w:val="22"/>
        </w:rPr>
        <w:lastRenderedPageBreak/>
        <w:t xml:space="preserve">Niniejszą umowę sporządzono w trzech jednobrzmiących egzemplarzach, jeden egzemplarz dla Wykonawcy, dwa egzemplarze dla Zamawiającego. </w:t>
      </w:r>
    </w:p>
    <w:p w14:paraId="4CAE6A20" w14:textId="77777777" w:rsidR="00932A14" w:rsidRPr="009B5E91" w:rsidRDefault="00D55F0C" w:rsidP="00CF0360">
      <w:pPr>
        <w:spacing w:before="120" w:after="0" w:line="240" w:lineRule="auto"/>
        <w:jc w:val="both"/>
        <w:rPr>
          <w:rFonts w:asciiTheme="minorHAnsi" w:hAnsiTheme="minorHAnsi" w:cstheme="minorHAnsi"/>
        </w:rPr>
      </w:pPr>
      <w:r w:rsidRPr="009B5E91">
        <w:rPr>
          <w:rFonts w:asciiTheme="minorHAnsi" w:hAnsiTheme="minorHAnsi" w:cstheme="minorHAnsi"/>
        </w:rPr>
        <w:tab/>
      </w:r>
    </w:p>
    <w:p w14:paraId="5A2A1DCC" w14:textId="77777777" w:rsidR="00D55F0C" w:rsidRPr="009B5E91" w:rsidRDefault="00932A14" w:rsidP="00CF0360">
      <w:pPr>
        <w:spacing w:before="120" w:after="0" w:line="240" w:lineRule="auto"/>
        <w:jc w:val="both"/>
        <w:rPr>
          <w:rFonts w:asciiTheme="minorHAnsi" w:hAnsiTheme="minorHAnsi" w:cstheme="minorHAnsi"/>
          <w:b/>
        </w:rPr>
      </w:pPr>
      <w:r w:rsidRPr="009B5E91">
        <w:rPr>
          <w:rFonts w:asciiTheme="minorHAnsi" w:hAnsiTheme="minorHAnsi" w:cstheme="minorHAnsi"/>
        </w:rPr>
        <w:tab/>
      </w:r>
      <w:r w:rsidR="00D55F0C" w:rsidRPr="009B5E91">
        <w:rPr>
          <w:rFonts w:asciiTheme="minorHAnsi" w:hAnsiTheme="minorHAnsi" w:cstheme="minorHAnsi"/>
          <w:b/>
        </w:rPr>
        <w:t xml:space="preserve">ZAMAWIAJĄCY :           </w:t>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D55F0C" w:rsidRPr="009B5E91">
        <w:rPr>
          <w:rFonts w:asciiTheme="minorHAnsi" w:hAnsiTheme="minorHAnsi" w:cstheme="minorHAnsi"/>
          <w:b/>
        </w:rPr>
        <w:tab/>
      </w:r>
      <w:r w:rsidR="00BF2065" w:rsidRPr="009B5E91">
        <w:rPr>
          <w:rFonts w:asciiTheme="minorHAnsi" w:hAnsiTheme="minorHAnsi" w:cstheme="minorHAnsi"/>
          <w:b/>
        </w:rPr>
        <w:t xml:space="preserve">                       </w:t>
      </w:r>
      <w:r w:rsidR="00D55F0C" w:rsidRPr="009B5E91">
        <w:rPr>
          <w:rFonts w:asciiTheme="minorHAnsi" w:hAnsiTheme="minorHAnsi" w:cstheme="minorHAnsi"/>
          <w:b/>
        </w:rPr>
        <w:t xml:space="preserve">WYKONAWCA:                                       </w:t>
      </w:r>
    </w:p>
    <w:p w14:paraId="1CC60296" w14:textId="77777777" w:rsidR="00D55F0C" w:rsidRPr="009B5E91" w:rsidRDefault="00CF0360" w:rsidP="00CF0360">
      <w:pPr>
        <w:tabs>
          <w:tab w:val="left" w:pos="3300"/>
        </w:tabs>
        <w:spacing w:before="120" w:after="0" w:line="240" w:lineRule="auto"/>
        <w:jc w:val="both"/>
        <w:rPr>
          <w:rFonts w:asciiTheme="minorHAnsi" w:hAnsiTheme="minorHAnsi" w:cstheme="minorHAnsi"/>
        </w:rPr>
      </w:pPr>
      <w:r w:rsidRPr="009B5E91">
        <w:rPr>
          <w:rFonts w:asciiTheme="minorHAnsi" w:hAnsiTheme="minorHAnsi" w:cstheme="minorHAnsi"/>
        </w:rPr>
        <w:tab/>
      </w:r>
      <w:r w:rsidR="00D55F0C" w:rsidRPr="009B5E91">
        <w:rPr>
          <w:rFonts w:asciiTheme="minorHAnsi" w:hAnsiTheme="minorHAnsi" w:cstheme="minorHAnsi"/>
        </w:rPr>
        <w:t xml:space="preserve">          </w:t>
      </w:r>
      <w:r w:rsidR="00D55F0C" w:rsidRPr="009B5E91">
        <w:rPr>
          <w:rFonts w:asciiTheme="minorHAnsi" w:hAnsiTheme="minorHAnsi" w:cstheme="minorHAnsi"/>
        </w:rPr>
        <w:tab/>
      </w:r>
      <w:r w:rsidR="00D55F0C" w:rsidRPr="009B5E91">
        <w:rPr>
          <w:rFonts w:asciiTheme="minorHAnsi" w:hAnsiTheme="minorHAnsi" w:cstheme="minorHAnsi"/>
        </w:rPr>
        <w:tab/>
        <w:t xml:space="preserve">       </w:t>
      </w:r>
    </w:p>
    <w:sectPr w:rsidR="00D55F0C" w:rsidRPr="009B5E91" w:rsidSect="00932A14">
      <w:footerReference w:type="default" r:id="rId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C0CA" w14:textId="77777777" w:rsidR="00A87310" w:rsidRDefault="00A87310">
      <w:pPr>
        <w:spacing w:after="0" w:line="240" w:lineRule="auto"/>
      </w:pPr>
      <w:r>
        <w:separator/>
      </w:r>
    </w:p>
  </w:endnote>
  <w:endnote w:type="continuationSeparator" w:id="0">
    <w:p w14:paraId="581DBAA6" w14:textId="77777777" w:rsidR="00A87310" w:rsidRDefault="00A8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A747" w14:textId="77777777" w:rsidR="00A87310" w:rsidRDefault="00A87310">
      <w:pPr>
        <w:spacing w:after="0" w:line="240" w:lineRule="auto"/>
      </w:pPr>
      <w:r>
        <w:separator/>
      </w:r>
    </w:p>
  </w:footnote>
  <w:footnote w:type="continuationSeparator" w:id="0">
    <w:p w14:paraId="4BE8D75B" w14:textId="77777777" w:rsidR="00A87310" w:rsidRDefault="00A87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bCs/>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2"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8"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9"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0"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3"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5"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7"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0302009C"/>
    <w:multiLevelType w:val="hybridMultilevel"/>
    <w:tmpl w:val="541AF90E"/>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39F11D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08EF5A46"/>
    <w:multiLevelType w:val="hybridMultilevel"/>
    <w:tmpl w:val="526C84CC"/>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15403BF"/>
    <w:multiLevelType w:val="hybridMultilevel"/>
    <w:tmpl w:val="49860664"/>
    <w:lvl w:ilvl="0" w:tplc="75CEF00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4E37E4B"/>
    <w:multiLevelType w:val="hybridMultilevel"/>
    <w:tmpl w:val="82347338"/>
    <w:lvl w:ilvl="0" w:tplc="BE4C0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976CDD"/>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9143FF1"/>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CD7704"/>
    <w:multiLevelType w:val="multilevel"/>
    <w:tmpl w:val="3C5277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1ECC2B12"/>
    <w:multiLevelType w:val="hybridMultilevel"/>
    <w:tmpl w:val="75E0AB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279A771C"/>
    <w:multiLevelType w:val="hybridMultilevel"/>
    <w:tmpl w:val="5AB08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960905"/>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4960B38"/>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35280459"/>
    <w:multiLevelType w:val="hybridMultilevel"/>
    <w:tmpl w:val="3C12FCB0"/>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3B492C91"/>
    <w:multiLevelType w:val="hybridMultilevel"/>
    <w:tmpl w:val="598CDD30"/>
    <w:lvl w:ilvl="0" w:tplc="953A5F4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D9A6CBF"/>
    <w:multiLevelType w:val="hybridMultilevel"/>
    <w:tmpl w:val="0CEAC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F474CF"/>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40485513"/>
    <w:multiLevelType w:val="hybridMultilevel"/>
    <w:tmpl w:val="BFE2F2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39C7615"/>
    <w:multiLevelType w:val="multilevel"/>
    <w:tmpl w:val="1A4EA2BA"/>
    <w:lvl w:ilvl="0">
      <w:start w:val="1"/>
      <w:numFmt w:val="decimal"/>
      <w:lvlText w:val="%1."/>
      <w:lvlJc w:val="left"/>
      <w:pPr>
        <w:tabs>
          <w:tab w:val="num" w:pos="360"/>
        </w:tabs>
        <w:ind w:left="360" w:hanging="360"/>
      </w:pPr>
      <w:rPr>
        <w:rFonts w:hint="default"/>
        <w:color w:val="auto"/>
        <w:sz w:val="20"/>
        <w:szCs w:val="20"/>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7C80525"/>
    <w:multiLevelType w:val="hybridMultilevel"/>
    <w:tmpl w:val="98B02DA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49D400E2"/>
    <w:multiLevelType w:val="hybridMultilevel"/>
    <w:tmpl w:val="395CF82E"/>
    <w:lvl w:ilvl="0" w:tplc="88E07700">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4D3D50AA"/>
    <w:multiLevelType w:val="hybridMultilevel"/>
    <w:tmpl w:val="6438266E"/>
    <w:lvl w:ilvl="0" w:tplc="CC102F9E">
      <w:start w:val="1"/>
      <w:numFmt w:val="decimal"/>
      <w:lvlText w:val="%1."/>
      <w:lvlJc w:val="left"/>
      <w:pPr>
        <w:tabs>
          <w:tab w:val="num" w:pos="720"/>
        </w:tabs>
        <w:ind w:left="72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4E76503E"/>
    <w:multiLevelType w:val="multilevel"/>
    <w:tmpl w:val="321A6452"/>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09F2961"/>
    <w:multiLevelType w:val="hybridMultilevel"/>
    <w:tmpl w:val="B1081880"/>
    <w:lvl w:ilvl="0" w:tplc="60C042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512D684B"/>
    <w:multiLevelType w:val="hybridMultilevel"/>
    <w:tmpl w:val="34CA7958"/>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2" w15:restartNumberingAfterBreak="0">
    <w:nsid w:val="54CB48DF"/>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69847D4"/>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15:restartNumberingAfterBreak="0">
    <w:nsid w:val="5D584DF4"/>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64362531"/>
    <w:multiLevelType w:val="hybridMultilevel"/>
    <w:tmpl w:val="B32AFB4C"/>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15:restartNumberingAfterBreak="0">
    <w:nsid w:val="6E533D09"/>
    <w:multiLevelType w:val="hybridMultilevel"/>
    <w:tmpl w:val="80EEB1A8"/>
    <w:lvl w:ilvl="0" w:tplc="2C8A220C">
      <w:start w:val="1"/>
      <w:numFmt w:val="decimal"/>
      <w:lvlText w:val="%1)"/>
      <w:lvlJc w:val="left"/>
      <w:pPr>
        <w:ind w:left="360" w:hanging="360"/>
      </w:pPr>
      <w:rPr>
        <w:rFont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F5E4961"/>
    <w:multiLevelType w:val="multilevel"/>
    <w:tmpl w:val="FAEE29E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hint="default"/>
        <w:b w:val="0"/>
        <w:i w:val="0"/>
        <w:sz w:val="16"/>
        <w:szCs w:val="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15:restartNumberingAfterBreak="0">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15:restartNumberingAfterBreak="0">
    <w:nsid w:val="71A940E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5" w15:restartNumberingAfterBreak="0">
    <w:nsid w:val="7A387A10"/>
    <w:multiLevelType w:val="hybridMultilevel"/>
    <w:tmpl w:val="F21A7370"/>
    <w:lvl w:ilvl="0" w:tplc="2A7C280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7C103D1E"/>
    <w:multiLevelType w:val="hybridMultilevel"/>
    <w:tmpl w:val="3E465DD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60978800">
    <w:abstractNumId w:val="44"/>
  </w:num>
  <w:num w:numId="2" w16cid:durableId="1247378523">
    <w:abstractNumId w:val="74"/>
  </w:num>
  <w:num w:numId="3" w16cid:durableId="1405569131">
    <w:abstractNumId w:val="41"/>
  </w:num>
  <w:num w:numId="4" w16cid:durableId="762998274">
    <w:abstractNumId w:val="48"/>
  </w:num>
  <w:num w:numId="5" w16cid:durableId="1798405210">
    <w:abstractNumId w:val="72"/>
  </w:num>
  <w:num w:numId="6" w16cid:durableId="1116489323">
    <w:abstractNumId w:val="40"/>
  </w:num>
  <w:num w:numId="7" w16cid:durableId="834223715">
    <w:abstractNumId w:val="37"/>
  </w:num>
  <w:num w:numId="8" w16cid:durableId="695430396">
    <w:abstractNumId w:val="49"/>
  </w:num>
  <w:num w:numId="9" w16cid:durableId="241139650">
    <w:abstractNumId w:val="60"/>
  </w:num>
  <w:num w:numId="10" w16cid:durableId="1380932542">
    <w:abstractNumId w:val="34"/>
  </w:num>
  <w:num w:numId="11" w16cid:durableId="1371765778">
    <w:abstractNumId w:val="63"/>
  </w:num>
  <w:num w:numId="12" w16cid:durableId="894318097">
    <w:abstractNumId w:val="27"/>
  </w:num>
  <w:num w:numId="13" w16cid:durableId="1134107057">
    <w:abstractNumId w:val="24"/>
  </w:num>
  <w:num w:numId="14" w16cid:durableId="367949434">
    <w:abstractNumId w:val="31"/>
  </w:num>
  <w:num w:numId="15" w16cid:durableId="1846361938">
    <w:abstractNumId w:val="36"/>
  </w:num>
  <w:num w:numId="16" w16cid:durableId="1954095315">
    <w:abstractNumId w:val="70"/>
  </w:num>
  <w:num w:numId="17" w16cid:durableId="316156371">
    <w:abstractNumId w:val="38"/>
  </w:num>
  <w:num w:numId="18" w16cid:durableId="1936546556">
    <w:abstractNumId w:val="50"/>
  </w:num>
  <w:num w:numId="19" w16cid:durableId="897519100">
    <w:abstractNumId w:val="46"/>
  </w:num>
  <w:num w:numId="20" w16cid:durableId="645284207">
    <w:abstractNumId w:val="32"/>
  </w:num>
  <w:num w:numId="21" w16cid:durableId="240525770">
    <w:abstractNumId w:val="58"/>
  </w:num>
  <w:num w:numId="22" w16cid:durableId="379861659">
    <w:abstractNumId w:val="39"/>
  </w:num>
  <w:num w:numId="23" w16cid:durableId="169760600">
    <w:abstractNumId w:val="21"/>
  </w:num>
  <w:num w:numId="24" w16cid:durableId="1325355502">
    <w:abstractNumId w:val="56"/>
  </w:num>
  <w:num w:numId="25" w16cid:durableId="913854770">
    <w:abstractNumId w:val="71"/>
  </w:num>
  <w:num w:numId="26" w16cid:durableId="65155769">
    <w:abstractNumId w:val="73"/>
  </w:num>
  <w:num w:numId="27" w16cid:durableId="817458034">
    <w:abstractNumId w:val="51"/>
  </w:num>
  <w:num w:numId="28" w16cid:durableId="1985503008">
    <w:abstractNumId w:val="61"/>
  </w:num>
  <w:num w:numId="29" w16cid:durableId="1160736398">
    <w:abstractNumId w:val="22"/>
  </w:num>
  <w:num w:numId="30" w16cid:durableId="503127443">
    <w:abstractNumId w:val="25"/>
  </w:num>
  <w:num w:numId="31" w16cid:durableId="2129816632">
    <w:abstractNumId w:val="64"/>
  </w:num>
  <w:num w:numId="32" w16cid:durableId="265386214">
    <w:abstractNumId w:val="19"/>
  </w:num>
  <w:num w:numId="33" w16cid:durableId="1672373238">
    <w:abstractNumId w:val="53"/>
  </w:num>
  <w:num w:numId="34" w16cid:durableId="34232080">
    <w:abstractNumId w:val="59"/>
  </w:num>
  <w:num w:numId="35" w16cid:durableId="1165240022">
    <w:abstractNumId w:val="65"/>
  </w:num>
  <w:num w:numId="36" w16cid:durableId="2063826918">
    <w:abstractNumId w:val="43"/>
  </w:num>
  <w:num w:numId="37" w16cid:durableId="1681424067">
    <w:abstractNumId w:val="20"/>
  </w:num>
  <w:num w:numId="38" w16cid:durableId="320811889">
    <w:abstractNumId w:val="28"/>
  </w:num>
  <w:num w:numId="39" w16cid:durableId="1162742120">
    <w:abstractNumId w:val="47"/>
  </w:num>
  <w:num w:numId="40" w16cid:durableId="238710120">
    <w:abstractNumId w:val="67"/>
  </w:num>
  <w:num w:numId="41" w16cid:durableId="2052267189">
    <w:abstractNumId w:val="45"/>
  </w:num>
  <w:num w:numId="42" w16cid:durableId="220945890">
    <w:abstractNumId w:val="30"/>
  </w:num>
  <w:num w:numId="43" w16cid:durableId="1929382691">
    <w:abstractNumId w:val="52"/>
  </w:num>
  <w:num w:numId="44" w16cid:durableId="2061174425">
    <w:abstractNumId w:val="62"/>
  </w:num>
  <w:num w:numId="45" w16cid:durableId="1065756259">
    <w:abstractNumId w:val="7"/>
  </w:num>
  <w:num w:numId="46" w16cid:durableId="1519931479">
    <w:abstractNumId w:val="66"/>
  </w:num>
  <w:num w:numId="47" w16cid:durableId="1434397981">
    <w:abstractNumId w:val="0"/>
  </w:num>
  <w:num w:numId="48" w16cid:durableId="1949390892">
    <w:abstractNumId w:val="76"/>
  </w:num>
  <w:num w:numId="49" w16cid:durableId="1393196900">
    <w:abstractNumId w:val="69"/>
  </w:num>
  <w:num w:numId="50" w16cid:durableId="1457722057">
    <w:abstractNumId w:val="23"/>
  </w:num>
  <w:num w:numId="51" w16cid:durableId="1789422291">
    <w:abstractNumId w:val="75"/>
  </w:num>
  <w:num w:numId="52" w16cid:durableId="2143837951">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0DFE"/>
    <w:rsid w:val="0000157A"/>
    <w:rsid w:val="00001871"/>
    <w:rsid w:val="000031FF"/>
    <w:rsid w:val="00003642"/>
    <w:rsid w:val="00004C30"/>
    <w:rsid w:val="00012184"/>
    <w:rsid w:val="000146D0"/>
    <w:rsid w:val="00020D1A"/>
    <w:rsid w:val="00020D2A"/>
    <w:rsid w:val="00024875"/>
    <w:rsid w:val="00024B48"/>
    <w:rsid w:val="00024C2A"/>
    <w:rsid w:val="0002695C"/>
    <w:rsid w:val="0003119F"/>
    <w:rsid w:val="00034A8C"/>
    <w:rsid w:val="0004158C"/>
    <w:rsid w:val="00042443"/>
    <w:rsid w:val="000428BA"/>
    <w:rsid w:val="00042DFD"/>
    <w:rsid w:val="00044507"/>
    <w:rsid w:val="000545E4"/>
    <w:rsid w:val="000568F9"/>
    <w:rsid w:val="00057D3A"/>
    <w:rsid w:val="00062F2F"/>
    <w:rsid w:val="00064647"/>
    <w:rsid w:val="00064E4F"/>
    <w:rsid w:val="00066877"/>
    <w:rsid w:val="000702CE"/>
    <w:rsid w:val="00070BD3"/>
    <w:rsid w:val="0007140C"/>
    <w:rsid w:val="0008297A"/>
    <w:rsid w:val="00082BF5"/>
    <w:rsid w:val="00092B88"/>
    <w:rsid w:val="00095C77"/>
    <w:rsid w:val="000A2064"/>
    <w:rsid w:val="000A3409"/>
    <w:rsid w:val="000A4198"/>
    <w:rsid w:val="000A4AC6"/>
    <w:rsid w:val="000A54FB"/>
    <w:rsid w:val="000B20DA"/>
    <w:rsid w:val="000C189C"/>
    <w:rsid w:val="000C4AFF"/>
    <w:rsid w:val="000D1EB8"/>
    <w:rsid w:val="000D4613"/>
    <w:rsid w:val="000D7835"/>
    <w:rsid w:val="000E1D4C"/>
    <w:rsid w:val="000E1FC6"/>
    <w:rsid w:val="000E3EB5"/>
    <w:rsid w:val="000E3FEC"/>
    <w:rsid w:val="000E63AC"/>
    <w:rsid w:val="000F3968"/>
    <w:rsid w:val="000F5895"/>
    <w:rsid w:val="000F71CC"/>
    <w:rsid w:val="001133AD"/>
    <w:rsid w:val="00113EB0"/>
    <w:rsid w:val="001163E2"/>
    <w:rsid w:val="00116664"/>
    <w:rsid w:val="00121C8D"/>
    <w:rsid w:val="001223DA"/>
    <w:rsid w:val="00122785"/>
    <w:rsid w:val="00124D6D"/>
    <w:rsid w:val="00126D1F"/>
    <w:rsid w:val="001337E5"/>
    <w:rsid w:val="00135E63"/>
    <w:rsid w:val="0013740B"/>
    <w:rsid w:val="001379A2"/>
    <w:rsid w:val="001435A4"/>
    <w:rsid w:val="001478D1"/>
    <w:rsid w:val="001511E3"/>
    <w:rsid w:val="0015231E"/>
    <w:rsid w:val="00155A5E"/>
    <w:rsid w:val="00165734"/>
    <w:rsid w:val="00171B18"/>
    <w:rsid w:val="00174704"/>
    <w:rsid w:val="0017551C"/>
    <w:rsid w:val="0017654E"/>
    <w:rsid w:val="00176984"/>
    <w:rsid w:val="001825CB"/>
    <w:rsid w:val="001918FE"/>
    <w:rsid w:val="00192CAE"/>
    <w:rsid w:val="001937B2"/>
    <w:rsid w:val="0019516F"/>
    <w:rsid w:val="00197A4B"/>
    <w:rsid w:val="001A0828"/>
    <w:rsid w:val="001A73D3"/>
    <w:rsid w:val="001B2051"/>
    <w:rsid w:val="001B2F56"/>
    <w:rsid w:val="001B4340"/>
    <w:rsid w:val="001B61A3"/>
    <w:rsid w:val="001B7C06"/>
    <w:rsid w:val="001C1032"/>
    <w:rsid w:val="001C1A86"/>
    <w:rsid w:val="001C2EE5"/>
    <w:rsid w:val="001C3465"/>
    <w:rsid w:val="001D0C90"/>
    <w:rsid w:val="001D7847"/>
    <w:rsid w:val="001E062F"/>
    <w:rsid w:val="001E1462"/>
    <w:rsid w:val="001E445C"/>
    <w:rsid w:val="001F051E"/>
    <w:rsid w:val="001F2E64"/>
    <w:rsid w:val="0020454F"/>
    <w:rsid w:val="0020493D"/>
    <w:rsid w:val="002050EF"/>
    <w:rsid w:val="002051D1"/>
    <w:rsid w:val="00205728"/>
    <w:rsid w:val="00207A61"/>
    <w:rsid w:val="00212884"/>
    <w:rsid w:val="002223BD"/>
    <w:rsid w:val="00225870"/>
    <w:rsid w:val="00230203"/>
    <w:rsid w:val="002318A9"/>
    <w:rsid w:val="002321F1"/>
    <w:rsid w:val="00233A57"/>
    <w:rsid w:val="002420AA"/>
    <w:rsid w:val="00247053"/>
    <w:rsid w:val="002611FA"/>
    <w:rsid w:val="002635F4"/>
    <w:rsid w:val="00267C19"/>
    <w:rsid w:val="00272435"/>
    <w:rsid w:val="002921EF"/>
    <w:rsid w:val="00294029"/>
    <w:rsid w:val="00296409"/>
    <w:rsid w:val="00296E7C"/>
    <w:rsid w:val="0029716D"/>
    <w:rsid w:val="0029731A"/>
    <w:rsid w:val="00297D57"/>
    <w:rsid w:val="002A0AF6"/>
    <w:rsid w:val="002B1C71"/>
    <w:rsid w:val="002B7F32"/>
    <w:rsid w:val="002C26A0"/>
    <w:rsid w:val="002C7A88"/>
    <w:rsid w:val="002D3D2D"/>
    <w:rsid w:val="002E0991"/>
    <w:rsid w:val="002E731B"/>
    <w:rsid w:val="002F0351"/>
    <w:rsid w:val="002F0D69"/>
    <w:rsid w:val="002F0F45"/>
    <w:rsid w:val="002F45BA"/>
    <w:rsid w:val="002F5561"/>
    <w:rsid w:val="002F654B"/>
    <w:rsid w:val="00300ABA"/>
    <w:rsid w:val="0030222A"/>
    <w:rsid w:val="00304E16"/>
    <w:rsid w:val="00305FDE"/>
    <w:rsid w:val="0030720D"/>
    <w:rsid w:val="00311911"/>
    <w:rsid w:val="003160B4"/>
    <w:rsid w:val="00330323"/>
    <w:rsid w:val="0033365D"/>
    <w:rsid w:val="0033467A"/>
    <w:rsid w:val="00335A2E"/>
    <w:rsid w:val="0034540C"/>
    <w:rsid w:val="00346475"/>
    <w:rsid w:val="00363108"/>
    <w:rsid w:val="00363299"/>
    <w:rsid w:val="0037687D"/>
    <w:rsid w:val="00381295"/>
    <w:rsid w:val="00384793"/>
    <w:rsid w:val="00386F3B"/>
    <w:rsid w:val="00391835"/>
    <w:rsid w:val="00394850"/>
    <w:rsid w:val="00395FB2"/>
    <w:rsid w:val="00396A9D"/>
    <w:rsid w:val="003B089C"/>
    <w:rsid w:val="003B0FBE"/>
    <w:rsid w:val="003B2068"/>
    <w:rsid w:val="003B37F3"/>
    <w:rsid w:val="003B44C0"/>
    <w:rsid w:val="003B5C9B"/>
    <w:rsid w:val="003C1DAD"/>
    <w:rsid w:val="003C4F40"/>
    <w:rsid w:val="003C63B2"/>
    <w:rsid w:val="003D1218"/>
    <w:rsid w:val="003D7E4E"/>
    <w:rsid w:val="003E2CD8"/>
    <w:rsid w:val="003F1B91"/>
    <w:rsid w:val="003F35C5"/>
    <w:rsid w:val="00401938"/>
    <w:rsid w:val="00405AED"/>
    <w:rsid w:val="00406429"/>
    <w:rsid w:val="00414269"/>
    <w:rsid w:val="004228D6"/>
    <w:rsid w:val="00427AB4"/>
    <w:rsid w:val="0043149A"/>
    <w:rsid w:val="00433413"/>
    <w:rsid w:val="00433B1F"/>
    <w:rsid w:val="004351AC"/>
    <w:rsid w:val="00435483"/>
    <w:rsid w:val="0043605C"/>
    <w:rsid w:val="004405D1"/>
    <w:rsid w:val="00442771"/>
    <w:rsid w:val="00446766"/>
    <w:rsid w:val="00446A6C"/>
    <w:rsid w:val="00451E92"/>
    <w:rsid w:val="00456406"/>
    <w:rsid w:val="00457025"/>
    <w:rsid w:val="004650EB"/>
    <w:rsid w:val="00465CFB"/>
    <w:rsid w:val="004756A5"/>
    <w:rsid w:val="00480A69"/>
    <w:rsid w:val="00486C5D"/>
    <w:rsid w:val="00493037"/>
    <w:rsid w:val="00496349"/>
    <w:rsid w:val="004A5206"/>
    <w:rsid w:val="004A6D2A"/>
    <w:rsid w:val="004A6EE4"/>
    <w:rsid w:val="004B25D8"/>
    <w:rsid w:val="004B3CD2"/>
    <w:rsid w:val="004B4B7D"/>
    <w:rsid w:val="004C49A5"/>
    <w:rsid w:val="004C7397"/>
    <w:rsid w:val="004D5CDC"/>
    <w:rsid w:val="004E01A8"/>
    <w:rsid w:val="004E1A5C"/>
    <w:rsid w:val="004E45E9"/>
    <w:rsid w:val="004F5BF1"/>
    <w:rsid w:val="004F78C2"/>
    <w:rsid w:val="00511B78"/>
    <w:rsid w:val="00515CD6"/>
    <w:rsid w:val="00526B90"/>
    <w:rsid w:val="0052715D"/>
    <w:rsid w:val="00535C79"/>
    <w:rsid w:val="0054030B"/>
    <w:rsid w:val="0054420F"/>
    <w:rsid w:val="0054495F"/>
    <w:rsid w:val="005452D8"/>
    <w:rsid w:val="00550977"/>
    <w:rsid w:val="00550E2F"/>
    <w:rsid w:val="00554296"/>
    <w:rsid w:val="00566BB8"/>
    <w:rsid w:val="00570B59"/>
    <w:rsid w:val="00573236"/>
    <w:rsid w:val="00575216"/>
    <w:rsid w:val="00587664"/>
    <w:rsid w:val="00587895"/>
    <w:rsid w:val="00593397"/>
    <w:rsid w:val="005940EC"/>
    <w:rsid w:val="00594420"/>
    <w:rsid w:val="005A135F"/>
    <w:rsid w:val="005A2AD6"/>
    <w:rsid w:val="005A4F9F"/>
    <w:rsid w:val="005B092A"/>
    <w:rsid w:val="005B5D5E"/>
    <w:rsid w:val="005C180C"/>
    <w:rsid w:val="005C27A0"/>
    <w:rsid w:val="005C56ED"/>
    <w:rsid w:val="005C7A9B"/>
    <w:rsid w:val="005D36BF"/>
    <w:rsid w:val="005D7316"/>
    <w:rsid w:val="005E50D2"/>
    <w:rsid w:val="005F219A"/>
    <w:rsid w:val="005F61C1"/>
    <w:rsid w:val="005F6A39"/>
    <w:rsid w:val="00601982"/>
    <w:rsid w:val="00602628"/>
    <w:rsid w:val="00604F15"/>
    <w:rsid w:val="00610431"/>
    <w:rsid w:val="006141AA"/>
    <w:rsid w:val="00616CA2"/>
    <w:rsid w:val="0063495D"/>
    <w:rsid w:val="00640328"/>
    <w:rsid w:val="00641EFA"/>
    <w:rsid w:val="00642040"/>
    <w:rsid w:val="00645F6D"/>
    <w:rsid w:val="00650BC5"/>
    <w:rsid w:val="00655CE7"/>
    <w:rsid w:val="006624A2"/>
    <w:rsid w:val="00663F16"/>
    <w:rsid w:val="006716D4"/>
    <w:rsid w:val="00671C4C"/>
    <w:rsid w:val="006750F4"/>
    <w:rsid w:val="006757B3"/>
    <w:rsid w:val="00687931"/>
    <w:rsid w:val="0069078E"/>
    <w:rsid w:val="006925F9"/>
    <w:rsid w:val="006A04CB"/>
    <w:rsid w:val="006A35A1"/>
    <w:rsid w:val="006A3B45"/>
    <w:rsid w:val="006B3FF1"/>
    <w:rsid w:val="006B52C4"/>
    <w:rsid w:val="006B6CA5"/>
    <w:rsid w:val="006C5FB2"/>
    <w:rsid w:val="006C60A6"/>
    <w:rsid w:val="006D7630"/>
    <w:rsid w:val="006F1D9D"/>
    <w:rsid w:val="006F667F"/>
    <w:rsid w:val="006F6D11"/>
    <w:rsid w:val="00703BA6"/>
    <w:rsid w:val="00711048"/>
    <w:rsid w:val="00712808"/>
    <w:rsid w:val="00722870"/>
    <w:rsid w:val="007229EC"/>
    <w:rsid w:val="00726DA9"/>
    <w:rsid w:val="00732091"/>
    <w:rsid w:val="007324D9"/>
    <w:rsid w:val="00737A10"/>
    <w:rsid w:val="00741D12"/>
    <w:rsid w:val="00743F1B"/>
    <w:rsid w:val="0074659F"/>
    <w:rsid w:val="00747B10"/>
    <w:rsid w:val="00750F0D"/>
    <w:rsid w:val="007557AC"/>
    <w:rsid w:val="007614D0"/>
    <w:rsid w:val="00762E44"/>
    <w:rsid w:val="00766C38"/>
    <w:rsid w:val="007670C8"/>
    <w:rsid w:val="00770593"/>
    <w:rsid w:val="00774346"/>
    <w:rsid w:val="00776156"/>
    <w:rsid w:val="00780D6C"/>
    <w:rsid w:val="00783C59"/>
    <w:rsid w:val="00785881"/>
    <w:rsid w:val="00787909"/>
    <w:rsid w:val="00790C8D"/>
    <w:rsid w:val="00795928"/>
    <w:rsid w:val="0079720F"/>
    <w:rsid w:val="007A42D6"/>
    <w:rsid w:val="007A7DBA"/>
    <w:rsid w:val="007B4AED"/>
    <w:rsid w:val="007B73D3"/>
    <w:rsid w:val="007C13C3"/>
    <w:rsid w:val="007C5EA1"/>
    <w:rsid w:val="007D1EA1"/>
    <w:rsid w:val="007D612A"/>
    <w:rsid w:val="007E0894"/>
    <w:rsid w:val="007E10FA"/>
    <w:rsid w:val="007E48A5"/>
    <w:rsid w:val="007F7243"/>
    <w:rsid w:val="0080176F"/>
    <w:rsid w:val="0080367F"/>
    <w:rsid w:val="00804EAC"/>
    <w:rsid w:val="00805856"/>
    <w:rsid w:val="00813410"/>
    <w:rsid w:val="00813A8F"/>
    <w:rsid w:val="0081413B"/>
    <w:rsid w:val="00824710"/>
    <w:rsid w:val="008260D9"/>
    <w:rsid w:val="0082685B"/>
    <w:rsid w:val="00831B22"/>
    <w:rsid w:val="008403CF"/>
    <w:rsid w:val="008502EF"/>
    <w:rsid w:val="00850A0F"/>
    <w:rsid w:val="0085510D"/>
    <w:rsid w:val="00856214"/>
    <w:rsid w:val="008577B2"/>
    <w:rsid w:val="00860F01"/>
    <w:rsid w:val="00867AD7"/>
    <w:rsid w:val="00871143"/>
    <w:rsid w:val="008743E5"/>
    <w:rsid w:val="00881255"/>
    <w:rsid w:val="008817F9"/>
    <w:rsid w:val="00882D35"/>
    <w:rsid w:val="00885893"/>
    <w:rsid w:val="008A6DB3"/>
    <w:rsid w:val="008B6BE6"/>
    <w:rsid w:val="008C38CC"/>
    <w:rsid w:val="008C76C1"/>
    <w:rsid w:val="008D4B84"/>
    <w:rsid w:val="008D738E"/>
    <w:rsid w:val="008E5150"/>
    <w:rsid w:val="008E73BF"/>
    <w:rsid w:val="008F3EA9"/>
    <w:rsid w:val="008F54AF"/>
    <w:rsid w:val="008F680D"/>
    <w:rsid w:val="008F7A6F"/>
    <w:rsid w:val="009070FD"/>
    <w:rsid w:val="00912337"/>
    <w:rsid w:val="00917112"/>
    <w:rsid w:val="00917EDD"/>
    <w:rsid w:val="00920562"/>
    <w:rsid w:val="00930A6F"/>
    <w:rsid w:val="00932A14"/>
    <w:rsid w:val="00935791"/>
    <w:rsid w:val="0093728C"/>
    <w:rsid w:val="00961CFB"/>
    <w:rsid w:val="00963F52"/>
    <w:rsid w:val="00964CF1"/>
    <w:rsid w:val="009664E9"/>
    <w:rsid w:val="0096715E"/>
    <w:rsid w:val="0097007E"/>
    <w:rsid w:val="00976FED"/>
    <w:rsid w:val="00981F99"/>
    <w:rsid w:val="009824EB"/>
    <w:rsid w:val="009839CB"/>
    <w:rsid w:val="00986332"/>
    <w:rsid w:val="00987102"/>
    <w:rsid w:val="00987F39"/>
    <w:rsid w:val="0099281B"/>
    <w:rsid w:val="009940F4"/>
    <w:rsid w:val="009A2B0D"/>
    <w:rsid w:val="009A539A"/>
    <w:rsid w:val="009B38F3"/>
    <w:rsid w:val="009B590B"/>
    <w:rsid w:val="009B5E91"/>
    <w:rsid w:val="009B61CF"/>
    <w:rsid w:val="009B66D7"/>
    <w:rsid w:val="009C2833"/>
    <w:rsid w:val="009C2CEF"/>
    <w:rsid w:val="009D49AD"/>
    <w:rsid w:val="009D648B"/>
    <w:rsid w:val="009D7C07"/>
    <w:rsid w:val="009E01CE"/>
    <w:rsid w:val="009E2489"/>
    <w:rsid w:val="009E4E41"/>
    <w:rsid w:val="009E5503"/>
    <w:rsid w:val="009E57A0"/>
    <w:rsid w:val="009F2EFF"/>
    <w:rsid w:val="00A006DB"/>
    <w:rsid w:val="00A02A68"/>
    <w:rsid w:val="00A066B0"/>
    <w:rsid w:val="00A10251"/>
    <w:rsid w:val="00A1097E"/>
    <w:rsid w:val="00A11969"/>
    <w:rsid w:val="00A15C84"/>
    <w:rsid w:val="00A20DAB"/>
    <w:rsid w:val="00A21024"/>
    <w:rsid w:val="00A30D4C"/>
    <w:rsid w:val="00A3698C"/>
    <w:rsid w:val="00A37513"/>
    <w:rsid w:val="00A40EFD"/>
    <w:rsid w:val="00A40F72"/>
    <w:rsid w:val="00A434BE"/>
    <w:rsid w:val="00A45136"/>
    <w:rsid w:val="00A4729F"/>
    <w:rsid w:val="00A55422"/>
    <w:rsid w:val="00A609C2"/>
    <w:rsid w:val="00A642F5"/>
    <w:rsid w:val="00A645FE"/>
    <w:rsid w:val="00A64900"/>
    <w:rsid w:val="00A673F7"/>
    <w:rsid w:val="00A7668C"/>
    <w:rsid w:val="00A87310"/>
    <w:rsid w:val="00A90C62"/>
    <w:rsid w:val="00A9782B"/>
    <w:rsid w:val="00AA09C5"/>
    <w:rsid w:val="00AB1A87"/>
    <w:rsid w:val="00AB2A07"/>
    <w:rsid w:val="00AB4158"/>
    <w:rsid w:val="00AB742B"/>
    <w:rsid w:val="00AD63A5"/>
    <w:rsid w:val="00AE140C"/>
    <w:rsid w:val="00AE16E1"/>
    <w:rsid w:val="00AE31E1"/>
    <w:rsid w:val="00AE64C5"/>
    <w:rsid w:val="00AF0C34"/>
    <w:rsid w:val="00AF1B94"/>
    <w:rsid w:val="00AF6A90"/>
    <w:rsid w:val="00AF7C93"/>
    <w:rsid w:val="00B03BFF"/>
    <w:rsid w:val="00B06B89"/>
    <w:rsid w:val="00B074EB"/>
    <w:rsid w:val="00B105DD"/>
    <w:rsid w:val="00B10D1B"/>
    <w:rsid w:val="00B16133"/>
    <w:rsid w:val="00B16712"/>
    <w:rsid w:val="00B168B4"/>
    <w:rsid w:val="00B179C1"/>
    <w:rsid w:val="00B20B32"/>
    <w:rsid w:val="00B23F82"/>
    <w:rsid w:val="00B319AD"/>
    <w:rsid w:val="00B34C22"/>
    <w:rsid w:val="00B371A1"/>
    <w:rsid w:val="00B40F57"/>
    <w:rsid w:val="00B604E7"/>
    <w:rsid w:val="00B61B16"/>
    <w:rsid w:val="00B62087"/>
    <w:rsid w:val="00B643A1"/>
    <w:rsid w:val="00B74DC5"/>
    <w:rsid w:val="00B76BF7"/>
    <w:rsid w:val="00B81403"/>
    <w:rsid w:val="00B81985"/>
    <w:rsid w:val="00B81D63"/>
    <w:rsid w:val="00B91D4C"/>
    <w:rsid w:val="00B92DF0"/>
    <w:rsid w:val="00B941CC"/>
    <w:rsid w:val="00B96725"/>
    <w:rsid w:val="00B979E4"/>
    <w:rsid w:val="00BA0F2B"/>
    <w:rsid w:val="00BA2B73"/>
    <w:rsid w:val="00BA48B8"/>
    <w:rsid w:val="00BB4960"/>
    <w:rsid w:val="00BC3512"/>
    <w:rsid w:val="00BC48EB"/>
    <w:rsid w:val="00BC74CA"/>
    <w:rsid w:val="00BD133C"/>
    <w:rsid w:val="00BD23B5"/>
    <w:rsid w:val="00BD2818"/>
    <w:rsid w:val="00BD480A"/>
    <w:rsid w:val="00BD6A8D"/>
    <w:rsid w:val="00BE4440"/>
    <w:rsid w:val="00BE79F2"/>
    <w:rsid w:val="00BF2065"/>
    <w:rsid w:val="00C00CE3"/>
    <w:rsid w:val="00C03E07"/>
    <w:rsid w:val="00C06FBE"/>
    <w:rsid w:val="00C12A9F"/>
    <w:rsid w:val="00C14004"/>
    <w:rsid w:val="00C168F4"/>
    <w:rsid w:val="00C17CA3"/>
    <w:rsid w:val="00C233A9"/>
    <w:rsid w:val="00C242FE"/>
    <w:rsid w:val="00C26031"/>
    <w:rsid w:val="00C26782"/>
    <w:rsid w:val="00C41B79"/>
    <w:rsid w:val="00C4547B"/>
    <w:rsid w:val="00C51916"/>
    <w:rsid w:val="00C51C02"/>
    <w:rsid w:val="00C52EC4"/>
    <w:rsid w:val="00C532A2"/>
    <w:rsid w:val="00C54DA5"/>
    <w:rsid w:val="00C55E31"/>
    <w:rsid w:val="00C56F89"/>
    <w:rsid w:val="00C579F2"/>
    <w:rsid w:val="00C63B28"/>
    <w:rsid w:val="00C65E73"/>
    <w:rsid w:val="00C71849"/>
    <w:rsid w:val="00C73D60"/>
    <w:rsid w:val="00C742F6"/>
    <w:rsid w:val="00C80AA7"/>
    <w:rsid w:val="00C82C41"/>
    <w:rsid w:val="00C86131"/>
    <w:rsid w:val="00CA33D0"/>
    <w:rsid w:val="00CA3D42"/>
    <w:rsid w:val="00CA47AA"/>
    <w:rsid w:val="00CA6351"/>
    <w:rsid w:val="00CB13F8"/>
    <w:rsid w:val="00CB246E"/>
    <w:rsid w:val="00CB33FC"/>
    <w:rsid w:val="00CB579F"/>
    <w:rsid w:val="00CB7B79"/>
    <w:rsid w:val="00CC5B5F"/>
    <w:rsid w:val="00CD0138"/>
    <w:rsid w:val="00CD0C8E"/>
    <w:rsid w:val="00CD25B2"/>
    <w:rsid w:val="00CD5B5E"/>
    <w:rsid w:val="00CE3318"/>
    <w:rsid w:val="00CE7506"/>
    <w:rsid w:val="00CE7E2D"/>
    <w:rsid w:val="00CF0360"/>
    <w:rsid w:val="00CF0FEC"/>
    <w:rsid w:val="00CF45A8"/>
    <w:rsid w:val="00CF629B"/>
    <w:rsid w:val="00CF7FC9"/>
    <w:rsid w:val="00D014C8"/>
    <w:rsid w:val="00D051DA"/>
    <w:rsid w:val="00D113A4"/>
    <w:rsid w:val="00D15AE8"/>
    <w:rsid w:val="00D21B40"/>
    <w:rsid w:val="00D23DFD"/>
    <w:rsid w:val="00D27A41"/>
    <w:rsid w:val="00D3323C"/>
    <w:rsid w:val="00D51453"/>
    <w:rsid w:val="00D551E9"/>
    <w:rsid w:val="00D55F0C"/>
    <w:rsid w:val="00D62193"/>
    <w:rsid w:val="00D635EC"/>
    <w:rsid w:val="00D642BD"/>
    <w:rsid w:val="00D67387"/>
    <w:rsid w:val="00D71AFF"/>
    <w:rsid w:val="00D76C75"/>
    <w:rsid w:val="00D76D43"/>
    <w:rsid w:val="00D77131"/>
    <w:rsid w:val="00D836AF"/>
    <w:rsid w:val="00D8523D"/>
    <w:rsid w:val="00D90856"/>
    <w:rsid w:val="00D9282E"/>
    <w:rsid w:val="00DA5CD4"/>
    <w:rsid w:val="00DA6457"/>
    <w:rsid w:val="00DA6693"/>
    <w:rsid w:val="00DA7FE8"/>
    <w:rsid w:val="00DB1DA2"/>
    <w:rsid w:val="00DB2F11"/>
    <w:rsid w:val="00DB3751"/>
    <w:rsid w:val="00DB7028"/>
    <w:rsid w:val="00DC02BB"/>
    <w:rsid w:val="00DC184B"/>
    <w:rsid w:val="00DC3AB4"/>
    <w:rsid w:val="00DD0E88"/>
    <w:rsid w:val="00DD1BD5"/>
    <w:rsid w:val="00DD5BF5"/>
    <w:rsid w:val="00DD7254"/>
    <w:rsid w:val="00DE1219"/>
    <w:rsid w:val="00DE5C4F"/>
    <w:rsid w:val="00DF30FC"/>
    <w:rsid w:val="00E004C7"/>
    <w:rsid w:val="00E0108C"/>
    <w:rsid w:val="00E01D39"/>
    <w:rsid w:val="00E069F9"/>
    <w:rsid w:val="00E13476"/>
    <w:rsid w:val="00E13DBF"/>
    <w:rsid w:val="00E153CF"/>
    <w:rsid w:val="00E20CCA"/>
    <w:rsid w:val="00E22422"/>
    <w:rsid w:val="00E24D22"/>
    <w:rsid w:val="00E271A4"/>
    <w:rsid w:val="00E320CE"/>
    <w:rsid w:val="00E34814"/>
    <w:rsid w:val="00E37DCA"/>
    <w:rsid w:val="00E57039"/>
    <w:rsid w:val="00E61257"/>
    <w:rsid w:val="00E6126E"/>
    <w:rsid w:val="00E6724A"/>
    <w:rsid w:val="00E752BF"/>
    <w:rsid w:val="00E76AC9"/>
    <w:rsid w:val="00E77ED0"/>
    <w:rsid w:val="00E8006C"/>
    <w:rsid w:val="00E80379"/>
    <w:rsid w:val="00E80AFF"/>
    <w:rsid w:val="00E9631A"/>
    <w:rsid w:val="00E97846"/>
    <w:rsid w:val="00EA10C7"/>
    <w:rsid w:val="00EA1831"/>
    <w:rsid w:val="00EB497D"/>
    <w:rsid w:val="00EB5595"/>
    <w:rsid w:val="00EC2B15"/>
    <w:rsid w:val="00EC443F"/>
    <w:rsid w:val="00ED09D3"/>
    <w:rsid w:val="00ED3336"/>
    <w:rsid w:val="00ED3AFB"/>
    <w:rsid w:val="00ED3ECF"/>
    <w:rsid w:val="00ED588B"/>
    <w:rsid w:val="00EE1AA0"/>
    <w:rsid w:val="00EE3C17"/>
    <w:rsid w:val="00EE4834"/>
    <w:rsid w:val="00EE6E12"/>
    <w:rsid w:val="00EF32D9"/>
    <w:rsid w:val="00EF481C"/>
    <w:rsid w:val="00EF4C1D"/>
    <w:rsid w:val="00F00A0F"/>
    <w:rsid w:val="00F0614A"/>
    <w:rsid w:val="00F1635F"/>
    <w:rsid w:val="00F16D1A"/>
    <w:rsid w:val="00F22518"/>
    <w:rsid w:val="00F25578"/>
    <w:rsid w:val="00F334F9"/>
    <w:rsid w:val="00F4006F"/>
    <w:rsid w:val="00F42360"/>
    <w:rsid w:val="00F42D7A"/>
    <w:rsid w:val="00F431A1"/>
    <w:rsid w:val="00F532B8"/>
    <w:rsid w:val="00F61EB7"/>
    <w:rsid w:val="00F65CD3"/>
    <w:rsid w:val="00F70C9C"/>
    <w:rsid w:val="00F72EEE"/>
    <w:rsid w:val="00F73922"/>
    <w:rsid w:val="00F75B87"/>
    <w:rsid w:val="00F83A71"/>
    <w:rsid w:val="00F8610F"/>
    <w:rsid w:val="00F90E90"/>
    <w:rsid w:val="00F91E2E"/>
    <w:rsid w:val="00F91F6D"/>
    <w:rsid w:val="00FA4CAC"/>
    <w:rsid w:val="00FB0A3B"/>
    <w:rsid w:val="00FB65BC"/>
    <w:rsid w:val="00FC3226"/>
    <w:rsid w:val="00FC32C2"/>
    <w:rsid w:val="00FC4200"/>
    <w:rsid w:val="00FC6568"/>
    <w:rsid w:val="00FC7024"/>
    <w:rsid w:val="00FC7748"/>
    <w:rsid w:val="00FD0F61"/>
    <w:rsid w:val="00FD1378"/>
    <w:rsid w:val="00FD2F56"/>
    <w:rsid w:val="00FD3968"/>
    <w:rsid w:val="00FD709C"/>
    <w:rsid w:val="00FE0D50"/>
    <w:rsid w:val="00FE1263"/>
    <w:rsid w:val="00FE2475"/>
    <w:rsid w:val="00FE3580"/>
    <w:rsid w:val="00FE4945"/>
    <w:rsid w:val="00FE4C49"/>
    <w:rsid w:val="00FF53DB"/>
    <w:rsid w:val="00FF5F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customStyle="1" w:styleId="gmail-msolistparagraph">
    <w:name w:val="gmail-msolistparagraph"/>
    <w:basedOn w:val="Normalny"/>
    <w:uiPriority w:val="99"/>
    <w:rsid w:val="00406429"/>
    <w:pPr>
      <w:suppressAutoHyphens w:val="0"/>
      <w:spacing w:before="100" w:beforeAutospacing="1" w:after="100" w:afterAutospacing="1"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 w:id="192977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9744</Words>
  <Characters>64704</Characters>
  <Application>Microsoft Office Word</Application>
  <DocSecurity>0</DocSecurity>
  <Lines>539</Lines>
  <Paragraphs>148</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74300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9</cp:revision>
  <cp:lastPrinted>2023-05-19T08:21:00Z</cp:lastPrinted>
  <dcterms:created xsi:type="dcterms:W3CDTF">2023-05-17T09:04:00Z</dcterms:created>
  <dcterms:modified xsi:type="dcterms:W3CDTF">2023-05-22T10:33:00Z</dcterms:modified>
</cp:coreProperties>
</file>