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BFC9" w14:textId="77777777" w:rsidR="00724108" w:rsidRDefault="00724108" w:rsidP="00A371FE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lang w:eastAsia="pl-PL"/>
        </w:rPr>
      </w:pPr>
    </w:p>
    <w:p w14:paraId="74030813" w14:textId="54D399E5" w:rsidR="0020799D" w:rsidRDefault="008C646A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1211B9">
        <w:rPr>
          <w:rFonts w:asciiTheme="majorHAnsi" w:eastAsia="Times New Roman" w:hAnsiTheme="majorHAnsi" w:cs="Arial"/>
          <w:snapToGrid w:val="0"/>
          <w:lang w:eastAsia="pl-PL"/>
        </w:rPr>
        <w:t>04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B76654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734834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E062E7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211B9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357C3DF5" w14:textId="77777777" w:rsidR="00151D2F" w:rsidRDefault="0088054A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10AAD616" w14:textId="77777777" w:rsidR="00151D2F" w:rsidRDefault="00151D2F" w:rsidP="00151D2F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1A82679E" w14:textId="2A583CA0" w:rsidR="0020799D" w:rsidRPr="00734834" w:rsidRDefault="009672E5" w:rsidP="00734834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ZP/</w:t>
      </w:r>
      <w:r w:rsidR="0073483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T</w:t>
      </w: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P -</w:t>
      </w:r>
      <w:r w:rsidR="001211B9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10</w:t>
      </w:r>
      <w:r w:rsidRPr="00884F51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/202</w:t>
      </w:r>
      <w:r w:rsidR="001211B9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4</w:t>
      </w:r>
    </w:p>
    <w:p w14:paraId="6AF305F7" w14:textId="77777777" w:rsidR="00C03F13" w:rsidRDefault="0020799D" w:rsidP="00C03F13">
      <w:pPr>
        <w:jc w:val="center"/>
        <w:rPr>
          <w:rFonts w:ascii="Arial" w:eastAsia="Lucida Sans Unicode" w:hAnsi="Arial"/>
          <w:b/>
          <w:bCs/>
          <w:kern w:val="2"/>
          <w:lang w:eastAsia="hi-IN" w:bidi="hi-IN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bookmarkStart w:id="0" w:name="_Hlk79735331"/>
      <w:r w:rsidR="00B76654">
        <w:rPr>
          <w:rFonts w:asciiTheme="majorHAnsi" w:eastAsia="Calibri" w:hAnsiTheme="majorHAnsi" w:cs="Arial"/>
        </w:rPr>
        <w:t xml:space="preserve"> </w:t>
      </w:r>
      <w:bookmarkEnd w:id="0"/>
      <w:r w:rsidR="00C03F13">
        <w:rPr>
          <w:rFonts w:ascii="Arial" w:eastAsia="Lucida Sans Unicode" w:hAnsi="Arial"/>
          <w:b/>
          <w:bCs/>
          <w:kern w:val="2"/>
          <w:lang w:eastAsia="hi-IN" w:bidi="hi-IN"/>
        </w:rPr>
        <w:t>„Świadczenie usług w zakresie prania bielizny i odzieży szpitalnej „</w:t>
      </w:r>
    </w:p>
    <w:p w14:paraId="4C75B541" w14:textId="0838C13B" w:rsidR="0020799D" w:rsidRDefault="008E7063" w:rsidP="00B43C3D">
      <w:pPr>
        <w:spacing w:before="100" w:beforeAutospacing="1" w:after="100" w:afterAutospacing="1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</w:t>
      </w:r>
      <w:r w:rsidR="00142B40">
        <w:rPr>
          <w:rFonts w:asciiTheme="majorHAnsi" w:eastAsia="Calibri" w:hAnsiTheme="majorHAnsi" w:cs="Arial"/>
        </w:rPr>
        <w:t xml:space="preserve"> z 2023 </w:t>
      </w:r>
      <w:r w:rsidR="0020799D" w:rsidRPr="0020799D">
        <w:rPr>
          <w:rFonts w:asciiTheme="majorHAnsi" w:eastAsia="Calibri" w:hAnsiTheme="majorHAnsi" w:cs="Arial"/>
        </w:rPr>
        <w:t xml:space="preserve">poz. </w:t>
      </w:r>
      <w:r w:rsidR="00142B40">
        <w:rPr>
          <w:rFonts w:asciiTheme="majorHAnsi" w:eastAsia="Calibri" w:hAnsiTheme="majorHAnsi" w:cs="Arial"/>
        </w:rPr>
        <w:t>1605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911"/>
        <w:gridCol w:w="3620"/>
        <w:gridCol w:w="2268"/>
        <w:gridCol w:w="1985"/>
      </w:tblGrid>
      <w:tr w:rsidR="00E318DC" w:rsidRPr="008E7063" w14:paraId="459CDF66" w14:textId="47DC8607" w:rsidTr="00B76654">
        <w:tc>
          <w:tcPr>
            <w:tcW w:w="911" w:type="dxa"/>
          </w:tcPr>
          <w:p w14:paraId="44AFA3FF" w14:textId="1447173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  <w:r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3620" w:type="dxa"/>
          </w:tcPr>
          <w:p w14:paraId="21334A66" w14:textId="065311AC" w:rsidR="00E318DC" w:rsidRPr="008E7063" w:rsidRDefault="00E318DC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2268" w:type="dxa"/>
          </w:tcPr>
          <w:p w14:paraId="5736789F" w14:textId="5261ADC5" w:rsidR="00E318DC" w:rsidRPr="008E7063" w:rsidRDefault="00177C0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brutto</w:t>
            </w:r>
          </w:p>
        </w:tc>
        <w:tc>
          <w:tcPr>
            <w:tcW w:w="1985" w:type="dxa"/>
          </w:tcPr>
          <w:p w14:paraId="720EA191" w14:textId="4E294DCA" w:rsidR="00A371FE" w:rsidRPr="008E7063" w:rsidRDefault="00B43C3D" w:rsidP="00B766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Uwagi</w:t>
            </w:r>
          </w:p>
        </w:tc>
      </w:tr>
      <w:tr w:rsidR="00E318DC" w:rsidRPr="008E7063" w14:paraId="788696EF" w14:textId="6CAB3549" w:rsidTr="003C5A29">
        <w:trPr>
          <w:trHeight w:val="330"/>
        </w:trPr>
        <w:tc>
          <w:tcPr>
            <w:tcW w:w="911" w:type="dxa"/>
          </w:tcPr>
          <w:p w14:paraId="22B5FC44" w14:textId="50CE3573" w:rsidR="00E318DC" w:rsidRPr="008E7063" w:rsidRDefault="003C5A29" w:rsidP="00033E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3620" w:type="dxa"/>
          </w:tcPr>
          <w:p w14:paraId="5CA5C491" w14:textId="21211D27" w:rsidR="00A371FE" w:rsidRDefault="0048210D" w:rsidP="00B43C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Hollywood </w:t>
            </w:r>
            <w:proofErr w:type="spellStart"/>
            <w:r>
              <w:rPr>
                <w:rFonts w:asciiTheme="majorHAnsi" w:eastAsia="Calibri" w:hAnsiTheme="majorHAnsi" w:cs="Arial"/>
              </w:rPr>
              <w:t>Textile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Service Sp. z o.o.</w:t>
            </w:r>
          </w:p>
          <w:p w14:paraId="2B4E374B" w14:textId="77777777" w:rsidR="00B43C3D" w:rsidRDefault="0048210D" w:rsidP="00B43C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Ul. Bojanowska 2B</w:t>
            </w:r>
          </w:p>
          <w:p w14:paraId="4C59B3AE" w14:textId="07358579" w:rsidR="0048210D" w:rsidRDefault="0048210D" w:rsidP="00B43C3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, 09 – 200 Sierpc</w:t>
            </w:r>
          </w:p>
          <w:p w14:paraId="3A9B80AA" w14:textId="37B4327A" w:rsidR="00177C0A" w:rsidRPr="00074017" w:rsidRDefault="00177C0A" w:rsidP="00734834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2268" w:type="dxa"/>
          </w:tcPr>
          <w:p w14:paraId="4783DCE8" w14:textId="77777777" w:rsidR="00177C0A" w:rsidRDefault="00177C0A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E1ADA7" w14:textId="6E205A36" w:rsidR="00E318DC" w:rsidRPr="008E7063" w:rsidRDefault="00B43C3D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485 857,38</w:t>
            </w:r>
          </w:p>
        </w:tc>
        <w:tc>
          <w:tcPr>
            <w:tcW w:w="1985" w:type="dxa"/>
          </w:tcPr>
          <w:p w14:paraId="33521B94" w14:textId="77777777" w:rsidR="00177C0A" w:rsidRDefault="00177C0A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F282AC0" w14:textId="40DD6036" w:rsidR="00E318DC" w:rsidRPr="008E7063" w:rsidRDefault="00E318DC" w:rsidP="00A431A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3C5A29" w:rsidRPr="008E7063" w14:paraId="347A1CC3" w14:textId="77777777" w:rsidTr="00B76654">
        <w:trPr>
          <w:trHeight w:val="510"/>
        </w:trPr>
        <w:tc>
          <w:tcPr>
            <w:tcW w:w="911" w:type="dxa"/>
          </w:tcPr>
          <w:p w14:paraId="5BE33BB1" w14:textId="219A2E1A" w:rsidR="003C5A29" w:rsidRDefault="00B43C3D" w:rsidP="003C5A2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3620" w:type="dxa"/>
          </w:tcPr>
          <w:p w14:paraId="1BD15464" w14:textId="0B4F95E1" w:rsidR="003C5A29" w:rsidRDefault="00B43C3D" w:rsidP="00B43C3D">
            <w:pPr>
              <w:widowControl w:val="0"/>
              <w:spacing w:line="12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ZOLA Sp. z o.o.                                           ul. Kętrzyńska 10</w:t>
            </w:r>
          </w:p>
          <w:p w14:paraId="3775CB3F" w14:textId="17115843" w:rsidR="00B43C3D" w:rsidRDefault="00B43C3D" w:rsidP="00B43C3D">
            <w:pPr>
              <w:widowControl w:val="0"/>
              <w:spacing w:line="12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– 200 Iława</w:t>
            </w:r>
          </w:p>
        </w:tc>
        <w:tc>
          <w:tcPr>
            <w:tcW w:w="2268" w:type="dxa"/>
          </w:tcPr>
          <w:p w14:paraId="57379B59" w14:textId="77777777" w:rsidR="00B43C3D" w:rsidRDefault="00B43C3D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D02F07A" w14:textId="4EBA2C05" w:rsidR="003C5A29" w:rsidRDefault="00B43C3D" w:rsidP="001F2F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501 397,20</w:t>
            </w:r>
          </w:p>
        </w:tc>
        <w:tc>
          <w:tcPr>
            <w:tcW w:w="1985" w:type="dxa"/>
          </w:tcPr>
          <w:p w14:paraId="34D041D3" w14:textId="77B54159" w:rsidR="003C5A29" w:rsidRDefault="003C5A29" w:rsidP="003C5A2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24B523E4" w14:textId="77777777" w:rsidR="009672E5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</w:t>
      </w:r>
    </w:p>
    <w:p w14:paraId="1D52FE48" w14:textId="77777777" w:rsidR="009672E5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0BC8656D" w:rsidR="00FB250F" w:rsidRPr="0020799D" w:rsidRDefault="009672E5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</w:t>
      </w:r>
      <w:r w:rsidR="00482A0E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B76654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81867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81867" w:rsidRPr="0020799D" w:rsidRDefault="00981867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81867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8360">
    <w:abstractNumId w:val="1"/>
  </w:num>
  <w:num w:numId="2" w16cid:durableId="649865626">
    <w:abstractNumId w:val="2"/>
  </w:num>
  <w:num w:numId="3" w16cid:durableId="194322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33E05"/>
    <w:rsid w:val="00041A91"/>
    <w:rsid w:val="00045D40"/>
    <w:rsid w:val="00074017"/>
    <w:rsid w:val="000C0FCF"/>
    <w:rsid w:val="001211B9"/>
    <w:rsid w:val="00142B40"/>
    <w:rsid w:val="00151D2F"/>
    <w:rsid w:val="00177C0A"/>
    <w:rsid w:val="00185A40"/>
    <w:rsid w:val="001D3585"/>
    <w:rsid w:val="001F2F9B"/>
    <w:rsid w:val="0020799D"/>
    <w:rsid w:val="00222BB0"/>
    <w:rsid w:val="002614A1"/>
    <w:rsid w:val="002B1563"/>
    <w:rsid w:val="002D0A95"/>
    <w:rsid w:val="002D686B"/>
    <w:rsid w:val="00335FBD"/>
    <w:rsid w:val="003C5A29"/>
    <w:rsid w:val="0048210D"/>
    <w:rsid w:val="00482A0E"/>
    <w:rsid w:val="004B24B9"/>
    <w:rsid w:val="005859DD"/>
    <w:rsid w:val="0061543F"/>
    <w:rsid w:val="00626C02"/>
    <w:rsid w:val="006958CD"/>
    <w:rsid w:val="00724108"/>
    <w:rsid w:val="00734834"/>
    <w:rsid w:val="00790E81"/>
    <w:rsid w:val="007E38DB"/>
    <w:rsid w:val="00874A33"/>
    <w:rsid w:val="0088054A"/>
    <w:rsid w:val="00884F51"/>
    <w:rsid w:val="008C646A"/>
    <w:rsid w:val="008E7063"/>
    <w:rsid w:val="00921F77"/>
    <w:rsid w:val="009672E5"/>
    <w:rsid w:val="00981867"/>
    <w:rsid w:val="00A371FE"/>
    <w:rsid w:val="00A431A4"/>
    <w:rsid w:val="00AD543C"/>
    <w:rsid w:val="00AE0A78"/>
    <w:rsid w:val="00B43C3D"/>
    <w:rsid w:val="00B76654"/>
    <w:rsid w:val="00BC0B2A"/>
    <w:rsid w:val="00BE0FAB"/>
    <w:rsid w:val="00BE1D18"/>
    <w:rsid w:val="00BF43FF"/>
    <w:rsid w:val="00C03F13"/>
    <w:rsid w:val="00C3227B"/>
    <w:rsid w:val="00C9297E"/>
    <w:rsid w:val="00DB722C"/>
    <w:rsid w:val="00E00EB5"/>
    <w:rsid w:val="00E062E7"/>
    <w:rsid w:val="00E174B5"/>
    <w:rsid w:val="00E318DC"/>
    <w:rsid w:val="00ED59C3"/>
    <w:rsid w:val="00FA6C6C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spzozrypin</cp:lastModifiedBy>
  <cp:revision>62</cp:revision>
  <cp:lastPrinted>2024-12-04T09:27:00Z</cp:lastPrinted>
  <dcterms:created xsi:type="dcterms:W3CDTF">2021-02-09T11:43:00Z</dcterms:created>
  <dcterms:modified xsi:type="dcterms:W3CDTF">2024-12-04T09:28:00Z</dcterms:modified>
</cp:coreProperties>
</file>