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4D74F" w14:textId="5273AD08" w:rsidR="00282AC9" w:rsidRPr="000F1242" w:rsidRDefault="00282AC9" w:rsidP="00282AC9">
      <w:pPr>
        <w:tabs>
          <w:tab w:val="left" w:pos="1068"/>
          <w:tab w:val="left" w:pos="5400"/>
        </w:tabs>
        <w:spacing w:line="360" w:lineRule="auto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Nr sprawy: ZP/</w:t>
      </w:r>
      <w:r w:rsidR="00C41DB4">
        <w:rPr>
          <w:rStyle w:val="Brak"/>
          <w:rFonts w:ascii="Verdana" w:hAnsi="Verdana" w:cs="Tahoma"/>
          <w:b/>
          <w:bCs/>
          <w:sz w:val="18"/>
          <w:szCs w:val="18"/>
        </w:rPr>
        <w:t>24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/2021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ab/>
        <w:t xml:space="preserve">                                Załącznik nr 3 do SWZ</w:t>
      </w:r>
    </w:p>
    <w:p w14:paraId="4A14C6AB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1A166737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UNIWERSYTET MEDYCZNY W ŁODZI</w:t>
      </w:r>
    </w:p>
    <w:p w14:paraId="68825B55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90-419 Łódź, Al. Kościuszki 4</w:t>
      </w:r>
    </w:p>
    <w:p w14:paraId="6BF6A81D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709C5160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Wykonawca:</w:t>
      </w:r>
    </w:p>
    <w:p w14:paraId="37EABEFF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</w:t>
      </w:r>
    </w:p>
    <w:p w14:paraId="43ADFE80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(pełna nazwa/firma, adres, w zależności od podmiotu: NIP, KRS/CEiDG)</w:t>
      </w:r>
    </w:p>
    <w:p w14:paraId="05094161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reprezentowany przez:</w:t>
      </w:r>
    </w:p>
    <w:p w14:paraId="4F1DE7A6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</w:t>
      </w:r>
    </w:p>
    <w:p w14:paraId="494CBB19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(imię, nazwisko, stanowisko/podstawa do reprezentacji)</w:t>
      </w:r>
    </w:p>
    <w:p w14:paraId="1FB28839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1F20B9E4" w14:textId="77777777" w:rsidR="00282AC9" w:rsidRPr="00776B38" w:rsidRDefault="00282AC9" w:rsidP="00282A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  <w:t>OŚWIADCZENIE WYKONAWCY</w:t>
      </w:r>
    </w:p>
    <w:p w14:paraId="458828BC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138F8406" w14:textId="726A0E24" w:rsidR="00282AC9" w:rsidRPr="000F1242" w:rsidRDefault="00282AC9" w:rsidP="00282AC9">
      <w:pPr>
        <w:tabs>
          <w:tab w:val="left" w:pos="1068"/>
        </w:tabs>
        <w:spacing w:line="360" w:lineRule="auto"/>
        <w:rPr>
          <w:rStyle w:val="Brak"/>
          <w:rFonts w:ascii="Verdana" w:eastAsia="Tahoma" w:hAnsi="Verdana" w:cs="Tahoma"/>
          <w:sz w:val="18"/>
          <w:szCs w:val="18"/>
        </w:rPr>
      </w:pPr>
      <w:bookmarkStart w:id="0" w:name="_Hlk64057944"/>
      <w:r w:rsidRPr="000F1242">
        <w:rPr>
          <w:rStyle w:val="Brak"/>
          <w:rFonts w:ascii="Verdana" w:hAnsi="Verdana" w:cs="Tahoma"/>
          <w:sz w:val="18"/>
          <w:szCs w:val="18"/>
        </w:rPr>
        <w:t>składane na podstawie art. 125 ust. 1 ustawy z dnia 11 września 2019 r. Prawo zamówień publicznych (dalej jako: ustawa Pzp)</w:t>
      </w:r>
    </w:p>
    <w:bookmarkEnd w:id="0"/>
    <w:p w14:paraId="03C897DA" w14:textId="77777777" w:rsidR="00282AC9" w:rsidRPr="000F1242" w:rsidRDefault="00282AC9" w:rsidP="00282AC9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4176261D" w14:textId="77777777" w:rsidR="00282AC9" w:rsidRPr="000F1242" w:rsidRDefault="00282AC9" w:rsidP="00282AC9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DOTYCZĄCE PODSTAW WYKLUCZENIA Z POSTĘPOWANIA</w:t>
      </w:r>
    </w:p>
    <w:p w14:paraId="6CA10EE8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79C5DB74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color w:val="FF0000"/>
          <w:sz w:val="18"/>
          <w:szCs w:val="18"/>
          <w:u w:color="FF0000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Na potrzeby postępowania o udzielenie zamówienia publicznego pn.</w:t>
      </w:r>
      <w:r w:rsidRPr="000F1242">
        <w:rPr>
          <w:rStyle w:val="Brak"/>
          <w:rFonts w:ascii="Verdana" w:hAnsi="Verdana" w:cs="Tahoma"/>
          <w:color w:val="FF0000"/>
          <w:sz w:val="18"/>
          <w:szCs w:val="18"/>
          <w:u w:color="FF0000"/>
        </w:rPr>
        <w:t xml:space="preserve"> </w:t>
      </w:r>
    </w:p>
    <w:p w14:paraId="3680F70A" w14:textId="77777777" w:rsidR="00282AC9" w:rsidRDefault="00282AC9" w:rsidP="003D7238">
      <w:pPr>
        <w:tabs>
          <w:tab w:val="left" w:pos="1068"/>
        </w:tabs>
        <w:jc w:val="center"/>
        <w:rPr>
          <w:rFonts w:ascii="Verdana" w:hAnsi="Verdana" w:cs="Tahoma"/>
          <w:b/>
          <w:sz w:val="18"/>
          <w:szCs w:val="18"/>
        </w:rPr>
      </w:pPr>
    </w:p>
    <w:p w14:paraId="0C9204E4" w14:textId="14B897AC" w:rsidR="00282AC9" w:rsidRPr="00774D76" w:rsidRDefault="00C41DB4" w:rsidP="00C41DB4">
      <w:pPr>
        <w:tabs>
          <w:tab w:val="left" w:pos="1068"/>
        </w:tabs>
        <w:jc w:val="both"/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>D</w:t>
      </w:r>
      <w:r w:rsidRPr="00D80E4D">
        <w:rPr>
          <w:rFonts w:ascii="Verdana" w:hAnsi="Verdana" w:cs="Tahoma"/>
          <w:b/>
          <w:sz w:val="22"/>
          <w:szCs w:val="22"/>
        </w:rPr>
        <w:t>ostaw</w:t>
      </w:r>
      <w:r>
        <w:rPr>
          <w:rFonts w:ascii="Verdana" w:hAnsi="Verdana" w:cs="Tahoma"/>
          <w:b/>
          <w:sz w:val="22"/>
          <w:szCs w:val="22"/>
        </w:rPr>
        <w:t xml:space="preserve">a wraz </w:t>
      </w:r>
      <w:r w:rsidRPr="00FE6B22">
        <w:rPr>
          <w:rFonts w:ascii="Verdana" w:hAnsi="Verdana" w:cs="Tahoma"/>
          <w:b/>
          <w:sz w:val="22"/>
          <w:szCs w:val="22"/>
        </w:rPr>
        <w:t>z montażem,</w:t>
      </w:r>
      <w:r>
        <w:rPr>
          <w:rFonts w:ascii="Verdana" w:hAnsi="Verdana" w:cs="Tahoma"/>
          <w:b/>
          <w:sz w:val="22"/>
          <w:szCs w:val="22"/>
        </w:rPr>
        <w:t xml:space="preserve"> instalacją i uruchomieniem</w:t>
      </w:r>
      <w:r w:rsidRPr="00D80E4D">
        <w:rPr>
          <w:rFonts w:ascii="Verdana" w:hAnsi="Verdana" w:cs="Tahoma"/>
          <w:b/>
          <w:sz w:val="22"/>
          <w:szCs w:val="22"/>
        </w:rPr>
        <w:t xml:space="preserve"> </w:t>
      </w:r>
      <w:r>
        <w:rPr>
          <w:rFonts w:ascii="Verdana" w:hAnsi="Verdana" w:cs="Tahoma"/>
          <w:b/>
          <w:sz w:val="22"/>
          <w:szCs w:val="22"/>
        </w:rPr>
        <w:t>drukarek do szkiełek mikroskopowych i drukarki do kasetek dla Uniwersytetu Medycznego w Łodzi.</w:t>
      </w:r>
    </w:p>
    <w:p w14:paraId="58D25287" w14:textId="77777777" w:rsidR="00282AC9" w:rsidRDefault="00282AC9" w:rsidP="00282AC9">
      <w:pPr>
        <w:tabs>
          <w:tab w:val="left" w:pos="1068"/>
        </w:tabs>
        <w:spacing w:line="360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12BFFFCB" w14:textId="33C1180B" w:rsidR="00282AC9" w:rsidRPr="003D7238" w:rsidRDefault="00282AC9" w:rsidP="003D7238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oświadczam, co następuje:</w:t>
      </w:r>
    </w:p>
    <w:p w14:paraId="6AC4B7BB" w14:textId="77777777" w:rsidR="00282AC9" w:rsidRDefault="00282AC9" w:rsidP="00282AC9">
      <w:pPr>
        <w:tabs>
          <w:tab w:val="left" w:pos="1068"/>
        </w:tabs>
        <w:spacing w:line="360" w:lineRule="auto"/>
        <w:jc w:val="center"/>
        <w:rPr>
          <w:rStyle w:val="Brak"/>
          <w:rFonts w:ascii="Verdana" w:hAnsi="Verdana" w:cs="Tahoma"/>
          <w:b/>
          <w:bCs/>
          <w:sz w:val="18"/>
          <w:szCs w:val="18"/>
          <w:u w:val="single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  <w:u w:val="single"/>
        </w:rPr>
        <w:t>OŚWIADCZENIA DOTYCZĄCE WYKONAWCY:</w:t>
      </w:r>
    </w:p>
    <w:p w14:paraId="17C9687D" w14:textId="77777777" w:rsidR="00282AC9" w:rsidRPr="000F1242" w:rsidRDefault="00282AC9" w:rsidP="00282AC9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  <w:u w:val="single"/>
        </w:rPr>
      </w:pPr>
    </w:p>
    <w:p w14:paraId="24BA37F0" w14:textId="77777777" w:rsidR="00282AC9" w:rsidRPr="000F1242" w:rsidRDefault="00282AC9" w:rsidP="00282AC9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Verdana" w:hAnsi="Verdana" w:cs="Tahoma"/>
          <w:sz w:val="18"/>
          <w:szCs w:val="18"/>
        </w:rPr>
      </w:pPr>
      <w:r w:rsidRPr="000F1242">
        <w:rPr>
          <w:rFonts w:ascii="Verdana" w:hAnsi="Verdana" w:cs="Tahoma"/>
          <w:sz w:val="18"/>
          <w:szCs w:val="18"/>
        </w:rPr>
        <w:t>Oświadczam, że nie podlegam wykluczeniu z postępowania na podstawie art. 108 ust</w:t>
      </w:r>
      <w:r>
        <w:rPr>
          <w:rFonts w:ascii="Verdana" w:hAnsi="Verdana" w:cs="Tahoma"/>
          <w:sz w:val="18"/>
          <w:szCs w:val="18"/>
        </w:rPr>
        <w:t>.</w:t>
      </w:r>
      <w:r w:rsidRPr="000F1242">
        <w:rPr>
          <w:rFonts w:ascii="Verdana" w:hAnsi="Verdana" w:cs="Tahoma"/>
          <w:sz w:val="18"/>
          <w:szCs w:val="18"/>
        </w:rPr>
        <w:t xml:space="preserve"> 1 ustawy Pzp.</w:t>
      </w:r>
    </w:p>
    <w:p w14:paraId="1700B254" w14:textId="77777777" w:rsidR="00282AC9" w:rsidRPr="00774D76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i/>
          <w:iCs/>
          <w:color w:val="92D050"/>
          <w:sz w:val="18"/>
          <w:szCs w:val="18"/>
        </w:rPr>
      </w:pPr>
    </w:p>
    <w:p w14:paraId="10C60694" w14:textId="77777777" w:rsidR="00282AC9" w:rsidRPr="000C6200" w:rsidRDefault="00282AC9" w:rsidP="00282AC9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</w:pPr>
      <w:r w:rsidRPr="000C6200"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  <w:t>-------------------------------------------------------------------------------------------------------------</w:t>
      </w:r>
    </w:p>
    <w:p w14:paraId="17F708E0" w14:textId="77777777" w:rsidR="00282AC9" w:rsidRDefault="00282AC9" w:rsidP="00282AC9">
      <w:pPr>
        <w:tabs>
          <w:tab w:val="left" w:pos="3228"/>
        </w:tabs>
        <w:spacing w:line="360" w:lineRule="auto"/>
        <w:jc w:val="both"/>
        <w:rPr>
          <w:rFonts w:ascii="Verdana" w:hAnsi="Verdana"/>
          <w:b/>
          <w:color w:val="FF0000"/>
          <w:sz w:val="18"/>
          <w:szCs w:val="18"/>
        </w:rPr>
      </w:pPr>
    </w:p>
    <w:p w14:paraId="7B1C3A2F" w14:textId="77777777" w:rsidR="00282AC9" w:rsidRPr="00640F5B" w:rsidRDefault="00282AC9" w:rsidP="00282AC9">
      <w:pPr>
        <w:tabs>
          <w:tab w:val="left" w:pos="3228"/>
        </w:tabs>
        <w:spacing w:line="360" w:lineRule="auto"/>
        <w:jc w:val="both"/>
        <w:rPr>
          <w:rStyle w:val="Brak"/>
          <w:rFonts w:ascii="Verdana" w:hAnsi="Verdana" w:cs="Tahoma"/>
          <w:color w:val="auto"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 xml:space="preserve">Oświadczam, że zachodzą w stosunku do mnie podstawy wykluczenia z postępowania na podstawie art. …………. ustawy Pzp 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(podać mającą zastosowanie podstawę wykluczenia spośród wymienionych w art. </w:t>
      </w:r>
      <w:r w:rsidRPr="00640F5B">
        <w:rPr>
          <w:rStyle w:val="Brak"/>
          <w:rFonts w:ascii="Verdana" w:hAnsi="Verdana" w:cs="Tahoma"/>
          <w:color w:val="auto"/>
          <w:sz w:val="18"/>
          <w:szCs w:val="18"/>
        </w:rPr>
        <w:t>108 ust. 1 pkt</w:t>
      </w:r>
      <w:r>
        <w:rPr>
          <w:rStyle w:val="Brak"/>
          <w:rFonts w:ascii="Verdana" w:hAnsi="Verdana" w:cs="Tahoma"/>
          <w:color w:val="auto"/>
          <w:sz w:val="18"/>
          <w:szCs w:val="18"/>
        </w:rPr>
        <w:t xml:space="preserve"> </w:t>
      </w:r>
      <w:r w:rsidRPr="00640F5B">
        <w:rPr>
          <w:rStyle w:val="Brak"/>
          <w:rFonts w:ascii="Verdana" w:hAnsi="Verdana" w:cs="Tahoma"/>
          <w:color w:val="auto"/>
          <w:sz w:val="18"/>
          <w:szCs w:val="18"/>
        </w:rPr>
        <w:t xml:space="preserve">1, 2 i 5 ustawy Pzp). </w:t>
      </w:r>
    </w:p>
    <w:p w14:paraId="04F121DA" w14:textId="77777777" w:rsidR="00282AC9" w:rsidRPr="000F1242" w:rsidRDefault="00282AC9" w:rsidP="00282AC9">
      <w:pPr>
        <w:tabs>
          <w:tab w:val="left" w:pos="3228"/>
        </w:tabs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640F5B">
        <w:rPr>
          <w:rStyle w:val="Brak"/>
          <w:rFonts w:ascii="Verdana" w:hAnsi="Verdana" w:cs="Tahoma"/>
          <w:color w:val="auto"/>
          <w:sz w:val="18"/>
          <w:szCs w:val="18"/>
        </w:rPr>
        <w:t>Jednocześnie oświadczam, że w związku z ww. okolicznością, o której mowa w art. 108 ust. 1 pkt 1,</w:t>
      </w:r>
      <w:r>
        <w:rPr>
          <w:rStyle w:val="Brak"/>
          <w:rFonts w:ascii="Verdana" w:hAnsi="Verdana" w:cs="Tahoma"/>
          <w:color w:val="auto"/>
          <w:sz w:val="18"/>
          <w:szCs w:val="18"/>
        </w:rPr>
        <w:t xml:space="preserve"> </w:t>
      </w:r>
      <w:r w:rsidRPr="00640F5B">
        <w:rPr>
          <w:rStyle w:val="Brak"/>
          <w:rFonts w:ascii="Verdana" w:hAnsi="Verdana" w:cs="Tahoma"/>
          <w:color w:val="auto"/>
          <w:sz w:val="18"/>
          <w:szCs w:val="18"/>
        </w:rPr>
        <w:t xml:space="preserve">2 i 5, </w:t>
      </w:r>
      <w:r w:rsidRPr="000F1242">
        <w:rPr>
          <w:rStyle w:val="Brak"/>
          <w:rFonts w:ascii="Verdana" w:hAnsi="Verdana" w:cs="Tahoma"/>
          <w:sz w:val="18"/>
          <w:szCs w:val="18"/>
        </w:rPr>
        <w:t>na podstawie art. 110 ust. 2 ustawy Pzp podjąłem następujące środki naprawcze:</w:t>
      </w:r>
    </w:p>
    <w:p w14:paraId="31AC5694" w14:textId="77777777" w:rsidR="00282AC9" w:rsidRPr="00E56880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</w:t>
      </w:r>
      <w:r>
        <w:rPr>
          <w:rStyle w:val="Brak"/>
          <w:rFonts w:ascii="Verdana" w:hAnsi="Verdana" w:cs="Tahoma"/>
          <w:b/>
          <w:bCs/>
          <w:sz w:val="18"/>
          <w:szCs w:val="18"/>
        </w:rPr>
        <w:t>…………………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</w:t>
      </w:r>
      <w:r>
        <w:rPr>
          <w:rStyle w:val="Brak"/>
          <w:rFonts w:ascii="Verdana" w:hAnsi="Verdana" w:cs="Tahoma"/>
          <w:b/>
          <w:bCs/>
          <w:sz w:val="18"/>
          <w:szCs w:val="18"/>
        </w:rPr>
        <w:t>………………………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………………………………………………………………………………………………………</w:t>
      </w:r>
      <w:bookmarkStart w:id="1" w:name="_Hlk64058155"/>
      <w:r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</w:t>
      </w:r>
    </w:p>
    <w:bookmarkEnd w:id="1"/>
    <w:p w14:paraId="0C76625C" w14:textId="77777777" w:rsidR="00282AC9" w:rsidRDefault="00282AC9" w:rsidP="00282AC9">
      <w:pPr>
        <w:tabs>
          <w:tab w:val="left" w:pos="0"/>
        </w:tabs>
        <w:spacing w:line="360" w:lineRule="auto"/>
        <w:jc w:val="both"/>
        <w:rPr>
          <w:rFonts w:ascii="Verdana" w:hAnsi="Verdana"/>
          <w:b/>
          <w:color w:val="FF0000"/>
          <w:sz w:val="18"/>
          <w:szCs w:val="18"/>
        </w:rPr>
      </w:pPr>
    </w:p>
    <w:p w14:paraId="34A8182C" w14:textId="1814ED83" w:rsidR="00282AC9" w:rsidRDefault="00282AC9" w:rsidP="00282AC9">
      <w:pPr>
        <w:tabs>
          <w:tab w:val="left" w:pos="0"/>
        </w:tabs>
        <w:spacing w:line="360" w:lineRule="auto"/>
        <w:jc w:val="both"/>
        <w:rPr>
          <w:rFonts w:ascii="Verdana" w:hAnsi="Verdana"/>
          <w:b/>
          <w:color w:val="auto"/>
          <w:sz w:val="18"/>
          <w:szCs w:val="18"/>
          <w:bdr w:val="none" w:sz="0" w:space="0" w:color="auto"/>
        </w:rPr>
      </w:pPr>
      <w:r>
        <w:rPr>
          <w:rFonts w:ascii="Verdana" w:hAnsi="Verdana"/>
          <w:b/>
          <w:sz w:val="18"/>
          <w:szCs w:val="18"/>
        </w:rPr>
        <w:t>Oświadczenie Wykonawcy – zał. nr 3 do SWZ musi być podpisane kwalifikowanym podpisem elektronicznym</w:t>
      </w:r>
      <w:r w:rsidR="000C46D6">
        <w:rPr>
          <w:rFonts w:ascii="Verdana" w:hAnsi="Verdana"/>
          <w:b/>
          <w:sz w:val="18"/>
          <w:szCs w:val="18"/>
        </w:rPr>
        <w:t xml:space="preserve"> lub</w:t>
      </w:r>
      <w:r>
        <w:rPr>
          <w:rFonts w:ascii="Verdana" w:hAnsi="Verdana"/>
          <w:b/>
          <w:sz w:val="18"/>
          <w:szCs w:val="18"/>
        </w:rPr>
        <w:t xml:space="preserve"> podpisem zaufanym lub podpisem osobistym.</w:t>
      </w:r>
      <w:r>
        <w:rPr>
          <w:rFonts w:ascii="Verdana" w:hAnsi="Verdana"/>
          <w:b/>
          <w:color w:val="auto"/>
          <w:sz w:val="18"/>
          <w:szCs w:val="18"/>
        </w:rPr>
        <w:t xml:space="preserve">       </w:t>
      </w:r>
    </w:p>
    <w:p w14:paraId="2FB42508" w14:textId="77777777" w:rsidR="00282AC9" w:rsidRDefault="00282AC9" w:rsidP="00282AC9">
      <w:pPr>
        <w:tabs>
          <w:tab w:val="left" w:pos="1068"/>
        </w:tabs>
        <w:spacing w:line="360" w:lineRule="auto"/>
        <w:rPr>
          <w:rFonts w:ascii="Verdana" w:hAnsi="Verdana"/>
          <w:b/>
          <w:color w:val="auto"/>
          <w:sz w:val="18"/>
          <w:szCs w:val="18"/>
        </w:rPr>
      </w:pPr>
    </w:p>
    <w:p w14:paraId="2CFD5D9A" w14:textId="77777777" w:rsidR="00282AC9" w:rsidRDefault="00282AC9" w:rsidP="00282AC9">
      <w:pPr>
        <w:tabs>
          <w:tab w:val="left" w:pos="1068"/>
        </w:tabs>
        <w:spacing w:line="360" w:lineRule="auto"/>
        <w:rPr>
          <w:rFonts w:ascii="Verdana" w:hAnsi="Verdana"/>
          <w:b/>
          <w:color w:val="auto"/>
          <w:sz w:val="18"/>
          <w:szCs w:val="18"/>
        </w:rPr>
      </w:pPr>
    </w:p>
    <w:p w14:paraId="0EFCB18B" w14:textId="77777777" w:rsidR="00282AC9" w:rsidRDefault="00282AC9" w:rsidP="00282AC9">
      <w:pPr>
        <w:tabs>
          <w:tab w:val="left" w:pos="1068"/>
        </w:tabs>
        <w:spacing w:line="360" w:lineRule="auto"/>
        <w:rPr>
          <w:rFonts w:ascii="Verdana" w:hAnsi="Verdana"/>
          <w:b/>
          <w:color w:val="auto"/>
          <w:sz w:val="18"/>
          <w:szCs w:val="18"/>
        </w:rPr>
      </w:pPr>
    </w:p>
    <w:p w14:paraId="0F33D7BF" w14:textId="77777777" w:rsidR="00282AC9" w:rsidRDefault="00282AC9" w:rsidP="00282AC9">
      <w:pPr>
        <w:tabs>
          <w:tab w:val="left" w:pos="1068"/>
        </w:tabs>
        <w:spacing w:line="360" w:lineRule="auto"/>
        <w:rPr>
          <w:rFonts w:ascii="Verdana" w:hAnsi="Verdana"/>
          <w:b/>
          <w:color w:val="auto"/>
          <w:sz w:val="18"/>
          <w:szCs w:val="18"/>
        </w:rPr>
      </w:pPr>
    </w:p>
    <w:p w14:paraId="6458B57D" w14:textId="13356CE6" w:rsidR="00572A82" w:rsidRPr="00915DEE" w:rsidRDefault="00282AC9" w:rsidP="00915DEE">
      <w:pPr>
        <w:tabs>
          <w:tab w:val="left" w:pos="1068"/>
        </w:tabs>
        <w:spacing w:line="360" w:lineRule="auto"/>
        <w:jc w:val="right"/>
        <w:rPr>
          <w:rFonts w:ascii="Verdana" w:hAnsi="Verdana" w:cs="Tahoma"/>
          <w:b/>
          <w:bCs/>
          <w:color w:val="auto"/>
          <w:sz w:val="18"/>
          <w:szCs w:val="18"/>
        </w:rPr>
      </w:pPr>
      <w:r>
        <w:rPr>
          <w:rFonts w:ascii="Verdana" w:hAnsi="Verdana"/>
          <w:b/>
          <w:color w:val="auto"/>
          <w:sz w:val="18"/>
          <w:szCs w:val="18"/>
          <w:bdr w:val="none" w:sz="0" w:space="0" w:color="auto" w:frame="1"/>
        </w:rPr>
        <w:t xml:space="preserve"> Kwalifikowany podpis elektroniczny</w:t>
      </w:r>
      <w:r w:rsidR="000C46D6">
        <w:rPr>
          <w:rFonts w:ascii="Verdana" w:hAnsi="Verdana"/>
          <w:b/>
          <w:color w:val="auto"/>
          <w:sz w:val="18"/>
          <w:szCs w:val="18"/>
          <w:bdr w:val="none" w:sz="0" w:space="0" w:color="auto" w:frame="1"/>
        </w:rPr>
        <w:t xml:space="preserve"> lub</w:t>
      </w:r>
      <w:r>
        <w:rPr>
          <w:rFonts w:ascii="Verdana" w:hAnsi="Verdana"/>
          <w:b/>
          <w:color w:val="auto"/>
          <w:sz w:val="18"/>
          <w:szCs w:val="18"/>
          <w:bdr w:val="none" w:sz="0" w:space="0" w:color="auto" w:frame="1"/>
        </w:rPr>
        <w:t xml:space="preserve"> podpis zaufany lub podpis osobisty Wykonawcy.</w:t>
      </w:r>
    </w:p>
    <w:sectPr w:rsidR="00572A82" w:rsidRPr="00915DEE" w:rsidSect="00EB59DC">
      <w:headerReference w:type="first" r:id="rId7"/>
      <w:pgSz w:w="11900" w:h="16840"/>
      <w:pgMar w:top="1319" w:right="992" w:bottom="567" w:left="1276" w:header="142" w:footer="97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DD4F4" w14:textId="77777777" w:rsidR="00F47215" w:rsidRDefault="00874E7B">
      <w:r>
        <w:separator/>
      </w:r>
    </w:p>
  </w:endnote>
  <w:endnote w:type="continuationSeparator" w:id="0">
    <w:p w14:paraId="21634F6A" w14:textId="77777777" w:rsidR="00F47215" w:rsidRDefault="0087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BC1ED" w14:textId="77777777" w:rsidR="00F47215" w:rsidRDefault="00874E7B">
      <w:r>
        <w:separator/>
      </w:r>
    </w:p>
  </w:footnote>
  <w:footnote w:type="continuationSeparator" w:id="0">
    <w:p w14:paraId="5FCA1068" w14:textId="77777777" w:rsidR="00F47215" w:rsidRDefault="0087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9EA47" w14:textId="77777777" w:rsidR="00DF262D" w:rsidRDefault="00282AC9">
    <w:r w:rsidRPr="00FE2A8E">
      <w:rPr>
        <w:rFonts w:ascii="Verdana" w:hAnsi="Verdana"/>
        <w:noProof/>
      </w:rPr>
      <w:drawing>
        <wp:inline distT="0" distB="0" distL="0" distR="0" wp14:anchorId="7059C348" wp14:editId="3EA58BA1">
          <wp:extent cx="1854200" cy="630713"/>
          <wp:effectExtent l="0" t="0" r="0" b="0"/>
          <wp:docPr id="7" name="Obraz 7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326" cy="638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A95F88"/>
    <w:multiLevelType w:val="hybridMultilevel"/>
    <w:tmpl w:val="7612212A"/>
    <w:styleLink w:val="Zaimportowanystyl62"/>
    <w:lvl w:ilvl="0" w:tplc="AA261E84">
      <w:start w:val="1"/>
      <w:numFmt w:val="decimal"/>
      <w:lvlText w:val="%1."/>
      <w:lvlJc w:val="left"/>
      <w:pPr>
        <w:tabs>
          <w:tab w:val="left" w:pos="8441"/>
        </w:tabs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49D34">
      <w:start w:val="1"/>
      <w:numFmt w:val="lowerLetter"/>
      <w:lvlText w:val="%2."/>
      <w:lvlJc w:val="left"/>
      <w:pPr>
        <w:tabs>
          <w:tab w:val="left" w:pos="1068"/>
          <w:tab w:val="left" w:pos="8441"/>
        </w:tabs>
        <w:ind w:left="100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AB45A">
      <w:start w:val="1"/>
      <w:numFmt w:val="lowerRoman"/>
      <w:lvlText w:val="%3."/>
      <w:lvlJc w:val="left"/>
      <w:pPr>
        <w:tabs>
          <w:tab w:val="left" w:pos="8441"/>
        </w:tabs>
        <w:ind w:left="6930" w:hanging="6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8C06C">
      <w:start w:val="1"/>
      <w:numFmt w:val="decimal"/>
      <w:lvlText w:val="%4."/>
      <w:lvlJc w:val="left"/>
      <w:pPr>
        <w:tabs>
          <w:tab w:val="left" w:pos="8441"/>
        </w:tabs>
        <w:ind w:left="6281" w:hanging="6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CADFC">
      <w:start w:val="1"/>
      <w:numFmt w:val="lowerLetter"/>
      <w:lvlText w:val="%5."/>
      <w:lvlJc w:val="left"/>
      <w:pPr>
        <w:tabs>
          <w:tab w:val="left" w:pos="8441"/>
        </w:tabs>
        <w:ind w:left="5561" w:hanging="55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C8514">
      <w:start w:val="1"/>
      <w:numFmt w:val="lowerRoman"/>
      <w:lvlText w:val="%6."/>
      <w:lvlJc w:val="left"/>
      <w:pPr>
        <w:tabs>
          <w:tab w:val="left" w:pos="8441"/>
        </w:tabs>
        <w:ind w:left="4770" w:hanging="4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47A02">
      <w:start w:val="1"/>
      <w:numFmt w:val="decimal"/>
      <w:lvlText w:val="%7."/>
      <w:lvlJc w:val="left"/>
      <w:pPr>
        <w:tabs>
          <w:tab w:val="left" w:pos="8441"/>
        </w:tabs>
        <w:ind w:left="4604" w:hanging="4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86D7A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324" w:hanging="3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EB8E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044" w:hanging="2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4FA47A49"/>
    <w:multiLevelType w:val="hybridMultilevel"/>
    <w:tmpl w:val="7612212A"/>
    <w:numStyleLink w:val="Zaimportowanystyl62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C9"/>
    <w:rsid w:val="000C46D6"/>
    <w:rsid w:val="00282AC9"/>
    <w:rsid w:val="003D7238"/>
    <w:rsid w:val="004E79D0"/>
    <w:rsid w:val="00572A82"/>
    <w:rsid w:val="00874E7B"/>
    <w:rsid w:val="00915DEE"/>
    <w:rsid w:val="00AF1A4E"/>
    <w:rsid w:val="00C41DB4"/>
    <w:rsid w:val="00F21D98"/>
    <w:rsid w:val="00F47215"/>
    <w:rsid w:val="00F7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9766"/>
  <w15:chartTrackingRefBased/>
  <w15:docId w15:val="{F482FBAB-B71B-4BC4-BFC9-3C59B6F7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82AC9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">
    <w:name w:val="Brak"/>
    <w:rsid w:val="00282AC9"/>
  </w:style>
  <w:style w:type="paragraph" w:styleId="Akapitzlist">
    <w:name w:val="List Paragraph"/>
    <w:uiPriority w:val="34"/>
    <w:qFormat/>
    <w:rsid w:val="00282AC9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  <w:ind w:firstLine="34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62">
    <w:name w:val="Zaimportowany styl 62"/>
    <w:rsid w:val="00282AC9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82A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2AC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2AC9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1D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1D98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Kaczmarek</dc:creator>
  <cp:keywords/>
  <dc:description/>
  <cp:lastModifiedBy>Monika Kaczmarek</cp:lastModifiedBy>
  <cp:revision>11</cp:revision>
  <dcterms:created xsi:type="dcterms:W3CDTF">2021-03-18T12:28:00Z</dcterms:created>
  <dcterms:modified xsi:type="dcterms:W3CDTF">2021-04-12T13:30:00Z</dcterms:modified>
</cp:coreProperties>
</file>