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3CC3" w:rsidRDefault="00E436F9" w:rsidP="00BD69DF">
      <w:pPr>
        <w:widowControl w:val="0"/>
        <w:tabs>
          <w:tab w:val="left" w:pos="900"/>
        </w:tabs>
        <w:autoSpaceDE w:val="0"/>
        <w:autoSpaceDN w:val="0"/>
        <w:adjustRightInd w:val="0"/>
        <w:spacing w:before="120"/>
        <w:rPr>
          <w:rFonts w:ascii="Verdana" w:eastAsia="SimSun" w:hAnsi="Verdana" w:cs="Arial"/>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          </w:t>
      </w:r>
    </w:p>
    <w:p w:rsidR="00F33CC3" w:rsidRPr="00FD6EFA" w:rsidRDefault="007018B5" w:rsidP="00063F21">
      <w:pPr>
        <w:widowControl w:val="0"/>
        <w:tabs>
          <w:tab w:val="left" w:pos="900"/>
        </w:tabs>
        <w:autoSpaceDE w:val="0"/>
        <w:autoSpaceDN w:val="0"/>
        <w:adjustRightInd w:val="0"/>
        <w:spacing w:before="120"/>
        <w:ind w:left="-540"/>
        <w:jc w:val="center"/>
        <w:rPr>
          <w:rFonts w:ascii="Verdana" w:eastAsia="SimSun" w:hAnsi="Verdana" w:cs="Arial"/>
          <w:b/>
        </w:rPr>
      </w:pPr>
      <w:r>
        <w:rPr>
          <w:rFonts w:ascii="Verdana" w:eastAsia="SimSun" w:hAnsi="Verdana" w:cs="Arial"/>
          <w:b/>
        </w:rPr>
        <w:t>C</w:t>
      </w:r>
      <w:r w:rsidR="00904D12">
        <w:rPr>
          <w:rFonts w:ascii="Verdana" w:eastAsia="SimSun" w:hAnsi="Verdana" w:cs="Arial"/>
          <w:b/>
        </w:rPr>
        <w:t xml:space="preserve">ZĘŚĆ </w:t>
      </w:r>
      <w:r w:rsidR="0082660D">
        <w:rPr>
          <w:rFonts w:ascii="Verdana" w:eastAsia="SimSun" w:hAnsi="Verdana" w:cs="Arial"/>
          <w:b/>
        </w:rPr>
        <w:t>I</w:t>
      </w:r>
    </w:p>
    <w:p w:rsidR="00F33CC3" w:rsidRPr="00FD6EFA" w:rsidRDefault="00F33CC3" w:rsidP="00F33CC3">
      <w:pPr>
        <w:spacing w:before="120"/>
        <w:rPr>
          <w:rFonts w:ascii="Verdana" w:hAnsi="Verdana" w:cs="Arial"/>
        </w:rPr>
      </w:pPr>
    </w:p>
    <w:tbl>
      <w:tblPr>
        <w:tblStyle w:val="Tabela-Siatka"/>
        <w:tblW w:w="10632" w:type="dxa"/>
        <w:tblInd w:w="-176" w:type="dxa"/>
        <w:tblLayout w:type="fixed"/>
        <w:tblLook w:val="04A0" w:firstRow="1" w:lastRow="0" w:firstColumn="1" w:lastColumn="0" w:noHBand="0" w:noVBand="1"/>
      </w:tblPr>
      <w:tblGrid>
        <w:gridCol w:w="1379"/>
        <w:gridCol w:w="114"/>
        <w:gridCol w:w="582"/>
        <w:gridCol w:w="5340"/>
        <w:gridCol w:w="3217"/>
      </w:tblGrid>
      <w:tr w:rsidR="00F33CC3" w:rsidRPr="00FD6EFA" w:rsidTr="00C03931">
        <w:tc>
          <w:tcPr>
            <w:tcW w:w="10632" w:type="dxa"/>
            <w:gridSpan w:val="5"/>
            <w:shd w:val="clear" w:color="auto" w:fill="DBDBDB" w:themeFill="accent3" w:themeFillTint="66"/>
          </w:tcPr>
          <w:p w:rsidR="00F33CC3" w:rsidRDefault="00F33CC3" w:rsidP="008D2666">
            <w:pPr>
              <w:spacing w:before="120"/>
              <w:jc w:val="center"/>
              <w:rPr>
                <w:rFonts w:ascii="Verdana" w:hAnsi="Verdana" w:cs="Arial"/>
                <w:b/>
                <w:bCs/>
                <w:sz w:val="20"/>
                <w:szCs w:val="20"/>
              </w:rPr>
            </w:pPr>
            <w:r w:rsidRPr="00FD6EFA">
              <w:rPr>
                <w:rFonts w:ascii="Verdana" w:hAnsi="Verdana" w:cs="Arial"/>
                <w:b/>
                <w:bCs/>
                <w:sz w:val="20"/>
                <w:szCs w:val="20"/>
              </w:rPr>
              <w:t>Dział I</w:t>
            </w:r>
            <w:r>
              <w:rPr>
                <w:rFonts w:ascii="Verdana" w:hAnsi="Verdana" w:cs="Arial"/>
                <w:b/>
                <w:bCs/>
                <w:sz w:val="20"/>
                <w:szCs w:val="20"/>
              </w:rPr>
              <w:t xml:space="preserve"> </w:t>
            </w:r>
            <w:r w:rsidRPr="00FD6EFA">
              <w:rPr>
                <w:rFonts w:ascii="Verdana" w:hAnsi="Verdana" w:cs="Arial"/>
                <w:b/>
                <w:bCs/>
                <w:sz w:val="20"/>
                <w:szCs w:val="20"/>
              </w:rPr>
              <w:t>HODOWLA LASU</w:t>
            </w:r>
          </w:p>
          <w:p w:rsidR="00F33CC3" w:rsidRPr="00FD6EFA" w:rsidRDefault="00F33CC3" w:rsidP="008D2666">
            <w:pPr>
              <w:spacing w:before="120"/>
              <w:jc w:val="center"/>
              <w:rPr>
                <w:rFonts w:ascii="Verdana" w:hAnsi="Verdana" w:cs="Arial"/>
                <w:b/>
                <w:sz w:val="20"/>
                <w:szCs w:val="20"/>
              </w:rPr>
            </w:pPr>
          </w:p>
        </w:tc>
      </w:tr>
      <w:tr w:rsidR="00F33CC3" w:rsidRPr="00FD6EFA" w:rsidTr="00C03931">
        <w:tc>
          <w:tcPr>
            <w:tcW w:w="1493" w:type="dxa"/>
            <w:gridSpan w:val="2"/>
            <w:shd w:val="clear" w:color="auto" w:fill="EDEDED" w:themeFill="accent3" w:themeFillTint="33"/>
          </w:tcPr>
          <w:p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Lp.</w:t>
            </w:r>
          </w:p>
        </w:tc>
        <w:tc>
          <w:tcPr>
            <w:tcW w:w="5922" w:type="dxa"/>
            <w:gridSpan w:val="2"/>
            <w:shd w:val="clear" w:color="auto" w:fill="EDEDED" w:themeFill="accent3" w:themeFillTint="33"/>
            <w:vAlign w:val="center"/>
          </w:tcPr>
          <w:p w:rsidR="00F33CC3" w:rsidRPr="00FD6EFA" w:rsidRDefault="00F33CC3" w:rsidP="008D2666">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3217" w:type="dxa"/>
            <w:shd w:val="clear" w:color="auto" w:fill="EDEDED" w:themeFill="accent3" w:themeFillTint="33"/>
          </w:tcPr>
          <w:p w:rsidR="00F33CC3" w:rsidRPr="00FD6EFA" w:rsidRDefault="00F33CC3" w:rsidP="008D2666">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F33CC3" w:rsidRPr="00FD6EFA" w:rsidTr="00C03931">
        <w:tc>
          <w:tcPr>
            <w:tcW w:w="1493" w:type="dxa"/>
            <w:gridSpan w:val="2"/>
            <w:shd w:val="clear" w:color="auto" w:fill="EDEDED" w:themeFill="accent3" w:themeFillTint="33"/>
          </w:tcPr>
          <w:p w:rsidR="00F33CC3" w:rsidRPr="00FD6EFA" w:rsidRDefault="00F33CC3" w:rsidP="00F25CA5">
            <w:pPr>
              <w:pStyle w:val="Default"/>
              <w:numPr>
                <w:ilvl w:val="1"/>
                <w:numId w:val="1"/>
              </w:numPr>
              <w:tabs>
                <w:tab w:val="left" w:pos="34"/>
              </w:tabs>
              <w:spacing w:before="120"/>
              <w:ind w:left="34" w:firstLine="0"/>
              <w:jc w:val="center"/>
              <w:rPr>
                <w:rFonts w:ascii="Verdana" w:hAnsi="Verdana" w:cs="Arial"/>
                <w:b/>
                <w:sz w:val="20"/>
                <w:szCs w:val="20"/>
              </w:rPr>
            </w:pPr>
          </w:p>
        </w:tc>
        <w:tc>
          <w:tcPr>
            <w:tcW w:w="5922" w:type="dxa"/>
            <w:gridSpan w:val="2"/>
            <w:shd w:val="clear" w:color="auto" w:fill="EDEDED" w:themeFill="accent3" w:themeFillTint="33"/>
          </w:tcPr>
          <w:p w:rsidR="00F33CC3" w:rsidRPr="00FD6EFA" w:rsidRDefault="00F33CC3" w:rsidP="008D2666">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217" w:type="dxa"/>
            <w:shd w:val="clear" w:color="auto" w:fill="EDEDED" w:themeFill="accent3" w:themeFillTint="33"/>
          </w:tcPr>
          <w:p w:rsidR="00F33CC3" w:rsidRDefault="00F33CC3" w:rsidP="008D2666">
            <w:pPr>
              <w:pStyle w:val="Default"/>
              <w:spacing w:before="120"/>
              <w:rPr>
                <w:rFonts w:ascii="Verdana" w:hAnsi="Verdana" w:cs="Arial"/>
                <w:b/>
                <w:bCs/>
                <w:sz w:val="20"/>
                <w:szCs w:val="20"/>
              </w:rPr>
            </w:pPr>
            <w:r w:rsidRPr="00FD6EFA">
              <w:rPr>
                <w:rFonts w:ascii="Verdana" w:hAnsi="Verdana" w:cs="Arial"/>
                <w:b/>
                <w:bCs/>
                <w:sz w:val="20"/>
                <w:szCs w:val="20"/>
              </w:rPr>
              <w:t xml:space="preserve">MA-PORZ / </w:t>
            </w:r>
          </w:p>
          <w:p w:rsidR="007B6D32" w:rsidRPr="00244A17" w:rsidRDefault="00244A17" w:rsidP="007B6D32">
            <w:pPr>
              <w:pStyle w:val="Default"/>
              <w:spacing w:before="120"/>
              <w:rPr>
                <w:rFonts w:ascii="Verdana" w:hAnsi="Verdana" w:cs="Arial"/>
                <w:b/>
                <w:bCs/>
                <w:color w:val="auto"/>
                <w:sz w:val="20"/>
                <w:szCs w:val="20"/>
              </w:rPr>
            </w:pPr>
            <w:r w:rsidRPr="00244A17">
              <w:rPr>
                <w:rFonts w:ascii="Verdana" w:hAnsi="Verdana" w:cs="Arial"/>
                <w:b/>
                <w:bCs/>
                <w:color w:val="auto"/>
                <w:sz w:val="20"/>
                <w:szCs w:val="20"/>
              </w:rPr>
              <w:t>WPOD-63</w:t>
            </w:r>
            <w:r w:rsidR="005E0733" w:rsidRPr="00244A17">
              <w:rPr>
                <w:rFonts w:ascii="Verdana" w:hAnsi="Verdana" w:cs="Arial"/>
                <w:b/>
                <w:bCs/>
                <w:color w:val="auto"/>
                <w:sz w:val="20"/>
                <w:szCs w:val="20"/>
              </w:rPr>
              <w:t xml:space="preserve">N, </w:t>
            </w:r>
            <w:r w:rsidRPr="00244A17">
              <w:rPr>
                <w:rFonts w:ascii="Verdana" w:hAnsi="Verdana" w:cs="Arial"/>
                <w:b/>
                <w:bCs/>
                <w:color w:val="auto"/>
                <w:sz w:val="20"/>
                <w:szCs w:val="20"/>
              </w:rPr>
              <w:t>WPOD&gt;63</w:t>
            </w:r>
            <w:r w:rsidR="005E0733" w:rsidRPr="00244A17">
              <w:rPr>
                <w:rFonts w:ascii="Verdana" w:hAnsi="Verdana" w:cs="Arial"/>
                <w:b/>
                <w:bCs/>
                <w:color w:val="auto"/>
                <w:sz w:val="20"/>
                <w:szCs w:val="20"/>
              </w:rPr>
              <w:t xml:space="preserve">N, </w:t>
            </w:r>
          </w:p>
          <w:p w:rsidR="00F33CC3" w:rsidRPr="00AB7392" w:rsidRDefault="00244A17" w:rsidP="00524393">
            <w:pPr>
              <w:pStyle w:val="Default"/>
              <w:spacing w:before="120"/>
              <w:rPr>
                <w:rFonts w:ascii="Verdana" w:hAnsi="Verdana" w:cs="Arial"/>
                <w:b/>
                <w:bCs/>
                <w:sz w:val="20"/>
                <w:szCs w:val="20"/>
              </w:rPr>
            </w:pPr>
            <w:r w:rsidRPr="00244A17">
              <w:rPr>
                <w:rFonts w:ascii="Verdana" w:hAnsi="Verdana" w:cs="Arial"/>
                <w:b/>
                <w:bCs/>
                <w:color w:val="auto"/>
                <w:sz w:val="20"/>
                <w:szCs w:val="20"/>
              </w:rPr>
              <w:t>PPOD-63</w:t>
            </w:r>
            <w:r w:rsidR="005E0733" w:rsidRPr="00244A17">
              <w:rPr>
                <w:rFonts w:ascii="Verdana" w:hAnsi="Verdana" w:cs="Arial"/>
                <w:b/>
                <w:bCs/>
                <w:color w:val="auto"/>
                <w:sz w:val="20"/>
                <w:szCs w:val="20"/>
              </w:rPr>
              <w:t>N</w:t>
            </w:r>
          </w:p>
        </w:tc>
      </w:tr>
      <w:tr w:rsidR="00F33CC3" w:rsidRPr="00FD6EFA" w:rsidTr="00C03931">
        <w:tc>
          <w:tcPr>
            <w:tcW w:w="10632" w:type="dxa"/>
            <w:gridSpan w:val="5"/>
          </w:tcPr>
          <w:p w:rsidR="0041140D" w:rsidRPr="0041140D" w:rsidRDefault="0041140D" w:rsidP="0041140D">
            <w:pPr>
              <w:numPr>
                <w:ilvl w:val="0"/>
                <w:numId w:val="18"/>
              </w:numPr>
              <w:suppressAutoHyphens w:val="0"/>
              <w:autoSpaceDE w:val="0"/>
              <w:autoSpaceDN w:val="0"/>
              <w:adjustRightInd w:val="0"/>
              <w:ind w:left="0" w:hanging="284"/>
              <w:jc w:val="both"/>
              <w:rPr>
                <w:rFonts w:ascii="Cambria" w:hAnsi="Cambria" w:cs="Arial"/>
                <w:bCs/>
                <w:lang w:eastAsia="pl-PL"/>
              </w:rPr>
            </w:pPr>
          </w:p>
          <w:p w:rsidR="00DD6F63" w:rsidRPr="00DD6F63" w:rsidRDefault="0041140D"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sidRPr="00DD6F63">
              <w:rPr>
                <w:rFonts w:ascii="Verdana" w:eastAsia="Calibri" w:hAnsi="Verdana" w:cs="Arial"/>
                <w:sz w:val="20"/>
                <w:szCs w:val="20"/>
                <w:lang w:eastAsia="pl-PL"/>
              </w:rPr>
              <w:t xml:space="preserve">Zakres prac obejmuje: </w:t>
            </w:r>
          </w:p>
          <w:p w:rsidR="00794044"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Pr>
                <w:rFonts w:ascii="Verdana" w:eastAsia="Calibri" w:hAnsi="Verdana" w:cs="Arial"/>
                <w:sz w:val="20"/>
                <w:szCs w:val="20"/>
                <w:lang w:eastAsia="pl-PL"/>
              </w:rPr>
              <w:t xml:space="preserve">1. </w:t>
            </w:r>
            <w:r>
              <w:rPr>
                <w:rFonts w:ascii="Verdana" w:hAnsi="Verdana" w:cs="Arial"/>
                <w:sz w:val="20"/>
                <w:szCs w:val="20"/>
                <w:lang w:eastAsia="pl-PL"/>
              </w:rPr>
              <w:t>W</w:t>
            </w:r>
            <w:r w:rsidR="00732FB1" w:rsidRPr="00DD6F63">
              <w:rPr>
                <w:rFonts w:ascii="Verdana" w:hAnsi="Verdana" w:cs="Arial"/>
                <w:sz w:val="20"/>
                <w:szCs w:val="20"/>
                <w:lang w:eastAsia="pl-PL"/>
              </w:rPr>
              <w:t xml:space="preserve">ycinanie podszytów i podrostów </w:t>
            </w:r>
            <w:r w:rsidR="0041140D" w:rsidRPr="00DD6F63">
              <w:rPr>
                <w:rFonts w:ascii="Verdana" w:hAnsi="Verdana" w:cs="Arial"/>
                <w:sz w:val="20"/>
                <w:szCs w:val="20"/>
                <w:lang w:eastAsia="pl-PL"/>
              </w:rPr>
              <w:t>w cięciach ręb</w:t>
            </w:r>
            <w:r w:rsidR="00732FB1" w:rsidRPr="00DD6F63">
              <w:rPr>
                <w:rFonts w:ascii="Verdana" w:hAnsi="Verdana" w:cs="Arial"/>
                <w:sz w:val="20"/>
                <w:szCs w:val="20"/>
                <w:lang w:eastAsia="pl-PL"/>
              </w:rPr>
              <w:t xml:space="preserve">nych i </w:t>
            </w:r>
            <w:proofErr w:type="spellStart"/>
            <w:r w:rsidR="00732FB1" w:rsidRPr="00DD6F63">
              <w:rPr>
                <w:rFonts w:ascii="Verdana" w:hAnsi="Verdana" w:cs="Arial"/>
                <w:sz w:val="20"/>
                <w:szCs w:val="20"/>
                <w:lang w:eastAsia="pl-PL"/>
              </w:rPr>
              <w:t>przedrębnych</w:t>
            </w:r>
            <w:proofErr w:type="spellEnd"/>
            <w:r w:rsidRPr="00DD6F63">
              <w:rPr>
                <w:rFonts w:ascii="Verdana" w:hAnsi="Verdana" w:cs="Arial"/>
                <w:sz w:val="20"/>
                <w:szCs w:val="20"/>
                <w:lang w:eastAsia="pl-PL"/>
              </w:rPr>
              <w:t>, znoszenie i układanie w stosy niewymiarowe z pozostawieniem na powierzchni.</w:t>
            </w:r>
            <w:r w:rsidR="00B52B4B" w:rsidRPr="00DD6F63">
              <w:rPr>
                <w:rFonts w:ascii="Verdana" w:hAnsi="Verdana" w:cs="Arial"/>
                <w:sz w:val="20"/>
                <w:szCs w:val="20"/>
                <w:lang w:eastAsia="pl-PL"/>
              </w:rPr>
              <w:t xml:space="preserve"> </w:t>
            </w:r>
          </w:p>
          <w:p w:rsidR="00DD6F63"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r>
              <w:rPr>
                <w:rFonts w:ascii="Verdana" w:hAnsi="Verdana" w:cs="Arial"/>
                <w:sz w:val="20"/>
                <w:szCs w:val="20"/>
                <w:lang w:eastAsia="pl-PL"/>
              </w:rPr>
              <w:t xml:space="preserve">2. Wyniesienie wyciętych podszytów </w:t>
            </w:r>
            <w:r w:rsidR="004E3AF5">
              <w:rPr>
                <w:rFonts w:ascii="Verdana" w:hAnsi="Verdana" w:cs="Arial"/>
                <w:sz w:val="20"/>
                <w:szCs w:val="20"/>
                <w:lang w:eastAsia="pl-PL"/>
              </w:rPr>
              <w:t xml:space="preserve">i podrostów </w:t>
            </w:r>
            <w:r>
              <w:rPr>
                <w:rFonts w:ascii="Verdana" w:hAnsi="Verdana" w:cs="Arial"/>
                <w:sz w:val="20"/>
                <w:szCs w:val="20"/>
                <w:lang w:eastAsia="pl-PL"/>
              </w:rPr>
              <w:t>poza działkę roboczą.</w:t>
            </w:r>
          </w:p>
          <w:p w:rsidR="00DD6F63" w:rsidRPr="00DD6F63" w:rsidRDefault="00DD6F63" w:rsidP="00124FC8">
            <w:pPr>
              <w:numPr>
                <w:ilvl w:val="0"/>
                <w:numId w:val="18"/>
              </w:numPr>
              <w:suppressAutoHyphens w:val="0"/>
              <w:autoSpaceDE w:val="0"/>
              <w:autoSpaceDN w:val="0"/>
              <w:adjustRightInd w:val="0"/>
              <w:ind w:left="0" w:hanging="284"/>
              <w:jc w:val="both"/>
              <w:rPr>
                <w:rFonts w:ascii="Verdana" w:hAnsi="Verdana" w:cs="Arial"/>
                <w:sz w:val="20"/>
                <w:szCs w:val="20"/>
                <w:lang w:eastAsia="pl-PL"/>
              </w:rPr>
            </w:pPr>
          </w:p>
          <w:p w:rsidR="00794044" w:rsidRDefault="00794044" w:rsidP="00794044">
            <w:pPr>
              <w:suppressAutoHyphens w:val="0"/>
              <w:autoSpaceDE w:val="0"/>
              <w:autoSpaceDN w:val="0"/>
              <w:adjustRightInd w:val="0"/>
              <w:jc w:val="both"/>
              <w:rPr>
                <w:rFonts w:ascii="Verdana" w:hAnsi="Verdana" w:cs="Arial"/>
                <w:sz w:val="20"/>
                <w:szCs w:val="20"/>
                <w:lang w:eastAsia="pl-PL"/>
              </w:rPr>
            </w:pPr>
            <w:r w:rsidRPr="00794044">
              <w:rPr>
                <w:rFonts w:ascii="Verdana" w:hAnsi="Verdana" w:cs="Arial"/>
                <w:sz w:val="20"/>
                <w:szCs w:val="20"/>
                <w:lang w:eastAsia="pl-PL"/>
              </w:rPr>
              <w:t>Szacowane na etapie planowania warunki realizacji czynności przedstawiono w poniższym zestawieniu</w:t>
            </w:r>
            <w:r>
              <w:rPr>
                <w:rFonts w:ascii="Verdana" w:hAnsi="Verdana" w:cs="Arial"/>
                <w:sz w:val="20"/>
                <w:szCs w:val="20"/>
                <w:lang w:eastAsia="pl-PL"/>
              </w:rPr>
              <w:t>:</w:t>
            </w:r>
          </w:p>
          <w:p w:rsidR="00794044" w:rsidRDefault="00794044" w:rsidP="00794044">
            <w:pPr>
              <w:suppressAutoHyphens w:val="0"/>
              <w:autoSpaceDE w:val="0"/>
              <w:autoSpaceDN w:val="0"/>
              <w:adjustRightInd w:val="0"/>
              <w:jc w:val="both"/>
              <w:rPr>
                <w:rFonts w:ascii="Verdana" w:hAnsi="Verdana" w:cs="Arial"/>
                <w:sz w:val="20"/>
                <w:szCs w:val="20"/>
                <w:lang w:eastAsia="pl-PL"/>
              </w:rPr>
            </w:pPr>
          </w:p>
          <w:p w:rsidR="00794044" w:rsidRPr="004A423F" w:rsidRDefault="00794044" w:rsidP="00794044">
            <w:pPr>
              <w:suppressAutoHyphens w:val="0"/>
              <w:autoSpaceDE w:val="0"/>
              <w:autoSpaceDN w:val="0"/>
              <w:adjustRightInd w:val="0"/>
              <w:jc w:val="both"/>
              <w:rPr>
                <w:rFonts w:ascii="Cambria" w:hAnsi="Cambria" w:cs="Arial"/>
                <w:bCs/>
                <w:lang w:eastAsia="pl-PL"/>
              </w:rPr>
            </w:pPr>
          </w:p>
          <w:p w:rsidR="000E77F5" w:rsidRDefault="000E77F5" w:rsidP="008D2666">
            <w:pPr>
              <w:spacing w:before="120"/>
              <w:jc w:val="both"/>
              <w:rPr>
                <w:rFonts w:ascii="Verdana" w:hAnsi="Verdana" w:cs="Arial"/>
                <w:sz w:val="20"/>
                <w:szCs w:val="20"/>
              </w:rPr>
            </w:pPr>
          </w:p>
          <w:tbl>
            <w:tblPr>
              <w:tblStyle w:val="Tabela-Siatka"/>
              <w:tblpPr w:leftFromText="141" w:rightFromText="141" w:vertAnchor="page" w:horzAnchor="page" w:tblpX="1696" w:tblpY="1921"/>
              <w:tblOverlap w:val="never"/>
              <w:tblW w:w="0" w:type="auto"/>
              <w:tblLayout w:type="fixed"/>
              <w:tblLook w:val="04A0" w:firstRow="1" w:lastRow="0" w:firstColumn="1" w:lastColumn="0" w:noHBand="0" w:noVBand="1"/>
            </w:tblPr>
            <w:tblGrid>
              <w:gridCol w:w="2619"/>
              <w:gridCol w:w="2201"/>
            </w:tblGrid>
            <w:tr w:rsidR="004A423F" w:rsidTr="00794044">
              <w:tc>
                <w:tcPr>
                  <w:tcW w:w="2619" w:type="dxa"/>
                </w:tcPr>
                <w:p w:rsidR="004A423F" w:rsidRPr="00C03931" w:rsidRDefault="004A423F" w:rsidP="004A423F">
                  <w:pPr>
                    <w:spacing w:before="120"/>
                    <w:jc w:val="both"/>
                    <w:rPr>
                      <w:rFonts w:ascii="Verdana" w:hAnsi="Verdana" w:cs="Arial"/>
                      <w:sz w:val="20"/>
                      <w:szCs w:val="20"/>
                    </w:rPr>
                  </w:pPr>
                  <w:r>
                    <w:rPr>
                      <w:rFonts w:ascii="Verdana" w:hAnsi="Verdana" w:cs="Arial"/>
                      <w:sz w:val="20"/>
                      <w:szCs w:val="20"/>
                    </w:rPr>
                    <w:t>Kod czynności</w:t>
                  </w:r>
                </w:p>
              </w:tc>
              <w:tc>
                <w:tcPr>
                  <w:tcW w:w="2201" w:type="dxa"/>
                </w:tcPr>
                <w:p w:rsidR="004A423F" w:rsidRPr="00C03931" w:rsidRDefault="004A423F" w:rsidP="004A423F">
                  <w:pPr>
                    <w:spacing w:before="120"/>
                    <w:jc w:val="both"/>
                    <w:rPr>
                      <w:rFonts w:ascii="Verdana" w:hAnsi="Verdana" w:cs="Arial"/>
                      <w:sz w:val="20"/>
                      <w:szCs w:val="20"/>
                    </w:rPr>
                  </w:pPr>
                  <w:r w:rsidRPr="00C03931">
                    <w:rPr>
                      <w:rFonts w:ascii="Verdana" w:hAnsi="Verdana" w:cs="Arial"/>
                      <w:sz w:val="20"/>
                      <w:szCs w:val="20"/>
                    </w:rPr>
                    <w:t>Ilość [HA]</w:t>
                  </w:r>
                </w:p>
              </w:tc>
            </w:tr>
            <w:tr w:rsidR="004A423F" w:rsidTr="00794044">
              <w:tc>
                <w:tcPr>
                  <w:tcW w:w="2619" w:type="dxa"/>
                </w:tcPr>
                <w:p w:rsidR="004A423F" w:rsidRPr="00C03931" w:rsidRDefault="004A423F" w:rsidP="004A423F">
                  <w:pPr>
                    <w:spacing w:before="120"/>
                    <w:jc w:val="both"/>
                    <w:rPr>
                      <w:rFonts w:ascii="Verdana" w:hAnsi="Verdana" w:cs="Arial"/>
                      <w:sz w:val="20"/>
                      <w:szCs w:val="20"/>
                    </w:rPr>
                  </w:pPr>
                  <w:r>
                    <w:rPr>
                      <w:rFonts w:ascii="Verdana" w:hAnsi="Verdana" w:cs="Arial"/>
                      <w:sz w:val="20"/>
                      <w:szCs w:val="20"/>
                    </w:rPr>
                    <w:t>WPOD…</w:t>
                  </w:r>
                </w:p>
              </w:tc>
              <w:tc>
                <w:tcPr>
                  <w:tcW w:w="2201" w:type="dxa"/>
                </w:tcPr>
                <w:p w:rsidR="004A423F" w:rsidRPr="00C03931" w:rsidRDefault="00D002F0" w:rsidP="004A423F">
                  <w:pPr>
                    <w:spacing w:before="120"/>
                    <w:jc w:val="both"/>
                    <w:rPr>
                      <w:rFonts w:ascii="Verdana" w:hAnsi="Verdana" w:cs="Arial"/>
                      <w:sz w:val="20"/>
                      <w:szCs w:val="20"/>
                    </w:rPr>
                  </w:pPr>
                  <w:r>
                    <w:rPr>
                      <w:rFonts w:ascii="Verdana" w:hAnsi="Verdana" w:cs="Arial"/>
                      <w:sz w:val="20"/>
                      <w:szCs w:val="20"/>
                    </w:rPr>
                    <w:t>17,03</w:t>
                  </w:r>
                </w:p>
              </w:tc>
            </w:tr>
            <w:tr w:rsidR="004A423F" w:rsidTr="00794044">
              <w:tc>
                <w:tcPr>
                  <w:tcW w:w="2619" w:type="dxa"/>
                </w:tcPr>
                <w:p w:rsidR="004A423F" w:rsidRPr="004A423F" w:rsidRDefault="004A423F" w:rsidP="004A423F">
                  <w:pPr>
                    <w:spacing w:before="120"/>
                    <w:jc w:val="both"/>
                    <w:rPr>
                      <w:rFonts w:ascii="Verdana" w:hAnsi="Verdana" w:cs="Arial"/>
                      <w:sz w:val="20"/>
                      <w:szCs w:val="20"/>
                    </w:rPr>
                  </w:pPr>
                  <w:r>
                    <w:rPr>
                      <w:rFonts w:ascii="Verdana" w:hAnsi="Verdana" w:cs="Arial"/>
                      <w:sz w:val="20"/>
                      <w:szCs w:val="20"/>
                    </w:rPr>
                    <w:t>P</w:t>
                  </w:r>
                  <w:r w:rsidRPr="004A423F">
                    <w:rPr>
                      <w:rFonts w:ascii="Verdana" w:hAnsi="Verdana" w:cs="Arial"/>
                      <w:sz w:val="20"/>
                      <w:szCs w:val="20"/>
                    </w:rPr>
                    <w:t>POD…</w:t>
                  </w:r>
                </w:p>
              </w:tc>
              <w:tc>
                <w:tcPr>
                  <w:tcW w:w="2201" w:type="dxa"/>
                </w:tcPr>
                <w:p w:rsidR="004A423F" w:rsidRPr="004A423F" w:rsidRDefault="00D002F0" w:rsidP="004A423F">
                  <w:pPr>
                    <w:spacing w:before="120"/>
                    <w:jc w:val="both"/>
                    <w:rPr>
                      <w:rFonts w:ascii="Verdana" w:hAnsi="Verdana" w:cs="Arial"/>
                      <w:sz w:val="20"/>
                      <w:szCs w:val="20"/>
                    </w:rPr>
                  </w:pPr>
                  <w:r>
                    <w:rPr>
                      <w:rFonts w:ascii="Verdana" w:hAnsi="Verdana" w:cs="Arial"/>
                      <w:sz w:val="20"/>
                      <w:szCs w:val="20"/>
                    </w:rPr>
                    <w:t>12,53</w:t>
                  </w:r>
                </w:p>
              </w:tc>
            </w:tr>
          </w:tbl>
          <w:p w:rsidR="000E77F5" w:rsidRDefault="000E77F5" w:rsidP="008D2666">
            <w:pPr>
              <w:spacing w:before="120"/>
              <w:jc w:val="both"/>
              <w:rPr>
                <w:rFonts w:ascii="Verdana" w:hAnsi="Verdana" w:cs="Arial"/>
                <w:sz w:val="20"/>
                <w:szCs w:val="20"/>
              </w:rPr>
            </w:pPr>
          </w:p>
          <w:p w:rsidR="00732FB1" w:rsidRDefault="00732FB1" w:rsidP="008D2666">
            <w:pPr>
              <w:spacing w:before="120"/>
              <w:jc w:val="both"/>
              <w:rPr>
                <w:rFonts w:ascii="Verdana" w:hAnsi="Verdana" w:cs="Arial"/>
                <w:sz w:val="20"/>
                <w:szCs w:val="20"/>
              </w:rPr>
            </w:pPr>
          </w:p>
          <w:p w:rsidR="004A423F" w:rsidRDefault="004A423F" w:rsidP="008D2666">
            <w:pPr>
              <w:spacing w:before="120"/>
              <w:jc w:val="both"/>
              <w:rPr>
                <w:rFonts w:ascii="Verdana" w:hAnsi="Verdana" w:cs="Arial"/>
                <w:sz w:val="20"/>
                <w:szCs w:val="20"/>
              </w:rPr>
            </w:pPr>
          </w:p>
          <w:p w:rsidR="00794044" w:rsidRDefault="00794044" w:rsidP="00794044">
            <w:pPr>
              <w:spacing w:before="120"/>
              <w:jc w:val="both"/>
              <w:rPr>
                <w:rFonts w:ascii="Verdana" w:hAnsi="Verdana" w:cs="Arial"/>
                <w:sz w:val="20"/>
                <w:szCs w:val="20"/>
              </w:rPr>
            </w:pPr>
            <w:r w:rsidRPr="00FD6EFA">
              <w:rPr>
                <w:rFonts w:ascii="Verdana" w:hAnsi="Verdana" w:cs="Arial"/>
                <w:sz w:val="20"/>
                <w:szCs w:val="20"/>
              </w:rPr>
              <w:t xml:space="preserve">UWAGI: </w:t>
            </w:r>
            <w:r w:rsidRPr="00FD6EFA">
              <w:rPr>
                <w:rFonts w:ascii="Verdana" w:hAnsi="Verdana" w:cs="Arial"/>
                <w:i/>
                <w:sz w:val="20"/>
                <w:szCs w:val="20"/>
              </w:rPr>
              <w:t>Materiał usunięty składowany będzie w miejscach wskazanych przez leśniczego.</w:t>
            </w:r>
            <w:r w:rsidRPr="00FD6EFA">
              <w:rPr>
                <w:rFonts w:ascii="Verdana" w:hAnsi="Verdana" w:cs="Arial"/>
                <w:sz w:val="20"/>
                <w:szCs w:val="20"/>
              </w:rPr>
              <w:t xml:space="preserve"> </w:t>
            </w:r>
          </w:p>
          <w:p w:rsidR="00794044" w:rsidRDefault="00794044" w:rsidP="0079404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Pr>
                <w:rFonts w:ascii="Verdana" w:hAnsi="Verdana" w:cs="Arial"/>
                <w:sz w:val="20"/>
                <w:szCs w:val="20"/>
              </w:rPr>
              <w:t xml:space="preserve"> 20</w:t>
            </w:r>
            <w:r w:rsidR="000043CD">
              <w:rPr>
                <w:rFonts w:ascii="Verdana" w:hAnsi="Verdana" w:cs="Arial"/>
                <w:sz w:val="20"/>
                <w:szCs w:val="20"/>
              </w:rPr>
              <w:t>20</w:t>
            </w:r>
            <w:r>
              <w:rPr>
                <w:rFonts w:ascii="Verdana" w:hAnsi="Verdana" w:cs="Arial"/>
                <w:sz w:val="20"/>
                <w:szCs w:val="20"/>
              </w:rPr>
              <w:t xml:space="preserve"> rok (szczegółowe terminy zostaną określone w zleceniu).</w:t>
            </w:r>
            <w:r w:rsidRPr="00FD6EFA">
              <w:rPr>
                <w:rFonts w:ascii="Verdana" w:hAnsi="Verdana" w:cs="Arial"/>
                <w:sz w:val="20"/>
                <w:szCs w:val="20"/>
              </w:rPr>
              <w:t xml:space="preserve"> </w:t>
            </w:r>
          </w:p>
          <w:p w:rsidR="00794044" w:rsidRPr="00FD6EFA" w:rsidRDefault="00794044" w:rsidP="00794044">
            <w:pPr>
              <w:spacing w:before="120"/>
              <w:jc w:val="both"/>
              <w:rPr>
                <w:rFonts w:ascii="Verdana" w:hAnsi="Verdana" w:cs="Arial"/>
                <w:sz w:val="20"/>
                <w:szCs w:val="20"/>
              </w:rPr>
            </w:pPr>
          </w:p>
          <w:p w:rsidR="00794044" w:rsidRPr="00FD6EFA" w:rsidRDefault="00794044" w:rsidP="00794044">
            <w:pPr>
              <w:spacing w:before="120"/>
              <w:jc w:val="both"/>
              <w:rPr>
                <w:rFonts w:ascii="Verdana" w:hAnsi="Verdana" w:cs="Arial"/>
                <w:sz w:val="20"/>
                <w:szCs w:val="20"/>
              </w:rPr>
            </w:pPr>
            <w:r w:rsidRPr="00FD6EFA">
              <w:rPr>
                <w:rFonts w:ascii="Verdana" w:hAnsi="Verdana" w:cs="Arial"/>
                <w:sz w:val="20"/>
                <w:szCs w:val="20"/>
              </w:rPr>
              <w:t>PROCEDURA ODBIORU:</w:t>
            </w:r>
          </w:p>
          <w:p w:rsidR="00794044" w:rsidRDefault="00794044" w:rsidP="00794044">
            <w:pPr>
              <w:spacing w:before="120"/>
              <w:jc w:val="both"/>
              <w:rPr>
                <w:rFonts w:ascii="Verdana" w:hAnsi="Verdana" w:cs="Arial"/>
                <w:sz w:val="20"/>
                <w:szCs w:val="20"/>
              </w:rPr>
            </w:pPr>
            <w:r w:rsidRPr="00FD6EFA">
              <w:rPr>
                <w:rFonts w:ascii="Verdana" w:hAnsi="Verdana" w:cs="Arial"/>
                <w:sz w:val="20"/>
                <w:szCs w:val="20"/>
              </w:rPr>
              <w:t xml:space="preserve">Odbiór prac nastąpi poprzez zweryfikowanie prawidłowości ich wykonania z opisem czynności i Zleceniem i dokonanie pomiaru powierzchni wykonanego zabiegu (np. przy pomocy: dalmierza, taśmy 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0E77F5" w:rsidRDefault="000E77F5" w:rsidP="008D2666">
            <w:pPr>
              <w:spacing w:before="120"/>
              <w:jc w:val="both"/>
              <w:rPr>
                <w:rFonts w:ascii="Verdana" w:hAnsi="Verdana" w:cs="Arial"/>
                <w:sz w:val="20"/>
                <w:szCs w:val="20"/>
              </w:rPr>
            </w:pPr>
          </w:p>
          <w:tbl>
            <w:tblPr>
              <w:tblStyle w:val="Tabela-Siatka"/>
              <w:tblW w:w="10632" w:type="dxa"/>
              <w:jc w:val="center"/>
              <w:tblBorders>
                <w:left w:val="none" w:sz="0" w:space="0" w:color="auto"/>
              </w:tblBorders>
              <w:tblLayout w:type="fixed"/>
              <w:tblLook w:val="04A0" w:firstRow="1" w:lastRow="0" w:firstColumn="1" w:lastColumn="0" w:noHBand="0" w:noVBand="1"/>
            </w:tblPr>
            <w:tblGrid>
              <w:gridCol w:w="1493"/>
              <w:gridCol w:w="5922"/>
              <w:gridCol w:w="3217"/>
            </w:tblGrid>
            <w:tr w:rsidR="000C49E4" w:rsidRPr="00AB7392" w:rsidTr="0041140D">
              <w:trPr>
                <w:jc w:val="center"/>
              </w:trPr>
              <w:tc>
                <w:tcPr>
                  <w:tcW w:w="1493" w:type="dxa"/>
                  <w:shd w:val="clear" w:color="auto" w:fill="EDEDED" w:themeFill="accent3" w:themeFillTint="33"/>
                </w:tcPr>
                <w:p w:rsidR="000C49E4" w:rsidRPr="00FD6EFA" w:rsidRDefault="00D70BC8" w:rsidP="00D70BC8">
                  <w:pPr>
                    <w:pStyle w:val="Default"/>
                    <w:tabs>
                      <w:tab w:val="left" w:pos="34"/>
                    </w:tabs>
                    <w:spacing w:before="120"/>
                    <w:jc w:val="center"/>
                    <w:rPr>
                      <w:rFonts w:ascii="Verdana" w:hAnsi="Verdana" w:cs="Arial"/>
                      <w:b/>
                      <w:sz w:val="20"/>
                      <w:szCs w:val="20"/>
                    </w:rPr>
                  </w:pPr>
                  <w:r>
                    <w:rPr>
                      <w:rFonts w:ascii="Verdana" w:hAnsi="Verdana" w:cs="Arial"/>
                      <w:b/>
                      <w:sz w:val="20"/>
                      <w:szCs w:val="20"/>
                    </w:rPr>
                    <w:t>I.2.</w:t>
                  </w:r>
                </w:p>
              </w:tc>
              <w:tc>
                <w:tcPr>
                  <w:tcW w:w="5922" w:type="dxa"/>
                  <w:shd w:val="clear" w:color="auto" w:fill="EDEDED" w:themeFill="accent3" w:themeFillTint="33"/>
                </w:tcPr>
                <w:p w:rsidR="000C49E4" w:rsidRPr="00FD6EFA" w:rsidRDefault="000C49E4" w:rsidP="000C49E4">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rsidR="000C49E4" w:rsidRPr="00FD6EFA" w:rsidRDefault="000C49E4" w:rsidP="000C49E4">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sidR="00794044">
                    <w:rPr>
                      <w:rFonts w:ascii="Verdana" w:hAnsi="Verdana" w:cs="Arial"/>
                      <w:sz w:val="20"/>
                      <w:szCs w:val="20"/>
                    </w:rPr>
                    <w:t>M3P</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217" w:type="dxa"/>
                  <w:shd w:val="clear" w:color="auto" w:fill="EDEDED" w:themeFill="accent3" w:themeFillTint="33"/>
                </w:tcPr>
                <w:p w:rsidR="000C49E4" w:rsidRPr="00AB7392" w:rsidRDefault="000C49E4" w:rsidP="000C49E4">
                  <w:pPr>
                    <w:pStyle w:val="Default"/>
                    <w:spacing w:before="120"/>
                    <w:rPr>
                      <w:rFonts w:ascii="Verdana" w:hAnsi="Verdana" w:cs="Arial"/>
                      <w:b/>
                      <w:bCs/>
                      <w:sz w:val="20"/>
                      <w:szCs w:val="20"/>
                    </w:rPr>
                  </w:pPr>
                  <w:r w:rsidRPr="00FD6EFA">
                    <w:rPr>
                      <w:rFonts w:ascii="Verdana" w:hAnsi="Verdana" w:cs="Arial"/>
                      <w:b/>
                      <w:bCs/>
                      <w:sz w:val="20"/>
                      <w:szCs w:val="20"/>
                    </w:rPr>
                    <w:t xml:space="preserve">MA-PORZ / </w:t>
                  </w:r>
                  <w:r w:rsidR="00794044">
                    <w:rPr>
                      <w:rFonts w:ascii="Verdana" w:hAnsi="Verdana" w:cs="Arial"/>
                      <w:b/>
                      <w:bCs/>
                      <w:sz w:val="20"/>
                      <w:szCs w:val="20"/>
                    </w:rPr>
                    <w:t>PORZ-STOS</w:t>
                  </w:r>
                </w:p>
              </w:tc>
            </w:tr>
          </w:tbl>
          <w:p w:rsidR="00794044" w:rsidRDefault="00794044" w:rsidP="004A423F">
            <w:pPr>
              <w:suppressAutoHyphens w:val="0"/>
              <w:autoSpaceDE w:val="0"/>
              <w:autoSpaceDN w:val="0"/>
              <w:adjustRightInd w:val="0"/>
              <w:jc w:val="both"/>
              <w:rPr>
                <w:rFonts w:ascii="Verdana" w:eastAsia="Calibri" w:hAnsi="Verdana" w:cs="Arial"/>
                <w:sz w:val="20"/>
                <w:szCs w:val="20"/>
                <w:lang w:eastAsia="pl-PL"/>
              </w:rPr>
            </w:pPr>
          </w:p>
          <w:p w:rsidR="00977CC2" w:rsidRDefault="004A423F" w:rsidP="004A423F">
            <w:pPr>
              <w:suppressAutoHyphens w:val="0"/>
              <w:autoSpaceDE w:val="0"/>
              <w:autoSpaceDN w:val="0"/>
              <w:adjustRightInd w:val="0"/>
              <w:jc w:val="both"/>
              <w:rPr>
                <w:rFonts w:ascii="Verdana" w:hAnsi="Verdana" w:cs="Arial"/>
                <w:bCs/>
                <w:sz w:val="20"/>
                <w:szCs w:val="20"/>
                <w:lang w:eastAsia="pl-PL"/>
              </w:rPr>
            </w:pPr>
            <w:r w:rsidRPr="00794044">
              <w:rPr>
                <w:rFonts w:ascii="Verdana" w:eastAsia="Calibri" w:hAnsi="Verdana" w:cs="Arial"/>
                <w:sz w:val="20"/>
                <w:szCs w:val="20"/>
                <w:lang w:eastAsia="pl-PL"/>
              </w:rPr>
              <w:t xml:space="preserve">Zakres prac obejmuje: </w:t>
            </w:r>
            <w:r w:rsidRPr="00794044">
              <w:rPr>
                <w:rFonts w:ascii="Verdana" w:hAnsi="Verdana" w:cs="Arial"/>
                <w:bCs/>
                <w:sz w:val="20"/>
                <w:szCs w:val="20"/>
                <w:lang w:eastAsia="pl-PL"/>
              </w:rPr>
              <w:t>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w:t>
            </w:r>
            <w:r w:rsidR="00794044" w:rsidRPr="00794044">
              <w:rPr>
                <w:rFonts w:ascii="Verdana" w:hAnsi="Verdana" w:cs="Arial"/>
                <w:bCs/>
                <w:sz w:val="20"/>
                <w:szCs w:val="20"/>
                <w:lang w:eastAsia="pl-PL"/>
              </w:rPr>
              <w:t xml:space="preserve"> użytkowania danego pododdziału poprzez wynoszenie i układanie w stosy niewymiarowe</w:t>
            </w:r>
            <w:r w:rsidR="00B5336B">
              <w:rPr>
                <w:rFonts w:ascii="Verdana" w:hAnsi="Verdana" w:cs="Arial"/>
                <w:bCs/>
                <w:sz w:val="20"/>
                <w:szCs w:val="20"/>
                <w:lang w:eastAsia="pl-PL"/>
              </w:rPr>
              <w:t>.</w:t>
            </w:r>
            <w:r w:rsidRPr="00794044">
              <w:rPr>
                <w:rFonts w:ascii="Verdana" w:hAnsi="Verdana" w:cs="Arial"/>
                <w:bCs/>
                <w:sz w:val="20"/>
                <w:szCs w:val="20"/>
                <w:lang w:eastAsia="pl-PL"/>
              </w:rPr>
              <w:t xml:space="preserve"> </w:t>
            </w:r>
          </w:p>
          <w:p w:rsidR="004A423F" w:rsidRPr="00794044" w:rsidRDefault="004A423F" w:rsidP="004A423F">
            <w:pPr>
              <w:suppressAutoHyphens w:val="0"/>
              <w:autoSpaceDE w:val="0"/>
              <w:autoSpaceDN w:val="0"/>
              <w:adjustRightInd w:val="0"/>
              <w:jc w:val="both"/>
              <w:rPr>
                <w:rFonts w:ascii="Verdana" w:eastAsia="Calibri" w:hAnsi="Verdana" w:cs="Arial"/>
                <w:sz w:val="20"/>
                <w:szCs w:val="20"/>
                <w:lang w:eastAsia="pl-PL"/>
              </w:rPr>
            </w:pPr>
            <w:r w:rsidRPr="00794044">
              <w:rPr>
                <w:rFonts w:ascii="Verdana" w:hAnsi="Verdana" w:cs="Arial"/>
                <w:bCs/>
                <w:sz w:val="20"/>
                <w:szCs w:val="20"/>
                <w:lang w:eastAsia="pl-PL"/>
              </w:rPr>
              <w:t xml:space="preserve">     </w:t>
            </w:r>
          </w:p>
          <w:p w:rsidR="00BD69DF" w:rsidRDefault="00BD69DF" w:rsidP="008D2666">
            <w:pPr>
              <w:spacing w:before="120"/>
              <w:jc w:val="both"/>
              <w:rPr>
                <w:rFonts w:ascii="Verdana" w:hAnsi="Verdana" w:cs="Arial"/>
                <w:sz w:val="20"/>
                <w:szCs w:val="20"/>
              </w:rPr>
            </w:pPr>
          </w:p>
          <w:p w:rsidR="001370A4" w:rsidRDefault="001370A4" w:rsidP="008D2666">
            <w:pPr>
              <w:spacing w:before="120"/>
              <w:jc w:val="both"/>
              <w:rPr>
                <w:rFonts w:ascii="Verdana" w:hAnsi="Verdana" w:cs="Arial"/>
                <w:sz w:val="20"/>
                <w:szCs w:val="20"/>
              </w:rPr>
            </w:pPr>
          </w:p>
          <w:p w:rsidR="00794044" w:rsidRDefault="00794044" w:rsidP="008D2666">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r>
              <w:rPr>
                <w:rFonts w:ascii="Verdana" w:hAnsi="Verdana" w:cs="Arial"/>
                <w:sz w:val="20"/>
                <w:szCs w:val="20"/>
              </w:rPr>
              <w:t>:</w:t>
            </w:r>
          </w:p>
          <w:p w:rsidR="00794044" w:rsidRDefault="00794044" w:rsidP="008D2666">
            <w:pPr>
              <w:spacing w:before="120"/>
              <w:jc w:val="both"/>
              <w:rPr>
                <w:rFonts w:ascii="Verdana" w:hAnsi="Verdana" w:cs="Arial"/>
                <w:sz w:val="20"/>
                <w:szCs w:val="20"/>
              </w:rPr>
            </w:pPr>
          </w:p>
          <w:tbl>
            <w:tblPr>
              <w:tblStyle w:val="Tabela-Siatka"/>
              <w:tblpPr w:leftFromText="141" w:rightFromText="141" w:vertAnchor="page" w:horzAnchor="page" w:tblpX="1849" w:tblpY="1117"/>
              <w:tblOverlap w:val="never"/>
              <w:tblW w:w="0" w:type="auto"/>
              <w:tblLayout w:type="fixed"/>
              <w:tblLook w:val="04A0" w:firstRow="1" w:lastRow="0" w:firstColumn="1" w:lastColumn="0" w:noHBand="0" w:noVBand="1"/>
            </w:tblPr>
            <w:tblGrid>
              <w:gridCol w:w="2619"/>
              <w:gridCol w:w="2201"/>
            </w:tblGrid>
            <w:tr w:rsidR="00063F21" w:rsidRPr="00C03931" w:rsidTr="00063F21">
              <w:tc>
                <w:tcPr>
                  <w:tcW w:w="2619" w:type="dxa"/>
                </w:tcPr>
                <w:p w:rsidR="00063F21" w:rsidRPr="00C03931" w:rsidRDefault="00063F21" w:rsidP="00063F21">
                  <w:pPr>
                    <w:spacing w:before="120"/>
                    <w:jc w:val="both"/>
                    <w:rPr>
                      <w:rFonts w:ascii="Verdana" w:hAnsi="Verdana" w:cs="Arial"/>
                      <w:sz w:val="20"/>
                      <w:szCs w:val="20"/>
                    </w:rPr>
                  </w:pPr>
                  <w:r>
                    <w:rPr>
                      <w:rFonts w:ascii="Verdana" w:hAnsi="Verdana" w:cs="Arial"/>
                      <w:sz w:val="20"/>
                      <w:szCs w:val="20"/>
                    </w:rPr>
                    <w:t>Kod czynności</w:t>
                  </w:r>
                </w:p>
              </w:tc>
              <w:tc>
                <w:tcPr>
                  <w:tcW w:w="2201" w:type="dxa"/>
                </w:tcPr>
                <w:p w:rsidR="00063F21" w:rsidRPr="00C03931" w:rsidRDefault="00063F21" w:rsidP="00063F21">
                  <w:pPr>
                    <w:spacing w:before="120"/>
                    <w:jc w:val="both"/>
                    <w:rPr>
                      <w:rFonts w:ascii="Verdana" w:hAnsi="Verdana" w:cs="Arial"/>
                      <w:sz w:val="20"/>
                      <w:szCs w:val="20"/>
                    </w:rPr>
                  </w:pPr>
                  <w:r>
                    <w:rPr>
                      <w:rFonts w:ascii="Verdana" w:hAnsi="Verdana" w:cs="Arial"/>
                      <w:sz w:val="20"/>
                      <w:szCs w:val="20"/>
                    </w:rPr>
                    <w:t>Ilość [M3P</w:t>
                  </w:r>
                  <w:r w:rsidRPr="00C03931">
                    <w:rPr>
                      <w:rFonts w:ascii="Verdana" w:hAnsi="Verdana" w:cs="Arial"/>
                      <w:sz w:val="20"/>
                      <w:szCs w:val="20"/>
                    </w:rPr>
                    <w:t>]</w:t>
                  </w:r>
                </w:p>
              </w:tc>
            </w:tr>
            <w:tr w:rsidR="00063F21" w:rsidRPr="00C03931" w:rsidTr="00063F21">
              <w:tc>
                <w:tcPr>
                  <w:tcW w:w="2619" w:type="dxa"/>
                </w:tcPr>
                <w:p w:rsidR="00063F21" w:rsidRPr="00C03931" w:rsidRDefault="00063F21" w:rsidP="00063F21">
                  <w:pPr>
                    <w:spacing w:before="120"/>
                    <w:jc w:val="both"/>
                    <w:rPr>
                      <w:rFonts w:ascii="Verdana" w:hAnsi="Verdana" w:cs="Arial"/>
                      <w:sz w:val="20"/>
                      <w:szCs w:val="20"/>
                    </w:rPr>
                  </w:pPr>
                  <w:r>
                    <w:rPr>
                      <w:rFonts w:ascii="Verdana" w:hAnsi="Verdana" w:cs="Arial"/>
                      <w:sz w:val="20"/>
                      <w:szCs w:val="20"/>
                    </w:rPr>
                    <w:t>PORZ-STOS</w:t>
                  </w:r>
                </w:p>
              </w:tc>
              <w:tc>
                <w:tcPr>
                  <w:tcW w:w="2201" w:type="dxa"/>
                </w:tcPr>
                <w:p w:rsidR="00063F21" w:rsidRPr="00C03931" w:rsidRDefault="00063F21" w:rsidP="00063F21">
                  <w:pPr>
                    <w:spacing w:before="120"/>
                    <w:jc w:val="both"/>
                    <w:rPr>
                      <w:rFonts w:ascii="Verdana" w:hAnsi="Verdana" w:cs="Arial"/>
                      <w:sz w:val="20"/>
                      <w:szCs w:val="20"/>
                    </w:rPr>
                  </w:pPr>
                  <w:r>
                    <w:rPr>
                      <w:rFonts w:ascii="Verdana" w:hAnsi="Verdana" w:cs="Arial"/>
                      <w:sz w:val="20"/>
                      <w:szCs w:val="20"/>
                    </w:rPr>
                    <w:t>285</w:t>
                  </w:r>
                </w:p>
              </w:tc>
            </w:tr>
          </w:tbl>
          <w:p w:rsidR="00794044" w:rsidRDefault="00794044" w:rsidP="008D2666">
            <w:pPr>
              <w:spacing w:before="120"/>
              <w:jc w:val="both"/>
              <w:rPr>
                <w:rFonts w:ascii="Verdana" w:hAnsi="Verdana" w:cs="Arial"/>
                <w:sz w:val="20"/>
                <w:szCs w:val="20"/>
              </w:rPr>
            </w:pPr>
          </w:p>
          <w:p w:rsidR="00794044" w:rsidRDefault="00794044" w:rsidP="008D2666">
            <w:pPr>
              <w:spacing w:before="120"/>
              <w:jc w:val="both"/>
              <w:rPr>
                <w:rFonts w:ascii="Verdana" w:hAnsi="Verdana" w:cs="Arial"/>
                <w:sz w:val="20"/>
                <w:szCs w:val="20"/>
              </w:rPr>
            </w:pPr>
          </w:p>
          <w:p w:rsidR="004A4B53" w:rsidRDefault="004A4B53" w:rsidP="008D2666">
            <w:pPr>
              <w:spacing w:before="120"/>
              <w:jc w:val="both"/>
              <w:rPr>
                <w:rFonts w:ascii="Verdana" w:hAnsi="Verdana" w:cs="Arial"/>
                <w:sz w:val="20"/>
                <w:szCs w:val="20"/>
              </w:rPr>
            </w:pPr>
          </w:p>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 xml:space="preserve">UWAGI: </w:t>
            </w:r>
            <w:r w:rsidRPr="00FD6EFA">
              <w:rPr>
                <w:rFonts w:ascii="Verdana" w:hAnsi="Verdana" w:cs="Arial"/>
                <w:i/>
                <w:sz w:val="20"/>
                <w:szCs w:val="20"/>
              </w:rPr>
              <w:t>Materiał usunięty składowany będzie w miejscach wskazanych przez leśniczego.</w:t>
            </w:r>
            <w:r w:rsidRPr="00FD6EFA">
              <w:rPr>
                <w:rFonts w:ascii="Verdana" w:hAnsi="Verdana" w:cs="Arial"/>
                <w:sz w:val="20"/>
                <w:szCs w:val="20"/>
              </w:rPr>
              <w:t xml:space="preserve"> </w:t>
            </w:r>
          </w:p>
          <w:p w:rsidR="00E8445D" w:rsidRDefault="00565B0B" w:rsidP="00794044">
            <w:pPr>
              <w:spacing w:before="120"/>
              <w:jc w:val="both"/>
              <w:rPr>
                <w:rFonts w:ascii="Verdana" w:hAnsi="Verdana" w:cs="Arial"/>
                <w:sz w:val="20"/>
                <w:szCs w:val="20"/>
              </w:rPr>
            </w:pPr>
            <w:r w:rsidRPr="00FD6EFA">
              <w:rPr>
                <w:rFonts w:ascii="Verdana" w:hAnsi="Verdana" w:cs="Arial"/>
                <w:sz w:val="20"/>
                <w:szCs w:val="20"/>
              </w:rPr>
              <w:t>Przewidywany okres wykonania</w:t>
            </w:r>
            <w:r w:rsidR="001E3D5C">
              <w:rPr>
                <w:rFonts w:ascii="Verdana" w:hAnsi="Verdana" w:cs="Arial"/>
                <w:sz w:val="20"/>
                <w:szCs w:val="20"/>
              </w:rPr>
              <w:t xml:space="preserve"> </w:t>
            </w:r>
            <w:r w:rsidR="00794044">
              <w:rPr>
                <w:rFonts w:ascii="Verdana" w:hAnsi="Verdana" w:cs="Arial"/>
                <w:sz w:val="20"/>
                <w:szCs w:val="20"/>
              </w:rPr>
              <w:t>20</w:t>
            </w:r>
            <w:r w:rsidR="004A4B53">
              <w:rPr>
                <w:rFonts w:ascii="Verdana" w:hAnsi="Verdana" w:cs="Arial"/>
                <w:sz w:val="20"/>
                <w:szCs w:val="20"/>
              </w:rPr>
              <w:t>20</w:t>
            </w:r>
            <w:r w:rsidR="001E3D5C">
              <w:rPr>
                <w:rFonts w:ascii="Verdana" w:hAnsi="Verdana" w:cs="Arial"/>
                <w:sz w:val="20"/>
                <w:szCs w:val="20"/>
              </w:rPr>
              <w:t xml:space="preserve"> rok (szczegółowe terminy zostaną określone w zleceniu).</w:t>
            </w:r>
            <w:r w:rsidRPr="00FD6EFA">
              <w:rPr>
                <w:rFonts w:ascii="Verdana" w:hAnsi="Verdana" w:cs="Arial"/>
                <w:sz w:val="20"/>
                <w:szCs w:val="20"/>
              </w:rPr>
              <w:t xml:space="preserve"> </w:t>
            </w:r>
          </w:p>
          <w:p w:rsidR="00794044" w:rsidRDefault="00794044" w:rsidP="00794044">
            <w:pPr>
              <w:spacing w:before="120"/>
              <w:jc w:val="both"/>
              <w:rPr>
                <w:rFonts w:ascii="Verdana" w:hAnsi="Verdana" w:cs="Arial"/>
                <w:sz w:val="20"/>
                <w:szCs w:val="20"/>
              </w:rPr>
            </w:pPr>
          </w:p>
          <w:p w:rsidR="007E08BD" w:rsidRPr="00FD6EFA" w:rsidRDefault="007E08BD" w:rsidP="007E08BD">
            <w:pPr>
              <w:spacing w:before="120"/>
              <w:jc w:val="both"/>
              <w:rPr>
                <w:rFonts w:ascii="Verdana" w:hAnsi="Verdana" w:cs="Arial"/>
                <w:sz w:val="20"/>
                <w:szCs w:val="20"/>
              </w:rPr>
            </w:pPr>
            <w:r w:rsidRPr="00FD6EFA">
              <w:rPr>
                <w:rFonts w:ascii="Verdana" w:hAnsi="Verdana" w:cs="Arial"/>
                <w:sz w:val="20"/>
                <w:szCs w:val="20"/>
              </w:rPr>
              <w:t>PROCEDURA ODBIORU:</w:t>
            </w:r>
          </w:p>
          <w:p w:rsidR="007E08BD" w:rsidRDefault="007E08BD" w:rsidP="007E08BD">
            <w:pPr>
              <w:spacing w:before="120"/>
              <w:jc w:val="both"/>
              <w:rPr>
                <w:rFonts w:ascii="Verdana" w:hAnsi="Verdana" w:cs="Arial"/>
                <w:sz w:val="20"/>
                <w:szCs w:val="20"/>
              </w:rPr>
            </w:pPr>
            <w:r w:rsidRPr="00FD6EFA">
              <w:rPr>
                <w:rFonts w:ascii="Verdana" w:hAnsi="Verdana" w:cs="Arial"/>
                <w:sz w:val="20"/>
                <w:szCs w:val="20"/>
              </w:rPr>
              <w:t xml:space="preserve">Odbiór prac nastąpi poprzez zweryfikowanie prawidłowości ich wykonania z opisem czynności i Zleceniem i </w:t>
            </w:r>
            <w:r w:rsidR="008230C6">
              <w:rPr>
                <w:rFonts w:ascii="Verdana" w:hAnsi="Verdana" w:cs="Arial"/>
                <w:sz w:val="20"/>
                <w:szCs w:val="20"/>
              </w:rPr>
              <w:t>określeniem ilości metrów</w:t>
            </w:r>
            <w:r w:rsidR="004A4B53">
              <w:rPr>
                <w:rFonts w:ascii="Verdana" w:hAnsi="Verdana" w:cs="Arial"/>
                <w:sz w:val="20"/>
                <w:szCs w:val="20"/>
              </w:rPr>
              <w:t xml:space="preserve"> (np</w:t>
            </w:r>
            <w:r w:rsidR="00F73717">
              <w:rPr>
                <w:rFonts w:ascii="Verdana" w:hAnsi="Verdana" w:cs="Arial"/>
                <w:sz w:val="20"/>
                <w:szCs w:val="20"/>
              </w:rPr>
              <w:t>. przy pomocy: taśmy mierniczej,</w:t>
            </w:r>
            <w:r w:rsidR="004A4B53">
              <w:rPr>
                <w:rFonts w:ascii="Verdana" w:hAnsi="Verdana" w:cs="Arial"/>
                <w:sz w:val="20"/>
                <w:szCs w:val="20"/>
              </w:rPr>
              <w:t xml:space="preserve">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7E08BD" w:rsidRDefault="007E08BD" w:rsidP="008D2666">
            <w:pPr>
              <w:spacing w:before="120"/>
              <w:jc w:val="both"/>
              <w:rPr>
                <w:rFonts w:ascii="Verdana" w:hAnsi="Verdana" w:cs="Arial"/>
                <w:sz w:val="20"/>
                <w:szCs w:val="20"/>
              </w:rPr>
            </w:pPr>
          </w:p>
          <w:tbl>
            <w:tblPr>
              <w:tblStyle w:val="Tabela-Siatka"/>
              <w:tblW w:w="11084" w:type="dxa"/>
              <w:jc w:val="center"/>
              <w:tblLayout w:type="fixed"/>
              <w:tblLook w:val="04A0" w:firstRow="1" w:lastRow="0" w:firstColumn="1" w:lastColumn="0" w:noHBand="0" w:noVBand="1"/>
            </w:tblPr>
            <w:tblGrid>
              <w:gridCol w:w="1418"/>
              <w:gridCol w:w="5954"/>
              <w:gridCol w:w="3712"/>
            </w:tblGrid>
            <w:tr w:rsidR="00012A0C" w:rsidRPr="00FD6EFA" w:rsidTr="00484C53">
              <w:trPr>
                <w:jc w:val="center"/>
              </w:trPr>
              <w:tc>
                <w:tcPr>
                  <w:tcW w:w="1418" w:type="dxa"/>
                  <w:tcBorders>
                    <w:left w:val="nil"/>
                  </w:tcBorders>
                  <w:shd w:val="clear" w:color="auto" w:fill="EDEDED" w:themeFill="accent3" w:themeFillTint="33"/>
                </w:tcPr>
                <w:p w:rsidR="00012A0C" w:rsidRPr="00FD6EFA" w:rsidRDefault="00D70BC8" w:rsidP="00332082">
                  <w:pPr>
                    <w:pStyle w:val="Default"/>
                    <w:tabs>
                      <w:tab w:val="left" w:pos="34"/>
                    </w:tabs>
                    <w:spacing w:before="120"/>
                    <w:ind w:left="360"/>
                    <w:rPr>
                      <w:rFonts w:ascii="Verdana" w:hAnsi="Verdana" w:cs="Arial"/>
                      <w:b/>
                      <w:sz w:val="20"/>
                      <w:szCs w:val="20"/>
                    </w:rPr>
                  </w:pPr>
                  <w:r>
                    <w:rPr>
                      <w:rFonts w:ascii="Verdana" w:hAnsi="Verdana" w:cs="Arial"/>
                      <w:b/>
                      <w:sz w:val="20"/>
                      <w:szCs w:val="20"/>
                    </w:rPr>
                    <w:t>I.3.</w:t>
                  </w:r>
                </w:p>
              </w:tc>
              <w:tc>
                <w:tcPr>
                  <w:tcW w:w="5954" w:type="dxa"/>
                  <w:shd w:val="clear" w:color="auto" w:fill="EDEDED" w:themeFill="accent3" w:themeFillTint="33"/>
                </w:tcPr>
                <w:p w:rsidR="00012A0C" w:rsidRPr="00FD6EFA" w:rsidRDefault="00012A0C" w:rsidP="00012A0C">
                  <w:pPr>
                    <w:pStyle w:val="Default"/>
                    <w:spacing w:before="120"/>
                    <w:jc w:val="center"/>
                    <w:rPr>
                      <w:rFonts w:ascii="Verdana" w:hAnsi="Verdana" w:cs="Arial"/>
                      <w:b/>
                      <w:bCs/>
                      <w:sz w:val="20"/>
                      <w:szCs w:val="20"/>
                    </w:rPr>
                  </w:pPr>
                  <w:r w:rsidRPr="00FD6EFA">
                    <w:rPr>
                      <w:rFonts w:ascii="Verdana" w:hAnsi="Verdana" w:cs="Arial"/>
                      <w:b/>
                      <w:bCs/>
                      <w:color w:val="auto"/>
                      <w:sz w:val="20"/>
                      <w:szCs w:val="20"/>
                    </w:rPr>
                    <w:t>MELIORACJE AGROTECHNICZNE</w:t>
                  </w:r>
                </w:p>
                <w:p w:rsidR="00012A0C" w:rsidRPr="00FD6EFA" w:rsidRDefault="00012A0C" w:rsidP="00012A0C">
                  <w:pPr>
                    <w:pStyle w:val="Default"/>
                    <w:spacing w:before="120"/>
                    <w:jc w:val="center"/>
                    <w:rPr>
                      <w:rFonts w:ascii="Verdana" w:hAnsi="Verdana" w:cs="Arial"/>
                      <w:sz w:val="20"/>
                      <w:szCs w:val="20"/>
                    </w:rPr>
                  </w:pPr>
                  <w:r w:rsidRPr="00FD6EFA">
                    <w:rPr>
                      <w:rFonts w:ascii="Verdana" w:hAnsi="Verdana" w:cs="Arial"/>
                      <w:bCs/>
                      <w:sz w:val="20"/>
                      <w:szCs w:val="20"/>
                    </w:rPr>
                    <w:t xml:space="preserve">(jedn. rozliczeniowa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r w:rsidRPr="00FD6EFA">
                    <w:rPr>
                      <w:rFonts w:ascii="Verdana" w:hAnsi="Verdana" w:cs="Arial"/>
                      <w:bCs/>
                      <w:sz w:val="20"/>
                      <w:szCs w:val="20"/>
                    </w:rPr>
                    <w:t>)</w:t>
                  </w:r>
                </w:p>
              </w:tc>
              <w:tc>
                <w:tcPr>
                  <w:tcW w:w="3712" w:type="dxa"/>
                  <w:shd w:val="clear" w:color="auto" w:fill="EDEDED" w:themeFill="accent3" w:themeFillTint="33"/>
                </w:tcPr>
                <w:p w:rsidR="00012A0C" w:rsidRPr="004E162A" w:rsidRDefault="00012A0C" w:rsidP="00D70BC8">
                  <w:pPr>
                    <w:pStyle w:val="Default"/>
                    <w:spacing w:before="120"/>
                    <w:rPr>
                      <w:rFonts w:ascii="Verdana" w:hAnsi="Verdana" w:cs="Arial"/>
                      <w:b/>
                      <w:bCs/>
                      <w:sz w:val="20"/>
                      <w:szCs w:val="20"/>
                    </w:rPr>
                  </w:pPr>
                  <w:r w:rsidRPr="00FD6EFA">
                    <w:rPr>
                      <w:rFonts w:ascii="Verdana" w:hAnsi="Verdana" w:cs="Arial"/>
                      <w:b/>
                      <w:bCs/>
                      <w:sz w:val="20"/>
                      <w:szCs w:val="20"/>
                    </w:rPr>
                    <w:t xml:space="preserve">MA-PORZ / </w:t>
                  </w:r>
                  <w:r w:rsidR="005A1911">
                    <w:rPr>
                      <w:rFonts w:ascii="Verdana" w:hAnsi="Verdana" w:cs="Arial"/>
                      <w:b/>
                      <w:bCs/>
                      <w:sz w:val="20"/>
                      <w:szCs w:val="20"/>
                    </w:rPr>
                    <w:t>ROZDR-PP</w:t>
                  </w:r>
                  <w:r w:rsidR="004E162A">
                    <w:rPr>
                      <w:rFonts w:ascii="Verdana" w:hAnsi="Verdana" w:cs="Arial"/>
                      <w:b/>
                      <w:bCs/>
                      <w:sz w:val="20"/>
                      <w:szCs w:val="20"/>
                    </w:rPr>
                    <w:t xml:space="preserve"> </w:t>
                  </w:r>
                </w:p>
              </w:tc>
            </w:tr>
          </w:tbl>
          <w:p w:rsidR="00D70BC8" w:rsidRDefault="00D70BC8" w:rsidP="00D70BC8">
            <w:pPr>
              <w:suppressAutoHyphens w:val="0"/>
              <w:autoSpaceDE w:val="0"/>
              <w:autoSpaceDN w:val="0"/>
              <w:adjustRightInd w:val="0"/>
              <w:jc w:val="both"/>
              <w:rPr>
                <w:rFonts w:ascii="Cambria" w:eastAsia="Calibri" w:hAnsi="Cambria" w:cs="Arial"/>
                <w:lang w:eastAsia="pl-PL"/>
              </w:rPr>
            </w:pPr>
          </w:p>
          <w:p w:rsidR="00D70BC8" w:rsidRPr="00D70BC8" w:rsidRDefault="00D70BC8" w:rsidP="00D70BC8">
            <w:pPr>
              <w:suppressAutoHyphens w:val="0"/>
              <w:autoSpaceDE w:val="0"/>
              <w:autoSpaceDN w:val="0"/>
              <w:adjustRightInd w:val="0"/>
              <w:jc w:val="both"/>
              <w:rPr>
                <w:rFonts w:ascii="Verdana" w:eastAsia="Calibri" w:hAnsi="Verdana" w:cs="Arial"/>
                <w:sz w:val="20"/>
                <w:szCs w:val="20"/>
                <w:lang w:eastAsia="pl-PL"/>
              </w:rPr>
            </w:pPr>
            <w:r w:rsidRPr="00D70BC8">
              <w:rPr>
                <w:rFonts w:ascii="Verdana" w:eastAsia="Calibri" w:hAnsi="Verdana" w:cs="Arial"/>
                <w:sz w:val="20"/>
                <w:szCs w:val="20"/>
                <w:lang w:eastAsia="pl-PL"/>
              </w:rPr>
              <w:t xml:space="preserve">Zakres prac obejmuje: </w:t>
            </w:r>
            <w:r w:rsidRPr="00D70BC8">
              <w:rPr>
                <w:rFonts w:ascii="Verdana" w:hAnsi="Verdana" w:cs="Arial"/>
                <w:bCs/>
                <w:sz w:val="20"/>
                <w:szCs w:val="20"/>
                <w:lang w:eastAsia="pl-PL"/>
              </w:rPr>
              <w:t>rozdrobnienie pozostających na powierzchni roboczej krzewów, drzewek, krzewinek, roślinności zielnej utrudniającej wprowadzenie młodego pokolenia  lasu</w:t>
            </w:r>
            <w:r w:rsidR="0036052C">
              <w:rPr>
                <w:rFonts w:ascii="Verdana" w:hAnsi="Verdana" w:cs="Arial"/>
                <w:bCs/>
                <w:sz w:val="20"/>
                <w:szCs w:val="20"/>
                <w:lang w:eastAsia="pl-PL"/>
              </w:rPr>
              <w:t xml:space="preserve">, </w:t>
            </w:r>
            <w:r w:rsidR="0036052C" w:rsidRPr="0036052C">
              <w:rPr>
                <w:rFonts w:ascii="Verdana" w:hAnsi="Verdana" w:cs="Arial"/>
                <w:bCs/>
                <w:sz w:val="20"/>
                <w:szCs w:val="20"/>
                <w:lang w:eastAsia="pl-PL"/>
              </w:rPr>
              <w:t>podszytów i podrostów</w:t>
            </w:r>
            <w:r w:rsidRPr="00D70BC8">
              <w:rPr>
                <w:rFonts w:ascii="Verdana" w:hAnsi="Verdana" w:cs="Arial"/>
                <w:bCs/>
                <w:sz w:val="20"/>
                <w:szCs w:val="20"/>
                <w:lang w:eastAsia="pl-PL"/>
              </w:rPr>
              <w:t xml:space="preserve"> oraz pozostałości po pozyskaniu drewna przy pomocy rozdrabniacza (krusza</w:t>
            </w:r>
            <w:r>
              <w:rPr>
                <w:rFonts w:ascii="Verdana" w:hAnsi="Verdana" w:cs="Arial"/>
                <w:bCs/>
                <w:sz w:val="20"/>
                <w:szCs w:val="20"/>
                <w:lang w:eastAsia="pl-PL"/>
              </w:rPr>
              <w:t>rki)- bez mieszania z glebą.</w:t>
            </w:r>
          </w:p>
          <w:p w:rsidR="00D70BC8" w:rsidRPr="00332082" w:rsidRDefault="00D70BC8" w:rsidP="00D70BC8">
            <w:pPr>
              <w:pStyle w:val="Tekstpodstawowy2"/>
              <w:spacing w:before="120"/>
              <w:rPr>
                <w:rFonts w:ascii="Verdana" w:hAnsi="Verdana"/>
                <w:sz w:val="20"/>
                <w:szCs w:val="20"/>
              </w:rPr>
            </w:pPr>
            <w:r w:rsidRPr="005B51F0">
              <w:rPr>
                <w:rFonts w:ascii="Verdana" w:hAnsi="Verdana"/>
                <w:sz w:val="20"/>
                <w:szCs w:val="20"/>
              </w:rPr>
              <w:t xml:space="preserve">Uwaga: </w:t>
            </w:r>
            <w:r w:rsidRPr="005B51F0">
              <w:rPr>
                <w:rFonts w:ascii="Verdana" w:hAnsi="Verdana"/>
                <w:i/>
                <w:sz w:val="20"/>
                <w:szCs w:val="20"/>
              </w:rPr>
              <w:t>Pozostające po jego wykonaniu fragmenty gałęzi nie mogą mieć długości większej niż 30 cm.</w:t>
            </w:r>
            <w:r>
              <w:rPr>
                <w:rFonts w:ascii="Verdana" w:hAnsi="Verdana"/>
                <w:i/>
                <w:sz w:val="20"/>
                <w:szCs w:val="20"/>
              </w:rPr>
              <w:t xml:space="preserve"> </w:t>
            </w:r>
            <w:r w:rsidRPr="00FD6EFA">
              <w:rPr>
                <w:rFonts w:ascii="Verdana" w:hAnsi="Verdana"/>
                <w:i/>
                <w:sz w:val="20"/>
                <w:szCs w:val="20"/>
              </w:rPr>
              <w:t>Sposób wykonania zabiegu nie może powodować utrudnień w wykonaniu przygotowania gleby.</w:t>
            </w:r>
          </w:p>
          <w:p w:rsidR="00D70BC8" w:rsidRDefault="00D70BC8" w:rsidP="00332082">
            <w:pPr>
              <w:pStyle w:val="Tekstpodstawowy2"/>
              <w:spacing w:before="120" w:after="120"/>
              <w:rPr>
                <w:rFonts w:ascii="Verdana" w:hAnsi="Verdana"/>
                <w:sz w:val="20"/>
                <w:szCs w:val="20"/>
              </w:rPr>
            </w:pPr>
          </w:p>
          <w:p w:rsidR="00332082" w:rsidRDefault="00332082" w:rsidP="00332082">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F33CC3" w:rsidRPr="000A64CB" w:rsidRDefault="00F33CC3" w:rsidP="008D2666">
            <w:pPr>
              <w:spacing w:before="120"/>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660"/>
              <w:gridCol w:w="2552"/>
            </w:tblGrid>
            <w:tr w:rsidR="00F33CC3"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Default="00F33CC3" w:rsidP="008D2666">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Default="00F33CC3" w:rsidP="008D2666">
                  <w:pPr>
                    <w:spacing w:before="120" w:after="120"/>
                    <w:jc w:val="both"/>
                    <w:rPr>
                      <w:rFonts w:ascii="Verdana" w:hAnsi="Verdana"/>
                      <w:sz w:val="20"/>
                      <w:szCs w:val="20"/>
                    </w:rPr>
                  </w:pPr>
                  <w:r>
                    <w:rPr>
                      <w:rFonts w:ascii="Verdana" w:hAnsi="Verdana"/>
                      <w:sz w:val="20"/>
                      <w:szCs w:val="20"/>
                    </w:rPr>
                    <w:t>Ilość [HA]</w:t>
                  </w:r>
                </w:p>
              </w:tc>
            </w:tr>
            <w:tr w:rsidR="000A7BB4" w:rsidTr="008D2666">
              <w:tc>
                <w:tcPr>
                  <w:tcW w:w="3660" w:type="dxa"/>
                  <w:tcBorders>
                    <w:top w:val="single" w:sz="4" w:space="0" w:color="auto"/>
                    <w:left w:val="single" w:sz="4" w:space="0" w:color="auto"/>
                    <w:bottom w:val="single" w:sz="4" w:space="0" w:color="auto"/>
                    <w:right w:val="single" w:sz="4" w:space="0" w:color="auto"/>
                  </w:tcBorders>
                </w:tcPr>
                <w:p w:rsidR="000A7BB4" w:rsidRDefault="000A7BB4" w:rsidP="00332082">
                  <w:pPr>
                    <w:spacing w:before="120" w:after="120"/>
                    <w:jc w:val="center"/>
                    <w:rPr>
                      <w:rFonts w:ascii="Verdana" w:hAnsi="Verdana"/>
                    </w:rPr>
                  </w:pPr>
                  <w:r>
                    <w:rPr>
                      <w:rFonts w:ascii="Verdana" w:hAnsi="Verdana"/>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0A7BB4" w:rsidRDefault="006206D7" w:rsidP="00F36E07">
                  <w:pPr>
                    <w:spacing w:before="120" w:after="120"/>
                    <w:jc w:val="both"/>
                    <w:rPr>
                      <w:rFonts w:ascii="Verdana" w:hAnsi="Verdana"/>
                    </w:rPr>
                  </w:pPr>
                  <w:r>
                    <w:rPr>
                      <w:rFonts w:ascii="Verdana" w:hAnsi="Verdana"/>
                      <w:sz w:val="20"/>
                      <w:szCs w:val="20"/>
                    </w:rPr>
                    <w:t>3</w:t>
                  </w:r>
                  <w:r w:rsidR="000A7BB4">
                    <w:rPr>
                      <w:rFonts w:ascii="Verdana" w:hAnsi="Verdana"/>
                      <w:sz w:val="20"/>
                      <w:szCs w:val="20"/>
                    </w:rPr>
                    <w:t>,00</w:t>
                  </w:r>
                </w:p>
              </w:tc>
            </w:tr>
            <w:tr w:rsidR="00F33CC3" w:rsidTr="008D2666">
              <w:tc>
                <w:tcPr>
                  <w:tcW w:w="3660" w:type="dxa"/>
                  <w:tcBorders>
                    <w:top w:val="single" w:sz="4" w:space="0" w:color="auto"/>
                    <w:left w:val="single" w:sz="4" w:space="0" w:color="auto"/>
                    <w:bottom w:val="single" w:sz="4" w:space="0" w:color="auto"/>
                    <w:right w:val="single" w:sz="4" w:space="0" w:color="auto"/>
                  </w:tcBorders>
                </w:tcPr>
                <w:p w:rsidR="00F33CC3" w:rsidRPr="00C03931" w:rsidRDefault="000A7BB4" w:rsidP="00332082">
                  <w:pPr>
                    <w:spacing w:before="120" w:after="120"/>
                    <w:jc w:val="center"/>
                    <w:rPr>
                      <w:rFonts w:ascii="Verdana" w:hAnsi="Verdana"/>
                      <w:sz w:val="20"/>
                      <w:szCs w:val="20"/>
                    </w:rPr>
                  </w:pPr>
                  <w:r>
                    <w:rPr>
                      <w:rFonts w:ascii="Verdana" w:hAnsi="Verdana"/>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F33CC3" w:rsidRPr="00C03931" w:rsidRDefault="000A7BB4" w:rsidP="008D2666">
                  <w:pPr>
                    <w:spacing w:before="120" w:after="120"/>
                    <w:jc w:val="both"/>
                    <w:rPr>
                      <w:rFonts w:ascii="Verdana" w:hAnsi="Verdana"/>
                      <w:sz w:val="20"/>
                      <w:szCs w:val="20"/>
                    </w:rPr>
                  </w:pPr>
                  <w:r>
                    <w:rPr>
                      <w:rFonts w:ascii="Verdana" w:hAnsi="Verdana"/>
                      <w:sz w:val="20"/>
                      <w:szCs w:val="20"/>
                    </w:rPr>
                    <w:t>1,50</w:t>
                  </w:r>
                </w:p>
              </w:tc>
            </w:tr>
            <w:tr w:rsidR="00F33CC3" w:rsidTr="008D2666">
              <w:tc>
                <w:tcPr>
                  <w:tcW w:w="3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C03931" w:rsidRDefault="00F33CC3" w:rsidP="008D2666">
                  <w:pPr>
                    <w:spacing w:before="120" w:after="120"/>
                    <w:jc w:val="both"/>
                    <w:rPr>
                      <w:rFonts w:ascii="Verdana" w:hAnsi="Verdana"/>
                      <w:sz w:val="20"/>
                      <w:szCs w:val="20"/>
                    </w:rPr>
                  </w:pPr>
                  <w:r w:rsidRPr="00C03931">
                    <w:rPr>
                      <w:rFonts w:ascii="Verdana" w:hAnsi="Verdana"/>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rsidR="00F33CC3" w:rsidRPr="00C03931" w:rsidRDefault="006206D7" w:rsidP="008D2666">
                  <w:pPr>
                    <w:spacing w:before="120" w:after="120"/>
                    <w:jc w:val="both"/>
                    <w:rPr>
                      <w:rFonts w:ascii="Verdana" w:hAnsi="Verdana"/>
                      <w:sz w:val="20"/>
                      <w:szCs w:val="20"/>
                    </w:rPr>
                  </w:pPr>
                  <w:r>
                    <w:rPr>
                      <w:rFonts w:ascii="Verdana" w:hAnsi="Verdana"/>
                      <w:sz w:val="20"/>
                      <w:szCs w:val="20"/>
                    </w:rPr>
                    <w:t>4,50</w:t>
                  </w:r>
                </w:p>
              </w:tc>
            </w:tr>
          </w:tbl>
          <w:p w:rsidR="00F33CC3" w:rsidRDefault="00F33CC3" w:rsidP="008D2666">
            <w:pPr>
              <w:spacing w:before="120"/>
              <w:jc w:val="both"/>
              <w:rPr>
                <w:rFonts w:ascii="Verdana" w:hAnsi="Verdana" w:cs="Arial"/>
                <w:i/>
                <w:sz w:val="20"/>
                <w:szCs w:val="20"/>
              </w:rPr>
            </w:pPr>
          </w:p>
          <w:p w:rsidR="00F33CC3" w:rsidRPr="00CA0C4F" w:rsidRDefault="00F33CC3" w:rsidP="000F0484">
            <w:pPr>
              <w:spacing w:before="120"/>
              <w:ind w:left="34" w:hanging="34"/>
              <w:jc w:val="both"/>
              <w:rPr>
                <w:rFonts w:ascii="Verdana" w:hAnsi="Verdana" w:cs="Arial"/>
                <w:sz w:val="20"/>
                <w:szCs w:val="20"/>
              </w:rPr>
            </w:pPr>
            <w:r w:rsidRPr="00FD6EFA">
              <w:rPr>
                <w:rFonts w:ascii="Verdana" w:hAnsi="Verdana" w:cs="Arial"/>
                <w:sz w:val="20"/>
                <w:szCs w:val="20"/>
              </w:rPr>
              <w:t>Przewidywany okres wykonania</w:t>
            </w:r>
            <w:r w:rsidR="00A4466E">
              <w:rPr>
                <w:rFonts w:ascii="Verdana" w:hAnsi="Verdana" w:cs="Arial"/>
                <w:sz w:val="20"/>
                <w:szCs w:val="20"/>
              </w:rPr>
              <w:t xml:space="preserve"> </w:t>
            </w:r>
            <w:r w:rsidR="00D70BC8">
              <w:rPr>
                <w:rFonts w:ascii="Verdana" w:hAnsi="Verdana" w:cs="Arial"/>
                <w:sz w:val="20"/>
                <w:szCs w:val="20"/>
              </w:rPr>
              <w:t>20</w:t>
            </w:r>
            <w:r w:rsidR="00480FA1">
              <w:rPr>
                <w:rFonts w:ascii="Verdana" w:hAnsi="Verdana" w:cs="Arial"/>
                <w:sz w:val="20"/>
                <w:szCs w:val="20"/>
              </w:rPr>
              <w:t>20</w:t>
            </w:r>
            <w:r w:rsidR="00A4466E">
              <w:rPr>
                <w:rFonts w:ascii="Verdana" w:hAnsi="Verdana" w:cs="Arial"/>
                <w:sz w:val="20"/>
                <w:szCs w:val="20"/>
              </w:rPr>
              <w:t xml:space="preserve"> rok (szczegółowe terminy zostaną określone w zleceniu).</w:t>
            </w:r>
          </w:p>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rsidR="00F33CC3" w:rsidRDefault="00F33CC3" w:rsidP="008D2666">
            <w:pPr>
              <w:pStyle w:val="Default"/>
              <w:spacing w:before="120"/>
              <w:jc w:val="both"/>
              <w:rPr>
                <w:rFonts w:ascii="Verdana" w:hAnsi="Verdana" w:cs="Arial"/>
                <w:sz w:val="20"/>
                <w:szCs w:val="20"/>
              </w:rPr>
            </w:pPr>
            <w:r w:rsidRPr="00FD6EFA">
              <w:rPr>
                <w:rFonts w:ascii="Verdana" w:hAnsi="Verdana" w:cs="Arial"/>
                <w:sz w:val="20"/>
                <w:szCs w:val="20"/>
              </w:rPr>
              <w:t xml:space="preserve">Odbiór prac nastąpi poprzez zweryfikowanie prawidłowości ich wykonania z opisem czynności i Zleceniem i dokonanie pomiaru powierzchni wykonanego zabiegu (np. przy pomocy: dalmierza, taśmy 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 xml:space="preserve">Powierzchnia faktycznie wykonanego zabiegu nie będzie obejmowała istniejących w wydzieleniu takich elementów jak drogi, kępy drzewostanu nie objęte zabiegiem, bagna </w:t>
            </w:r>
            <w:r w:rsidR="002A34BA">
              <w:rPr>
                <w:rFonts w:ascii="Verdana" w:hAnsi="Verdana"/>
                <w:sz w:val="20"/>
                <w:szCs w:val="20"/>
              </w:rPr>
              <w:t>itp.</w:t>
            </w:r>
          </w:p>
          <w:p w:rsidR="0088528E" w:rsidRDefault="0088528E" w:rsidP="008D2666">
            <w:pPr>
              <w:pStyle w:val="Default"/>
              <w:spacing w:before="120"/>
              <w:jc w:val="both"/>
              <w:rPr>
                <w:rFonts w:ascii="Verdana" w:hAnsi="Verdana" w:cs="Arial"/>
                <w:b/>
                <w:bCs/>
                <w:color w:val="auto"/>
                <w:sz w:val="20"/>
                <w:szCs w:val="20"/>
              </w:rPr>
            </w:pPr>
          </w:p>
          <w:p w:rsidR="006206D7" w:rsidRPr="00FD6EFA" w:rsidRDefault="006206D7" w:rsidP="008D2666">
            <w:pPr>
              <w:pStyle w:val="Default"/>
              <w:spacing w:before="120"/>
              <w:jc w:val="both"/>
              <w:rPr>
                <w:rFonts w:ascii="Verdana" w:hAnsi="Verdana" w:cs="Arial"/>
                <w:b/>
                <w:bCs/>
                <w:color w:val="auto"/>
                <w:sz w:val="20"/>
                <w:szCs w:val="20"/>
              </w:rPr>
            </w:pPr>
          </w:p>
        </w:tc>
      </w:tr>
      <w:tr w:rsidR="00F33CC3" w:rsidRPr="00FD6EFA" w:rsidTr="00C03931">
        <w:tc>
          <w:tcPr>
            <w:tcW w:w="1379" w:type="dxa"/>
            <w:shd w:val="clear" w:color="auto" w:fill="EDEDED" w:themeFill="accent3" w:themeFillTint="33"/>
          </w:tcPr>
          <w:p w:rsidR="00F33CC3" w:rsidRPr="00FD6EFA" w:rsidRDefault="00DF0D89" w:rsidP="008D2666">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lastRenderedPageBreak/>
              <w:t>I.4.</w:t>
            </w:r>
          </w:p>
        </w:tc>
        <w:tc>
          <w:tcPr>
            <w:tcW w:w="6036" w:type="dxa"/>
            <w:gridSpan w:val="3"/>
            <w:shd w:val="clear" w:color="auto" w:fill="EDEDED" w:themeFill="accent3" w:themeFillTint="33"/>
          </w:tcPr>
          <w:p w:rsidR="00F33CC3" w:rsidRPr="00FD6EFA" w:rsidRDefault="00F33CC3" w:rsidP="008D2666">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F33CC3" w:rsidRPr="00FD6EFA" w:rsidRDefault="00F33CC3" w:rsidP="008D2666">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3217" w:type="dxa"/>
            <w:shd w:val="clear" w:color="auto" w:fill="EDEDED" w:themeFill="accent3" w:themeFillTint="33"/>
          </w:tcPr>
          <w:p w:rsidR="006206D7" w:rsidRDefault="006E6AF9" w:rsidP="008D2666">
            <w:pPr>
              <w:pStyle w:val="Default"/>
              <w:spacing w:before="120"/>
              <w:rPr>
                <w:rFonts w:ascii="Verdana" w:hAnsi="Verdana" w:cs="Arial"/>
                <w:b/>
                <w:sz w:val="20"/>
                <w:szCs w:val="20"/>
              </w:rPr>
            </w:pPr>
            <w:r>
              <w:rPr>
                <w:rFonts w:ascii="Verdana" w:hAnsi="Verdana" w:cs="Arial"/>
                <w:b/>
                <w:sz w:val="20"/>
                <w:szCs w:val="20"/>
              </w:rPr>
              <w:t>POPR</w:t>
            </w:r>
            <w:r w:rsidR="004571EF">
              <w:rPr>
                <w:rFonts w:ascii="Verdana" w:hAnsi="Verdana" w:cs="Arial"/>
                <w:b/>
                <w:sz w:val="20"/>
                <w:szCs w:val="20"/>
              </w:rPr>
              <w:t>-WPG</w:t>
            </w:r>
            <w:r w:rsidR="00F33CC3" w:rsidRPr="00FD6EFA">
              <w:rPr>
                <w:rFonts w:ascii="Verdana" w:hAnsi="Verdana" w:cs="Arial"/>
                <w:b/>
                <w:sz w:val="20"/>
                <w:szCs w:val="20"/>
              </w:rPr>
              <w:t>/</w:t>
            </w:r>
          </w:p>
          <w:p w:rsidR="00F33CC3" w:rsidRPr="00FD6EFA" w:rsidRDefault="00235B25" w:rsidP="008D2666">
            <w:pPr>
              <w:pStyle w:val="Default"/>
              <w:spacing w:before="120"/>
              <w:rPr>
                <w:rFonts w:ascii="Verdana" w:hAnsi="Verdana" w:cs="Arial"/>
                <w:b/>
                <w:sz w:val="20"/>
                <w:szCs w:val="20"/>
              </w:rPr>
            </w:pPr>
            <w:r>
              <w:rPr>
                <w:rFonts w:ascii="Verdana" w:hAnsi="Verdana" w:cs="Arial"/>
                <w:b/>
                <w:sz w:val="20"/>
                <w:szCs w:val="20"/>
              </w:rPr>
              <w:t>WYK-TAL40</w:t>
            </w:r>
          </w:p>
        </w:tc>
      </w:tr>
      <w:tr w:rsidR="00F33CC3" w:rsidRPr="00FD6EFA" w:rsidTr="00C03931">
        <w:tc>
          <w:tcPr>
            <w:tcW w:w="10632" w:type="dxa"/>
            <w:gridSpan w:val="5"/>
          </w:tcPr>
          <w:p w:rsidR="00F33CC3" w:rsidRPr="003F6FFC" w:rsidRDefault="00F33CC3" w:rsidP="008D2666">
            <w:pPr>
              <w:pStyle w:val="Tekstpodstawowy2"/>
              <w:spacing w:before="120"/>
              <w:rPr>
                <w:rFonts w:ascii="Verdana" w:hAnsi="Verdana"/>
                <w:sz w:val="20"/>
                <w:szCs w:val="20"/>
              </w:rPr>
            </w:pPr>
            <w:r w:rsidRPr="003F6FFC">
              <w:rPr>
                <w:rFonts w:ascii="Verdana" w:hAnsi="Verdana"/>
                <w:sz w:val="20"/>
                <w:szCs w:val="20"/>
              </w:rPr>
              <w:t>Ręczne wykonanie talerzy poprzez zdarcie pokrywy, usuniecie chwastów i wytrząśnięcie próchnicy ze zdartej pokrywy gleby na powierzchni od 40x40</w:t>
            </w:r>
            <w:r w:rsidR="00235B25" w:rsidRPr="003F6FFC">
              <w:rPr>
                <w:rFonts w:ascii="Verdana" w:hAnsi="Verdana"/>
                <w:sz w:val="20"/>
                <w:szCs w:val="20"/>
              </w:rPr>
              <w:t xml:space="preserve"> cm.</w:t>
            </w:r>
            <w:r w:rsidRPr="003F6FFC">
              <w:rPr>
                <w:rFonts w:ascii="Verdana" w:hAnsi="Verdana"/>
                <w:sz w:val="20"/>
                <w:szCs w:val="20"/>
              </w:rPr>
              <w:t xml:space="preserve"> </w:t>
            </w:r>
            <w:r w:rsidR="00235B25" w:rsidRPr="003F6FFC">
              <w:rPr>
                <w:rFonts w:ascii="Verdana" w:hAnsi="Verdana"/>
                <w:sz w:val="20"/>
                <w:szCs w:val="20"/>
              </w:rPr>
              <w:t>O</w:t>
            </w:r>
            <w:r w:rsidRPr="003F6FFC">
              <w:rPr>
                <w:rFonts w:ascii="Verdana" w:hAnsi="Verdana"/>
                <w:sz w:val="20"/>
                <w:szCs w:val="20"/>
              </w:rPr>
              <w:t>dległości pomię</w:t>
            </w:r>
            <w:r w:rsidR="00235B25" w:rsidRPr="003F6FFC">
              <w:rPr>
                <w:rFonts w:ascii="Verdana" w:hAnsi="Verdana"/>
                <w:sz w:val="20"/>
                <w:szCs w:val="20"/>
              </w:rPr>
              <w:t>dzy środkami sąsiednich talerzy według zlecenia</w:t>
            </w:r>
            <w:r w:rsidRPr="003F6FFC">
              <w:rPr>
                <w:rFonts w:ascii="Verdana" w:hAnsi="Verdana"/>
                <w:sz w:val="20"/>
                <w:szCs w:val="20"/>
              </w:rPr>
              <w:t xml:space="preserve">. </w:t>
            </w:r>
          </w:p>
          <w:p w:rsidR="00F33CC3" w:rsidRDefault="00F33CC3" w:rsidP="008D2666">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B45BBF" w:rsidRPr="00FD6EFA" w:rsidRDefault="00B45BBF" w:rsidP="008D2666">
            <w:pPr>
              <w:spacing w:before="120"/>
              <w:ind w:left="176"/>
              <w:jc w:val="both"/>
              <w:rPr>
                <w:rFonts w:ascii="Verdana" w:hAnsi="Verdana" w:cs="Arial"/>
                <w:sz w:val="20"/>
                <w:szCs w:val="20"/>
              </w:rPr>
            </w:pPr>
          </w:p>
          <w:tbl>
            <w:tblPr>
              <w:tblStyle w:val="Tabela-Siatka"/>
              <w:tblW w:w="5000" w:type="pct"/>
              <w:tblLayout w:type="fixed"/>
              <w:tblLook w:val="04A0" w:firstRow="1" w:lastRow="0" w:firstColumn="1" w:lastColumn="0" w:noHBand="0" w:noVBand="1"/>
            </w:tblPr>
            <w:tblGrid>
              <w:gridCol w:w="3005"/>
              <w:gridCol w:w="3451"/>
              <w:gridCol w:w="3950"/>
            </w:tblGrid>
            <w:tr w:rsidR="00F33CC3" w:rsidRPr="00FD6EFA" w:rsidTr="008D2666">
              <w:tc>
                <w:tcPr>
                  <w:tcW w:w="1444" w:type="pct"/>
                  <w:shd w:val="clear" w:color="auto" w:fill="E7E6E6" w:themeFill="background2"/>
                </w:tcPr>
                <w:p w:rsidR="00F33CC3" w:rsidRPr="00FD6EFA" w:rsidRDefault="008D2666" w:rsidP="008D2666">
                  <w:pPr>
                    <w:spacing w:before="120"/>
                    <w:jc w:val="both"/>
                    <w:rPr>
                      <w:rFonts w:ascii="Verdana" w:hAnsi="Verdana" w:cs="Arial"/>
                      <w:sz w:val="20"/>
                      <w:szCs w:val="20"/>
                    </w:rPr>
                  </w:pPr>
                  <w:r>
                    <w:rPr>
                      <w:rFonts w:ascii="Verdana" w:hAnsi="Verdana" w:cs="Arial"/>
                      <w:sz w:val="20"/>
                      <w:szCs w:val="20"/>
                    </w:rPr>
                    <w:t>CZYNNOŚĆ</w:t>
                  </w:r>
                </w:p>
              </w:tc>
              <w:tc>
                <w:tcPr>
                  <w:tcW w:w="1658" w:type="pct"/>
                  <w:shd w:val="clear" w:color="auto" w:fill="E7E6E6" w:themeFill="background2"/>
                </w:tcPr>
                <w:p w:rsidR="00F33CC3" w:rsidRPr="00FD6EFA" w:rsidRDefault="008D2666" w:rsidP="008D2666">
                  <w:pPr>
                    <w:spacing w:before="120"/>
                    <w:ind w:firstLine="174"/>
                    <w:jc w:val="both"/>
                    <w:rPr>
                      <w:rFonts w:ascii="Verdana" w:hAnsi="Verdana" w:cs="Arial"/>
                      <w:sz w:val="20"/>
                      <w:szCs w:val="20"/>
                    </w:rPr>
                  </w:pPr>
                  <w:r w:rsidRPr="00FD6EFA">
                    <w:rPr>
                      <w:rFonts w:ascii="Verdana" w:hAnsi="Verdana" w:cs="Arial"/>
                      <w:sz w:val="20"/>
                      <w:szCs w:val="20"/>
                    </w:rPr>
                    <w:t>stopień trudności wg katalogu pracochłonności</w:t>
                  </w:r>
                </w:p>
              </w:tc>
              <w:tc>
                <w:tcPr>
                  <w:tcW w:w="1898" w:type="pct"/>
                  <w:tcBorders>
                    <w:right w:val="single" w:sz="4" w:space="0" w:color="auto"/>
                  </w:tcBorders>
                  <w:shd w:val="clear" w:color="auto" w:fill="E7E6E6" w:themeFill="background2"/>
                </w:tcPr>
                <w:p w:rsidR="00F33CC3" w:rsidRPr="00FD6EFA" w:rsidRDefault="008D2666" w:rsidP="008D2666">
                  <w:pPr>
                    <w:spacing w:before="120"/>
                    <w:ind w:firstLine="176"/>
                    <w:jc w:val="both"/>
                    <w:rPr>
                      <w:rFonts w:ascii="Verdana" w:hAnsi="Verdana" w:cs="Arial"/>
                      <w:sz w:val="20"/>
                      <w:szCs w:val="20"/>
                    </w:rPr>
                  </w:pPr>
                  <w:r w:rsidRPr="00FD6EFA">
                    <w:rPr>
                      <w:rFonts w:ascii="Verdana" w:hAnsi="Verdana" w:cs="Arial"/>
                      <w:sz w:val="20"/>
                      <w:szCs w:val="20"/>
                    </w:rPr>
                    <w:t>Ilość [tys. szt.]</w:t>
                  </w:r>
                </w:p>
              </w:tc>
            </w:tr>
            <w:tr w:rsidR="003E66F0" w:rsidRPr="00FD6EFA" w:rsidTr="008D2666">
              <w:tc>
                <w:tcPr>
                  <w:tcW w:w="1444" w:type="pct"/>
                </w:tcPr>
                <w:p w:rsidR="003E66F0" w:rsidRPr="00C64833" w:rsidRDefault="003E66F0" w:rsidP="008D2666">
                  <w:pPr>
                    <w:spacing w:before="120"/>
                    <w:ind w:hanging="304"/>
                    <w:jc w:val="center"/>
                    <w:rPr>
                      <w:rFonts w:ascii="Verdana" w:hAnsi="Verdana" w:cs="Arial"/>
                    </w:rPr>
                  </w:pPr>
                  <w:r w:rsidRPr="00C64833">
                    <w:rPr>
                      <w:rFonts w:ascii="Verdana" w:hAnsi="Verdana" w:cs="Arial"/>
                      <w:sz w:val="20"/>
                      <w:szCs w:val="20"/>
                    </w:rPr>
                    <w:t>WYK-TAL40</w:t>
                  </w:r>
                </w:p>
              </w:tc>
              <w:tc>
                <w:tcPr>
                  <w:tcW w:w="1658" w:type="pct"/>
                </w:tcPr>
                <w:p w:rsidR="003E66F0" w:rsidRPr="003E66F0" w:rsidRDefault="003E66F0" w:rsidP="008D2666">
                  <w:pPr>
                    <w:spacing w:before="120"/>
                    <w:ind w:hanging="304"/>
                    <w:jc w:val="center"/>
                    <w:rPr>
                      <w:rFonts w:ascii="Verdana" w:hAnsi="Verdana" w:cs="Arial"/>
                      <w:sz w:val="20"/>
                      <w:szCs w:val="20"/>
                    </w:rPr>
                  </w:pPr>
                  <w:r w:rsidRPr="003E66F0">
                    <w:rPr>
                      <w:rFonts w:ascii="Verdana" w:hAnsi="Verdana" w:cs="Arial"/>
                      <w:sz w:val="20"/>
                      <w:szCs w:val="20"/>
                    </w:rPr>
                    <w:t>3</w:t>
                  </w:r>
                </w:p>
              </w:tc>
              <w:tc>
                <w:tcPr>
                  <w:tcW w:w="1898" w:type="pct"/>
                </w:tcPr>
                <w:p w:rsidR="003E66F0" w:rsidRPr="003E66F0" w:rsidRDefault="006206D7" w:rsidP="008D2666">
                  <w:pPr>
                    <w:spacing w:before="120"/>
                    <w:ind w:hanging="304"/>
                    <w:jc w:val="center"/>
                    <w:rPr>
                      <w:rFonts w:ascii="Verdana" w:hAnsi="Verdana" w:cs="Arial"/>
                      <w:sz w:val="20"/>
                      <w:szCs w:val="20"/>
                    </w:rPr>
                  </w:pPr>
                  <w:r>
                    <w:rPr>
                      <w:rFonts w:ascii="Verdana" w:hAnsi="Verdana" w:cs="Arial"/>
                      <w:sz w:val="20"/>
                      <w:szCs w:val="20"/>
                    </w:rPr>
                    <w:t>16</w:t>
                  </w:r>
                  <w:r w:rsidR="005B7840">
                    <w:rPr>
                      <w:rFonts w:ascii="Verdana" w:hAnsi="Verdana" w:cs="Arial"/>
                      <w:sz w:val="20"/>
                      <w:szCs w:val="20"/>
                    </w:rPr>
                    <w:t>,00</w:t>
                  </w:r>
                </w:p>
              </w:tc>
            </w:tr>
            <w:tr w:rsidR="00F33CC3" w:rsidRPr="00FD6EFA" w:rsidTr="008D2666">
              <w:tc>
                <w:tcPr>
                  <w:tcW w:w="1444" w:type="pct"/>
                  <w:shd w:val="clear" w:color="auto" w:fill="E7E6E6" w:themeFill="background2"/>
                </w:tcPr>
                <w:p w:rsidR="00F33CC3" w:rsidRPr="00FD6EFA" w:rsidRDefault="00F33CC3" w:rsidP="008D2666">
                  <w:pPr>
                    <w:spacing w:before="120"/>
                    <w:ind w:firstLine="205"/>
                    <w:jc w:val="both"/>
                    <w:rPr>
                      <w:rFonts w:ascii="Verdana" w:hAnsi="Verdana" w:cs="Arial"/>
                      <w:sz w:val="20"/>
                      <w:szCs w:val="20"/>
                    </w:rPr>
                  </w:pPr>
                  <w:r w:rsidRPr="00FD6EFA">
                    <w:rPr>
                      <w:rFonts w:ascii="Verdana" w:hAnsi="Verdana" w:cs="Arial"/>
                      <w:sz w:val="20"/>
                      <w:szCs w:val="20"/>
                    </w:rPr>
                    <w:t>razem</w:t>
                  </w:r>
                </w:p>
              </w:tc>
              <w:tc>
                <w:tcPr>
                  <w:tcW w:w="1658" w:type="pct"/>
                  <w:shd w:val="clear" w:color="auto" w:fill="E7E6E6" w:themeFill="background2"/>
                </w:tcPr>
                <w:p w:rsidR="00F33CC3" w:rsidRPr="00FD6EFA" w:rsidRDefault="008D2666" w:rsidP="008D2666">
                  <w:pPr>
                    <w:tabs>
                      <w:tab w:val="left" w:pos="2490"/>
                    </w:tabs>
                    <w:spacing w:before="120"/>
                    <w:ind w:hanging="304"/>
                    <w:jc w:val="center"/>
                    <w:rPr>
                      <w:rFonts w:ascii="Verdana" w:hAnsi="Verdana" w:cs="Arial"/>
                      <w:sz w:val="20"/>
                      <w:szCs w:val="20"/>
                    </w:rPr>
                  </w:pPr>
                  <w:r>
                    <w:rPr>
                      <w:rFonts w:ascii="Verdana" w:hAnsi="Verdana" w:cs="Arial"/>
                      <w:sz w:val="20"/>
                      <w:szCs w:val="20"/>
                    </w:rPr>
                    <w:t>-</w:t>
                  </w:r>
                </w:p>
              </w:tc>
              <w:tc>
                <w:tcPr>
                  <w:tcW w:w="1898" w:type="pct"/>
                  <w:shd w:val="clear" w:color="auto" w:fill="E7E6E6" w:themeFill="background2"/>
                </w:tcPr>
                <w:p w:rsidR="00F33CC3" w:rsidRPr="00FD6EFA" w:rsidRDefault="006206D7" w:rsidP="008D2666">
                  <w:pPr>
                    <w:spacing w:before="120"/>
                    <w:ind w:hanging="304"/>
                    <w:jc w:val="center"/>
                    <w:rPr>
                      <w:rFonts w:ascii="Verdana" w:hAnsi="Verdana" w:cs="Arial"/>
                      <w:sz w:val="20"/>
                      <w:szCs w:val="20"/>
                    </w:rPr>
                  </w:pPr>
                  <w:r>
                    <w:rPr>
                      <w:rFonts w:ascii="Verdana" w:hAnsi="Verdana" w:cs="Arial"/>
                      <w:sz w:val="20"/>
                      <w:szCs w:val="20"/>
                    </w:rPr>
                    <w:t>16</w:t>
                  </w:r>
                  <w:r w:rsidR="005B7840">
                    <w:rPr>
                      <w:rFonts w:ascii="Verdana" w:hAnsi="Verdana" w:cs="Arial"/>
                      <w:sz w:val="20"/>
                      <w:szCs w:val="20"/>
                    </w:rPr>
                    <w:t>,00</w:t>
                  </w:r>
                </w:p>
              </w:tc>
            </w:tr>
          </w:tbl>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Przewidywany okr</w:t>
            </w:r>
            <w:r w:rsidR="00E04A2A">
              <w:rPr>
                <w:rFonts w:ascii="Verdana" w:hAnsi="Verdana" w:cs="Arial"/>
                <w:sz w:val="20"/>
                <w:szCs w:val="20"/>
              </w:rPr>
              <w:t xml:space="preserve">es wykonania to </w:t>
            </w:r>
            <w:r w:rsidR="00566436">
              <w:rPr>
                <w:rFonts w:ascii="Verdana" w:hAnsi="Verdana" w:cs="Arial"/>
                <w:sz w:val="20"/>
                <w:szCs w:val="20"/>
              </w:rPr>
              <w:t>wrzesień, październik, listopad, grudzień (</w:t>
            </w:r>
            <w:r w:rsidR="006206D7">
              <w:rPr>
                <w:rFonts w:ascii="Verdana" w:hAnsi="Verdana" w:cs="Arial"/>
                <w:sz w:val="20"/>
                <w:szCs w:val="20"/>
              </w:rPr>
              <w:t>100</w:t>
            </w:r>
            <w:r w:rsidR="00566436">
              <w:rPr>
                <w:rFonts w:ascii="Verdana" w:hAnsi="Verdana" w:cs="Arial"/>
                <w:sz w:val="20"/>
                <w:szCs w:val="20"/>
              </w:rPr>
              <w:t xml:space="preserve"> % zabieg związany z awansowym przygotowaniem gleby)</w:t>
            </w:r>
          </w:p>
          <w:p w:rsidR="00F33CC3" w:rsidRPr="00FD6EFA" w:rsidRDefault="00F33CC3" w:rsidP="008D2666">
            <w:pPr>
              <w:spacing w:before="120"/>
              <w:jc w:val="both"/>
              <w:rPr>
                <w:rFonts w:ascii="Verdana" w:hAnsi="Verdana" w:cs="Arial"/>
                <w:sz w:val="20"/>
                <w:szCs w:val="20"/>
              </w:rPr>
            </w:pPr>
            <w:r w:rsidRPr="00FD6EFA">
              <w:rPr>
                <w:rFonts w:ascii="Verdana" w:hAnsi="Verdana" w:cs="Arial"/>
                <w:sz w:val="20"/>
                <w:szCs w:val="20"/>
              </w:rPr>
              <w:t>PROCEDURA ODBIORU:</w:t>
            </w:r>
          </w:p>
          <w:p w:rsidR="00A425C4" w:rsidRPr="008701B9" w:rsidRDefault="00F33CC3" w:rsidP="002A0AA2">
            <w:pPr>
              <w:spacing w:before="120"/>
              <w:jc w:val="both"/>
              <w:rPr>
                <w:rFonts w:ascii="Verdana" w:hAnsi="Verdana" w:cs="Arial"/>
                <w:sz w:val="20"/>
                <w:szCs w:val="20"/>
              </w:rPr>
            </w:pPr>
            <w:r w:rsidRPr="00FD6EFA">
              <w:rPr>
                <w:rFonts w:ascii="Verdana" w:hAnsi="Verdana" w:cs="Arial"/>
                <w:sz w:val="20"/>
                <w:szCs w:val="20"/>
              </w:rPr>
              <w:t>Odbiór prac nastąpi poprzez dokonanie weryfikacji zgodności wykonania talerzy z opisem czynności</w:t>
            </w:r>
            <w:r w:rsidRPr="0019419F">
              <w:rPr>
                <w:rFonts w:ascii="Verdana" w:hAnsi="Verdana" w:cs="Arial"/>
                <w:sz w:val="20"/>
                <w:szCs w:val="20"/>
              </w:rPr>
              <w:t>, określenie ilości wykonanych talerzy, poprzez ich policzenie na powierzchniach próbnych nie mniejszych niż 2 ary na każdy rozpoczęty HA oraz określenie powierzchni wykonania zabiegu (przy pomocy dalmierza, taśmy mierniczej, GPS itp.). Ilość talerzy policzonych na powierzchniach próbnych zostanie odniesiona do całej powierzchni na której wykonywano przygotowanie gleby w talerze. Oznaczenie powierzchni próbnych – na żądanie stron</w:t>
            </w:r>
            <w:r w:rsidRPr="009B11AA">
              <w:rPr>
                <w:rFonts w:ascii="Verdana" w:hAnsi="Verdana" w:cs="Arial"/>
                <w:szCs w:val="20"/>
              </w:rPr>
              <w:t>.</w:t>
            </w:r>
            <w:r w:rsidRPr="00FD6EFA">
              <w:rPr>
                <w:rFonts w:ascii="Verdana" w:hAnsi="Verdana" w:cs="Arial"/>
                <w:sz w:val="20"/>
                <w:szCs w:val="20"/>
              </w:rPr>
              <w:t xml:space="preserve"> Dopuszcza się tolerancję +/- 10% w zakresie zastosowanej więźby w stosunku do więźby podanej w zleceniu (nie dotyczy sytuacji, w których nieregularność więźby wynika z braku możliwości wykonania talerzy z przyczyn obiektywnych (lokalizacja pni, lokalne za</w:t>
            </w:r>
            <w:r w:rsidR="00773120">
              <w:rPr>
                <w:rFonts w:ascii="Verdana" w:hAnsi="Verdana" w:cs="Arial"/>
                <w:sz w:val="20"/>
                <w:szCs w:val="20"/>
              </w:rPr>
              <w:t>bagnienia itp.</w:t>
            </w:r>
            <w:r w:rsidRPr="00FD6EFA">
              <w:rPr>
                <w:rFonts w:ascii="Verdana" w:hAnsi="Verdana" w:cs="Arial"/>
                <w:sz w:val="20"/>
                <w:szCs w:val="20"/>
              </w:rPr>
              <w:t>).</w:t>
            </w:r>
          </w:p>
          <w:p w:rsidR="009C795D" w:rsidRDefault="009C795D" w:rsidP="008D2666">
            <w:pPr>
              <w:pStyle w:val="Default"/>
              <w:spacing w:before="120"/>
              <w:jc w:val="both"/>
              <w:rPr>
                <w:rFonts w:ascii="Verdana" w:hAnsi="Verdana"/>
                <w:color w:val="auto"/>
                <w:sz w:val="20"/>
              </w:rPr>
            </w:pPr>
          </w:p>
          <w:tbl>
            <w:tblPr>
              <w:tblStyle w:val="Tabela-Siatka"/>
              <w:tblW w:w="10632" w:type="dxa"/>
              <w:jc w:val="center"/>
              <w:tblLayout w:type="fixed"/>
              <w:tblLook w:val="04A0" w:firstRow="1" w:lastRow="0" w:firstColumn="1" w:lastColumn="0" w:noHBand="0" w:noVBand="1"/>
            </w:tblPr>
            <w:tblGrid>
              <w:gridCol w:w="1379"/>
              <w:gridCol w:w="6036"/>
              <w:gridCol w:w="3217"/>
            </w:tblGrid>
            <w:tr w:rsidR="009C795D" w:rsidRPr="00FD6EFA" w:rsidTr="0099044C">
              <w:trPr>
                <w:jc w:val="center"/>
              </w:trPr>
              <w:tc>
                <w:tcPr>
                  <w:tcW w:w="1379" w:type="dxa"/>
                  <w:tcBorders>
                    <w:left w:val="nil"/>
                  </w:tcBorders>
                  <w:shd w:val="clear" w:color="auto" w:fill="EDEDED" w:themeFill="accent3" w:themeFillTint="33"/>
                </w:tcPr>
                <w:p w:rsidR="009C795D" w:rsidRPr="00FD6EFA" w:rsidRDefault="00DF0D89" w:rsidP="009C795D">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I.5.</w:t>
                  </w:r>
                </w:p>
              </w:tc>
              <w:tc>
                <w:tcPr>
                  <w:tcW w:w="6036" w:type="dxa"/>
                  <w:shd w:val="clear" w:color="auto" w:fill="EDEDED" w:themeFill="accent3" w:themeFillTint="33"/>
                </w:tcPr>
                <w:p w:rsidR="00DF2A07" w:rsidRPr="009C795D" w:rsidRDefault="00E02A92" w:rsidP="00DF2A07">
                  <w:pPr>
                    <w:pStyle w:val="Default"/>
                    <w:spacing w:before="120"/>
                    <w:jc w:val="center"/>
                    <w:rPr>
                      <w:rFonts w:ascii="Verdana" w:hAnsi="Verdana"/>
                      <w:b/>
                      <w:color w:val="auto"/>
                      <w:sz w:val="20"/>
                      <w:szCs w:val="20"/>
                    </w:rPr>
                  </w:pPr>
                  <w:r>
                    <w:rPr>
                      <w:rFonts w:ascii="Verdana" w:hAnsi="Verdana"/>
                      <w:b/>
                      <w:color w:val="auto"/>
                      <w:sz w:val="20"/>
                      <w:szCs w:val="20"/>
                    </w:rPr>
                    <w:t>RĘCZNE PRZYGOTOWANIE GLEBY</w:t>
                  </w:r>
                </w:p>
                <w:p w:rsidR="009C795D" w:rsidRPr="00FD6EFA" w:rsidRDefault="00E02A92" w:rsidP="00DF2A07">
                  <w:pPr>
                    <w:pStyle w:val="Default"/>
                    <w:spacing w:before="120"/>
                    <w:jc w:val="center"/>
                    <w:rPr>
                      <w:rFonts w:ascii="Verdana" w:hAnsi="Verdana" w:cs="Arial"/>
                      <w:sz w:val="20"/>
                      <w:szCs w:val="20"/>
                    </w:rPr>
                  </w:pPr>
                  <w:r>
                    <w:rPr>
                      <w:rFonts w:ascii="Verdana" w:hAnsi="Verdana"/>
                      <w:color w:val="auto"/>
                      <w:sz w:val="20"/>
                      <w:szCs w:val="20"/>
                    </w:rPr>
                    <w:t xml:space="preserve">(jedn. rozliczeniowa – tys. szt. </w:t>
                  </w:r>
                  <w:r w:rsidR="00DF2A07" w:rsidRPr="00E51FC2">
                    <w:rPr>
                      <w:rFonts w:ascii="Verdana" w:hAnsi="Verdana"/>
                      <w:color w:val="auto"/>
                      <w:sz w:val="20"/>
                      <w:szCs w:val="20"/>
                    </w:rPr>
                    <w:t>z dokładnością do dwóch miejsc po przecinku</w:t>
                  </w:r>
                  <w:r>
                    <w:rPr>
                      <w:rFonts w:ascii="Verdana" w:hAnsi="Verdana"/>
                      <w:color w:val="auto"/>
                      <w:sz w:val="20"/>
                      <w:szCs w:val="20"/>
                    </w:rPr>
                    <w:t xml:space="preserve"> (TSZT)</w:t>
                  </w:r>
                </w:p>
              </w:tc>
              <w:tc>
                <w:tcPr>
                  <w:tcW w:w="3217" w:type="dxa"/>
                  <w:shd w:val="clear" w:color="auto" w:fill="EDEDED" w:themeFill="accent3" w:themeFillTint="33"/>
                </w:tcPr>
                <w:p w:rsidR="009C795D" w:rsidRPr="00A771D6" w:rsidRDefault="00E02A92" w:rsidP="00D73C15">
                  <w:pPr>
                    <w:pStyle w:val="Default"/>
                    <w:spacing w:before="120"/>
                    <w:rPr>
                      <w:rFonts w:ascii="Verdana" w:hAnsi="Verdana"/>
                      <w:b/>
                      <w:color w:val="auto"/>
                      <w:sz w:val="20"/>
                      <w:szCs w:val="20"/>
                    </w:rPr>
                  </w:pPr>
                  <w:r>
                    <w:rPr>
                      <w:rFonts w:ascii="Verdana" w:hAnsi="Verdana"/>
                      <w:b/>
                      <w:color w:val="auto"/>
                      <w:sz w:val="20"/>
                      <w:szCs w:val="20"/>
                    </w:rPr>
                    <w:t xml:space="preserve">POPR-WPG </w:t>
                  </w:r>
                  <w:r w:rsidR="00DF2A07" w:rsidRPr="009C795D">
                    <w:rPr>
                      <w:rFonts w:ascii="Verdana" w:hAnsi="Verdana"/>
                      <w:b/>
                      <w:color w:val="auto"/>
                      <w:sz w:val="20"/>
                    </w:rPr>
                    <w:t>/</w:t>
                  </w:r>
                  <w:r w:rsidR="00D73C15">
                    <w:rPr>
                      <w:rFonts w:ascii="Verdana" w:hAnsi="Verdana"/>
                      <w:b/>
                      <w:color w:val="auto"/>
                      <w:sz w:val="20"/>
                    </w:rPr>
                    <w:t>PRZ-TALSA</w:t>
                  </w:r>
                </w:p>
              </w:tc>
            </w:tr>
            <w:tr w:rsidR="00D70DEB" w:rsidRPr="00FD6EFA" w:rsidTr="00D70DEB">
              <w:trPr>
                <w:jc w:val="center"/>
              </w:trPr>
              <w:tc>
                <w:tcPr>
                  <w:tcW w:w="10632" w:type="dxa"/>
                  <w:gridSpan w:val="3"/>
                  <w:tcBorders>
                    <w:left w:val="nil"/>
                  </w:tcBorders>
                  <w:shd w:val="clear" w:color="auto" w:fill="FFFFFF" w:themeFill="background1"/>
                </w:tcPr>
                <w:p w:rsidR="00C322B1" w:rsidRPr="00B5336B" w:rsidRDefault="00C322B1" w:rsidP="00B5336B">
                  <w:pPr>
                    <w:pStyle w:val="Default"/>
                    <w:tabs>
                      <w:tab w:val="left" w:pos="2385"/>
                      <w:tab w:val="left" w:pos="3600"/>
                    </w:tabs>
                    <w:spacing w:before="120"/>
                    <w:rPr>
                      <w:rFonts w:ascii="Verdana" w:hAnsi="Verdana"/>
                      <w:b/>
                      <w:color w:val="auto"/>
                      <w:sz w:val="20"/>
                      <w:szCs w:val="20"/>
                    </w:rPr>
                  </w:pPr>
                  <w:r w:rsidRPr="00EB1E7B">
                    <w:rPr>
                      <w:rFonts w:ascii="Verdana" w:hAnsi="Verdana"/>
                      <w:sz w:val="20"/>
                      <w:szCs w:val="20"/>
                    </w:rPr>
                    <w:t>Rę</w:t>
                  </w:r>
                  <w:r>
                    <w:rPr>
                      <w:rFonts w:ascii="Verdana" w:hAnsi="Verdana"/>
                      <w:sz w:val="20"/>
                      <w:szCs w:val="20"/>
                    </w:rPr>
                    <w:t xml:space="preserve">czne </w:t>
                  </w:r>
                  <w:r w:rsidRPr="00EB1E7B">
                    <w:rPr>
                      <w:rFonts w:ascii="Verdana" w:hAnsi="Verdana"/>
                      <w:sz w:val="20"/>
                      <w:szCs w:val="20"/>
                    </w:rPr>
                    <w:t>przekopanie środkowej części talerza na powierzchni minimum 30x30 cm do głębokości minimum 25 cm w miejscu sadze</w:t>
                  </w:r>
                  <w:r>
                    <w:rPr>
                      <w:rFonts w:ascii="Verdana" w:hAnsi="Verdana"/>
                      <w:sz w:val="20"/>
                      <w:szCs w:val="20"/>
                    </w:rPr>
                    <w:t xml:space="preserve">nia w więźbie określonej w zleceniu. </w:t>
                  </w:r>
                </w:p>
                <w:p w:rsidR="00C322B1" w:rsidRPr="00FD6EFA" w:rsidRDefault="00C322B1" w:rsidP="00B5336B">
                  <w:pPr>
                    <w:spacing w:before="120"/>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C322B1" w:rsidRDefault="00C322B1" w:rsidP="00C322B1">
                  <w:pPr>
                    <w:pStyle w:val="Default"/>
                    <w:spacing w:before="120"/>
                    <w:ind w:left="602"/>
                    <w:jc w:val="both"/>
                    <w:rPr>
                      <w:rFonts w:ascii="Verdana" w:hAnsi="Verdana" w:cs="Arial"/>
                      <w:bCs/>
                      <w:color w:val="FF0000"/>
                      <w:sz w:val="20"/>
                      <w:szCs w:val="20"/>
                    </w:rPr>
                  </w:pPr>
                </w:p>
                <w:tbl>
                  <w:tblPr>
                    <w:tblStyle w:val="Tabela-Siatka"/>
                    <w:tblW w:w="5000" w:type="pct"/>
                    <w:tblLayout w:type="fixed"/>
                    <w:tblLook w:val="04A0" w:firstRow="1" w:lastRow="0" w:firstColumn="1" w:lastColumn="0" w:noHBand="0" w:noVBand="1"/>
                  </w:tblPr>
                  <w:tblGrid>
                    <w:gridCol w:w="3005"/>
                    <w:gridCol w:w="3451"/>
                    <w:gridCol w:w="3950"/>
                  </w:tblGrid>
                  <w:tr w:rsidR="00C322B1" w:rsidRPr="00FD6EFA" w:rsidTr="004571EF">
                    <w:tc>
                      <w:tcPr>
                        <w:tcW w:w="1444" w:type="pct"/>
                        <w:shd w:val="clear" w:color="auto" w:fill="E7E6E6" w:themeFill="background2"/>
                      </w:tcPr>
                      <w:p w:rsidR="00C322B1" w:rsidRPr="00FD6EFA" w:rsidRDefault="00C322B1" w:rsidP="00C322B1">
                        <w:pPr>
                          <w:spacing w:before="120"/>
                          <w:jc w:val="both"/>
                          <w:rPr>
                            <w:rFonts w:ascii="Verdana" w:hAnsi="Verdana" w:cs="Arial"/>
                            <w:sz w:val="20"/>
                            <w:szCs w:val="20"/>
                          </w:rPr>
                        </w:pPr>
                        <w:r>
                          <w:rPr>
                            <w:rFonts w:ascii="Verdana" w:hAnsi="Verdana" w:cs="Arial"/>
                            <w:sz w:val="20"/>
                            <w:szCs w:val="20"/>
                          </w:rPr>
                          <w:t>CZYNNOŚĆ</w:t>
                        </w:r>
                      </w:p>
                    </w:tc>
                    <w:tc>
                      <w:tcPr>
                        <w:tcW w:w="1658" w:type="pct"/>
                        <w:shd w:val="clear" w:color="auto" w:fill="E7E6E6" w:themeFill="background2"/>
                      </w:tcPr>
                      <w:p w:rsidR="00C322B1" w:rsidRPr="00FD6EFA" w:rsidRDefault="00C322B1" w:rsidP="00C322B1">
                        <w:pPr>
                          <w:spacing w:before="120"/>
                          <w:ind w:firstLine="174"/>
                          <w:jc w:val="both"/>
                          <w:rPr>
                            <w:rFonts w:ascii="Verdana" w:hAnsi="Verdana" w:cs="Arial"/>
                            <w:sz w:val="20"/>
                            <w:szCs w:val="20"/>
                          </w:rPr>
                        </w:pPr>
                        <w:r w:rsidRPr="00FD6EFA">
                          <w:rPr>
                            <w:rFonts w:ascii="Verdana" w:hAnsi="Verdana" w:cs="Arial"/>
                            <w:sz w:val="20"/>
                            <w:szCs w:val="20"/>
                          </w:rPr>
                          <w:t>stopień trudności wg katalogu pracochłonności</w:t>
                        </w:r>
                      </w:p>
                    </w:tc>
                    <w:tc>
                      <w:tcPr>
                        <w:tcW w:w="1898" w:type="pct"/>
                        <w:tcBorders>
                          <w:right w:val="single" w:sz="4" w:space="0" w:color="auto"/>
                        </w:tcBorders>
                        <w:shd w:val="clear" w:color="auto" w:fill="E7E6E6" w:themeFill="background2"/>
                      </w:tcPr>
                      <w:p w:rsidR="00C322B1" w:rsidRPr="00FD6EFA" w:rsidRDefault="00C322B1" w:rsidP="00C322B1">
                        <w:pPr>
                          <w:spacing w:before="120"/>
                          <w:ind w:firstLine="176"/>
                          <w:jc w:val="both"/>
                          <w:rPr>
                            <w:rFonts w:ascii="Verdana" w:hAnsi="Verdana" w:cs="Arial"/>
                            <w:sz w:val="20"/>
                            <w:szCs w:val="20"/>
                          </w:rPr>
                        </w:pPr>
                        <w:r w:rsidRPr="00FD6EFA">
                          <w:rPr>
                            <w:rFonts w:ascii="Verdana" w:hAnsi="Verdana" w:cs="Arial"/>
                            <w:sz w:val="20"/>
                            <w:szCs w:val="20"/>
                          </w:rPr>
                          <w:t>Ilość [tys. szt.]</w:t>
                        </w:r>
                      </w:p>
                    </w:tc>
                  </w:tr>
                  <w:tr w:rsidR="00C322B1" w:rsidRPr="00FD6EFA" w:rsidTr="004571EF">
                    <w:tc>
                      <w:tcPr>
                        <w:tcW w:w="1444" w:type="pct"/>
                      </w:tcPr>
                      <w:p w:rsidR="00C322B1" w:rsidRPr="00FD6EFA" w:rsidRDefault="00C322B1" w:rsidP="00C322B1">
                        <w:pPr>
                          <w:spacing w:before="120"/>
                          <w:ind w:hanging="304"/>
                          <w:jc w:val="center"/>
                          <w:rPr>
                            <w:rFonts w:ascii="Verdana" w:hAnsi="Verdana" w:cs="Arial"/>
                            <w:sz w:val="20"/>
                            <w:szCs w:val="20"/>
                          </w:rPr>
                        </w:pPr>
                        <w:r>
                          <w:rPr>
                            <w:rFonts w:ascii="Verdana" w:hAnsi="Verdana" w:cs="Arial"/>
                            <w:sz w:val="20"/>
                            <w:szCs w:val="20"/>
                          </w:rPr>
                          <w:t>PRZ-TALSA</w:t>
                        </w:r>
                      </w:p>
                    </w:tc>
                    <w:tc>
                      <w:tcPr>
                        <w:tcW w:w="1658" w:type="pct"/>
                      </w:tcPr>
                      <w:p w:rsidR="00C322B1" w:rsidRPr="00FD6EFA" w:rsidRDefault="005B7840" w:rsidP="00C322B1">
                        <w:pPr>
                          <w:spacing w:before="120"/>
                          <w:ind w:hanging="304"/>
                          <w:jc w:val="center"/>
                          <w:rPr>
                            <w:rFonts w:ascii="Verdana" w:hAnsi="Verdana" w:cs="Arial"/>
                            <w:sz w:val="20"/>
                            <w:szCs w:val="20"/>
                          </w:rPr>
                        </w:pPr>
                        <w:r>
                          <w:rPr>
                            <w:rFonts w:ascii="Verdana" w:hAnsi="Verdana" w:cs="Arial"/>
                            <w:sz w:val="20"/>
                            <w:szCs w:val="20"/>
                          </w:rPr>
                          <w:t>3</w:t>
                        </w:r>
                      </w:p>
                    </w:tc>
                    <w:tc>
                      <w:tcPr>
                        <w:tcW w:w="1898" w:type="pct"/>
                      </w:tcPr>
                      <w:p w:rsidR="00C322B1" w:rsidRPr="00FD6EFA" w:rsidRDefault="005B7840" w:rsidP="00C322B1">
                        <w:pPr>
                          <w:spacing w:before="120"/>
                          <w:ind w:hanging="304"/>
                          <w:jc w:val="center"/>
                          <w:rPr>
                            <w:rFonts w:ascii="Verdana" w:hAnsi="Verdana" w:cs="Arial"/>
                            <w:sz w:val="20"/>
                            <w:szCs w:val="20"/>
                          </w:rPr>
                        </w:pPr>
                        <w:r>
                          <w:rPr>
                            <w:rFonts w:ascii="Verdana" w:hAnsi="Verdana" w:cs="Arial"/>
                            <w:sz w:val="20"/>
                            <w:szCs w:val="20"/>
                          </w:rPr>
                          <w:t>16,00</w:t>
                        </w:r>
                      </w:p>
                    </w:tc>
                  </w:tr>
                  <w:tr w:rsidR="00C322B1" w:rsidRPr="00FD6EFA" w:rsidTr="004571EF">
                    <w:tc>
                      <w:tcPr>
                        <w:tcW w:w="1444" w:type="pct"/>
                        <w:shd w:val="clear" w:color="auto" w:fill="E7E6E6" w:themeFill="background2"/>
                      </w:tcPr>
                      <w:p w:rsidR="00C322B1" w:rsidRPr="00FD6EFA" w:rsidRDefault="00C322B1" w:rsidP="00C322B1">
                        <w:pPr>
                          <w:spacing w:before="120"/>
                          <w:ind w:firstLine="205"/>
                          <w:jc w:val="both"/>
                          <w:rPr>
                            <w:rFonts w:ascii="Verdana" w:hAnsi="Verdana" w:cs="Arial"/>
                            <w:sz w:val="20"/>
                            <w:szCs w:val="20"/>
                          </w:rPr>
                        </w:pPr>
                        <w:r w:rsidRPr="00FD6EFA">
                          <w:rPr>
                            <w:rFonts w:ascii="Verdana" w:hAnsi="Verdana" w:cs="Arial"/>
                            <w:sz w:val="20"/>
                            <w:szCs w:val="20"/>
                          </w:rPr>
                          <w:t>razem</w:t>
                        </w:r>
                      </w:p>
                    </w:tc>
                    <w:tc>
                      <w:tcPr>
                        <w:tcW w:w="1658" w:type="pct"/>
                        <w:shd w:val="clear" w:color="auto" w:fill="E7E6E6" w:themeFill="background2"/>
                      </w:tcPr>
                      <w:p w:rsidR="00C322B1" w:rsidRPr="00FD6EFA" w:rsidRDefault="00C322B1" w:rsidP="00C322B1">
                        <w:pPr>
                          <w:tabs>
                            <w:tab w:val="left" w:pos="2490"/>
                          </w:tabs>
                          <w:spacing w:before="120"/>
                          <w:ind w:hanging="304"/>
                          <w:jc w:val="center"/>
                          <w:rPr>
                            <w:rFonts w:ascii="Verdana" w:hAnsi="Verdana" w:cs="Arial"/>
                            <w:sz w:val="20"/>
                            <w:szCs w:val="20"/>
                          </w:rPr>
                        </w:pPr>
                        <w:r>
                          <w:rPr>
                            <w:rFonts w:ascii="Verdana" w:hAnsi="Verdana" w:cs="Arial"/>
                            <w:sz w:val="20"/>
                            <w:szCs w:val="20"/>
                          </w:rPr>
                          <w:t>-</w:t>
                        </w:r>
                      </w:p>
                    </w:tc>
                    <w:tc>
                      <w:tcPr>
                        <w:tcW w:w="1898" w:type="pct"/>
                        <w:shd w:val="clear" w:color="auto" w:fill="E7E6E6" w:themeFill="background2"/>
                      </w:tcPr>
                      <w:p w:rsidR="00C322B1" w:rsidRPr="00FD6EFA" w:rsidRDefault="005B7840" w:rsidP="00C322B1">
                        <w:pPr>
                          <w:spacing w:before="120"/>
                          <w:ind w:hanging="304"/>
                          <w:jc w:val="center"/>
                          <w:rPr>
                            <w:rFonts w:ascii="Verdana" w:hAnsi="Verdana" w:cs="Arial"/>
                            <w:sz w:val="20"/>
                            <w:szCs w:val="20"/>
                          </w:rPr>
                        </w:pPr>
                        <w:r>
                          <w:rPr>
                            <w:rFonts w:ascii="Verdana" w:hAnsi="Verdana" w:cs="Arial"/>
                            <w:sz w:val="20"/>
                            <w:szCs w:val="20"/>
                          </w:rPr>
                          <w:t>16,00</w:t>
                        </w:r>
                      </w:p>
                    </w:tc>
                  </w:tr>
                </w:tbl>
                <w:p w:rsidR="00B5336B" w:rsidRDefault="00B5336B" w:rsidP="00C322B1">
                  <w:pPr>
                    <w:spacing w:before="120"/>
                    <w:jc w:val="both"/>
                    <w:rPr>
                      <w:rFonts w:ascii="Verdana" w:hAnsi="Verdana" w:cs="Arial"/>
                      <w:sz w:val="20"/>
                      <w:szCs w:val="20"/>
                    </w:rPr>
                  </w:pPr>
                </w:p>
                <w:p w:rsidR="00C322B1" w:rsidRPr="00FD6EFA" w:rsidRDefault="00C322B1" w:rsidP="00C322B1">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 xml:space="preserve">es wykonania to wrzesień, październik, listopad, grudzień (100 % </w:t>
                  </w:r>
                  <w:r w:rsidRPr="00FD6EFA">
                    <w:rPr>
                      <w:rFonts w:ascii="Verdana" w:hAnsi="Verdana" w:cs="Arial"/>
                      <w:sz w:val="20"/>
                      <w:szCs w:val="20"/>
                    </w:rPr>
                    <w:t>zabieg związany z</w:t>
                  </w:r>
                  <w:r>
                    <w:rPr>
                      <w:rFonts w:ascii="Verdana" w:hAnsi="Verdana" w:cs="Arial"/>
                      <w:sz w:val="20"/>
                      <w:szCs w:val="20"/>
                    </w:rPr>
                    <w:t xml:space="preserve"> awansowym przygotowaniem gleby</w:t>
                  </w:r>
                  <w:r w:rsidRPr="00FD6EFA">
                    <w:rPr>
                      <w:rFonts w:ascii="Verdana" w:hAnsi="Verdana" w:cs="Arial"/>
                      <w:sz w:val="20"/>
                      <w:szCs w:val="20"/>
                    </w:rPr>
                    <w:t xml:space="preserve">). </w:t>
                  </w:r>
                </w:p>
                <w:p w:rsidR="00D73C15" w:rsidRDefault="00C322B1" w:rsidP="002E64FB">
                  <w:pPr>
                    <w:spacing w:before="120"/>
                    <w:jc w:val="both"/>
                    <w:rPr>
                      <w:rFonts w:ascii="Verdana" w:hAnsi="Verdana" w:cs="Arial"/>
                      <w:sz w:val="20"/>
                      <w:szCs w:val="20"/>
                    </w:rPr>
                  </w:pPr>
                  <w:r w:rsidRPr="00FD6EFA">
                    <w:rPr>
                      <w:rFonts w:ascii="Verdana" w:hAnsi="Verdana" w:cs="Arial"/>
                      <w:sz w:val="20"/>
                      <w:szCs w:val="20"/>
                    </w:rPr>
                    <w:t>Odbiór prac nastąpi poprzez dokonanie</w:t>
                  </w:r>
                  <w:r>
                    <w:rPr>
                      <w:rFonts w:ascii="Verdana" w:hAnsi="Verdana" w:cs="Arial"/>
                      <w:sz w:val="20"/>
                      <w:szCs w:val="20"/>
                    </w:rPr>
                    <w:t xml:space="preserve"> weryfikacji zgodności przekopania</w:t>
                  </w:r>
                  <w:r w:rsidRPr="00FD6EFA">
                    <w:rPr>
                      <w:rFonts w:ascii="Verdana" w:hAnsi="Verdana" w:cs="Arial"/>
                      <w:sz w:val="20"/>
                      <w:szCs w:val="20"/>
                    </w:rPr>
                    <w:t xml:space="preserve"> talerzy z opisem czynności</w:t>
                  </w:r>
                  <w:r>
                    <w:rPr>
                      <w:rFonts w:ascii="Verdana" w:hAnsi="Verdana" w:cs="Arial"/>
                      <w:sz w:val="20"/>
                      <w:szCs w:val="20"/>
                    </w:rPr>
                    <w:t>, określenie ilości przekopanych</w:t>
                  </w:r>
                  <w:r w:rsidRPr="0019419F">
                    <w:rPr>
                      <w:rFonts w:ascii="Verdana" w:hAnsi="Verdana" w:cs="Arial"/>
                      <w:sz w:val="20"/>
                      <w:szCs w:val="20"/>
                    </w:rPr>
                    <w:t xml:space="preserve"> talerzy, poprzez ich policzenie na powierzchniach próbnych nie mniejszych n</w:t>
                  </w:r>
                  <w:r>
                    <w:rPr>
                      <w:rFonts w:ascii="Verdana" w:hAnsi="Verdana" w:cs="Arial"/>
                      <w:sz w:val="20"/>
                      <w:szCs w:val="20"/>
                    </w:rPr>
                    <w:t>iż 2 ary na każdy rozpoczęty HA.</w:t>
                  </w:r>
                </w:p>
                <w:p w:rsidR="00424826" w:rsidRDefault="00424826" w:rsidP="002E64FB">
                  <w:pPr>
                    <w:spacing w:before="120"/>
                    <w:jc w:val="both"/>
                    <w:rPr>
                      <w:rFonts w:ascii="Verdana" w:hAnsi="Verdana" w:cs="Arial"/>
                      <w:bCs/>
                      <w:color w:val="FF0000"/>
                      <w:sz w:val="20"/>
                      <w:szCs w:val="20"/>
                    </w:rPr>
                  </w:pPr>
                </w:p>
                <w:p w:rsidR="006206D7" w:rsidRPr="002E64FB" w:rsidRDefault="006206D7" w:rsidP="002E64FB">
                  <w:pPr>
                    <w:spacing w:before="120"/>
                    <w:jc w:val="both"/>
                    <w:rPr>
                      <w:rFonts w:ascii="Verdana" w:hAnsi="Verdana" w:cs="Arial"/>
                      <w:bCs/>
                      <w:color w:val="FF0000"/>
                      <w:sz w:val="20"/>
                      <w:szCs w:val="20"/>
                    </w:rPr>
                  </w:pPr>
                </w:p>
              </w:tc>
            </w:tr>
            <w:tr w:rsidR="00A63C5A" w:rsidRPr="00FD6EFA" w:rsidTr="0099044C">
              <w:trPr>
                <w:jc w:val="center"/>
              </w:trPr>
              <w:tc>
                <w:tcPr>
                  <w:tcW w:w="1379" w:type="dxa"/>
                  <w:tcBorders>
                    <w:left w:val="nil"/>
                  </w:tcBorders>
                  <w:shd w:val="clear" w:color="auto" w:fill="EDEDED" w:themeFill="accent3" w:themeFillTint="33"/>
                </w:tcPr>
                <w:p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p w:rsidR="00A63C5A" w:rsidRDefault="00B5336B" w:rsidP="009C795D">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t>I.6</w:t>
                  </w:r>
                  <w:r w:rsidR="00E02A92">
                    <w:rPr>
                      <w:rFonts w:ascii="Verdana" w:hAnsi="Verdana" w:cs="Arial"/>
                      <w:b/>
                      <w:bCs/>
                      <w:color w:val="auto"/>
                      <w:sz w:val="20"/>
                      <w:szCs w:val="20"/>
                    </w:rPr>
                    <w:t>.</w:t>
                  </w:r>
                </w:p>
                <w:p w:rsidR="00A63C5A" w:rsidRDefault="00A63C5A" w:rsidP="009C795D">
                  <w:pPr>
                    <w:pStyle w:val="Default"/>
                    <w:tabs>
                      <w:tab w:val="left" w:pos="1991"/>
                      <w:tab w:val="center" w:pos="3401"/>
                    </w:tabs>
                    <w:spacing w:before="120"/>
                    <w:ind w:left="176"/>
                    <w:jc w:val="center"/>
                    <w:rPr>
                      <w:rFonts w:ascii="Verdana" w:hAnsi="Verdana" w:cs="Arial"/>
                      <w:b/>
                      <w:bCs/>
                      <w:color w:val="auto"/>
                      <w:sz w:val="20"/>
                      <w:szCs w:val="20"/>
                    </w:rPr>
                  </w:pPr>
                </w:p>
              </w:tc>
              <w:tc>
                <w:tcPr>
                  <w:tcW w:w="6036" w:type="dxa"/>
                  <w:shd w:val="clear" w:color="auto" w:fill="EDEDED" w:themeFill="accent3" w:themeFillTint="33"/>
                </w:tcPr>
                <w:p w:rsidR="00E02A92" w:rsidRPr="009C795D" w:rsidRDefault="00E02A92" w:rsidP="00E02A92">
                  <w:pPr>
                    <w:pStyle w:val="Default"/>
                    <w:spacing w:before="120"/>
                    <w:jc w:val="center"/>
                    <w:rPr>
                      <w:rFonts w:ascii="Verdana" w:hAnsi="Verdana"/>
                      <w:b/>
                      <w:color w:val="auto"/>
                      <w:sz w:val="20"/>
                      <w:szCs w:val="20"/>
                    </w:rPr>
                  </w:pPr>
                  <w:r w:rsidRPr="009C795D">
                    <w:rPr>
                      <w:rFonts w:ascii="Verdana" w:hAnsi="Verdana"/>
                      <w:b/>
                      <w:color w:val="auto"/>
                      <w:sz w:val="20"/>
                      <w:szCs w:val="20"/>
                    </w:rPr>
                    <w:t xml:space="preserve">MECHANICZNE WYORANIE BRUZD </w:t>
                  </w:r>
                </w:p>
                <w:p w:rsidR="00A63C5A" w:rsidRPr="009C795D" w:rsidRDefault="00E02A92" w:rsidP="00E02A92">
                  <w:pPr>
                    <w:pStyle w:val="Default"/>
                    <w:spacing w:before="120"/>
                    <w:jc w:val="center"/>
                    <w:rPr>
                      <w:rFonts w:ascii="Verdana" w:hAnsi="Verdana"/>
                      <w:b/>
                      <w:color w:val="auto"/>
                      <w:sz w:val="20"/>
                      <w:szCs w:val="20"/>
                    </w:rPr>
                  </w:pPr>
                  <w:r w:rsidRPr="00E51FC2">
                    <w:rPr>
                      <w:rFonts w:ascii="Verdana" w:hAnsi="Verdana"/>
                      <w:color w:val="auto"/>
                      <w:sz w:val="20"/>
                      <w:szCs w:val="20"/>
                    </w:rPr>
                    <w:t>(jedn. rozliczeniowa – HA z dokładnością do dwóch miejsc po przecinku</w:t>
                  </w:r>
                </w:p>
              </w:tc>
              <w:tc>
                <w:tcPr>
                  <w:tcW w:w="3217" w:type="dxa"/>
                  <w:shd w:val="clear" w:color="auto" w:fill="EDEDED" w:themeFill="accent3" w:themeFillTint="33"/>
                </w:tcPr>
                <w:p w:rsidR="00A63C5A" w:rsidRDefault="002E64FB" w:rsidP="006206D7">
                  <w:pPr>
                    <w:pStyle w:val="Default"/>
                    <w:spacing w:before="120"/>
                    <w:rPr>
                      <w:rFonts w:ascii="Verdana" w:hAnsi="Verdana"/>
                      <w:b/>
                      <w:color w:val="auto"/>
                      <w:sz w:val="20"/>
                      <w:szCs w:val="20"/>
                    </w:rPr>
                  </w:pPr>
                  <w:r>
                    <w:rPr>
                      <w:rFonts w:ascii="Verdana" w:hAnsi="Verdana"/>
                      <w:b/>
                      <w:color w:val="auto"/>
                      <w:sz w:val="20"/>
                      <w:szCs w:val="20"/>
                    </w:rPr>
                    <w:t>ODN-ZŁOŻ,</w:t>
                  </w:r>
                  <w:r w:rsidR="00054500">
                    <w:rPr>
                      <w:rFonts w:ascii="Verdana" w:hAnsi="Verdana"/>
                      <w:b/>
                      <w:color w:val="auto"/>
                      <w:sz w:val="20"/>
                      <w:szCs w:val="20"/>
                    </w:rPr>
                    <w:t xml:space="preserve"> ODN-LUK, ODN-GLEB, </w:t>
                  </w:r>
                  <w:r w:rsidR="00E02A92" w:rsidRPr="009C795D">
                    <w:rPr>
                      <w:rFonts w:ascii="Verdana" w:hAnsi="Verdana"/>
                      <w:b/>
                      <w:color w:val="auto"/>
                      <w:sz w:val="20"/>
                    </w:rPr>
                    <w:t>/</w:t>
                  </w:r>
                  <w:r w:rsidR="006206D7">
                    <w:rPr>
                      <w:rFonts w:ascii="Verdana" w:hAnsi="Verdana"/>
                      <w:b/>
                      <w:color w:val="auto"/>
                      <w:sz w:val="20"/>
                    </w:rPr>
                    <w:t xml:space="preserve">                 </w:t>
                  </w:r>
                  <w:r w:rsidR="00E02A92" w:rsidRPr="009C795D">
                    <w:rPr>
                      <w:rFonts w:ascii="Verdana" w:hAnsi="Verdana"/>
                      <w:b/>
                      <w:color w:val="auto"/>
                      <w:sz w:val="20"/>
                    </w:rPr>
                    <w:t>WYK-PASCZ</w:t>
                  </w:r>
                  <w:r w:rsidR="00E02A92">
                    <w:rPr>
                      <w:rFonts w:ascii="Verdana" w:hAnsi="Verdana"/>
                      <w:b/>
                      <w:color w:val="auto"/>
                      <w:sz w:val="20"/>
                      <w:szCs w:val="20"/>
                    </w:rPr>
                    <w:t>,</w:t>
                  </w:r>
                  <w:r w:rsidR="00E02A92" w:rsidRPr="009C795D">
                    <w:rPr>
                      <w:rFonts w:ascii="Verdana" w:hAnsi="Verdana"/>
                      <w:b/>
                      <w:color w:val="auto"/>
                      <w:sz w:val="20"/>
                      <w:szCs w:val="20"/>
                    </w:rPr>
                    <w:t>WYK-POGCZ</w:t>
                  </w:r>
                </w:p>
              </w:tc>
            </w:tr>
          </w:tbl>
          <w:p w:rsidR="009C795D" w:rsidRDefault="009C795D" w:rsidP="008D2666">
            <w:pPr>
              <w:pStyle w:val="Default"/>
              <w:spacing w:before="120"/>
              <w:jc w:val="both"/>
              <w:rPr>
                <w:rFonts w:ascii="Verdana" w:hAnsi="Verdana"/>
                <w:color w:val="auto"/>
                <w:sz w:val="20"/>
              </w:rPr>
            </w:pPr>
          </w:p>
          <w:tbl>
            <w:tblPr>
              <w:tblStyle w:val="Tabela-Siatka"/>
              <w:tblW w:w="10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7"/>
            </w:tblGrid>
            <w:tr w:rsidR="00F33CC3" w:rsidRPr="00E51FC2" w:rsidTr="00B45BBF">
              <w:trPr>
                <w:jc w:val="center"/>
              </w:trPr>
              <w:tc>
                <w:tcPr>
                  <w:tcW w:w="10377" w:type="dxa"/>
                  <w:shd w:val="clear" w:color="auto" w:fill="auto"/>
                </w:tcPr>
                <w:p w:rsidR="00F33CC3" w:rsidRPr="00E51FC2" w:rsidRDefault="00F33CC3" w:rsidP="008D2666">
                  <w:pPr>
                    <w:pStyle w:val="Default"/>
                    <w:spacing w:before="120"/>
                    <w:jc w:val="both"/>
                    <w:rPr>
                      <w:rFonts w:ascii="Verdana" w:hAnsi="Verdana"/>
                      <w:color w:val="auto"/>
                      <w:sz w:val="20"/>
                      <w:szCs w:val="20"/>
                    </w:rPr>
                  </w:pPr>
                  <w:r w:rsidRPr="00E51FC2">
                    <w:rPr>
                      <w:rFonts w:ascii="Verdana" w:hAnsi="Verdana"/>
                      <w:color w:val="auto"/>
                      <w:sz w:val="20"/>
                      <w:szCs w:val="20"/>
                    </w:rPr>
                    <w:t>Mechaniczne wyoranie bruzd o głębokości do 1</w:t>
                  </w:r>
                  <w:r w:rsidR="002A0AA2" w:rsidRPr="00E51FC2">
                    <w:rPr>
                      <w:rFonts w:ascii="Verdana" w:hAnsi="Verdana"/>
                      <w:color w:val="auto"/>
                      <w:sz w:val="20"/>
                      <w:szCs w:val="20"/>
                    </w:rPr>
                    <w:t>0 cm i szerokości minimum 15 cm</w:t>
                  </w:r>
                  <w:r w:rsidRPr="00E51FC2">
                    <w:rPr>
                      <w:rFonts w:ascii="Verdana" w:hAnsi="Verdana"/>
                      <w:color w:val="auto"/>
                      <w:sz w:val="20"/>
                      <w:szCs w:val="20"/>
                    </w:rPr>
                    <w:t xml:space="preserve">. Odległość pomiędzy </w:t>
                  </w:r>
                  <w:r w:rsidR="002A0AA2" w:rsidRPr="00E51FC2">
                    <w:rPr>
                      <w:rFonts w:ascii="Verdana" w:hAnsi="Verdana"/>
                      <w:color w:val="auto"/>
                      <w:sz w:val="20"/>
                      <w:szCs w:val="20"/>
                    </w:rPr>
                    <w:t>bruzdami powinna wynosić ok. 1,4</w:t>
                  </w:r>
                  <w:r w:rsidRPr="00E51FC2">
                    <w:rPr>
                      <w:rFonts w:ascii="Verdana" w:hAnsi="Verdana"/>
                      <w:color w:val="auto"/>
                      <w:sz w:val="20"/>
                      <w:szCs w:val="20"/>
                    </w:rPr>
                    <w:t xml:space="preserve"> m (+/-10 cm). Powierzchnia gleby w bruzdach nie powinna tworzyć zagłębień. W trakcie wykonywania wyprzedzającego przygotowania gleby pług musi być zagregowany z pogłębiaczem zapewniającym spulchnienie gleby w bruździe na głębokość minimum 30 cm. Zabieg należy wykonać przy</w:t>
                  </w:r>
                  <w:r w:rsidR="00D5681F" w:rsidRPr="00E51FC2">
                    <w:rPr>
                      <w:rFonts w:ascii="Verdana" w:hAnsi="Verdana"/>
                      <w:color w:val="auto"/>
                      <w:sz w:val="20"/>
                      <w:szCs w:val="20"/>
                    </w:rPr>
                    <w:t xml:space="preserve"> pomocy aktywnego pługa leśnego lub pługa dwuodkładnicowego.</w:t>
                  </w:r>
                </w:p>
                <w:p w:rsidR="00F33CC3" w:rsidRDefault="00F33CC3" w:rsidP="008D2666">
                  <w:pPr>
                    <w:spacing w:before="120"/>
                    <w:ind w:left="34" w:hanging="34"/>
                    <w:jc w:val="both"/>
                    <w:rPr>
                      <w:rFonts w:ascii="Verdana" w:hAnsi="Verdana" w:cs="Times New Roman"/>
                      <w:sz w:val="20"/>
                      <w:szCs w:val="20"/>
                    </w:rPr>
                  </w:pPr>
                  <w:r w:rsidRPr="00E51FC2">
                    <w:rPr>
                      <w:rFonts w:ascii="Verdana" w:hAnsi="Verdana" w:cs="Times New Roman"/>
                      <w:sz w:val="20"/>
                      <w:szCs w:val="20"/>
                    </w:rPr>
                    <w:t>Szacowane na etapie planowania warunki realizacji czynności przedstawiono w poniższym zestawieniu:</w:t>
                  </w:r>
                </w:p>
                <w:p w:rsidR="008013E5" w:rsidRPr="00E51FC2" w:rsidRDefault="008013E5" w:rsidP="00B5336B">
                  <w:pPr>
                    <w:spacing w:before="120"/>
                    <w:jc w:val="both"/>
                    <w:rPr>
                      <w:rFonts w:ascii="Verdana" w:hAnsi="Verdana" w:cs="Times New Roman"/>
                      <w:sz w:val="20"/>
                      <w:szCs w:val="20"/>
                    </w:rPr>
                  </w:pPr>
                </w:p>
                <w:tbl>
                  <w:tblPr>
                    <w:tblStyle w:val="Tabela-Siatka"/>
                    <w:tblW w:w="5000" w:type="pct"/>
                    <w:tblLayout w:type="fixed"/>
                    <w:tblLook w:val="04A0" w:firstRow="1" w:lastRow="0" w:firstColumn="1" w:lastColumn="0" w:noHBand="0" w:noVBand="1"/>
                  </w:tblPr>
                  <w:tblGrid>
                    <w:gridCol w:w="2913"/>
                    <w:gridCol w:w="3870"/>
                    <w:gridCol w:w="3368"/>
                  </w:tblGrid>
                  <w:tr w:rsidR="00F33CC3" w:rsidRPr="00E51FC2"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grupa czynności</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stopień trudności wg katalogu pracochłonności</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E51FC2" w:rsidRDefault="00F33CC3" w:rsidP="008D2666">
                        <w:pPr>
                          <w:spacing w:before="120"/>
                          <w:jc w:val="both"/>
                          <w:rPr>
                            <w:rFonts w:ascii="Verdana" w:hAnsi="Verdana" w:cs="Times New Roman"/>
                            <w:sz w:val="20"/>
                            <w:szCs w:val="20"/>
                          </w:rPr>
                        </w:pPr>
                        <w:r w:rsidRPr="00E51FC2">
                          <w:rPr>
                            <w:rFonts w:ascii="Verdana" w:hAnsi="Verdana" w:cs="Times New Roman"/>
                            <w:sz w:val="20"/>
                            <w:szCs w:val="20"/>
                          </w:rPr>
                          <w:t>powierzchnia zredukowana zabiegu[HA]</w:t>
                        </w:r>
                      </w:p>
                    </w:tc>
                  </w:tr>
                  <w:tr w:rsidR="002A0AA2" w:rsidRPr="00E51FC2" w:rsidTr="008D2666">
                    <w:tc>
                      <w:tcPr>
                        <w:tcW w:w="1435" w:type="pct"/>
                        <w:tcBorders>
                          <w:top w:val="single" w:sz="4" w:space="0" w:color="auto"/>
                          <w:left w:val="single" w:sz="4" w:space="0" w:color="auto"/>
                          <w:bottom w:val="single" w:sz="4" w:space="0" w:color="auto"/>
                          <w:right w:val="single" w:sz="4" w:space="0" w:color="auto"/>
                        </w:tcBorders>
                      </w:tcPr>
                      <w:p w:rsidR="002A0AA2" w:rsidRPr="00A77866" w:rsidRDefault="00054500" w:rsidP="008D2666">
                        <w:pPr>
                          <w:spacing w:before="120"/>
                          <w:jc w:val="both"/>
                          <w:rPr>
                            <w:rFonts w:ascii="Verdana" w:hAnsi="Verdana"/>
                            <w:sz w:val="20"/>
                            <w:szCs w:val="20"/>
                          </w:rPr>
                        </w:pPr>
                        <w:r>
                          <w:rPr>
                            <w:rFonts w:ascii="Verdana" w:hAnsi="Verdana"/>
                            <w:sz w:val="20"/>
                            <w:szCs w:val="20"/>
                          </w:rPr>
                          <w:t>ODN-ZŁOŻ</w:t>
                        </w:r>
                      </w:p>
                    </w:tc>
                    <w:tc>
                      <w:tcPr>
                        <w:tcW w:w="1906" w:type="pct"/>
                        <w:tcBorders>
                          <w:top w:val="single" w:sz="4" w:space="0" w:color="auto"/>
                          <w:left w:val="single" w:sz="4" w:space="0" w:color="auto"/>
                          <w:bottom w:val="single" w:sz="4" w:space="0" w:color="auto"/>
                          <w:right w:val="single" w:sz="4" w:space="0" w:color="auto"/>
                        </w:tcBorders>
                      </w:tcPr>
                      <w:p w:rsidR="002A0AA2" w:rsidRPr="00A77866" w:rsidRDefault="007A53A2" w:rsidP="008D2666">
                        <w:pPr>
                          <w:spacing w:before="120"/>
                          <w:jc w:val="both"/>
                          <w:rPr>
                            <w:rFonts w:ascii="Verdana" w:hAnsi="Verdana"/>
                            <w:sz w:val="20"/>
                            <w:szCs w:val="20"/>
                          </w:rPr>
                        </w:pPr>
                        <w:r>
                          <w:rPr>
                            <w:rFonts w:ascii="Verdana" w:hAnsi="Verdana"/>
                            <w:sz w:val="20"/>
                            <w:szCs w:val="20"/>
                          </w:rPr>
                          <w:t>3</w:t>
                        </w:r>
                      </w:p>
                    </w:tc>
                    <w:tc>
                      <w:tcPr>
                        <w:tcW w:w="1659" w:type="pct"/>
                        <w:tcBorders>
                          <w:top w:val="single" w:sz="4" w:space="0" w:color="auto"/>
                          <w:left w:val="single" w:sz="4" w:space="0" w:color="auto"/>
                          <w:bottom w:val="single" w:sz="4" w:space="0" w:color="auto"/>
                          <w:right w:val="single" w:sz="4" w:space="0" w:color="auto"/>
                        </w:tcBorders>
                      </w:tcPr>
                      <w:p w:rsidR="002A0AA2" w:rsidRPr="00A77866" w:rsidRDefault="00054500" w:rsidP="007A53A2">
                        <w:pPr>
                          <w:spacing w:before="120"/>
                          <w:jc w:val="both"/>
                          <w:rPr>
                            <w:rFonts w:ascii="Verdana" w:hAnsi="Verdana"/>
                            <w:sz w:val="20"/>
                            <w:szCs w:val="20"/>
                          </w:rPr>
                        </w:pPr>
                        <w:r>
                          <w:rPr>
                            <w:rFonts w:ascii="Verdana" w:hAnsi="Verdana"/>
                            <w:sz w:val="20"/>
                            <w:szCs w:val="20"/>
                          </w:rPr>
                          <w:t>2,65</w:t>
                        </w:r>
                      </w:p>
                    </w:tc>
                  </w:tr>
                  <w:tr w:rsidR="00A77866" w:rsidRPr="00E51FC2" w:rsidTr="008D2666">
                    <w:tc>
                      <w:tcPr>
                        <w:tcW w:w="1435" w:type="pct"/>
                        <w:tcBorders>
                          <w:top w:val="single" w:sz="4" w:space="0" w:color="auto"/>
                          <w:left w:val="single" w:sz="4" w:space="0" w:color="auto"/>
                          <w:bottom w:val="single" w:sz="4" w:space="0" w:color="auto"/>
                          <w:right w:val="single" w:sz="4" w:space="0" w:color="auto"/>
                        </w:tcBorders>
                      </w:tcPr>
                      <w:p w:rsidR="00A77866" w:rsidRPr="00A77866" w:rsidRDefault="00CA56A2" w:rsidP="00054500">
                        <w:pPr>
                          <w:spacing w:before="120"/>
                          <w:jc w:val="both"/>
                          <w:rPr>
                            <w:rFonts w:ascii="Verdana" w:hAnsi="Verdana"/>
                            <w:sz w:val="20"/>
                            <w:szCs w:val="20"/>
                          </w:rPr>
                        </w:pPr>
                        <w:r>
                          <w:rPr>
                            <w:rFonts w:ascii="Verdana" w:hAnsi="Verdana"/>
                            <w:sz w:val="20"/>
                            <w:szCs w:val="20"/>
                          </w:rPr>
                          <w:t>ODN-</w:t>
                        </w:r>
                        <w:r w:rsidR="00054500">
                          <w:rPr>
                            <w:rFonts w:ascii="Verdana" w:hAnsi="Verdana"/>
                            <w:sz w:val="20"/>
                            <w:szCs w:val="20"/>
                          </w:rPr>
                          <w:t>LUK</w:t>
                        </w:r>
                      </w:p>
                    </w:tc>
                    <w:tc>
                      <w:tcPr>
                        <w:tcW w:w="1906" w:type="pct"/>
                        <w:tcBorders>
                          <w:top w:val="single" w:sz="4" w:space="0" w:color="auto"/>
                          <w:left w:val="single" w:sz="4" w:space="0" w:color="auto"/>
                          <w:bottom w:val="single" w:sz="4" w:space="0" w:color="auto"/>
                          <w:right w:val="single" w:sz="4" w:space="0" w:color="auto"/>
                        </w:tcBorders>
                      </w:tcPr>
                      <w:p w:rsidR="00A77866" w:rsidRPr="00A77866" w:rsidRDefault="00054500" w:rsidP="008D2666">
                        <w:pPr>
                          <w:spacing w:before="120"/>
                          <w:jc w:val="both"/>
                          <w:rPr>
                            <w:rFonts w:ascii="Verdana" w:hAnsi="Verdana"/>
                            <w:sz w:val="20"/>
                            <w:szCs w:val="20"/>
                          </w:rPr>
                        </w:pPr>
                        <w:r>
                          <w:rPr>
                            <w:rFonts w:ascii="Verdana" w:hAnsi="Verdana"/>
                            <w:sz w:val="20"/>
                            <w:szCs w:val="20"/>
                          </w:rPr>
                          <w:t>1</w:t>
                        </w:r>
                      </w:p>
                    </w:tc>
                    <w:tc>
                      <w:tcPr>
                        <w:tcW w:w="1659" w:type="pct"/>
                        <w:tcBorders>
                          <w:top w:val="single" w:sz="4" w:space="0" w:color="auto"/>
                          <w:left w:val="single" w:sz="4" w:space="0" w:color="auto"/>
                          <w:bottom w:val="single" w:sz="4" w:space="0" w:color="auto"/>
                          <w:right w:val="single" w:sz="4" w:space="0" w:color="auto"/>
                        </w:tcBorders>
                      </w:tcPr>
                      <w:p w:rsidR="00A77866" w:rsidRPr="00A77866" w:rsidRDefault="00054500" w:rsidP="008D2666">
                        <w:pPr>
                          <w:spacing w:before="120"/>
                          <w:jc w:val="both"/>
                          <w:rPr>
                            <w:rFonts w:ascii="Verdana" w:hAnsi="Verdana"/>
                            <w:sz w:val="20"/>
                            <w:szCs w:val="20"/>
                          </w:rPr>
                        </w:pPr>
                        <w:r>
                          <w:rPr>
                            <w:rFonts w:ascii="Verdana" w:hAnsi="Verdana"/>
                            <w:sz w:val="20"/>
                            <w:szCs w:val="20"/>
                          </w:rPr>
                          <w:t>0,15</w:t>
                        </w:r>
                      </w:p>
                    </w:tc>
                  </w:tr>
                  <w:tr w:rsidR="007C74C9" w:rsidRPr="00E51FC2" w:rsidTr="008D2666">
                    <w:tc>
                      <w:tcPr>
                        <w:tcW w:w="1435" w:type="pct"/>
                        <w:tcBorders>
                          <w:top w:val="single" w:sz="4" w:space="0" w:color="auto"/>
                          <w:left w:val="single" w:sz="4" w:space="0" w:color="auto"/>
                          <w:bottom w:val="single" w:sz="4" w:space="0" w:color="auto"/>
                          <w:right w:val="single" w:sz="4" w:space="0" w:color="auto"/>
                        </w:tcBorders>
                      </w:tcPr>
                      <w:p w:rsidR="007C74C9" w:rsidRPr="007C74C9" w:rsidRDefault="00E7298E" w:rsidP="00CA56A2">
                        <w:pPr>
                          <w:spacing w:before="120"/>
                          <w:jc w:val="both"/>
                          <w:rPr>
                            <w:rFonts w:ascii="Verdana" w:hAnsi="Verdana"/>
                            <w:sz w:val="20"/>
                            <w:szCs w:val="20"/>
                          </w:rPr>
                        </w:pPr>
                        <w:r>
                          <w:rPr>
                            <w:rFonts w:ascii="Verdana" w:hAnsi="Verdana"/>
                            <w:sz w:val="20"/>
                            <w:szCs w:val="20"/>
                          </w:rPr>
                          <w:t>ODN-</w:t>
                        </w:r>
                        <w:r w:rsidR="00CA56A2">
                          <w:rPr>
                            <w:rFonts w:ascii="Verdana" w:hAnsi="Verdana"/>
                            <w:sz w:val="20"/>
                            <w:szCs w:val="20"/>
                          </w:rPr>
                          <w:t>GLEB</w:t>
                        </w:r>
                      </w:p>
                    </w:tc>
                    <w:tc>
                      <w:tcPr>
                        <w:tcW w:w="1906" w:type="pct"/>
                        <w:tcBorders>
                          <w:top w:val="single" w:sz="4" w:space="0" w:color="auto"/>
                          <w:left w:val="single" w:sz="4" w:space="0" w:color="auto"/>
                          <w:bottom w:val="single" w:sz="4" w:space="0" w:color="auto"/>
                          <w:right w:val="single" w:sz="4" w:space="0" w:color="auto"/>
                        </w:tcBorders>
                      </w:tcPr>
                      <w:p w:rsidR="007C74C9" w:rsidRPr="007C74C9" w:rsidRDefault="00054500" w:rsidP="008D2666">
                        <w:pPr>
                          <w:spacing w:before="120"/>
                          <w:jc w:val="both"/>
                          <w:rPr>
                            <w:rFonts w:ascii="Verdana" w:hAnsi="Verdana"/>
                            <w:sz w:val="20"/>
                            <w:szCs w:val="20"/>
                          </w:rPr>
                        </w:pPr>
                        <w:r>
                          <w:rPr>
                            <w:rFonts w:ascii="Verdana" w:hAnsi="Verdana"/>
                            <w:sz w:val="20"/>
                            <w:szCs w:val="20"/>
                          </w:rPr>
                          <w:t>2</w:t>
                        </w:r>
                      </w:p>
                    </w:tc>
                    <w:tc>
                      <w:tcPr>
                        <w:tcW w:w="1659" w:type="pct"/>
                        <w:tcBorders>
                          <w:top w:val="single" w:sz="4" w:space="0" w:color="auto"/>
                          <w:left w:val="single" w:sz="4" w:space="0" w:color="auto"/>
                          <w:bottom w:val="single" w:sz="4" w:space="0" w:color="auto"/>
                          <w:right w:val="single" w:sz="4" w:space="0" w:color="auto"/>
                        </w:tcBorders>
                      </w:tcPr>
                      <w:p w:rsidR="007C74C9" w:rsidRPr="007C74C9" w:rsidRDefault="00054500" w:rsidP="008D2666">
                        <w:pPr>
                          <w:spacing w:before="120"/>
                          <w:jc w:val="both"/>
                          <w:rPr>
                            <w:rFonts w:ascii="Verdana" w:hAnsi="Verdana"/>
                            <w:sz w:val="20"/>
                            <w:szCs w:val="20"/>
                          </w:rPr>
                        </w:pPr>
                        <w:r>
                          <w:rPr>
                            <w:rFonts w:ascii="Verdana" w:hAnsi="Verdana"/>
                            <w:sz w:val="20"/>
                            <w:szCs w:val="20"/>
                          </w:rPr>
                          <w:t>7,26</w:t>
                        </w:r>
                      </w:p>
                    </w:tc>
                  </w:tr>
                  <w:tr w:rsidR="00F33CC3" w:rsidRPr="00E51FC2" w:rsidTr="008D2666">
                    <w:tc>
                      <w:tcPr>
                        <w:tcW w:w="143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F33CC3" w:rsidRPr="00A77866" w:rsidRDefault="00F33CC3" w:rsidP="008D2666">
                        <w:pPr>
                          <w:spacing w:before="120"/>
                          <w:jc w:val="both"/>
                          <w:rPr>
                            <w:rFonts w:ascii="Verdana" w:hAnsi="Verdana" w:cs="Times New Roman"/>
                            <w:sz w:val="20"/>
                            <w:szCs w:val="20"/>
                          </w:rPr>
                        </w:pPr>
                        <w:r w:rsidRPr="00A77866">
                          <w:rPr>
                            <w:rFonts w:ascii="Verdana" w:hAnsi="Verdana" w:cs="Times New Roman"/>
                            <w:sz w:val="20"/>
                            <w:szCs w:val="20"/>
                          </w:rPr>
                          <w:t>Razem</w:t>
                        </w:r>
                      </w:p>
                    </w:tc>
                    <w:tc>
                      <w:tcPr>
                        <w:tcW w:w="1906" w:type="pct"/>
                        <w:tcBorders>
                          <w:top w:val="single" w:sz="4" w:space="0" w:color="auto"/>
                          <w:left w:val="single" w:sz="4" w:space="0" w:color="auto"/>
                          <w:bottom w:val="single" w:sz="4" w:space="0" w:color="auto"/>
                          <w:right w:val="single" w:sz="4" w:space="0" w:color="auto"/>
                        </w:tcBorders>
                        <w:shd w:val="clear" w:color="auto" w:fill="E7E6E6" w:themeFill="background2"/>
                      </w:tcPr>
                      <w:p w:rsidR="002A0AA2" w:rsidRPr="00A77866" w:rsidRDefault="002A0AA2" w:rsidP="008D2666">
                        <w:pPr>
                          <w:spacing w:before="120"/>
                          <w:jc w:val="both"/>
                          <w:rPr>
                            <w:rFonts w:ascii="Verdana" w:hAnsi="Verdana" w:cs="Times New Roman"/>
                            <w:sz w:val="20"/>
                            <w:szCs w:val="20"/>
                          </w:rPr>
                        </w:pPr>
                        <w:r w:rsidRPr="00A77866">
                          <w:rPr>
                            <w:rFonts w:ascii="Verdana" w:hAnsi="Verdana" w:cs="Times New Roman"/>
                            <w:sz w:val="20"/>
                            <w:szCs w:val="20"/>
                          </w:rPr>
                          <w:t>-</w:t>
                        </w:r>
                      </w:p>
                    </w:tc>
                    <w:tc>
                      <w:tcPr>
                        <w:tcW w:w="1659" w:type="pct"/>
                        <w:tcBorders>
                          <w:top w:val="single" w:sz="4" w:space="0" w:color="auto"/>
                          <w:left w:val="single" w:sz="4" w:space="0" w:color="auto"/>
                          <w:bottom w:val="single" w:sz="4" w:space="0" w:color="auto"/>
                          <w:right w:val="single" w:sz="4" w:space="0" w:color="auto"/>
                        </w:tcBorders>
                        <w:shd w:val="clear" w:color="auto" w:fill="E7E6E6" w:themeFill="background2"/>
                      </w:tcPr>
                      <w:p w:rsidR="00F33CC3" w:rsidRPr="00A77866" w:rsidRDefault="006206D7" w:rsidP="00692FB4">
                        <w:pPr>
                          <w:spacing w:before="120"/>
                          <w:jc w:val="both"/>
                          <w:rPr>
                            <w:rFonts w:ascii="Verdana" w:hAnsi="Verdana" w:cs="Times New Roman"/>
                            <w:sz w:val="20"/>
                            <w:szCs w:val="20"/>
                          </w:rPr>
                        </w:pPr>
                        <w:r>
                          <w:rPr>
                            <w:rFonts w:ascii="Verdana" w:hAnsi="Verdana" w:cs="Times New Roman"/>
                            <w:sz w:val="20"/>
                            <w:szCs w:val="20"/>
                          </w:rPr>
                          <w:t>10,06</w:t>
                        </w:r>
                      </w:p>
                    </w:tc>
                  </w:tr>
                </w:tbl>
                <w:p w:rsidR="00F33CC3" w:rsidRPr="00E51FC2" w:rsidRDefault="00F33CC3" w:rsidP="008D2666">
                  <w:pPr>
                    <w:tabs>
                      <w:tab w:val="left" w:pos="840"/>
                    </w:tabs>
                    <w:spacing w:before="120"/>
                    <w:jc w:val="both"/>
                    <w:rPr>
                      <w:rFonts w:ascii="Verdana" w:hAnsi="Verdana" w:cs="Times New Roman"/>
                      <w:sz w:val="20"/>
                      <w:szCs w:val="20"/>
                    </w:rPr>
                  </w:pPr>
                  <w:r w:rsidRPr="00E51FC2">
                    <w:rPr>
                      <w:rFonts w:ascii="Verdana" w:hAnsi="Verdana" w:cs="Times New Roman"/>
                      <w:sz w:val="20"/>
                      <w:szCs w:val="20"/>
                    </w:rPr>
                    <w:t xml:space="preserve">Przewidywany okres </w:t>
                  </w:r>
                  <w:r w:rsidR="002A0AA2" w:rsidRPr="00E51FC2">
                    <w:rPr>
                      <w:rFonts w:ascii="Verdana" w:hAnsi="Verdana" w:cs="Times New Roman"/>
                      <w:sz w:val="20"/>
                      <w:szCs w:val="20"/>
                    </w:rPr>
                    <w:t xml:space="preserve">wykonania to </w:t>
                  </w:r>
                  <w:r w:rsidR="00A77866">
                    <w:rPr>
                      <w:rFonts w:ascii="Verdana" w:hAnsi="Verdana" w:cs="Times New Roman"/>
                      <w:sz w:val="20"/>
                      <w:szCs w:val="20"/>
                    </w:rPr>
                    <w:t xml:space="preserve">marzec-maj oraz </w:t>
                  </w:r>
                  <w:r w:rsidR="00CA56A2">
                    <w:rPr>
                      <w:rFonts w:ascii="Verdana" w:hAnsi="Verdana" w:cs="Times New Roman"/>
                      <w:sz w:val="20"/>
                      <w:szCs w:val="20"/>
                    </w:rPr>
                    <w:t>wrzesień</w:t>
                  </w:r>
                  <w:r w:rsidR="00F637C9">
                    <w:rPr>
                      <w:rFonts w:ascii="Verdana" w:hAnsi="Verdana" w:cs="Times New Roman"/>
                      <w:sz w:val="20"/>
                      <w:szCs w:val="20"/>
                    </w:rPr>
                    <w:t>-grudzień 20</w:t>
                  </w:r>
                  <w:r w:rsidR="00CA56A2">
                    <w:rPr>
                      <w:rFonts w:ascii="Verdana" w:hAnsi="Verdana" w:cs="Times New Roman"/>
                      <w:sz w:val="20"/>
                      <w:szCs w:val="20"/>
                    </w:rPr>
                    <w:t>20</w:t>
                  </w:r>
                  <w:r w:rsidR="002A0AA2" w:rsidRPr="00E51FC2">
                    <w:rPr>
                      <w:rFonts w:ascii="Verdana" w:hAnsi="Verdana" w:cs="Times New Roman"/>
                      <w:sz w:val="20"/>
                      <w:szCs w:val="20"/>
                    </w:rPr>
                    <w:t xml:space="preserve"> roku.</w:t>
                  </w:r>
                </w:p>
                <w:p w:rsidR="00A8457D" w:rsidRPr="00E51FC2" w:rsidRDefault="00F33CC3" w:rsidP="008D2666">
                  <w:pPr>
                    <w:pStyle w:val="Default"/>
                    <w:spacing w:before="120"/>
                    <w:rPr>
                      <w:rFonts w:ascii="Verdana" w:hAnsi="Verdana"/>
                      <w:color w:val="auto"/>
                      <w:sz w:val="20"/>
                      <w:szCs w:val="20"/>
                    </w:rPr>
                  </w:pPr>
                  <w:r w:rsidRPr="00E51FC2">
                    <w:rPr>
                      <w:rFonts w:ascii="Verdana" w:hAnsi="Verdana"/>
                      <w:color w:val="auto"/>
                      <w:sz w:val="20"/>
                      <w:szCs w:val="20"/>
                    </w:rPr>
                    <w:t>PROCEDURA ODBIORU:</w:t>
                  </w:r>
                </w:p>
                <w:p w:rsidR="00300462" w:rsidRPr="00E51FC2" w:rsidRDefault="00F33CC3" w:rsidP="008D2666">
                  <w:pPr>
                    <w:pStyle w:val="Default"/>
                    <w:spacing w:before="120" w:after="120"/>
                    <w:jc w:val="both"/>
                    <w:rPr>
                      <w:rFonts w:ascii="Verdana" w:hAnsi="Verdana"/>
                      <w:color w:val="auto"/>
                      <w:sz w:val="20"/>
                      <w:szCs w:val="20"/>
                    </w:rPr>
                  </w:pPr>
                  <w:r w:rsidRPr="00E51FC2">
                    <w:rPr>
                      <w:rFonts w:ascii="Verdana" w:hAnsi="Verdana"/>
                      <w:color w:val="auto"/>
                      <w:sz w:val="20"/>
                      <w:szCs w:val="20"/>
                    </w:rPr>
                    <w:t xml:space="preserve">Odbiór </w:t>
                  </w:r>
                  <w:r w:rsidRPr="009C795D">
                    <w:rPr>
                      <w:rFonts w:ascii="Verdana" w:hAnsi="Verdana"/>
                      <w:color w:val="auto"/>
                      <w:sz w:val="20"/>
                      <w:szCs w:val="20"/>
                    </w:rPr>
                    <w:t xml:space="preserve">prac nastąpi poprzez </w:t>
                  </w:r>
                  <w:r w:rsidR="00624C60" w:rsidRPr="009C795D">
                    <w:rPr>
                      <w:rFonts w:ascii="Verdana" w:hAnsi="Verdana"/>
                      <w:color w:val="auto"/>
                      <w:sz w:val="20"/>
                      <w:szCs w:val="20"/>
                    </w:rPr>
                    <w:t xml:space="preserve">dokonanie </w:t>
                  </w:r>
                  <w:r w:rsidRPr="009C795D">
                    <w:rPr>
                      <w:rFonts w:ascii="Verdana" w:hAnsi="Verdana"/>
                      <w:color w:val="auto"/>
                      <w:sz w:val="20"/>
                      <w:szCs w:val="20"/>
                    </w:rPr>
                    <w:t xml:space="preserve">weryfikacji zgodności wykonania bruzd </w:t>
                  </w:r>
                  <w:r w:rsidR="00C04E1B">
                    <w:rPr>
                      <w:rFonts w:ascii="Verdana" w:hAnsi="Verdana"/>
                      <w:color w:val="auto"/>
                      <w:sz w:val="20"/>
                      <w:szCs w:val="20"/>
                    </w:rPr>
                    <w:t xml:space="preserve">z </w:t>
                  </w:r>
                  <w:r w:rsidRPr="009C795D">
                    <w:rPr>
                      <w:rFonts w:ascii="Verdana" w:hAnsi="Verdana"/>
                      <w:color w:val="auto"/>
                      <w:sz w:val="20"/>
                      <w:szCs w:val="20"/>
                    </w:rPr>
                    <w:t xml:space="preserve">opisem czynności i Zleceniem oraz dokonanie pomiaru powierzchni wykonanego zabiegu (np. przy pomocy: dalmierza, taśmy mierniczej, GPS, </w:t>
                  </w:r>
                  <w:proofErr w:type="spellStart"/>
                  <w:r w:rsidRPr="009C795D">
                    <w:rPr>
                      <w:rFonts w:ascii="Verdana" w:hAnsi="Verdana"/>
                      <w:color w:val="auto"/>
                      <w:sz w:val="20"/>
                      <w:szCs w:val="20"/>
                    </w:rPr>
                    <w:t>itp</w:t>
                  </w:r>
                  <w:proofErr w:type="spellEnd"/>
                  <w:r w:rsidRPr="009C795D">
                    <w:rPr>
                      <w:rFonts w:ascii="Verdana" w:hAnsi="Verdana"/>
                      <w:color w:val="auto"/>
                      <w:sz w:val="20"/>
                      <w:szCs w:val="20"/>
                    </w:rPr>
                    <w:t>). Jako</w:t>
                  </w:r>
                  <w:r w:rsidRPr="00E51FC2">
                    <w:rPr>
                      <w:rFonts w:ascii="Verdana" w:hAnsi="Verdana"/>
                      <w:color w:val="auto"/>
                      <w:sz w:val="20"/>
                      <w:szCs w:val="20"/>
                    </w:rPr>
                    <w:t xml:space="preserve"> punkt odniesienia przy pomiarze odległości bruzd przyjęty zostanie środek bruzdy. Powierzchnia faktycznie wykonanego zabiegu nie będzie obejmowała istniejących w wydzieleniu takich elementów jak drogi, kępy drzewostanu nie objęte zabiegiem, bagna itp.</w:t>
                  </w:r>
                </w:p>
              </w:tc>
            </w:tr>
          </w:tbl>
          <w:p w:rsidR="00F33CC3" w:rsidRPr="006E0C67" w:rsidRDefault="00F33CC3" w:rsidP="008D2666">
            <w:pPr>
              <w:pStyle w:val="Default"/>
              <w:spacing w:before="120"/>
              <w:jc w:val="both"/>
              <w:rPr>
                <w:rFonts w:ascii="Verdana" w:hAnsi="Verdana"/>
                <w:color w:val="auto"/>
                <w:sz w:val="20"/>
              </w:rPr>
            </w:pPr>
          </w:p>
        </w:tc>
      </w:tr>
      <w:tr w:rsidR="00C623A1" w:rsidRPr="00FD6EFA" w:rsidTr="004571EF">
        <w:trPr>
          <w:trHeight w:val="736"/>
        </w:trPr>
        <w:tc>
          <w:tcPr>
            <w:tcW w:w="1379" w:type="dxa"/>
            <w:shd w:val="clear" w:color="auto" w:fill="EDEDED" w:themeFill="accent3" w:themeFillTint="33"/>
          </w:tcPr>
          <w:p w:rsidR="00C623A1" w:rsidRDefault="00300462" w:rsidP="008D2666">
            <w:pPr>
              <w:pStyle w:val="Default"/>
              <w:tabs>
                <w:tab w:val="left" w:pos="34"/>
              </w:tabs>
              <w:spacing w:before="120"/>
              <w:ind w:left="284"/>
              <w:rPr>
                <w:rFonts w:ascii="Verdana" w:hAnsi="Verdana" w:cs="Arial"/>
                <w:b/>
                <w:sz w:val="20"/>
                <w:szCs w:val="20"/>
              </w:rPr>
            </w:pPr>
            <w:r>
              <w:rPr>
                <w:rFonts w:ascii="Verdana" w:hAnsi="Verdana" w:cs="Arial"/>
                <w:b/>
                <w:sz w:val="20"/>
                <w:szCs w:val="20"/>
              </w:rPr>
              <w:lastRenderedPageBreak/>
              <w:t>I.7</w:t>
            </w:r>
            <w:r w:rsidR="00C623A1">
              <w:rPr>
                <w:rFonts w:ascii="Verdana" w:hAnsi="Verdana" w:cs="Arial"/>
                <w:b/>
                <w:sz w:val="20"/>
                <w:szCs w:val="20"/>
              </w:rPr>
              <w:t>.</w:t>
            </w:r>
          </w:p>
        </w:tc>
        <w:tc>
          <w:tcPr>
            <w:tcW w:w="6036" w:type="dxa"/>
            <w:gridSpan w:val="3"/>
            <w:shd w:val="clear" w:color="auto" w:fill="EDEDED" w:themeFill="accent3" w:themeFillTint="33"/>
          </w:tcPr>
          <w:p w:rsidR="00C623A1" w:rsidRDefault="00C623A1" w:rsidP="008D2666">
            <w:pPr>
              <w:pStyle w:val="Default"/>
              <w:spacing w:before="120"/>
              <w:jc w:val="center"/>
              <w:rPr>
                <w:rFonts w:ascii="Verdana" w:hAnsi="Verdana" w:cs="Arial"/>
                <w:b/>
                <w:sz w:val="20"/>
                <w:szCs w:val="20"/>
              </w:rPr>
            </w:pPr>
          </w:p>
          <w:p w:rsidR="00C623A1" w:rsidRPr="00C623A1" w:rsidRDefault="00C623A1" w:rsidP="00C623A1">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rsidR="00C623A1" w:rsidRPr="00FD6EFA" w:rsidRDefault="00C623A1" w:rsidP="00C623A1">
            <w:pPr>
              <w:pStyle w:val="Default"/>
              <w:spacing w:before="120"/>
              <w:jc w:val="center"/>
              <w:rPr>
                <w:rFonts w:ascii="Verdana" w:hAnsi="Verdana" w:cs="Arial"/>
                <w:b/>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3217" w:type="dxa"/>
            <w:shd w:val="clear" w:color="auto" w:fill="EDEDED" w:themeFill="accent3" w:themeFillTint="33"/>
          </w:tcPr>
          <w:p w:rsidR="002036E0" w:rsidRDefault="002036E0" w:rsidP="00C623A1">
            <w:pPr>
              <w:pStyle w:val="Default"/>
              <w:spacing w:before="120"/>
              <w:rPr>
                <w:rFonts w:ascii="Verdana" w:hAnsi="Verdana" w:cs="Arial"/>
                <w:b/>
                <w:sz w:val="20"/>
                <w:szCs w:val="20"/>
              </w:rPr>
            </w:pPr>
            <w:r>
              <w:rPr>
                <w:rFonts w:ascii="Verdana" w:hAnsi="Verdana" w:cs="Arial"/>
                <w:b/>
                <w:sz w:val="20"/>
                <w:szCs w:val="20"/>
              </w:rPr>
              <w:t>POPR,</w:t>
            </w:r>
            <w:r w:rsidR="00054500">
              <w:rPr>
                <w:rFonts w:ascii="Verdana" w:hAnsi="Verdana" w:cs="Arial"/>
                <w:b/>
                <w:sz w:val="20"/>
                <w:szCs w:val="20"/>
              </w:rPr>
              <w:t xml:space="preserve"> ODN-ZRB,                 ODN-ZŁOŻ,</w:t>
            </w:r>
            <w:r w:rsidR="00746BCE">
              <w:rPr>
                <w:rFonts w:ascii="Verdana" w:hAnsi="Verdana" w:cs="Arial"/>
                <w:b/>
                <w:sz w:val="20"/>
                <w:szCs w:val="20"/>
              </w:rPr>
              <w:t xml:space="preserve"> PBD-ODN, ODN-LUK</w:t>
            </w:r>
            <w:r w:rsidR="00C623A1" w:rsidRPr="00FD6EFA">
              <w:rPr>
                <w:rFonts w:ascii="Verdana" w:hAnsi="Verdana" w:cs="Arial"/>
                <w:b/>
                <w:sz w:val="20"/>
                <w:szCs w:val="20"/>
              </w:rPr>
              <w:t>/</w:t>
            </w:r>
            <w:r>
              <w:rPr>
                <w:rFonts w:ascii="Verdana" w:hAnsi="Verdana" w:cs="Arial"/>
                <w:b/>
                <w:sz w:val="20"/>
                <w:szCs w:val="20"/>
              </w:rPr>
              <w:t xml:space="preserve"> </w:t>
            </w:r>
          </w:p>
          <w:p w:rsidR="00C623A1" w:rsidRDefault="002036E0" w:rsidP="002036E0">
            <w:pPr>
              <w:pStyle w:val="Default"/>
              <w:spacing w:before="120"/>
              <w:rPr>
                <w:rFonts w:ascii="Verdana" w:hAnsi="Verdana" w:cs="Arial"/>
                <w:b/>
                <w:sz w:val="20"/>
                <w:szCs w:val="20"/>
              </w:rPr>
            </w:pPr>
            <w:r>
              <w:rPr>
                <w:rFonts w:ascii="Verdana" w:hAnsi="Verdana" w:cs="Arial"/>
                <w:b/>
                <w:sz w:val="20"/>
                <w:szCs w:val="20"/>
              </w:rPr>
              <w:t>POPR</w:t>
            </w:r>
            <w:r w:rsidRPr="00FD6EFA">
              <w:rPr>
                <w:rFonts w:ascii="Verdana" w:hAnsi="Verdana" w:cs="Arial"/>
                <w:b/>
                <w:sz w:val="20"/>
                <w:szCs w:val="20"/>
              </w:rPr>
              <w:t>-WM</w:t>
            </w:r>
            <w:r>
              <w:rPr>
                <w:rFonts w:ascii="Verdana" w:hAnsi="Verdana" w:cs="Arial"/>
                <w:b/>
                <w:sz w:val="20"/>
                <w:szCs w:val="20"/>
              </w:rPr>
              <w:t xml:space="preserve">,SADZ-1KP, </w:t>
            </w:r>
            <w:r w:rsidR="00E133BA">
              <w:rPr>
                <w:rFonts w:ascii="Verdana" w:hAnsi="Verdana" w:cs="Arial"/>
                <w:b/>
                <w:sz w:val="20"/>
                <w:szCs w:val="20"/>
              </w:rPr>
              <w:t>SADZ</w:t>
            </w:r>
            <w:r>
              <w:rPr>
                <w:rFonts w:ascii="Verdana" w:hAnsi="Verdana" w:cs="Arial"/>
                <w:b/>
                <w:sz w:val="20"/>
                <w:szCs w:val="20"/>
              </w:rPr>
              <w:t>-WM</w:t>
            </w:r>
          </w:p>
        </w:tc>
      </w:tr>
      <w:tr w:rsidR="00F33CC3" w:rsidRPr="00FB1B6F" w:rsidTr="00C03931">
        <w:tc>
          <w:tcPr>
            <w:tcW w:w="10632" w:type="dxa"/>
            <w:gridSpan w:val="5"/>
          </w:tcPr>
          <w:p w:rsidR="00F33CC3" w:rsidRPr="00424559" w:rsidRDefault="00F33CC3" w:rsidP="008D2666">
            <w:pPr>
              <w:spacing w:before="120"/>
              <w:jc w:val="both"/>
              <w:rPr>
                <w:rFonts w:ascii="Verdana" w:eastAsia="Times New Roman" w:hAnsi="Verdana" w:cs="Arial"/>
                <w:bCs/>
                <w:iCs/>
                <w:color w:val="000000"/>
                <w:sz w:val="20"/>
                <w:szCs w:val="20"/>
                <w:lang w:eastAsia="pl-PL"/>
              </w:rPr>
            </w:pPr>
            <w:r w:rsidRPr="00424559">
              <w:rPr>
                <w:rFonts w:ascii="Verdana" w:eastAsia="Times New Roman" w:hAnsi="Verdana" w:cs="Arial"/>
                <w:bCs/>
                <w:color w:val="000000"/>
                <w:sz w:val="20"/>
                <w:szCs w:val="20"/>
                <w:lang w:eastAsia="pl-PL"/>
              </w:rPr>
              <w:t xml:space="preserve">Sadzenie </w:t>
            </w:r>
            <w:r>
              <w:rPr>
                <w:rFonts w:ascii="Verdana" w:eastAsia="Times New Roman" w:hAnsi="Verdana" w:cs="Arial"/>
                <w:bCs/>
                <w:color w:val="000000"/>
                <w:sz w:val="20"/>
                <w:szCs w:val="20"/>
                <w:lang w:eastAsia="pl-PL"/>
              </w:rPr>
              <w:t>jednolatek</w:t>
            </w:r>
            <w:r w:rsidR="003F6FFC">
              <w:rPr>
                <w:rFonts w:ascii="Verdana" w:eastAsia="Times New Roman" w:hAnsi="Verdana" w:cs="Arial"/>
                <w:bCs/>
                <w:color w:val="000000"/>
                <w:sz w:val="20"/>
                <w:szCs w:val="20"/>
                <w:lang w:eastAsia="pl-PL"/>
              </w:rPr>
              <w:t xml:space="preserve"> </w:t>
            </w:r>
            <w:r w:rsidRPr="00424559">
              <w:rPr>
                <w:rFonts w:ascii="Verdana" w:eastAsia="Times New Roman" w:hAnsi="Verdana" w:cs="Arial"/>
                <w:bCs/>
                <w:color w:val="000000"/>
                <w:sz w:val="20"/>
                <w:szCs w:val="20"/>
                <w:lang w:eastAsia="pl-PL"/>
              </w:rPr>
              <w:t xml:space="preserve">pod kostur </w:t>
            </w:r>
            <w:r>
              <w:rPr>
                <w:rFonts w:ascii="Verdana" w:eastAsia="Times New Roman" w:hAnsi="Verdana" w:cs="Arial"/>
                <w:bCs/>
                <w:color w:val="000000"/>
                <w:sz w:val="20"/>
                <w:szCs w:val="20"/>
                <w:lang w:eastAsia="pl-PL"/>
              </w:rPr>
              <w:t>(SADZ-1KP)</w:t>
            </w:r>
          </w:p>
          <w:p w:rsidR="00F33CC3" w:rsidRPr="00FB1B6F" w:rsidRDefault="00F33CC3" w:rsidP="008D2666">
            <w:pPr>
              <w:pStyle w:val="Akapitzlist"/>
              <w:spacing w:before="120"/>
              <w:ind w:left="34"/>
              <w:contextualSpacing w:val="0"/>
              <w:jc w:val="both"/>
              <w:rPr>
                <w:rFonts w:ascii="Verdana" w:eastAsia="Times New Roman" w:hAnsi="Verdana" w:cs="Arial"/>
                <w:bCs/>
                <w:iCs/>
                <w:color w:val="000000"/>
                <w:sz w:val="20"/>
                <w:szCs w:val="20"/>
                <w:lang w:eastAsia="pl-PL"/>
              </w:rPr>
            </w:pPr>
            <w:r w:rsidRPr="00FB1B6F">
              <w:rPr>
                <w:rFonts w:ascii="Verdana" w:eastAsia="Times New Roman" w:hAnsi="Verdana" w:cs="Arial"/>
                <w:sz w:val="20"/>
                <w:szCs w:val="20"/>
                <w:lang w:eastAsia="pl-PL"/>
              </w:rPr>
              <w:t>Sadzenie jednorocznej sosny pod kostur (w szparę) obejmuje:</w:t>
            </w:r>
          </w:p>
          <w:p w:rsidR="00F33CC3"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9A37E6">
              <w:rPr>
                <w:rFonts w:ascii="Verdana" w:eastAsia="Times New Roman" w:hAnsi="Verdana" w:cs="Arial"/>
                <w:sz w:val="20"/>
                <w:szCs w:val="20"/>
                <w:lang w:eastAsia="pl-PL"/>
              </w:rPr>
              <w:t xml:space="preserve"> i rozładunek</w:t>
            </w:r>
            <w:r w:rsidR="002E0F04">
              <w:rPr>
                <w:rFonts w:ascii="Verdana" w:eastAsia="Times New Roman" w:hAnsi="Verdana" w:cs="Arial"/>
                <w:sz w:val="20"/>
                <w:szCs w:val="20"/>
                <w:lang w:eastAsia="pl-PL"/>
              </w:rPr>
              <w:t xml:space="preserve">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transportem i </w:t>
            </w:r>
            <w:r w:rsidR="002E0F04">
              <w:rPr>
                <w:rFonts w:ascii="Verdana" w:eastAsia="Times New Roman" w:hAnsi="Verdana" w:cs="Arial"/>
                <w:sz w:val="20"/>
                <w:szCs w:val="20"/>
                <w:lang w:eastAsia="pl-PL"/>
              </w:rPr>
              <w:t>sadzeniem poprzez</w:t>
            </w:r>
            <w:r w:rsidR="00870159">
              <w:rPr>
                <w:rFonts w:ascii="Verdana" w:eastAsia="Times New Roman" w:hAnsi="Verdana" w:cs="Arial"/>
                <w:sz w:val="20"/>
                <w:szCs w:val="20"/>
                <w:lang w:eastAsia="pl-PL"/>
              </w:rPr>
              <w:t xml:space="preserve"> </w:t>
            </w:r>
            <w:r w:rsidR="00C82ED1">
              <w:rPr>
                <w:rFonts w:ascii="Verdana" w:eastAsia="Times New Roman" w:hAnsi="Verdana" w:cs="Arial"/>
                <w:sz w:val="20"/>
                <w:szCs w:val="20"/>
                <w:lang w:eastAsia="pl-PL"/>
              </w:rPr>
              <w:t>dołowanie</w:t>
            </w:r>
            <w:r w:rsidR="00624C60">
              <w:rPr>
                <w:rFonts w:ascii="Verdana" w:eastAsia="Times New Roman" w:hAnsi="Verdana" w:cs="Arial"/>
                <w:sz w:val="20"/>
                <w:szCs w:val="20"/>
                <w:lang w:eastAsia="pl-PL"/>
              </w:rPr>
              <w:t>) oraz</w:t>
            </w:r>
            <w:r w:rsidR="00C82ED1">
              <w:rPr>
                <w:rFonts w:ascii="Verdana" w:eastAsia="Times New Roman" w:hAnsi="Verdana" w:cs="Arial"/>
                <w:sz w:val="20"/>
                <w:szCs w:val="20"/>
                <w:lang w:eastAsia="pl-PL"/>
              </w:rPr>
              <w:t xml:space="preserve"> czyszczenie istniejących dołów</w:t>
            </w:r>
            <w:r w:rsidR="006E0F48">
              <w:rPr>
                <w:rFonts w:ascii="Verdana" w:eastAsia="Times New Roman" w:hAnsi="Verdana" w:cs="Arial"/>
                <w:sz w:val="20"/>
                <w:szCs w:val="20"/>
                <w:lang w:eastAsia="pl-PL"/>
              </w:rPr>
              <w:t xml:space="preserve"> na sadzonki</w:t>
            </w:r>
            <w:r w:rsidR="00870159">
              <w:rPr>
                <w:rFonts w:ascii="Verdana" w:eastAsia="Times New Roman" w:hAnsi="Verdana" w:cs="Arial"/>
                <w:sz w:val="20"/>
                <w:szCs w:val="20"/>
                <w:lang w:eastAsia="pl-PL"/>
              </w:rPr>
              <w:t xml:space="preserve">. </w:t>
            </w:r>
          </w:p>
          <w:p w:rsidR="00F33CC3"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doniesienie sadzonek w miejsce sadzenia,</w:t>
            </w:r>
          </w:p>
          <w:p w:rsidR="00F33CC3" w:rsidRPr="00FB1B6F" w:rsidRDefault="00F33CC3" w:rsidP="00F25CA5">
            <w:pPr>
              <w:numPr>
                <w:ilvl w:val="0"/>
                <w:numId w:val="2"/>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w ziemi otworu przy pomocy kostura,</w:t>
            </w:r>
          </w:p>
          <w:p w:rsidR="00AD4054" w:rsidRPr="0088528E" w:rsidRDefault="00F33CC3" w:rsidP="0088528E">
            <w:pPr>
              <w:numPr>
                <w:ilvl w:val="0"/>
                <w:numId w:val="2"/>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lastRenderedPageBreak/>
              <w:t>umieszczenie w szparze sadzonki i zamkniecie jej przez dociśniecie jej boku do korzenia, udeptanie i wyrównanie gleby, oczyszczenie sadzonki z ziemi.</w:t>
            </w:r>
          </w:p>
          <w:p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 xml:space="preserve">szpara powinna mieć jedną ścianę pionową i nieprzewężony środek, </w:t>
            </w:r>
          </w:p>
          <w:p w:rsidR="00F33CC3" w:rsidRPr="00FB1B6F" w:rsidRDefault="00F33CC3" w:rsidP="00F25CA5">
            <w:pPr>
              <w:numPr>
                <w:ilvl w:val="0"/>
                <w:numId w:val="3"/>
              </w:numPr>
              <w:suppressAutoHyphens w:val="0"/>
              <w:spacing w:before="120"/>
              <w:ind w:left="743" w:hanging="709"/>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szparze powinny przylegać do jej jednej ściany, powinny być proste i swobodnie spadać do dna szpary, niedopuszczalne jest zawinięcie systemu korzeniowego,</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umieścić w szparze prosto, na głębokość na jaką rosła w szkółce,</w:t>
            </w:r>
          </w:p>
          <w:p w:rsidR="00F33CC3" w:rsidRPr="00FB1B6F" w:rsidRDefault="00F33CC3" w:rsidP="00F25CA5">
            <w:pPr>
              <w:numPr>
                <w:ilvl w:val="0"/>
                <w:numId w:val="3"/>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rsidR="00F33CC3" w:rsidRPr="00424559" w:rsidRDefault="00F33CC3" w:rsidP="008D2666">
            <w:pPr>
              <w:spacing w:before="120"/>
              <w:jc w:val="both"/>
              <w:rPr>
                <w:rFonts w:ascii="Verdana" w:eastAsia="Times New Roman" w:hAnsi="Verdana" w:cs="Arial"/>
                <w:bCs/>
                <w:color w:val="000000"/>
                <w:sz w:val="20"/>
                <w:szCs w:val="20"/>
                <w:lang w:eastAsia="pl-PL"/>
              </w:rPr>
            </w:pPr>
            <w:r w:rsidRPr="00424559">
              <w:rPr>
                <w:rFonts w:ascii="Verdana" w:eastAsia="Times New Roman" w:hAnsi="Verdana" w:cs="Arial"/>
                <w:bCs/>
                <w:color w:val="000000"/>
                <w:sz w:val="20"/>
                <w:szCs w:val="20"/>
                <w:lang w:eastAsia="pl-PL"/>
              </w:rPr>
              <w:t>Sadzenie w jamkę</w:t>
            </w:r>
            <w:r w:rsidRPr="00424559">
              <w:rPr>
                <w:rFonts w:ascii="Verdana" w:eastAsia="Times New Roman" w:hAnsi="Verdana" w:cs="Arial"/>
                <w:bCs/>
                <w:iCs/>
                <w:color w:val="000000"/>
                <w:sz w:val="20"/>
                <w:szCs w:val="20"/>
                <w:lang w:eastAsia="pl-PL"/>
              </w:rPr>
              <w:t xml:space="preserve"> </w:t>
            </w:r>
            <w:r>
              <w:rPr>
                <w:rFonts w:ascii="Verdana" w:eastAsia="Times New Roman" w:hAnsi="Verdana" w:cs="Arial"/>
                <w:bCs/>
                <w:iCs/>
                <w:color w:val="000000"/>
                <w:sz w:val="20"/>
                <w:szCs w:val="20"/>
                <w:lang w:eastAsia="pl-PL"/>
              </w:rPr>
              <w:t>(SADZ-WM</w:t>
            </w:r>
            <w:r w:rsidR="006E6AF9">
              <w:rPr>
                <w:rFonts w:ascii="Verdana" w:eastAsia="Times New Roman" w:hAnsi="Verdana" w:cs="Arial"/>
                <w:bCs/>
                <w:iCs/>
                <w:color w:val="000000"/>
                <w:sz w:val="20"/>
                <w:szCs w:val="20"/>
                <w:lang w:eastAsia="pl-PL"/>
              </w:rPr>
              <w:t>, POPR-WM</w:t>
            </w:r>
            <w:r>
              <w:rPr>
                <w:rFonts w:ascii="Verdana" w:eastAsia="Times New Roman" w:hAnsi="Verdana" w:cs="Arial"/>
                <w:bCs/>
                <w:iCs/>
                <w:color w:val="000000"/>
                <w:sz w:val="20"/>
                <w:szCs w:val="20"/>
                <w:lang w:eastAsia="pl-PL"/>
              </w:rPr>
              <w:t>)</w:t>
            </w:r>
          </w:p>
          <w:p w:rsidR="00F33CC3" w:rsidRPr="00FB1B6F" w:rsidRDefault="00F33CC3" w:rsidP="008D2666">
            <w:pPr>
              <w:pStyle w:val="Akapitzlist"/>
              <w:spacing w:before="120"/>
              <w:ind w:left="34"/>
              <w:contextualSpacing w:val="0"/>
              <w:jc w:val="both"/>
              <w:rPr>
                <w:rFonts w:ascii="Verdana" w:eastAsia="Times New Roman" w:hAnsi="Verdana" w:cs="Arial"/>
                <w:bCs/>
                <w:color w:val="000000"/>
                <w:sz w:val="20"/>
                <w:szCs w:val="20"/>
                <w:lang w:eastAsia="pl-PL"/>
              </w:rPr>
            </w:pPr>
            <w:r w:rsidRPr="00FB1B6F">
              <w:rPr>
                <w:rFonts w:ascii="Verdana" w:eastAsia="Times New Roman" w:hAnsi="Verdana" w:cs="Arial"/>
                <w:sz w:val="20"/>
                <w:szCs w:val="20"/>
                <w:lang w:eastAsia="pl-PL"/>
              </w:rPr>
              <w:t>Sadzenie wielolatek w jamkę obejmuje:</w:t>
            </w:r>
          </w:p>
          <w:p w:rsidR="00F33CC3"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Pr>
                <w:rFonts w:ascii="Verdana" w:eastAsia="Times New Roman" w:hAnsi="Verdana" w:cs="Arial"/>
                <w:sz w:val="20"/>
                <w:szCs w:val="20"/>
                <w:lang w:eastAsia="pl-PL"/>
              </w:rPr>
              <w:t>Załadunek sadzonek na środki transportu</w:t>
            </w:r>
            <w:r w:rsidR="00783669">
              <w:rPr>
                <w:rFonts w:ascii="Verdana" w:eastAsia="Times New Roman" w:hAnsi="Verdana" w:cs="Arial"/>
                <w:sz w:val="20"/>
                <w:szCs w:val="20"/>
                <w:lang w:eastAsia="pl-PL"/>
              </w:rPr>
              <w:t xml:space="preserve"> i rozładunek na terenie leśnictwa</w:t>
            </w:r>
            <w:r>
              <w:rPr>
                <w:rFonts w:ascii="Verdana" w:eastAsia="Times New Roman" w:hAnsi="Verdana" w:cs="Arial"/>
                <w:sz w:val="20"/>
                <w:szCs w:val="20"/>
                <w:lang w:eastAsia="pl-PL"/>
              </w:rPr>
              <w:t xml:space="preserve">, zabezpieczenie sadzonek przed wysychaniem do momentu ich posadzenia, dostarczenie sadzonek na miejsce zabiegu (w koniecznych przypadkach również ich zabezpieczenie w okresie pomiędzy </w:t>
            </w:r>
            <w:r w:rsidR="00C82ED1">
              <w:rPr>
                <w:rFonts w:ascii="Verdana" w:eastAsia="Times New Roman" w:hAnsi="Verdana" w:cs="Arial"/>
                <w:sz w:val="20"/>
                <w:szCs w:val="20"/>
                <w:lang w:eastAsia="pl-PL"/>
              </w:rPr>
              <w:t>transportem i sadzeniem poprzez</w:t>
            </w:r>
            <w:r w:rsidR="00D37F91">
              <w:rPr>
                <w:rFonts w:ascii="Verdana" w:eastAsia="Times New Roman" w:hAnsi="Verdana" w:cs="Arial"/>
                <w:sz w:val="20"/>
                <w:szCs w:val="20"/>
                <w:lang w:eastAsia="pl-PL"/>
              </w:rPr>
              <w:t xml:space="preserve"> dołowanie</w:t>
            </w:r>
            <w:r w:rsidR="00624C60">
              <w:rPr>
                <w:rFonts w:ascii="Verdana" w:eastAsia="Times New Roman" w:hAnsi="Verdana" w:cs="Arial"/>
                <w:sz w:val="20"/>
                <w:szCs w:val="20"/>
                <w:lang w:eastAsia="pl-PL"/>
              </w:rPr>
              <w:t>) oraz</w:t>
            </w:r>
            <w:r w:rsidR="00D37F91">
              <w:rPr>
                <w:rFonts w:ascii="Verdana" w:eastAsia="Times New Roman" w:hAnsi="Verdana" w:cs="Arial"/>
                <w:sz w:val="20"/>
                <w:szCs w:val="20"/>
                <w:lang w:eastAsia="pl-PL"/>
              </w:rPr>
              <w:t xml:space="preserve"> </w:t>
            </w:r>
            <w:r w:rsidR="00783669">
              <w:rPr>
                <w:rFonts w:ascii="Verdana" w:eastAsia="Times New Roman" w:hAnsi="Verdana" w:cs="Arial"/>
                <w:sz w:val="20"/>
                <w:szCs w:val="20"/>
                <w:lang w:eastAsia="pl-PL"/>
              </w:rPr>
              <w:t>czyszczenie istniejących</w:t>
            </w:r>
            <w:r w:rsidR="00F46FCD">
              <w:rPr>
                <w:rFonts w:ascii="Verdana" w:eastAsia="Times New Roman" w:hAnsi="Verdana" w:cs="Arial"/>
                <w:sz w:val="20"/>
                <w:szCs w:val="20"/>
                <w:lang w:eastAsia="pl-PL"/>
              </w:rPr>
              <w:t xml:space="preserve"> dołów</w:t>
            </w:r>
            <w:r w:rsidR="006E0F48">
              <w:rPr>
                <w:rFonts w:ascii="Verdana" w:eastAsia="Times New Roman" w:hAnsi="Verdana" w:cs="Arial"/>
                <w:sz w:val="20"/>
                <w:szCs w:val="20"/>
                <w:lang w:eastAsia="pl-PL"/>
              </w:rPr>
              <w:t xml:space="preserve"> na sadzonki</w:t>
            </w:r>
            <w:r w:rsidR="00783669">
              <w:rPr>
                <w:rFonts w:ascii="Verdana" w:eastAsia="Times New Roman" w:hAnsi="Verdana" w:cs="Arial"/>
                <w:sz w:val="20"/>
                <w:szCs w:val="20"/>
                <w:lang w:eastAsia="pl-PL"/>
              </w:rPr>
              <w:t>.</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załadunek sadzonek do skrzynek z zabezpieczeniem korzeni przed wysychaniem,</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doniesienie sadzonek do miejsca sadzenia,</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wykonanie jamki łopatą,</w:t>
            </w:r>
          </w:p>
          <w:p w:rsidR="00F33CC3" w:rsidRPr="00FB1B6F" w:rsidRDefault="00F33CC3" w:rsidP="00F25CA5">
            <w:pPr>
              <w:numPr>
                <w:ilvl w:val="0"/>
                <w:numId w:val="4"/>
              </w:numPr>
              <w:suppressAutoHyphens w:val="0"/>
              <w:spacing w:before="120"/>
              <w:ind w:left="34" w:firstLine="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sadzenie w jamkę oraz ubicie gleby wokół sadzonek.</w:t>
            </w:r>
          </w:p>
          <w:p w:rsidR="00F33CC3" w:rsidRPr="00FB1B6F" w:rsidRDefault="00F33CC3" w:rsidP="008D2666">
            <w:pPr>
              <w:spacing w:before="120"/>
              <w:ind w:left="34"/>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Podczas sadzenia należy przestrzegać następujących zasad:</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jamka powinna mieć odpowiednią wielkość, by przy sadzeniu nie zawijał się system korzeniowy,</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korzenie umieszczone w jamce powinny przylegać do jej jednej ściany, powinny być proste i swobodnie spadać do dna jamki,</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sadzonkę należy umieści w jamce prosto, przykrywać ziemią do wysokości 1cm ponad szyję korzeniową,</w:t>
            </w:r>
          </w:p>
          <w:p w:rsidR="00F33CC3" w:rsidRPr="00FB1B6F" w:rsidRDefault="00F33CC3" w:rsidP="00F25CA5">
            <w:pPr>
              <w:numPr>
                <w:ilvl w:val="0"/>
                <w:numId w:val="5"/>
              </w:numPr>
              <w:suppressAutoHyphens w:val="0"/>
              <w:spacing w:before="120"/>
              <w:ind w:left="602" w:hanging="568"/>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po właściwym umieszczeniu sadzonki korzenie należy stopniowo zasypywać,</w:t>
            </w:r>
          </w:p>
          <w:p w:rsidR="00F33CC3" w:rsidRPr="00540A4F" w:rsidRDefault="00F33CC3" w:rsidP="00F25CA5">
            <w:pPr>
              <w:pStyle w:val="Akapitzlist"/>
              <w:numPr>
                <w:ilvl w:val="0"/>
                <w:numId w:val="5"/>
              </w:numPr>
              <w:tabs>
                <w:tab w:val="left" w:pos="540"/>
              </w:tabs>
              <w:suppressAutoHyphens w:val="0"/>
              <w:spacing w:before="120"/>
              <w:ind w:left="602" w:hanging="568"/>
              <w:contextualSpacing w:val="0"/>
              <w:jc w:val="both"/>
              <w:rPr>
                <w:rFonts w:ascii="Verdana" w:eastAsia="Times New Roman" w:hAnsi="Verdana" w:cs="Arial"/>
                <w:sz w:val="20"/>
                <w:szCs w:val="20"/>
                <w:lang w:eastAsia="pl-PL"/>
              </w:rPr>
            </w:pPr>
            <w:r w:rsidRPr="00FB1B6F">
              <w:rPr>
                <w:rFonts w:ascii="Verdana" w:eastAsia="Times New Roman" w:hAnsi="Verdana" w:cs="Arial"/>
                <w:sz w:val="20"/>
                <w:szCs w:val="20"/>
                <w:lang w:eastAsia="pl-PL"/>
              </w:rPr>
              <w:t>glebę wokół sadzonki trzeba udeptać nie pozostawiając zagłębień,</w:t>
            </w:r>
          </w:p>
          <w:p w:rsidR="00F33CC3" w:rsidRDefault="00F33CC3" w:rsidP="008D2666">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rsidR="008013E5" w:rsidRPr="00FB1B6F" w:rsidRDefault="008013E5" w:rsidP="00AD4054">
            <w:pPr>
              <w:tabs>
                <w:tab w:val="num" w:pos="1440"/>
              </w:tabs>
              <w:spacing w:before="120"/>
              <w:jc w:val="both"/>
              <w:rPr>
                <w:rFonts w:ascii="Verdana" w:hAnsi="Verdana" w:cs="Arial"/>
                <w:sz w:val="20"/>
                <w:szCs w:val="20"/>
              </w:rPr>
            </w:pPr>
          </w:p>
          <w:tbl>
            <w:tblPr>
              <w:tblW w:w="3456"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863"/>
              <w:gridCol w:w="2543"/>
            </w:tblGrid>
            <w:tr w:rsidR="003F6FFC" w:rsidRPr="00FB1B6F" w:rsidTr="003F6FFC">
              <w:tc>
                <w:tcPr>
                  <w:tcW w:w="1242" w:type="pct"/>
                  <w:shd w:val="clear" w:color="auto" w:fill="E7E6E6" w:themeFill="background2"/>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kod czynności</w:t>
                  </w:r>
                </w:p>
              </w:tc>
              <w:tc>
                <w:tcPr>
                  <w:tcW w:w="1990" w:type="pct"/>
                  <w:shd w:val="clear" w:color="auto" w:fill="E7E6E6" w:themeFill="background2"/>
                  <w:vAlign w:val="center"/>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stopień trudności</w:t>
                  </w:r>
                </w:p>
              </w:tc>
              <w:tc>
                <w:tcPr>
                  <w:tcW w:w="1768" w:type="pct"/>
                  <w:shd w:val="clear" w:color="auto" w:fill="E7E6E6" w:themeFill="background2"/>
                  <w:vAlign w:val="center"/>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ilość /tys.</w:t>
                  </w:r>
                  <w:r>
                    <w:rPr>
                      <w:rFonts w:ascii="Verdana" w:hAnsi="Verdana" w:cs="Arial"/>
                      <w:color w:val="000000"/>
                      <w:lang w:eastAsia="pl-PL"/>
                    </w:rPr>
                    <w:t xml:space="preserve"> s</w:t>
                  </w:r>
                  <w:r w:rsidRPr="00FB1B6F">
                    <w:rPr>
                      <w:rFonts w:ascii="Verdana" w:hAnsi="Verdana" w:cs="Arial"/>
                      <w:color w:val="000000"/>
                      <w:lang w:eastAsia="pl-PL"/>
                    </w:rPr>
                    <w:t>zt</w:t>
                  </w:r>
                  <w:r>
                    <w:rPr>
                      <w:rFonts w:ascii="Verdana" w:hAnsi="Verdana" w:cs="Arial"/>
                      <w:color w:val="000000"/>
                      <w:lang w:eastAsia="pl-PL"/>
                    </w:rPr>
                    <w:t>.</w:t>
                  </w:r>
                  <w:r w:rsidRPr="00FB1B6F">
                    <w:rPr>
                      <w:rFonts w:ascii="Verdana" w:hAnsi="Verdana" w:cs="Arial"/>
                      <w:color w:val="000000"/>
                      <w:lang w:eastAsia="pl-PL"/>
                    </w:rPr>
                    <w:t>/</w:t>
                  </w:r>
                </w:p>
              </w:tc>
            </w:tr>
            <w:tr w:rsidR="003626C6" w:rsidRPr="00FB1B6F" w:rsidTr="003F6FFC">
              <w:tc>
                <w:tcPr>
                  <w:tcW w:w="1242" w:type="pct"/>
                </w:tcPr>
                <w:p w:rsidR="003626C6" w:rsidRDefault="003626C6"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POPR-WM</w:t>
                  </w:r>
                </w:p>
              </w:tc>
              <w:tc>
                <w:tcPr>
                  <w:tcW w:w="1990" w:type="pct"/>
                  <w:vAlign w:val="center"/>
                </w:tcPr>
                <w:p w:rsidR="003626C6" w:rsidRDefault="000537CB" w:rsidP="003F6FFC">
                  <w:pPr>
                    <w:spacing w:before="120"/>
                    <w:jc w:val="both"/>
                    <w:rPr>
                      <w:rFonts w:ascii="Verdana" w:hAnsi="Verdana" w:cs="Arial"/>
                      <w:bCs/>
                      <w:color w:val="000000"/>
                      <w:lang w:eastAsia="pl-PL"/>
                    </w:rPr>
                  </w:pPr>
                  <w:r>
                    <w:rPr>
                      <w:rFonts w:ascii="Verdana" w:hAnsi="Verdana" w:cs="Arial"/>
                      <w:bCs/>
                      <w:color w:val="000000"/>
                      <w:lang w:eastAsia="pl-PL"/>
                    </w:rPr>
                    <w:t>3</w:t>
                  </w:r>
                </w:p>
              </w:tc>
              <w:tc>
                <w:tcPr>
                  <w:tcW w:w="1768" w:type="pct"/>
                </w:tcPr>
                <w:p w:rsidR="003626C6" w:rsidRDefault="00946F8F" w:rsidP="008D2666">
                  <w:pPr>
                    <w:spacing w:before="120"/>
                    <w:ind w:left="34"/>
                    <w:jc w:val="both"/>
                    <w:rPr>
                      <w:rFonts w:ascii="Verdana" w:hAnsi="Verdana" w:cs="Arial"/>
                      <w:color w:val="000000"/>
                      <w:lang w:eastAsia="pl-PL"/>
                    </w:rPr>
                  </w:pPr>
                  <w:r>
                    <w:rPr>
                      <w:rFonts w:ascii="Verdana" w:hAnsi="Verdana" w:cs="Arial"/>
                      <w:color w:val="000000"/>
                      <w:lang w:eastAsia="pl-PL"/>
                    </w:rPr>
                    <w:t>36,85</w:t>
                  </w:r>
                </w:p>
              </w:tc>
            </w:tr>
            <w:tr w:rsidR="00E133BA" w:rsidRPr="00FB1B6F" w:rsidTr="003F6FFC">
              <w:tc>
                <w:tcPr>
                  <w:tcW w:w="1242" w:type="pct"/>
                </w:tcPr>
                <w:p w:rsidR="00E133BA" w:rsidRPr="00FB1B6F" w:rsidRDefault="00E133BA"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SADZ-1KP</w:t>
                  </w:r>
                </w:p>
              </w:tc>
              <w:tc>
                <w:tcPr>
                  <w:tcW w:w="1990" w:type="pct"/>
                  <w:vAlign w:val="center"/>
                </w:tcPr>
                <w:p w:rsidR="00E133BA" w:rsidRDefault="00E133BA" w:rsidP="003F6FFC">
                  <w:pPr>
                    <w:spacing w:before="120"/>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E133BA" w:rsidRDefault="00946F8F" w:rsidP="008D2666">
                  <w:pPr>
                    <w:spacing w:before="120"/>
                    <w:ind w:left="34"/>
                    <w:jc w:val="both"/>
                    <w:rPr>
                      <w:rFonts w:ascii="Verdana" w:hAnsi="Verdana" w:cs="Arial"/>
                      <w:color w:val="000000"/>
                      <w:lang w:eastAsia="pl-PL"/>
                    </w:rPr>
                  </w:pPr>
                  <w:r>
                    <w:rPr>
                      <w:rFonts w:ascii="Verdana" w:hAnsi="Verdana" w:cs="Arial"/>
                      <w:color w:val="000000"/>
                      <w:lang w:eastAsia="pl-PL"/>
                    </w:rPr>
                    <w:t>10,00</w:t>
                  </w:r>
                </w:p>
              </w:tc>
            </w:tr>
            <w:tr w:rsidR="003F6FFC" w:rsidRPr="00FB1B6F" w:rsidTr="003F6FFC">
              <w:tc>
                <w:tcPr>
                  <w:tcW w:w="1242" w:type="pct"/>
                </w:tcPr>
                <w:p w:rsidR="003F6FFC" w:rsidRPr="00FB1B6F" w:rsidRDefault="00B71BC0"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3F6FFC" w:rsidRPr="00FB1B6F" w:rsidRDefault="003626C6" w:rsidP="008D2666">
                  <w:pPr>
                    <w:spacing w:before="120"/>
                    <w:ind w:left="34"/>
                    <w:jc w:val="both"/>
                    <w:rPr>
                      <w:rFonts w:ascii="Verdana" w:hAnsi="Verdana" w:cs="Arial"/>
                      <w:bCs/>
                      <w:color w:val="000000"/>
                      <w:lang w:eastAsia="pl-PL"/>
                    </w:rPr>
                  </w:pPr>
                  <w:r>
                    <w:rPr>
                      <w:rFonts w:ascii="Verdana" w:hAnsi="Verdana" w:cs="Arial"/>
                      <w:bCs/>
                      <w:color w:val="000000"/>
                      <w:lang w:eastAsia="pl-PL"/>
                    </w:rPr>
                    <w:t>1</w:t>
                  </w:r>
                </w:p>
              </w:tc>
              <w:tc>
                <w:tcPr>
                  <w:tcW w:w="1768" w:type="pct"/>
                </w:tcPr>
                <w:p w:rsidR="003F6FFC" w:rsidRPr="00FB1B6F" w:rsidRDefault="00946F8F" w:rsidP="008D2666">
                  <w:pPr>
                    <w:spacing w:before="120"/>
                    <w:ind w:left="34"/>
                    <w:jc w:val="both"/>
                    <w:rPr>
                      <w:rFonts w:ascii="Verdana" w:hAnsi="Verdana" w:cs="Arial"/>
                      <w:color w:val="000000"/>
                      <w:lang w:eastAsia="pl-PL"/>
                    </w:rPr>
                  </w:pPr>
                  <w:r>
                    <w:rPr>
                      <w:rFonts w:ascii="Verdana" w:hAnsi="Verdana" w:cs="Arial"/>
                      <w:color w:val="000000"/>
                      <w:lang w:eastAsia="pl-PL"/>
                    </w:rPr>
                    <w:t>1,20</w:t>
                  </w:r>
                </w:p>
              </w:tc>
            </w:tr>
            <w:tr w:rsidR="003F6FFC" w:rsidRPr="00FB1B6F" w:rsidTr="003F6FFC">
              <w:tc>
                <w:tcPr>
                  <w:tcW w:w="1242" w:type="pct"/>
                </w:tcPr>
                <w:p w:rsidR="003F6FFC" w:rsidRPr="00FB1B6F" w:rsidRDefault="003F6FFC"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3F6FFC" w:rsidRPr="00FB1B6F" w:rsidRDefault="003626C6" w:rsidP="008D2666">
                  <w:pPr>
                    <w:spacing w:before="120"/>
                    <w:ind w:left="34"/>
                    <w:jc w:val="both"/>
                    <w:rPr>
                      <w:rFonts w:ascii="Verdana" w:hAnsi="Verdana" w:cs="Arial"/>
                      <w:bCs/>
                      <w:color w:val="000000"/>
                      <w:lang w:eastAsia="pl-PL"/>
                    </w:rPr>
                  </w:pPr>
                  <w:r>
                    <w:rPr>
                      <w:rFonts w:ascii="Verdana" w:hAnsi="Verdana" w:cs="Arial"/>
                      <w:bCs/>
                      <w:color w:val="000000"/>
                      <w:lang w:eastAsia="pl-PL"/>
                    </w:rPr>
                    <w:t>2</w:t>
                  </w:r>
                </w:p>
              </w:tc>
              <w:tc>
                <w:tcPr>
                  <w:tcW w:w="1768" w:type="pct"/>
                </w:tcPr>
                <w:p w:rsidR="003F6FFC" w:rsidRPr="00FB1B6F" w:rsidRDefault="00946F8F" w:rsidP="008D2666">
                  <w:pPr>
                    <w:spacing w:before="120"/>
                    <w:ind w:left="34"/>
                    <w:jc w:val="both"/>
                    <w:rPr>
                      <w:rFonts w:ascii="Verdana" w:hAnsi="Verdana" w:cs="Arial"/>
                      <w:color w:val="000000"/>
                      <w:lang w:eastAsia="pl-PL"/>
                    </w:rPr>
                  </w:pPr>
                  <w:r>
                    <w:rPr>
                      <w:rFonts w:ascii="Verdana" w:hAnsi="Verdana" w:cs="Arial"/>
                      <w:color w:val="000000"/>
                      <w:lang w:eastAsia="pl-PL"/>
                    </w:rPr>
                    <w:t>3,00</w:t>
                  </w:r>
                </w:p>
              </w:tc>
            </w:tr>
            <w:tr w:rsidR="000537CB" w:rsidRPr="00FB1B6F" w:rsidTr="003F6FFC">
              <w:tc>
                <w:tcPr>
                  <w:tcW w:w="1242" w:type="pct"/>
                </w:tcPr>
                <w:p w:rsidR="000537CB" w:rsidRDefault="000537CB" w:rsidP="008D2666">
                  <w:pPr>
                    <w:spacing w:before="120"/>
                    <w:ind w:left="34"/>
                    <w:jc w:val="both"/>
                    <w:rPr>
                      <w:rFonts w:ascii="Verdana" w:hAnsi="Verdana" w:cs="Arial"/>
                      <w:bCs/>
                      <w:iCs/>
                      <w:color w:val="000000"/>
                      <w:lang w:eastAsia="pl-PL"/>
                    </w:rPr>
                  </w:pPr>
                  <w:r>
                    <w:rPr>
                      <w:rFonts w:ascii="Verdana" w:hAnsi="Verdana" w:cs="Arial"/>
                      <w:bCs/>
                      <w:iCs/>
                      <w:color w:val="000000"/>
                      <w:lang w:eastAsia="pl-PL"/>
                    </w:rPr>
                    <w:t>SADZ-WM</w:t>
                  </w:r>
                </w:p>
              </w:tc>
              <w:tc>
                <w:tcPr>
                  <w:tcW w:w="1990" w:type="pct"/>
                  <w:vAlign w:val="center"/>
                </w:tcPr>
                <w:p w:rsidR="000537CB" w:rsidRDefault="000537CB" w:rsidP="008D2666">
                  <w:pPr>
                    <w:spacing w:before="120"/>
                    <w:ind w:left="34"/>
                    <w:jc w:val="both"/>
                    <w:rPr>
                      <w:rFonts w:ascii="Verdana" w:hAnsi="Verdana" w:cs="Arial"/>
                      <w:bCs/>
                      <w:color w:val="000000"/>
                      <w:lang w:eastAsia="pl-PL"/>
                    </w:rPr>
                  </w:pPr>
                  <w:r>
                    <w:rPr>
                      <w:rFonts w:ascii="Verdana" w:hAnsi="Verdana" w:cs="Arial"/>
                      <w:bCs/>
                      <w:color w:val="000000"/>
                      <w:lang w:eastAsia="pl-PL"/>
                    </w:rPr>
                    <w:t>3</w:t>
                  </w:r>
                </w:p>
              </w:tc>
              <w:tc>
                <w:tcPr>
                  <w:tcW w:w="1768" w:type="pct"/>
                </w:tcPr>
                <w:p w:rsidR="00946F8F" w:rsidRPr="00946F8F" w:rsidRDefault="00946F8F" w:rsidP="00946F8F">
                  <w:pPr>
                    <w:spacing w:before="120"/>
                    <w:ind w:left="34"/>
                    <w:jc w:val="both"/>
                    <w:rPr>
                      <w:rFonts w:ascii="Verdana" w:hAnsi="Verdana" w:cs="Arial"/>
                      <w:bCs/>
                      <w:color w:val="000000"/>
                      <w:lang w:eastAsia="pl-PL"/>
                    </w:rPr>
                  </w:pPr>
                  <w:r>
                    <w:rPr>
                      <w:rFonts w:ascii="Verdana" w:hAnsi="Verdana" w:cs="Arial"/>
                      <w:bCs/>
                      <w:color w:val="000000"/>
                      <w:lang w:eastAsia="pl-PL"/>
                    </w:rPr>
                    <w:t>83,25</w:t>
                  </w:r>
                </w:p>
              </w:tc>
            </w:tr>
            <w:tr w:rsidR="003F6FFC" w:rsidRPr="00FB1B6F" w:rsidTr="003F6FFC">
              <w:tc>
                <w:tcPr>
                  <w:tcW w:w="1242" w:type="pct"/>
                  <w:shd w:val="clear" w:color="auto" w:fill="E7E6E6" w:themeFill="background2"/>
                </w:tcPr>
                <w:p w:rsidR="003F6FFC" w:rsidRPr="00FB1B6F" w:rsidRDefault="003F6FFC" w:rsidP="008D2666">
                  <w:pPr>
                    <w:spacing w:before="120"/>
                    <w:ind w:left="34"/>
                    <w:jc w:val="both"/>
                    <w:rPr>
                      <w:rFonts w:ascii="Verdana" w:hAnsi="Verdana" w:cs="Arial"/>
                      <w:color w:val="000000"/>
                      <w:lang w:eastAsia="pl-PL"/>
                    </w:rPr>
                  </w:pPr>
                  <w:r w:rsidRPr="00FB1B6F">
                    <w:rPr>
                      <w:rFonts w:ascii="Verdana" w:hAnsi="Verdana" w:cs="Arial"/>
                      <w:color w:val="000000"/>
                      <w:lang w:eastAsia="pl-PL"/>
                    </w:rPr>
                    <w:t>razem</w:t>
                  </w:r>
                </w:p>
              </w:tc>
              <w:tc>
                <w:tcPr>
                  <w:tcW w:w="1990" w:type="pct"/>
                  <w:shd w:val="clear" w:color="auto" w:fill="E7E6E6" w:themeFill="background2"/>
                  <w:vAlign w:val="center"/>
                </w:tcPr>
                <w:p w:rsidR="003F6FFC" w:rsidRPr="00FB1B6F" w:rsidRDefault="003F6FFC" w:rsidP="008D2666">
                  <w:pPr>
                    <w:spacing w:before="120"/>
                    <w:ind w:left="34"/>
                    <w:jc w:val="both"/>
                    <w:rPr>
                      <w:rFonts w:ascii="Verdana" w:hAnsi="Verdana" w:cs="Arial"/>
                      <w:bCs/>
                      <w:color w:val="000000"/>
                      <w:lang w:eastAsia="pl-PL"/>
                    </w:rPr>
                  </w:pPr>
                  <w:r w:rsidRPr="00FB1B6F">
                    <w:rPr>
                      <w:rFonts w:ascii="Verdana" w:hAnsi="Verdana" w:cs="Arial"/>
                      <w:bCs/>
                      <w:color w:val="000000"/>
                      <w:lang w:eastAsia="pl-PL"/>
                    </w:rPr>
                    <w:t>X</w:t>
                  </w:r>
                </w:p>
              </w:tc>
              <w:tc>
                <w:tcPr>
                  <w:tcW w:w="1768" w:type="pct"/>
                  <w:shd w:val="clear" w:color="auto" w:fill="E7E6E6" w:themeFill="background2"/>
                </w:tcPr>
                <w:p w:rsidR="003F6FFC" w:rsidRPr="00FB1B6F" w:rsidRDefault="00946F8F" w:rsidP="00EA6F66">
                  <w:pPr>
                    <w:spacing w:before="120"/>
                    <w:jc w:val="both"/>
                    <w:rPr>
                      <w:rFonts w:ascii="Verdana" w:hAnsi="Verdana" w:cs="Arial"/>
                      <w:bCs/>
                      <w:color w:val="000000"/>
                      <w:lang w:eastAsia="pl-PL"/>
                    </w:rPr>
                  </w:pPr>
                  <w:r>
                    <w:rPr>
                      <w:rFonts w:ascii="Verdana" w:hAnsi="Verdana" w:cs="Arial"/>
                      <w:bCs/>
                      <w:color w:val="000000"/>
                      <w:lang w:eastAsia="pl-PL"/>
                    </w:rPr>
                    <w:t>134,30</w:t>
                  </w:r>
                </w:p>
              </w:tc>
            </w:tr>
          </w:tbl>
          <w:p w:rsidR="00F33CC3" w:rsidRPr="00FB1B6F" w:rsidRDefault="00F33CC3" w:rsidP="008D2666">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Więźba i rozmieszczenie sadzonek wprowadzanych</w:t>
            </w:r>
            <w:r w:rsidR="00343A72">
              <w:rPr>
                <w:rFonts w:ascii="Verdana" w:hAnsi="Verdana" w:cs="Arial"/>
                <w:bCs/>
                <w:sz w:val="20"/>
                <w:szCs w:val="20"/>
              </w:rPr>
              <w:t xml:space="preserve"> na uprawy leśne,</w:t>
            </w:r>
            <w:r>
              <w:rPr>
                <w:rFonts w:ascii="Verdana" w:hAnsi="Verdana" w:cs="Arial"/>
                <w:bCs/>
                <w:sz w:val="20"/>
                <w:szCs w:val="20"/>
              </w:rPr>
              <w:t xml:space="preserve"> </w:t>
            </w:r>
            <w:r w:rsidRPr="00FB1B6F">
              <w:rPr>
                <w:rFonts w:ascii="Verdana" w:hAnsi="Verdana" w:cs="Arial"/>
                <w:bCs/>
                <w:sz w:val="20"/>
                <w:szCs w:val="20"/>
              </w:rPr>
              <w:t xml:space="preserve">zostaną określone </w:t>
            </w:r>
            <w:r>
              <w:rPr>
                <w:rFonts w:ascii="Verdana" w:hAnsi="Verdana" w:cs="Arial"/>
                <w:bCs/>
                <w:sz w:val="20"/>
                <w:szCs w:val="20"/>
              </w:rPr>
              <w:br/>
            </w:r>
            <w:r w:rsidR="007426C5">
              <w:rPr>
                <w:rFonts w:ascii="Verdana" w:hAnsi="Verdana" w:cs="Arial"/>
                <w:bCs/>
                <w:sz w:val="20"/>
                <w:szCs w:val="20"/>
              </w:rPr>
              <w:t>w przekazanych Wykonawcy</w:t>
            </w:r>
            <w:r w:rsidR="00E9116B">
              <w:rPr>
                <w:rFonts w:ascii="Verdana" w:hAnsi="Verdana" w:cs="Arial"/>
                <w:bCs/>
                <w:sz w:val="20"/>
                <w:szCs w:val="20"/>
              </w:rPr>
              <w:t xml:space="preserve"> </w:t>
            </w:r>
            <w:r w:rsidRPr="00FB1B6F">
              <w:rPr>
                <w:rFonts w:ascii="Verdana" w:hAnsi="Verdana" w:cs="Arial"/>
                <w:bCs/>
                <w:sz w:val="20"/>
                <w:szCs w:val="20"/>
              </w:rPr>
              <w:t>zleceniach i szkicach odnowieniowych.</w:t>
            </w:r>
          </w:p>
          <w:p w:rsidR="00471E14" w:rsidRDefault="00F33CC3" w:rsidP="00471E14">
            <w:pPr>
              <w:autoSpaceDE w:val="0"/>
              <w:autoSpaceDN w:val="0"/>
              <w:adjustRightInd w:val="0"/>
              <w:spacing w:before="120"/>
              <w:ind w:left="34"/>
              <w:jc w:val="both"/>
              <w:rPr>
                <w:rFonts w:ascii="Verdana" w:hAnsi="Verdana" w:cs="Arial"/>
                <w:i/>
                <w:color w:val="000000"/>
              </w:rPr>
            </w:pPr>
            <w:r w:rsidRPr="00FB1B6F">
              <w:rPr>
                <w:rFonts w:ascii="Verdana" w:hAnsi="Verdana" w:cs="Arial"/>
                <w:color w:val="000000"/>
                <w:sz w:val="20"/>
                <w:szCs w:val="20"/>
              </w:rPr>
              <w:t>UWAGI:</w:t>
            </w:r>
            <w:r w:rsidR="00471E14">
              <w:rPr>
                <w:rFonts w:ascii="Verdana" w:hAnsi="Verdana" w:cs="Arial"/>
                <w:i/>
                <w:color w:val="000000"/>
              </w:rPr>
              <w:t xml:space="preserve"> </w:t>
            </w:r>
          </w:p>
          <w:p w:rsidR="00F33CC3" w:rsidRPr="00FB1B6F" w:rsidRDefault="00471E14" w:rsidP="00471E14">
            <w:pPr>
              <w:autoSpaceDE w:val="0"/>
              <w:autoSpaceDN w:val="0"/>
              <w:adjustRightInd w:val="0"/>
              <w:spacing w:before="120"/>
              <w:ind w:left="34"/>
              <w:jc w:val="both"/>
              <w:rPr>
                <w:rFonts w:ascii="Verdana" w:hAnsi="Verdana" w:cs="Arial"/>
                <w:color w:val="000000"/>
                <w:sz w:val="20"/>
                <w:szCs w:val="20"/>
              </w:rPr>
            </w:pPr>
            <w:r>
              <w:rPr>
                <w:rFonts w:ascii="Verdana" w:hAnsi="Verdana" w:cs="Arial"/>
                <w:i/>
                <w:color w:val="000000"/>
                <w:sz w:val="20"/>
                <w:szCs w:val="20"/>
              </w:rPr>
              <w:t xml:space="preserve">   - do</w:t>
            </w:r>
            <w:r w:rsidRPr="005A485F">
              <w:rPr>
                <w:rFonts w:ascii="Verdana" w:hAnsi="Verdana" w:cs="Arial"/>
                <w:i/>
                <w:color w:val="000000"/>
                <w:sz w:val="20"/>
                <w:szCs w:val="20"/>
              </w:rPr>
              <w:t xml:space="preserve"> koszt</w:t>
            </w:r>
            <w:r>
              <w:rPr>
                <w:rFonts w:ascii="Verdana" w:hAnsi="Verdana" w:cs="Arial"/>
                <w:i/>
                <w:color w:val="000000"/>
                <w:sz w:val="20"/>
                <w:szCs w:val="20"/>
              </w:rPr>
              <w:t>ów</w:t>
            </w:r>
            <w:r w:rsidRPr="005A485F">
              <w:rPr>
                <w:rFonts w:ascii="Verdana" w:hAnsi="Verdana" w:cs="Arial"/>
                <w:i/>
                <w:color w:val="000000"/>
                <w:sz w:val="20"/>
                <w:szCs w:val="20"/>
              </w:rPr>
              <w:t xml:space="preserve"> </w:t>
            </w:r>
            <w:r>
              <w:rPr>
                <w:rFonts w:ascii="Verdana" w:hAnsi="Verdana" w:cs="Arial"/>
                <w:i/>
                <w:color w:val="000000"/>
                <w:sz w:val="20"/>
                <w:szCs w:val="20"/>
              </w:rPr>
              <w:t xml:space="preserve">wprowadzania młodego pokolenia (sadzenia) doliczono koszt transportu sadzonek ze  szkółki leśnej w Orońsku </w:t>
            </w:r>
            <w:r w:rsidRPr="005A485F">
              <w:rPr>
                <w:rFonts w:ascii="Verdana" w:hAnsi="Verdana" w:cs="Arial"/>
                <w:i/>
                <w:color w:val="000000"/>
                <w:sz w:val="20"/>
                <w:szCs w:val="20"/>
              </w:rPr>
              <w:t xml:space="preserve"> </w:t>
            </w:r>
          </w:p>
          <w:p w:rsidR="00AD4054" w:rsidRPr="00980D23" w:rsidRDefault="003F6FFC" w:rsidP="00980D23">
            <w:pPr>
              <w:pStyle w:val="Akapitzlist"/>
              <w:numPr>
                <w:ilvl w:val="0"/>
                <w:numId w:val="9"/>
              </w:numPr>
              <w:suppressAutoHyphens w:val="0"/>
              <w:autoSpaceDE w:val="0"/>
              <w:autoSpaceDN w:val="0"/>
              <w:adjustRightInd w:val="0"/>
              <w:spacing w:before="120"/>
              <w:ind w:left="460" w:hanging="284"/>
              <w:contextualSpacing w:val="0"/>
              <w:jc w:val="both"/>
              <w:rPr>
                <w:rFonts w:ascii="Verdana" w:hAnsi="Verdana" w:cs="Arial"/>
                <w:i/>
                <w:color w:val="000000"/>
                <w:sz w:val="20"/>
                <w:szCs w:val="20"/>
              </w:rPr>
            </w:pPr>
            <w:r>
              <w:rPr>
                <w:rFonts w:ascii="Verdana" w:hAnsi="Verdana" w:cs="Arial"/>
                <w:i/>
                <w:color w:val="000000"/>
                <w:sz w:val="20"/>
                <w:szCs w:val="20"/>
              </w:rPr>
              <w:lastRenderedPageBreak/>
              <w:t xml:space="preserve">wszystkie </w:t>
            </w:r>
            <w:r w:rsidR="00F33CC3" w:rsidRPr="00FB1B6F">
              <w:rPr>
                <w:rFonts w:ascii="Verdana" w:hAnsi="Verdana" w:cs="Arial"/>
                <w:i/>
                <w:color w:val="000000"/>
                <w:sz w:val="20"/>
                <w:szCs w:val="20"/>
              </w:rPr>
              <w:t>sadz</w:t>
            </w:r>
            <w:r w:rsidR="00F33CC3">
              <w:rPr>
                <w:rFonts w:ascii="Verdana" w:hAnsi="Verdana" w:cs="Arial"/>
                <w:i/>
                <w:color w:val="000000"/>
                <w:sz w:val="20"/>
                <w:szCs w:val="20"/>
              </w:rPr>
              <w:t>onki</w:t>
            </w:r>
            <w:r>
              <w:rPr>
                <w:rFonts w:ascii="Verdana" w:hAnsi="Verdana" w:cs="Arial"/>
                <w:i/>
                <w:color w:val="000000"/>
                <w:sz w:val="20"/>
                <w:szCs w:val="20"/>
              </w:rPr>
              <w:t xml:space="preserve"> </w:t>
            </w:r>
            <w:r w:rsidR="00F33CC3">
              <w:rPr>
                <w:rFonts w:ascii="Verdana" w:hAnsi="Verdana" w:cs="Arial"/>
                <w:i/>
                <w:color w:val="000000"/>
                <w:sz w:val="20"/>
                <w:szCs w:val="20"/>
              </w:rPr>
              <w:t xml:space="preserve">przed wydaniem Wykonawcy </w:t>
            </w:r>
            <w:r w:rsidR="00F33CC3" w:rsidRPr="00FB1B6F">
              <w:rPr>
                <w:rFonts w:ascii="Verdana" w:hAnsi="Verdana" w:cs="Arial"/>
                <w:i/>
                <w:color w:val="000000"/>
                <w:sz w:val="20"/>
                <w:szCs w:val="20"/>
              </w:rPr>
              <w:t>zostaną zabezpieczone</w:t>
            </w:r>
            <w:r w:rsidR="00F33CC3">
              <w:rPr>
                <w:rFonts w:ascii="Verdana" w:hAnsi="Verdana" w:cs="Arial"/>
                <w:i/>
                <w:color w:val="000000"/>
                <w:sz w:val="20"/>
                <w:szCs w:val="20"/>
              </w:rPr>
              <w:t xml:space="preserve"> na szkółce</w:t>
            </w:r>
            <w:r w:rsidR="00F33CC3" w:rsidRPr="00FB1B6F">
              <w:rPr>
                <w:rFonts w:ascii="Verdana" w:hAnsi="Verdana" w:cs="Arial"/>
                <w:i/>
                <w:color w:val="000000"/>
                <w:sz w:val="20"/>
                <w:szCs w:val="20"/>
              </w:rPr>
              <w:t xml:space="preserve"> przed wysychaniem  hydrożelem</w:t>
            </w:r>
          </w:p>
          <w:p w:rsidR="00D311A2" w:rsidRDefault="00F33CC3" w:rsidP="00D311A2">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Przewidywany okres wykonania to kwiec</w:t>
            </w:r>
            <w:r w:rsidR="00D35275">
              <w:rPr>
                <w:rFonts w:ascii="Verdana" w:hAnsi="Verdana" w:cs="Arial"/>
                <w:bCs/>
                <w:sz w:val="20"/>
                <w:szCs w:val="20"/>
              </w:rPr>
              <w:t>ień</w:t>
            </w:r>
            <w:r w:rsidR="00D311A2">
              <w:rPr>
                <w:rFonts w:ascii="Verdana" w:hAnsi="Verdana" w:cs="Arial"/>
                <w:bCs/>
                <w:sz w:val="20"/>
                <w:szCs w:val="20"/>
              </w:rPr>
              <w:t xml:space="preserve"> </w:t>
            </w:r>
            <w:r w:rsidR="009749FE">
              <w:rPr>
                <w:rFonts w:ascii="Verdana" w:hAnsi="Verdana" w:cs="Arial"/>
                <w:bCs/>
                <w:sz w:val="20"/>
                <w:szCs w:val="20"/>
              </w:rPr>
              <w:t>20</w:t>
            </w:r>
            <w:r w:rsidR="002036E0">
              <w:rPr>
                <w:rFonts w:ascii="Verdana" w:hAnsi="Verdana" w:cs="Arial"/>
                <w:bCs/>
                <w:sz w:val="20"/>
                <w:szCs w:val="20"/>
              </w:rPr>
              <w:t>20</w:t>
            </w:r>
            <w:r w:rsidRPr="00FB1B6F">
              <w:rPr>
                <w:rFonts w:ascii="Verdana" w:hAnsi="Verdana" w:cs="Arial"/>
                <w:bCs/>
                <w:sz w:val="20"/>
                <w:szCs w:val="20"/>
              </w:rPr>
              <w:t xml:space="preserve"> </w:t>
            </w:r>
            <w:r w:rsidR="00D311A2">
              <w:rPr>
                <w:rFonts w:ascii="Verdana" w:hAnsi="Verdana" w:cs="Arial"/>
                <w:bCs/>
                <w:sz w:val="20"/>
                <w:szCs w:val="20"/>
              </w:rPr>
              <w:t xml:space="preserve">roku </w:t>
            </w:r>
            <w:r w:rsidRPr="00FB1B6F">
              <w:rPr>
                <w:rFonts w:ascii="Verdana" w:hAnsi="Verdana" w:cs="Arial"/>
                <w:bCs/>
                <w:sz w:val="20"/>
                <w:szCs w:val="20"/>
              </w:rPr>
              <w:t>z możliwością zlecenia części prac w marcu i maju</w:t>
            </w:r>
            <w:r w:rsidR="00D35275">
              <w:rPr>
                <w:rFonts w:ascii="Verdana" w:hAnsi="Verdana" w:cs="Arial"/>
                <w:bCs/>
                <w:sz w:val="20"/>
                <w:szCs w:val="20"/>
              </w:rPr>
              <w:t>.</w:t>
            </w:r>
            <w:r w:rsidR="00510E70">
              <w:rPr>
                <w:rFonts w:ascii="Verdana" w:hAnsi="Verdana" w:cs="Arial"/>
                <w:bCs/>
                <w:sz w:val="20"/>
                <w:szCs w:val="20"/>
              </w:rPr>
              <w:t xml:space="preserve"> </w:t>
            </w:r>
          </w:p>
          <w:p w:rsidR="00946F8F" w:rsidRDefault="00946F8F" w:rsidP="00D311A2">
            <w:pPr>
              <w:tabs>
                <w:tab w:val="left" w:pos="840"/>
              </w:tabs>
              <w:spacing w:before="120"/>
              <w:ind w:left="34"/>
              <w:jc w:val="both"/>
              <w:rPr>
                <w:rFonts w:ascii="Verdana" w:hAnsi="Verdana" w:cs="Arial"/>
                <w:bCs/>
                <w:sz w:val="20"/>
                <w:szCs w:val="20"/>
              </w:rPr>
            </w:pPr>
          </w:p>
          <w:p w:rsidR="00F33CC3" w:rsidRPr="00FB1B6F" w:rsidRDefault="00F33CC3" w:rsidP="008D2666">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rsidR="00F33CC3" w:rsidRPr="00FB1B6F" w:rsidRDefault="00F33CC3" w:rsidP="008D2666">
            <w:pPr>
              <w:tabs>
                <w:tab w:val="left" w:pos="840"/>
              </w:tabs>
              <w:spacing w:before="120"/>
              <w:ind w:left="34"/>
              <w:jc w:val="both"/>
              <w:rPr>
                <w:rFonts w:ascii="Verdana" w:hAnsi="Verdana" w:cs="Arial"/>
                <w:sz w:val="20"/>
                <w:szCs w:val="20"/>
              </w:rPr>
            </w:pPr>
            <w:r w:rsidRPr="009B11AA">
              <w:rPr>
                <w:rFonts w:ascii="Verdana" w:hAnsi="Verdana" w:cs="Arial"/>
                <w:sz w:val="20"/>
                <w:szCs w:val="20"/>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B11AA">
              <w:rPr>
                <w:rFonts w:ascii="Verdana" w:hAnsi="Verdana" w:cs="Arial"/>
                <w:sz w:val="20"/>
                <w:szCs w:val="20"/>
              </w:rPr>
              <w:t>itp</w:t>
            </w:r>
            <w:proofErr w:type="spellEnd"/>
            <w:r w:rsidRPr="009B11AA">
              <w:rPr>
                <w:rFonts w:ascii="Verdana" w:hAnsi="Verdana" w:cs="Arial"/>
                <w:sz w:val="20"/>
                <w:szCs w:val="20"/>
              </w:rPr>
              <w:t>). Ilość sadzonek zostanie określona na podstawie zmierzonej powierzchni, na której wprowadzono poszczególne rodzaje sadz</w:t>
            </w:r>
            <w:r w:rsidR="005F4E33">
              <w:rPr>
                <w:rFonts w:ascii="Verdana" w:hAnsi="Verdana" w:cs="Arial"/>
                <w:sz w:val="20"/>
                <w:szCs w:val="20"/>
              </w:rPr>
              <w:t xml:space="preserve">onek i więźby ich wprowadzenia. </w:t>
            </w:r>
            <w:r w:rsidRPr="009B11AA">
              <w:rPr>
                <w:rFonts w:ascii="Verdana" w:hAnsi="Verdana" w:cs="Arial"/>
                <w:sz w:val="20"/>
                <w:szCs w:val="20"/>
              </w:rPr>
              <w:t xml:space="preserve">Powierzchnia wprowadzonych poszczególnych gatunków na uprawie </w:t>
            </w:r>
            <w:r>
              <w:rPr>
                <w:rFonts w:ascii="Verdana" w:hAnsi="Verdana" w:cs="Arial"/>
                <w:sz w:val="20"/>
                <w:szCs w:val="20"/>
              </w:rPr>
              <w:t>zostanie</w:t>
            </w:r>
            <w:r w:rsidRPr="009B11AA">
              <w:rPr>
                <w:rFonts w:ascii="Verdana" w:hAnsi="Verdana" w:cs="Arial"/>
                <w:sz w:val="20"/>
                <w:szCs w:val="20"/>
              </w:rPr>
              <w:t xml:space="preserve">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B11AA">
              <w:rPr>
                <w:rFonts w:ascii="Verdana" w:hAnsi="Verdana" w:cs="Arial"/>
                <w:sz w:val="20"/>
                <w:szCs w:val="20"/>
              </w:rPr>
              <w:t>posztucznie</w:t>
            </w:r>
            <w:proofErr w:type="spellEnd"/>
            <w:r w:rsidRPr="009B11AA">
              <w:rPr>
                <w:rFonts w:ascii="Verdana" w:hAnsi="Verdana" w:cs="Arial"/>
                <w:sz w:val="20"/>
                <w:szCs w:val="20"/>
              </w:rPr>
              <w:t>.</w:t>
            </w:r>
            <w:r w:rsidRPr="00FB1B6F">
              <w:rPr>
                <w:rFonts w:ascii="Verdana" w:hAnsi="Verdana" w:cs="Arial"/>
                <w:sz w:val="20"/>
                <w:szCs w:val="20"/>
              </w:rPr>
              <w:t xml:space="preserve"> </w:t>
            </w:r>
          </w:p>
          <w:p w:rsidR="0011092C" w:rsidRPr="00FB1B6F" w:rsidRDefault="0011092C" w:rsidP="00C552D5">
            <w:pPr>
              <w:tabs>
                <w:tab w:val="left" w:pos="840"/>
              </w:tabs>
              <w:spacing w:before="120"/>
              <w:jc w:val="both"/>
              <w:rPr>
                <w:rFonts w:ascii="Verdana" w:hAnsi="Verdana" w:cs="Arial"/>
                <w:sz w:val="20"/>
                <w:szCs w:val="20"/>
              </w:rPr>
            </w:pPr>
          </w:p>
        </w:tc>
      </w:tr>
      <w:tr w:rsidR="00F33CC3" w:rsidRPr="00FD6EFA" w:rsidTr="00C03931">
        <w:tc>
          <w:tcPr>
            <w:tcW w:w="1379" w:type="dxa"/>
            <w:shd w:val="clear" w:color="auto" w:fill="EDEDED" w:themeFill="accent3" w:themeFillTint="33"/>
          </w:tcPr>
          <w:p w:rsidR="00F33CC3" w:rsidRPr="00FD6EFA" w:rsidRDefault="00C77C2A" w:rsidP="008D2666">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I.8</w:t>
            </w:r>
            <w:r w:rsidR="00F33CC3">
              <w:rPr>
                <w:rFonts w:ascii="Verdana" w:hAnsi="Verdana" w:cs="Arial"/>
                <w:b/>
                <w:sz w:val="20"/>
                <w:szCs w:val="20"/>
              </w:rPr>
              <w:t>.</w:t>
            </w:r>
          </w:p>
        </w:tc>
        <w:tc>
          <w:tcPr>
            <w:tcW w:w="6036" w:type="dxa"/>
            <w:gridSpan w:val="3"/>
            <w:shd w:val="clear" w:color="auto" w:fill="EDEDED" w:themeFill="accent3" w:themeFillTint="33"/>
          </w:tcPr>
          <w:p w:rsidR="00F33CC3" w:rsidRPr="00FD6EFA" w:rsidRDefault="00F33CC3" w:rsidP="008D2666">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rsidR="00F33CC3" w:rsidRPr="00810B4C" w:rsidRDefault="00F33CC3" w:rsidP="00810B4C">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 </w:t>
            </w:r>
            <w:r>
              <w:rPr>
                <w:rFonts w:ascii="Verdana" w:hAnsi="Verdana" w:cs="Arial"/>
                <w:sz w:val="20"/>
                <w:szCs w:val="20"/>
              </w:rPr>
              <w:t>HA</w:t>
            </w:r>
            <w:r w:rsidRPr="00FD6EFA">
              <w:rPr>
                <w:rFonts w:ascii="Verdana" w:hAnsi="Verdana" w:cs="Arial"/>
                <w:sz w:val="20"/>
                <w:szCs w:val="20"/>
              </w:rPr>
              <w:t xml:space="preserve"> z dokładnością do dwóch miejsc po przecinku</w:t>
            </w:r>
          </w:p>
          <w:p w:rsidR="00F33CC3" w:rsidRPr="00FD6EFA" w:rsidRDefault="00F33CC3" w:rsidP="00810B4C">
            <w:pPr>
              <w:pStyle w:val="Default"/>
              <w:spacing w:before="120"/>
              <w:rPr>
                <w:rFonts w:ascii="Verdana" w:hAnsi="Verdana" w:cs="Arial"/>
                <w:sz w:val="20"/>
                <w:szCs w:val="20"/>
              </w:rPr>
            </w:pPr>
          </w:p>
        </w:tc>
        <w:tc>
          <w:tcPr>
            <w:tcW w:w="3217" w:type="dxa"/>
            <w:shd w:val="clear" w:color="auto" w:fill="EDEDED" w:themeFill="accent3" w:themeFillTint="33"/>
          </w:tcPr>
          <w:p w:rsidR="00F33CC3" w:rsidRPr="00FD6EFA" w:rsidRDefault="00F33CC3" w:rsidP="008D2666">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rsidR="00F33CC3" w:rsidRPr="007040FD" w:rsidRDefault="00F33CC3" w:rsidP="005F4E33">
            <w:pPr>
              <w:pStyle w:val="Default"/>
              <w:spacing w:before="120"/>
              <w:rPr>
                <w:rFonts w:ascii="Verdana" w:hAnsi="Verdana" w:cs="Arial"/>
                <w:b/>
                <w:bCs/>
                <w:sz w:val="20"/>
                <w:szCs w:val="20"/>
              </w:rPr>
            </w:pPr>
            <w:r>
              <w:rPr>
                <w:rFonts w:ascii="Verdana" w:hAnsi="Verdana" w:cs="Arial"/>
                <w:b/>
                <w:bCs/>
                <w:sz w:val="20"/>
                <w:szCs w:val="20"/>
              </w:rPr>
              <w:t>KOSZ-CHN</w:t>
            </w:r>
            <w:r w:rsidR="006102AB">
              <w:rPr>
                <w:rFonts w:ascii="Verdana" w:hAnsi="Verdana" w:cs="Arial"/>
                <w:b/>
                <w:bCs/>
                <w:sz w:val="20"/>
                <w:szCs w:val="20"/>
              </w:rPr>
              <w:t>, KOSZ-CHN2</w:t>
            </w:r>
          </w:p>
        </w:tc>
      </w:tr>
      <w:tr w:rsidR="00F33CC3" w:rsidRPr="00FD6EFA" w:rsidTr="00C03931">
        <w:tc>
          <w:tcPr>
            <w:tcW w:w="10632" w:type="dxa"/>
            <w:gridSpan w:val="5"/>
          </w:tcPr>
          <w:p w:rsidR="00F33CC3" w:rsidRPr="00424559" w:rsidRDefault="00F33CC3" w:rsidP="008D2666">
            <w:pPr>
              <w:tabs>
                <w:tab w:val="left" w:pos="460"/>
              </w:tabs>
              <w:spacing w:before="120"/>
              <w:jc w:val="both"/>
              <w:rPr>
                <w:rFonts w:ascii="Verdana" w:eastAsia="Times New Roman" w:hAnsi="Verdana" w:cs="Arial"/>
                <w:b/>
                <w:sz w:val="20"/>
                <w:szCs w:val="20"/>
                <w:lang w:eastAsia="pl-PL"/>
              </w:rPr>
            </w:pPr>
            <w:r w:rsidRPr="00FD6EFA">
              <w:rPr>
                <w:rFonts w:ascii="Verdana" w:hAnsi="Verdana" w:cs="Arial"/>
                <w:bCs/>
                <w:sz w:val="20"/>
                <w:szCs w:val="20"/>
              </w:rPr>
              <w:t xml:space="preserve"> </w:t>
            </w:r>
            <w:r w:rsidRPr="00424559">
              <w:rPr>
                <w:rFonts w:ascii="Verdana" w:hAnsi="Verdana" w:cs="Arial"/>
                <w:b/>
                <w:bCs/>
                <w:sz w:val="20"/>
                <w:szCs w:val="20"/>
              </w:rPr>
              <w:t xml:space="preserve">Pielęgnowanie gleby </w:t>
            </w:r>
          </w:p>
          <w:p w:rsidR="00F33CC3" w:rsidRPr="00FD6EFA" w:rsidRDefault="00F33CC3" w:rsidP="008D2666">
            <w:pPr>
              <w:pStyle w:val="Akapitzlist"/>
              <w:tabs>
                <w:tab w:val="left" w:pos="460"/>
              </w:tabs>
              <w:spacing w:before="120"/>
              <w:ind w:left="34"/>
              <w:contextualSpacing w:val="0"/>
              <w:jc w:val="both"/>
              <w:rPr>
                <w:rFonts w:ascii="Verdana" w:eastAsia="Times New Roman" w:hAnsi="Verdana" w:cs="Arial"/>
                <w:sz w:val="20"/>
                <w:szCs w:val="20"/>
                <w:lang w:eastAsia="pl-PL"/>
              </w:rPr>
            </w:pPr>
            <w:r w:rsidRPr="00FD6EFA">
              <w:rPr>
                <w:rFonts w:ascii="Verdana" w:hAnsi="Verdana" w:cs="Arial"/>
                <w:bCs/>
                <w:sz w:val="20"/>
                <w:szCs w:val="20"/>
              </w:rPr>
              <w:t>U</w:t>
            </w:r>
            <w:r w:rsidRPr="00FD6EFA">
              <w:rPr>
                <w:rFonts w:ascii="Verdana" w:eastAsia="Times New Roman" w:hAnsi="Verdana" w:cs="Arial"/>
                <w:sz w:val="20"/>
                <w:szCs w:val="20"/>
                <w:lang w:eastAsia="pl-PL"/>
              </w:rPr>
              <w:t xml:space="preserve">sunięcie utrudniającej wzrost i rozwój wprowadzonych na uprawę drzewek roślinności zielnej, krzewów, krzewinek oraz zbędnych odrośli i nalotów drzew leśnych. Zabieg należy wykonać poprzez wykaszanie (np. </w:t>
            </w:r>
            <w:proofErr w:type="spellStart"/>
            <w:r w:rsidRPr="00FD6EFA">
              <w:rPr>
                <w:rFonts w:ascii="Verdana" w:eastAsia="Times New Roman" w:hAnsi="Verdana" w:cs="Arial"/>
                <w:sz w:val="20"/>
                <w:szCs w:val="20"/>
                <w:lang w:eastAsia="pl-PL"/>
              </w:rPr>
              <w:t>wykaszarką</w:t>
            </w:r>
            <w:proofErr w:type="spellEnd"/>
            <w:r w:rsidRPr="00FD6EFA">
              <w:rPr>
                <w:rFonts w:ascii="Verdana" w:eastAsia="Times New Roman" w:hAnsi="Verdana" w:cs="Arial"/>
                <w:sz w:val="20"/>
                <w:szCs w:val="20"/>
                <w:lang w:eastAsia="pl-PL"/>
              </w:rPr>
              <w:t xml:space="preserve"> spalinową lub kosą), wycinanie (np. sierpem lub tasakiem) lub wydeptywanie zbędnej na uprawie roślinności oraz  wyplątywanie wprowadzonych na uprawę drzewek z uprzednio wyciętej sekatorem roślinności pnącej (chmiel, powojnik, przytulia itp.). Wprowadzone na uprawę drzewka iglaste w trakcie zabiegu muszą zostać całkowicie odsłonięte, a zbędna roślinność odsunięta na odległość wykluczającą jej negatywny wpływ na sadzonki. Intensywność pielęgnowania upraw liściastych zostanie określona przed rozpoczęciem zabiegu przez leśniczego. Szczegółowa technologia zabiegu zostanie określona przed rozpoczęciem zabiegu w zleceniu.</w:t>
            </w:r>
          </w:p>
          <w:p w:rsidR="00F33CC3" w:rsidRDefault="00F33CC3" w:rsidP="008D2666">
            <w:pPr>
              <w:spacing w:before="120"/>
              <w:ind w:left="34"/>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p w:rsidR="008013E5" w:rsidRPr="00FD6EFA" w:rsidRDefault="008013E5" w:rsidP="00A60903">
            <w:pPr>
              <w:spacing w:before="120"/>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2952"/>
              <w:gridCol w:w="2976"/>
              <w:gridCol w:w="2976"/>
            </w:tblGrid>
            <w:tr w:rsidR="006102AB" w:rsidRPr="00FD6EFA" w:rsidTr="00226A5C">
              <w:tc>
                <w:tcPr>
                  <w:tcW w:w="2952" w:type="dxa"/>
                  <w:shd w:val="clear" w:color="auto" w:fill="E7E6E6" w:themeFill="background2"/>
                  <w:vAlign w:val="center"/>
                </w:tcPr>
                <w:p w:rsidR="006102AB" w:rsidRPr="00FD6EFA" w:rsidRDefault="006102AB" w:rsidP="006102AB">
                  <w:pPr>
                    <w:spacing w:before="120"/>
                    <w:jc w:val="center"/>
                    <w:rPr>
                      <w:rFonts w:ascii="Verdana" w:hAnsi="Verdana" w:cs="Arial"/>
                      <w:sz w:val="20"/>
                      <w:szCs w:val="20"/>
                    </w:rPr>
                  </w:pPr>
                  <w:r w:rsidRPr="00FD6EFA">
                    <w:rPr>
                      <w:rFonts w:ascii="Verdana" w:hAnsi="Verdana" w:cs="Arial"/>
                      <w:sz w:val="20"/>
                      <w:szCs w:val="20"/>
                    </w:rPr>
                    <w:t>stopień trudności wg katalogu pracochłonności</w:t>
                  </w:r>
                </w:p>
              </w:tc>
              <w:tc>
                <w:tcPr>
                  <w:tcW w:w="2976" w:type="dxa"/>
                  <w:shd w:val="clear" w:color="auto" w:fill="E7E6E6" w:themeFill="background2"/>
                  <w:vAlign w:val="center"/>
                </w:tcPr>
                <w:p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 zabiegu</w:t>
                  </w:r>
                  <w:r w:rsidRPr="00FD6EFA">
                    <w:rPr>
                      <w:rFonts w:ascii="Verdana" w:hAnsi="Verdana" w:cs="Arial"/>
                      <w:sz w:val="20"/>
                      <w:szCs w:val="20"/>
                    </w:rPr>
                    <w:t xml:space="preserve"> [ha]</w:t>
                  </w:r>
                </w:p>
                <w:p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w:t>
                  </w:r>
                </w:p>
              </w:tc>
              <w:tc>
                <w:tcPr>
                  <w:tcW w:w="2976" w:type="dxa"/>
                  <w:shd w:val="clear" w:color="auto" w:fill="E7E6E6" w:themeFill="background2"/>
                  <w:vAlign w:val="center"/>
                </w:tcPr>
                <w:p w:rsidR="006102AB" w:rsidRDefault="006102AB" w:rsidP="006102AB">
                  <w:pPr>
                    <w:spacing w:before="120"/>
                    <w:jc w:val="center"/>
                    <w:rPr>
                      <w:rFonts w:ascii="Verdana" w:hAnsi="Verdana" w:cs="Arial"/>
                      <w:sz w:val="20"/>
                      <w:szCs w:val="20"/>
                    </w:rPr>
                  </w:pPr>
                  <w:r w:rsidRPr="00FD6EFA">
                    <w:rPr>
                      <w:rFonts w:ascii="Verdana" w:hAnsi="Verdana" w:cs="Arial"/>
                      <w:sz w:val="20"/>
                      <w:szCs w:val="20"/>
                    </w:rPr>
                    <w:t>powierzchnia zredukowana</w:t>
                  </w:r>
                  <w:r>
                    <w:rPr>
                      <w:rFonts w:ascii="Verdana" w:hAnsi="Verdana" w:cs="Arial"/>
                      <w:sz w:val="20"/>
                      <w:szCs w:val="20"/>
                    </w:rPr>
                    <w:t xml:space="preserve"> II zabiegu</w:t>
                  </w:r>
                  <w:r w:rsidRPr="00FD6EFA">
                    <w:rPr>
                      <w:rFonts w:ascii="Verdana" w:hAnsi="Verdana" w:cs="Arial"/>
                      <w:sz w:val="20"/>
                      <w:szCs w:val="20"/>
                    </w:rPr>
                    <w:t xml:space="preserve"> [ha]</w:t>
                  </w:r>
                </w:p>
                <w:p w:rsidR="006102AB" w:rsidRPr="00FD6EFA" w:rsidRDefault="006102AB" w:rsidP="006102AB">
                  <w:pPr>
                    <w:spacing w:before="120"/>
                    <w:jc w:val="center"/>
                    <w:rPr>
                      <w:rFonts w:ascii="Verdana" w:hAnsi="Verdana" w:cs="Arial"/>
                      <w:sz w:val="20"/>
                      <w:szCs w:val="20"/>
                    </w:rPr>
                  </w:pPr>
                  <w:r>
                    <w:rPr>
                      <w:rFonts w:ascii="Verdana" w:hAnsi="Verdana" w:cs="Arial"/>
                      <w:sz w:val="20"/>
                      <w:szCs w:val="20"/>
                    </w:rPr>
                    <w:t>KOSZ-CHN2</w:t>
                  </w:r>
                </w:p>
              </w:tc>
            </w:tr>
            <w:tr w:rsidR="006102AB" w:rsidRPr="00FD6EFA" w:rsidTr="003430D5">
              <w:tc>
                <w:tcPr>
                  <w:tcW w:w="2952" w:type="dxa"/>
                </w:tcPr>
                <w:p w:rsidR="006102AB" w:rsidRPr="00FD6EFA" w:rsidRDefault="006102AB" w:rsidP="006102AB">
                  <w:pPr>
                    <w:spacing w:before="120"/>
                    <w:jc w:val="both"/>
                    <w:rPr>
                      <w:rFonts w:ascii="Verdana" w:hAnsi="Verdana" w:cs="Arial"/>
                      <w:sz w:val="20"/>
                      <w:szCs w:val="20"/>
                    </w:rPr>
                  </w:pPr>
                  <w:r>
                    <w:rPr>
                      <w:rFonts w:ascii="Verdana" w:hAnsi="Verdana" w:cs="Arial"/>
                      <w:sz w:val="20"/>
                      <w:szCs w:val="20"/>
                    </w:rPr>
                    <w:t>2</w:t>
                  </w:r>
                </w:p>
              </w:tc>
              <w:tc>
                <w:tcPr>
                  <w:tcW w:w="2976" w:type="dxa"/>
                </w:tcPr>
                <w:p w:rsidR="006102AB" w:rsidRPr="00FD6EFA" w:rsidRDefault="00946F8F" w:rsidP="006102AB">
                  <w:pPr>
                    <w:spacing w:before="120"/>
                    <w:jc w:val="both"/>
                    <w:rPr>
                      <w:rFonts w:ascii="Verdana" w:hAnsi="Verdana" w:cs="Arial"/>
                      <w:sz w:val="20"/>
                      <w:szCs w:val="20"/>
                    </w:rPr>
                  </w:pPr>
                  <w:r>
                    <w:rPr>
                      <w:rFonts w:ascii="Verdana" w:hAnsi="Verdana" w:cs="Arial"/>
                      <w:sz w:val="20"/>
                      <w:szCs w:val="20"/>
                    </w:rPr>
                    <w:t>15,69</w:t>
                  </w:r>
                </w:p>
              </w:tc>
              <w:tc>
                <w:tcPr>
                  <w:tcW w:w="2976" w:type="dxa"/>
                </w:tcPr>
                <w:p w:rsidR="006102AB" w:rsidRPr="00FD6EFA" w:rsidRDefault="00946F8F" w:rsidP="006102AB">
                  <w:pPr>
                    <w:spacing w:before="120"/>
                    <w:jc w:val="both"/>
                    <w:rPr>
                      <w:rFonts w:ascii="Verdana" w:hAnsi="Verdana" w:cs="Arial"/>
                      <w:sz w:val="20"/>
                      <w:szCs w:val="20"/>
                    </w:rPr>
                  </w:pPr>
                  <w:r>
                    <w:rPr>
                      <w:rFonts w:ascii="Verdana" w:hAnsi="Verdana" w:cs="Arial"/>
                      <w:sz w:val="20"/>
                      <w:szCs w:val="20"/>
                    </w:rPr>
                    <w:t>6,60</w:t>
                  </w:r>
                </w:p>
              </w:tc>
            </w:tr>
            <w:tr w:rsidR="006102AB" w:rsidRPr="00FD6EFA" w:rsidTr="003430D5">
              <w:tc>
                <w:tcPr>
                  <w:tcW w:w="2952" w:type="dxa"/>
                </w:tcPr>
                <w:p w:rsidR="006102AB" w:rsidRPr="00FD6EFA" w:rsidRDefault="006102AB" w:rsidP="006102AB">
                  <w:pPr>
                    <w:spacing w:before="120"/>
                    <w:jc w:val="both"/>
                    <w:rPr>
                      <w:rFonts w:ascii="Verdana" w:hAnsi="Verdana" w:cs="Arial"/>
                      <w:sz w:val="20"/>
                      <w:szCs w:val="20"/>
                    </w:rPr>
                  </w:pPr>
                  <w:r>
                    <w:rPr>
                      <w:rFonts w:ascii="Verdana" w:hAnsi="Verdana" w:cs="Arial"/>
                      <w:sz w:val="20"/>
                      <w:szCs w:val="20"/>
                    </w:rPr>
                    <w:t>3</w:t>
                  </w:r>
                </w:p>
              </w:tc>
              <w:tc>
                <w:tcPr>
                  <w:tcW w:w="2976" w:type="dxa"/>
                </w:tcPr>
                <w:p w:rsidR="006102AB" w:rsidRPr="00FD6EFA" w:rsidRDefault="00946F8F" w:rsidP="006102AB">
                  <w:pPr>
                    <w:spacing w:before="120"/>
                    <w:jc w:val="both"/>
                    <w:rPr>
                      <w:rFonts w:ascii="Verdana" w:hAnsi="Verdana" w:cs="Arial"/>
                      <w:sz w:val="20"/>
                      <w:szCs w:val="20"/>
                    </w:rPr>
                  </w:pPr>
                  <w:r>
                    <w:rPr>
                      <w:rFonts w:ascii="Verdana" w:hAnsi="Verdana" w:cs="Arial"/>
                      <w:sz w:val="20"/>
                      <w:szCs w:val="20"/>
                    </w:rPr>
                    <w:t>27,00</w:t>
                  </w:r>
                </w:p>
              </w:tc>
              <w:tc>
                <w:tcPr>
                  <w:tcW w:w="2976" w:type="dxa"/>
                </w:tcPr>
                <w:p w:rsidR="006102AB" w:rsidRPr="00FD6EFA" w:rsidRDefault="00946F8F" w:rsidP="006102AB">
                  <w:pPr>
                    <w:spacing w:before="120"/>
                    <w:jc w:val="both"/>
                    <w:rPr>
                      <w:rFonts w:ascii="Verdana" w:hAnsi="Verdana" w:cs="Arial"/>
                      <w:sz w:val="20"/>
                      <w:szCs w:val="20"/>
                    </w:rPr>
                  </w:pPr>
                  <w:r>
                    <w:rPr>
                      <w:rFonts w:ascii="Verdana" w:hAnsi="Verdana" w:cs="Arial"/>
                      <w:sz w:val="20"/>
                      <w:szCs w:val="20"/>
                    </w:rPr>
                    <w:t>5,05</w:t>
                  </w:r>
                </w:p>
              </w:tc>
            </w:tr>
            <w:tr w:rsidR="006102AB" w:rsidRPr="00FD6EFA" w:rsidTr="003430D5">
              <w:tc>
                <w:tcPr>
                  <w:tcW w:w="2952" w:type="dxa"/>
                </w:tcPr>
                <w:p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4</w:t>
                  </w:r>
                </w:p>
              </w:tc>
              <w:tc>
                <w:tcPr>
                  <w:tcW w:w="2976" w:type="dxa"/>
                </w:tcPr>
                <w:p w:rsidR="006102AB" w:rsidRPr="008B3456" w:rsidRDefault="00946F8F" w:rsidP="006102AB">
                  <w:pPr>
                    <w:spacing w:before="120"/>
                    <w:jc w:val="both"/>
                    <w:rPr>
                      <w:rFonts w:ascii="Verdana" w:hAnsi="Verdana" w:cs="Arial"/>
                      <w:sz w:val="20"/>
                      <w:szCs w:val="20"/>
                    </w:rPr>
                  </w:pPr>
                  <w:r>
                    <w:rPr>
                      <w:rFonts w:ascii="Verdana" w:hAnsi="Verdana" w:cs="Arial"/>
                      <w:sz w:val="20"/>
                      <w:szCs w:val="20"/>
                    </w:rPr>
                    <w:t>16,98</w:t>
                  </w:r>
                </w:p>
              </w:tc>
              <w:tc>
                <w:tcPr>
                  <w:tcW w:w="2976" w:type="dxa"/>
                </w:tcPr>
                <w:p w:rsidR="006102AB" w:rsidRPr="008B3456" w:rsidRDefault="00946F8F" w:rsidP="006102AB">
                  <w:pPr>
                    <w:spacing w:before="120"/>
                    <w:jc w:val="both"/>
                    <w:rPr>
                      <w:rFonts w:ascii="Verdana" w:hAnsi="Verdana" w:cs="Arial"/>
                      <w:sz w:val="20"/>
                      <w:szCs w:val="20"/>
                    </w:rPr>
                  </w:pPr>
                  <w:r>
                    <w:rPr>
                      <w:rFonts w:ascii="Verdana" w:hAnsi="Verdana" w:cs="Arial"/>
                      <w:sz w:val="20"/>
                      <w:szCs w:val="20"/>
                    </w:rPr>
                    <w:t>1,74</w:t>
                  </w:r>
                </w:p>
              </w:tc>
            </w:tr>
            <w:tr w:rsidR="006102AB" w:rsidRPr="00FD6EFA" w:rsidTr="003430D5">
              <w:tc>
                <w:tcPr>
                  <w:tcW w:w="2952" w:type="dxa"/>
                  <w:shd w:val="clear" w:color="auto" w:fill="E7E6E6" w:themeFill="background2"/>
                </w:tcPr>
                <w:p w:rsidR="006102AB" w:rsidRPr="008B3456" w:rsidRDefault="006102AB" w:rsidP="006102AB">
                  <w:pPr>
                    <w:spacing w:before="120"/>
                    <w:jc w:val="both"/>
                    <w:rPr>
                      <w:rFonts w:ascii="Verdana" w:hAnsi="Verdana" w:cs="Arial"/>
                      <w:sz w:val="20"/>
                      <w:szCs w:val="20"/>
                    </w:rPr>
                  </w:pPr>
                  <w:r w:rsidRPr="008B3456">
                    <w:rPr>
                      <w:rFonts w:ascii="Verdana" w:hAnsi="Verdana" w:cs="Arial"/>
                      <w:sz w:val="20"/>
                      <w:szCs w:val="20"/>
                    </w:rPr>
                    <w:t>Razem</w:t>
                  </w:r>
                </w:p>
              </w:tc>
              <w:tc>
                <w:tcPr>
                  <w:tcW w:w="2976" w:type="dxa"/>
                  <w:shd w:val="clear" w:color="auto" w:fill="E7E6E6" w:themeFill="background2"/>
                </w:tcPr>
                <w:p w:rsidR="006102AB" w:rsidRPr="008B3456" w:rsidRDefault="00946F8F" w:rsidP="006102AB">
                  <w:pPr>
                    <w:spacing w:before="120"/>
                    <w:jc w:val="both"/>
                    <w:rPr>
                      <w:rFonts w:ascii="Verdana" w:hAnsi="Verdana" w:cs="Arial"/>
                      <w:sz w:val="20"/>
                      <w:szCs w:val="20"/>
                    </w:rPr>
                  </w:pPr>
                  <w:r>
                    <w:rPr>
                      <w:rFonts w:ascii="Verdana" w:hAnsi="Verdana" w:cs="Arial"/>
                      <w:sz w:val="20"/>
                      <w:szCs w:val="20"/>
                    </w:rPr>
                    <w:t>59,67</w:t>
                  </w:r>
                </w:p>
              </w:tc>
              <w:tc>
                <w:tcPr>
                  <w:tcW w:w="2976" w:type="dxa"/>
                  <w:shd w:val="clear" w:color="auto" w:fill="E7E6E6" w:themeFill="background2"/>
                </w:tcPr>
                <w:p w:rsidR="006102AB" w:rsidRPr="008B3456" w:rsidRDefault="00946F8F" w:rsidP="006102AB">
                  <w:pPr>
                    <w:spacing w:before="120"/>
                    <w:jc w:val="both"/>
                    <w:rPr>
                      <w:rFonts w:ascii="Verdana" w:hAnsi="Verdana" w:cs="Arial"/>
                      <w:sz w:val="20"/>
                      <w:szCs w:val="20"/>
                    </w:rPr>
                  </w:pPr>
                  <w:r>
                    <w:rPr>
                      <w:rFonts w:ascii="Verdana" w:hAnsi="Verdana" w:cs="Arial"/>
                      <w:sz w:val="20"/>
                      <w:szCs w:val="20"/>
                    </w:rPr>
                    <w:t>13,39</w:t>
                  </w:r>
                </w:p>
              </w:tc>
            </w:tr>
          </w:tbl>
          <w:p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t xml:space="preserve">Przewidywany okres </w:t>
            </w:r>
            <w:r w:rsidR="00763684">
              <w:rPr>
                <w:rFonts w:ascii="Verdana" w:hAnsi="Verdana" w:cs="Arial"/>
                <w:bCs/>
                <w:sz w:val="20"/>
                <w:szCs w:val="20"/>
              </w:rPr>
              <w:t xml:space="preserve">wykonania to czerwiec, lipiec, </w:t>
            </w:r>
            <w:r w:rsidRPr="00FD6EFA">
              <w:rPr>
                <w:rFonts w:ascii="Verdana" w:hAnsi="Verdana" w:cs="Arial"/>
                <w:bCs/>
                <w:sz w:val="20"/>
                <w:szCs w:val="20"/>
              </w:rPr>
              <w:t>sierpień</w:t>
            </w:r>
            <w:r w:rsidR="00763684">
              <w:rPr>
                <w:rFonts w:ascii="Verdana" w:hAnsi="Verdana" w:cs="Arial"/>
                <w:bCs/>
                <w:sz w:val="20"/>
                <w:szCs w:val="20"/>
              </w:rPr>
              <w:t xml:space="preserve"> i</w:t>
            </w:r>
            <w:r w:rsidR="00C06FA4">
              <w:rPr>
                <w:rFonts w:ascii="Verdana" w:hAnsi="Verdana" w:cs="Arial"/>
                <w:bCs/>
                <w:sz w:val="20"/>
                <w:szCs w:val="20"/>
              </w:rPr>
              <w:t xml:space="preserve"> wrzesień roku 20</w:t>
            </w:r>
            <w:r w:rsidR="005A35D0">
              <w:rPr>
                <w:rFonts w:ascii="Verdana" w:hAnsi="Verdana" w:cs="Arial"/>
                <w:bCs/>
                <w:sz w:val="20"/>
                <w:szCs w:val="20"/>
              </w:rPr>
              <w:t>20</w:t>
            </w:r>
            <w:r w:rsidRPr="00FD6EFA">
              <w:rPr>
                <w:rFonts w:ascii="Verdana" w:hAnsi="Verdana" w:cs="Arial"/>
                <w:bCs/>
                <w:sz w:val="20"/>
                <w:szCs w:val="20"/>
              </w:rPr>
              <w:t xml:space="preserve"> z możliwością zlecen</w:t>
            </w:r>
            <w:r w:rsidR="008F7FA3">
              <w:rPr>
                <w:rFonts w:ascii="Verdana" w:hAnsi="Verdana" w:cs="Arial"/>
                <w:bCs/>
                <w:sz w:val="20"/>
                <w:szCs w:val="20"/>
              </w:rPr>
              <w:t xml:space="preserve">ia części prac w maju </w:t>
            </w:r>
            <w:r w:rsidR="008F7FA3" w:rsidRPr="00C06FA4">
              <w:rPr>
                <w:rFonts w:ascii="Verdana" w:hAnsi="Verdana" w:cs="Arial"/>
                <w:bCs/>
                <w:sz w:val="20"/>
                <w:szCs w:val="20"/>
              </w:rPr>
              <w:t>i październiku</w:t>
            </w:r>
            <w:r w:rsidRPr="00C06FA4">
              <w:rPr>
                <w:rFonts w:ascii="Verdana" w:hAnsi="Verdana" w:cs="Arial"/>
                <w:bCs/>
                <w:sz w:val="20"/>
                <w:szCs w:val="20"/>
              </w:rPr>
              <w:t>.</w:t>
            </w:r>
          </w:p>
          <w:p w:rsidR="00F33CC3" w:rsidRPr="00FD6EFA" w:rsidRDefault="00F33CC3" w:rsidP="008D2666">
            <w:pPr>
              <w:tabs>
                <w:tab w:val="left" w:pos="840"/>
              </w:tabs>
              <w:spacing w:before="120"/>
              <w:ind w:left="34"/>
              <w:jc w:val="both"/>
              <w:rPr>
                <w:rFonts w:ascii="Verdana" w:hAnsi="Verdana" w:cs="Arial"/>
                <w:bCs/>
                <w:sz w:val="20"/>
                <w:szCs w:val="20"/>
              </w:rPr>
            </w:pPr>
            <w:r w:rsidRPr="00FD6EFA">
              <w:rPr>
                <w:rFonts w:ascii="Verdana" w:hAnsi="Verdana" w:cs="Arial"/>
                <w:bCs/>
                <w:sz w:val="20"/>
                <w:szCs w:val="20"/>
              </w:rPr>
              <w:lastRenderedPageBreak/>
              <w:t>PROCEDURA ODBIORU:</w:t>
            </w:r>
          </w:p>
          <w:p w:rsidR="00CE40C5" w:rsidRDefault="00F33CC3" w:rsidP="0088528E">
            <w:pPr>
              <w:tabs>
                <w:tab w:val="left" w:pos="840"/>
              </w:tabs>
              <w:spacing w:before="120"/>
              <w:ind w:left="34"/>
              <w:jc w:val="both"/>
              <w:rPr>
                <w:rFonts w:ascii="Verdana" w:hAnsi="Verdana"/>
                <w:sz w:val="20"/>
                <w:szCs w:val="20"/>
              </w:rPr>
            </w:pPr>
            <w:r w:rsidRPr="00FD6EFA">
              <w:rPr>
                <w:rFonts w:ascii="Verdana" w:hAnsi="Verdana" w:cs="Arial"/>
                <w:sz w:val="20"/>
                <w:szCs w:val="20"/>
              </w:rPr>
              <w:t xml:space="preserve">Odbiór prac nastąpi poprzez dokonanie weryfikacji wykonania zgodności jego realizacji z opisem czynności </w:t>
            </w:r>
            <w:r w:rsidR="00624C60">
              <w:rPr>
                <w:rFonts w:ascii="Verdana" w:hAnsi="Verdana" w:cs="Arial"/>
                <w:sz w:val="20"/>
                <w:szCs w:val="20"/>
              </w:rPr>
              <w:t xml:space="preserve">i </w:t>
            </w:r>
            <w:r>
              <w:rPr>
                <w:rFonts w:ascii="Verdana" w:hAnsi="Verdana" w:cs="Arial"/>
                <w:sz w:val="20"/>
                <w:szCs w:val="20"/>
              </w:rPr>
              <w:t>Z</w:t>
            </w:r>
            <w:r w:rsidR="00624C60">
              <w:rPr>
                <w:rFonts w:ascii="Verdana" w:hAnsi="Verdana" w:cs="Arial"/>
                <w:sz w:val="20"/>
                <w:szCs w:val="20"/>
              </w:rPr>
              <w:t>leceniem</w:t>
            </w:r>
            <w:r w:rsidRPr="00FD6EFA">
              <w:rPr>
                <w:rFonts w:ascii="Verdana" w:hAnsi="Verdana" w:cs="Arial"/>
                <w:sz w:val="20"/>
                <w:szCs w:val="20"/>
              </w:rPr>
              <w:t xml:space="preserve"> oraz pomiaru powierzchni zabiegu (np. przy pomocy: dalmierza, taśmy mierniczej, GPS, </w:t>
            </w:r>
            <w:proofErr w:type="spellStart"/>
            <w:r w:rsidRPr="00FD6EFA">
              <w:rPr>
                <w:rFonts w:ascii="Verdana" w:hAnsi="Verdana" w:cs="Arial"/>
                <w:sz w:val="20"/>
                <w:szCs w:val="20"/>
              </w:rPr>
              <w:t>itp</w:t>
            </w:r>
            <w:proofErr w:type="spellEnd"/>
            <w:r w:rsidRPr="00FD6EFA">
              <w:rPr>
                <w:rFonts w:ascii="Verdana" w:hAnsi="Verdana" w:cs="Arial"/>
                <w:sz w:val="20"/>
                <w:szCs w:val="20"/>
              </w:rPr>
              <w:t>).</w:t>
            </w:r>
            <w:r>
              <w:rPr>
                <w:rFonts w:ascii="Verdana" w:hAnsi="Verdana" w:cs="Arial"/>
                <w:sz w:val="20"/>
                <w:szCs w:val="20"/>
              </w:rPr>
              <w:t xml:space="preserve"> </w:t>
            </w:r>
            <w:r>
              <w:rPr>
                <w:rFonts w:ascii="Verdana" w:hAnsi="Verdana"/>
                <w:sz w:val="20"/>
                <w:szCs w:val="20"/>
              </w:rPr>
              <w:t>Powierzchnia faktycznie wykonanego zabiegu nie będzie obejmowała istniejących w wydzieleniu takich elementów jak drogi, kępy drzewostanu nie objęte zabiegiem, bagna itp.</w:t>
            </w:r>
          </w:p>
          <w:p w:rsidR="00946F8F" w:rsidRPr="0088528E" w:rsidRDefault="00946F8F" w:rsidP="0088528E">
            <w:pPr>
              <w:tabs>
                <w:tab w:val="left" w:pos="840"/>
              </w:tabs>
              <w:spacing w:before="120"/>
              <w:ind w:left="34"/>
              <w:jc w:val="both"/>
              <w:rPr>
                <w:rFonts w:ascii="Verdana" w:hAnsi="Verdana"/>
                <w:sz w:val="20"/>
                <w:szCs w:val="20"/>
              </w:rPr>
            </w:pPr>
          </w:p>
        </w:tc>
      </w:tr>
      <w:tr w:rsidR="00F33CC3" w:rsidRPr="00FD6EFA" w:rsidTr="00C03931">
        <w:trPr>
          <w:hidden/>
        </w:trPr>
        <w:tc>
          <w:tcPr>
            <w:tcW w:w="2075" w:type="dxa"/>
            <w:gridSpan w:val="3"/>
            <w:shd w:val="clear" w:color="auto" w:fill="EDEDED" w:themeFill="accent3" w:themeFillTint="33"/>
          </w:tcPr>
          <w:p w:rsidR="00F33CC3" w:rsidRPr="00175176" w:rsidRDefault="00F33CC3" w:rsidP="008D2666">
            <w:pPr>
              <w:pStyle w:val="Akapitzlist"/>
              <w:tabs>
                <w:tab w:val="left" w:pos="34"/>
              </w:tabs>
              <w:autoSpaceDE w:val="0"/>
              <w:autoSpaceDN w:val="0"/>
              <w:adjustRightInd w:val="0"/>
              <w:spacing w:before="120"/>
              <w:ind w:left="176"/>
              <w:contextualSpacing w:val="0"/>
              <w:rPr>
                <w:rFonts w:ascii="Verdana" w:hAnsi="Verdana" w:cs="Arial"/>
                <w:b/>
                <w:vanish/>
                <w:sz w:val="20"/>
                <w:szCs w:val="20"/>
              </w:rPr>
            </w:pPr>
          </w:p>
          <w:p w:rsidR="00F33CC3" w:rsidRPr="00175176" w:rsidRDefault="00C77C2A" w:rsidP="00B6493C">
            <w:pPr>
              <w:pStyle w:val="Default"/>
              <w:tabs>
                <w:tab w:val="left" w:pos="34"/>
              </w:tabs>
              <w:spacing w:before="120"/>
              <w:ind w:left="360"/>
              <w:rPr>
                <w:rFonts w:ascii="Verdana" w:hAnsi="Verdana" w:cs="Arial"/>
                <w:b/>
                <w:color w:val="auto"/>
                <w:sz w:val="20"/>
                <w:szCs w:val="20"/>
              </w:rPr>
            </w:pPr>
            <w:r>
              <w:rPr>
                <w:rFonts w:ascii="Verdana" w:hAnsi="Verdana" w:cs="Arial"/>
                <w:b/>
                <w:color w:val="auto"/>
                <w:sz w:val="20"/>
                <w:szCs w:val="20"/>
              </w:rPr>
              <w:t>I.9</w:t>
            </w:r>
            <w:r w:rsidR="00F33CC3" w:rsidRPr="00175176">
              <w:rPr>
                <w:rFonts w:ascii="Verdana" w:hAnsi="Verdana" w:cs="Arial"/>
                <w:b/>
                <w:color w:val="auto"/>
                <w:sz w:val="20"/>
                <w:szCs w:val="20"/>
              </w:rPr>
              <w:t>.</w:t>
            </w:r>
          </w:p>
        </w:tc>
        <w:tc>
          <w:tcPr>
            <w:tcW w:w="5340" w:type="dxa"/>
            <w:shd w:val="clear" w:color="auto" w:fill="EDEDED" w:themeFill="accent3" w:themeFillTint="33"/>
          </w:tcPr>
          <w:p w:rsidR="00F33CC3" w:rsidRPr="00175176" w:rsidRDefault="00F33CC3" w:rsidP="008D2666">
            <w:pPr>
              <w:pStyle w:val="Default"/>
              <w:tabs>
                <w:tab w:val="left" w:pos="1991"/>
                <w:tab w:val="center" w:pos="3401"/>
              </w:tabs>
              <w:spacing w:before="120"/>
              <w:jc w:val="center"/>
              <w:rPr>
                <w:rFonts w:ascii="Verdana" w:hAnsi="Verdana" w:cs="Arial"/>
                <w:b/>
                <w:bCs/>
                <w:color w:val="auto"/>
                <w:sz w:val="20"/>
                <w:szCs w:val="20"/>
              </w:rPr>
            </w:pPr>
            <w:r w:rsidRPr="00175176">
              <w:rPr>
                <w:rFonts w:ascii="Verdana" w:hAnsi="Verdana" w:cs="Arial"/>
                <w:b/>
                <w:bCs/>
                <w:color w:val="auto"/>
                <w:sz w:val="20"/>
                <w:szCs w:val="20"/>
              </w:rPr>
              <w:t>Czyszczenia wczesne w uprawach</w:t>
            </w:r>
          </w:p>
          <w:p w:rsidR="00F33CC3" w:rsidRPr="00175176" w:rsidRDefault="00F33CC3" w:rsidP="008D2666">
            <w:pPr>
              <w:pStyle w:val="Default"/>
              <w:tabs>
                <w:tab w:val="left" w:pos="1991"/>
                <w:tab w:val="center" w:pos="3401"/>
              </w:tabs>
              <w:spacing w:before="120"/>
              <w:jc w:val="center"/>
              <w:rPr>
                <w:rFonts w:ascii="Verdana" w:hAnsi="Verdana" w:cs="Arial"/>
                <w:color w:val="auto"/>
                <w:sz w:val="20"/>
                <w:szCs w:val="20"/>
              </w:rPr>
            </w:pPr>
            <w:r w:rsidRPr="00175176">
              <w:rPr>
                <w:rFonts w:ascii="Verdana" w:hAnsi="Verdana" w:cs="Arial"/>
                <w:bCs/>
                <w:color w:val="auto"/>
                <w:sz w:val="20"/>
                <w:szCs w:val="20"/>
              </w:rPr>
              <w:t>(jedn. rozliczeniowa – HA</w:t>
            </w:r>
            <w:r w:rsidRPr="00175176">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F33CC3" w:rsidRPr="00175176" w:rsidRDefault="00F33CC3" w:rsidP="008D2666">
            <w:pPr>
              <w:pStyle w:val="Default"/>
              <w:spacing w:before="120"/>
              <w:rPr>
                <w:rFonts w:ascii="Verdana" w:hAnsi="Verdana" w:cs="Arial"/>
                <w:b/>
                <w:color w:val="auto"/>
                <w:sz w:val="20"/>
                <w:szCs w:val="20"/>
              </w:rPr>
            </w:pPr>
            <w:r w:rsidRPr="00175176">
              <w:rPr>
                <w:rFonts w:ascii="Verdana" w:hAnsi="Verdana" w:cs="Arial"/>
                <w:b/>
                <w:color w:val="auto"/>
                <w:sz w:val="20"/>
                <w:szCs w:val="20"/>
              </w:rPr>
              <w:t>CW/</w:t>
            </w:r>
            <w:r w:rsidRPr="00175176">
              <w:rPr>
                <w:rFonts w:ascii="Verdana" w:hAnsi="Verdana" w:cs="Arial"/>
                <w:b/>
                <w:bCs/>
                <w:color w:val="auto"/>
                <w:sz w:val="20"/>
                <w:szCs w:val="20"/>
              </w:rPr>
              <w:t>CW-SZTIL</w:t>
            </w:r>
          </w:p>
          <w:p w:rsidR="00F33CC3" w:rsidRPr="00175176" w:rsidRDefault="00F33CC3" w:rsidP="008D2666">
            <w:pPr>
              <w:pStyle w:val="Default"/>
              <w:spacing w:before="120"/>
              <w:rPr>
                <w:rFonts w:ascii="Verdana" w:hAnsi="Verdana" w:cs="Arial"/>
                <w:b/>
                <w:color w:val="auto"/>
                <w:sz w:val="20"/>
                <w:szCs w:val="20"/>
              </w:rPr>
            </w:pPr>
          </w:p>
        </w:tc>
      </w:tr>
      <w:tr w:rsidR="00F33CC3" w:rsidRPr="00FD6EFA" w:rsidTr="00C03931">
        <w:tc>
          <w:tcPr>
            <w:tcW w:w="10632" w:type="dxa"/>
            <w:gridSpan w:val="5"/>
          </w:tcPr>
          <w:p w:rsidR="00F33CC3" w:rsidRPr="00175176" w:rsidRDefault="00F33CC3" w:rsidP="008D2666">
            <w:pPr>
              <w:autoSpaceDE w:val="0"/>
              <w:autoSpaceDN w:val="0"/>
              <w:adjustRightInd w:val="0"/>
              <w:spacing w:before="120"/>
              <w:jc w:val="both"/>
              <w:rPr>
                <w:rFonts w:ascii="Verdana" w:eastAsia="Times New Roman" w:hAnsi="Verdana" w:cs="Arial"/>
                <w:sz w:val="20"/>
                <w:szCs w:val="20"/>
                <w:lang w:eastAsia="pl-PL"/>
              </w:rPr>
            </w:pPr>
            <w:r w:rsidRPr="00175176">
              <w:rPr>
                <w:rFonts w:ascii="Verdana" w:hAnsi="Verdana" w:cs="Arial"/>
                <w:b/>
                <w:bCs/>
                <w:sz w:val="20"/>
                <w:szCs w:val="20"/>
              </w:rPr>
              <w:t>Czyszczenia wczesne</w:t>
            </w:r>
            <w:r w:rsidRPr="00175176">
              <w:rPr>
                <w:rFonts w:ascii="Verdana" w:hAnsi="Verdana" w:cs="Arial"/>
                <w:bCs/>
                <w:sz w:val="20"/>
                <w:szCs w:val="20"/>
              </w:rPr>
              <w:t xml:space="preserve"> obejmuje:</w:t>
            </w:r>
            <w:r w:rsidRPr="00175176">
              <w:rPr>
                <w:rFonts w:ascii="Verdana" w:eastAsia="Times New Roman" w:hAnsi="Verdana" w:cs="Arial"/>
                <w:sz w:val="20"/>
                <w:szCs w:val="20"/>
                <w:lang w:eastAsia="pl-PL"/>
              </w:rPr>
              <w:t xml:space="preserve"> </w:t>
            </w:r>
          </w:p>
          <w:p w:rsidR="00F33CC3" w:rsidRPr="00175176" w:rsidRDefault="00F33CC3" w:rsidP="00F25CA5">
            <w:pPr>
              <w:pStyle w:val="Akapitzlist"/>
              <w:numPr>
                <w:ilvl w:val="0"/>
                <w:numId w:val="6"/>
              </w:numPr>
              <w:tabs>
                <w:tab w:val="left" w:pos="1027"/>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lub ograniczenie tempa wzrostu zbędnych domieszek, głuszących gatunek główny lub domieszki pożądane,</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łagodzenie różnic wysokości na granicach kęp lub grup (drzew) różniących się składem gatunkowym,</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usunięcie wadliwych przerostów lub przedrostów,</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przerzedzenie przegęszczony partii siewów lub samosiewów,</w:t>
            </w:r>
          </w:p>
          <w:p w:rsidR="00F33CC3" w:rsidRPr="00175176" w:rsidRDefault="00F33CC3" w:rsidP="00F25CA5">
            <w:pPr>
              <w:pStyle w:val="Akapitzlist"/>
              <w:numPr>
                <w:ilvl w:val="0"/>
                <w:numId w:val="6"/>
              </w:numPr>
              <w:tabs>
                <w:tab w:val="left" w:pos="743"/>
              </w:tabs>
              <w:suppressAutoHyphens w:val="0"/>
              <w:spacing w:before="120"/>
              <w:contextualSpacing w:val="0"/>
              <w:jc w:val="both"/>
              <w:rPr>
                <w:rFonts w:ascii="Verdana" w:eastAsia="Times New Roman" w:hAnsi="Verdana" w:cs="Arial"/>
                <w:sz w:val="20"/>
                <w:szCs w:val="20"/>
                <w:lang w:eastAsia="pl-PL"/>
              </w:rPr>
            </w:pPr>
            <w:r w:rsidRPr="00175176">
              <w:rPr>
                <w:rFonts w:ascii="Verdana" w:eastAsia="Times New Roman" w:hAnsi="Verdana" w:cs="Arial"/>
                <w:sz w:val="20"/>
                <w:szCs w:val="20"/>
                <w:lang w:eastAsia="pl-PL"/>
              </w:rPr>
              <w:t>usuwanie drzewek chorych, obumierających i obumarłych.</w:t>
            </w:r>
          </w:p>
          <w:p w:rsidR="00F33CC3" w:rsidRPr="00175176" w:rsidRDefault="00F33CC3" w:rsidP="008D2666">
            <w:pPr>
              <w:tabs>
                <w:tab w:val="left" w:pos="318"/>
              </w:tabs>
              <w:spacing w:before="120"/>
              <w:ind w:left="34"/>
              <w:jc w:val="both"/>
              <w:rPr>
                <w:rFonts w:ascii="Verdana" w:hAnsi="Verdana" w:cs="Arial"/>
                <w:sz w:val="20"/>
                <w:szCs w:val="20"/>
              </w:rPr>
            </w:pPr>
            <w:r w:rsidRPr="00175176">
              <w:rPr>
                <w:rFonts w:ascii="Verdana" w:hAnsi="Verdana" w:cs="Arial"/>
                <w:sz w:val="20"/>
                <w:szCs w:val="20"/>
              </w:rPr>
              <w:t>Szacowane na etapie planowania warunki realizacji czynności przedstawiono w poniższym zestawieniu:</w:t>
            </w:r>
          </w:p>
          <w:p w:rsidR="00C552D5" w:rsidRPr="00175176" w:rsidRDefault="00C552D5" w:rsidP="008D2666">
            <w:pPr>
              <w:tabs>
                <w:tab w:val="left" w:pos="318"/>
              </w:tabs>
              <w:spacing w:before="120"/>
              <w:ind w:left="34"/>
              <w:jc w:val="both"/>
              <w:rPr>
                <w:rFonts w:ascii="Verdana" w:eastAsia="Times New Roman" w:hAnsi="Verdana" w:cs="Arial"/>
                <w:sz w:val="20"/>
                <w:szCs w:val="20"/>
                <w:lang w:eastAsia="pl-PL"/>
              </w:rPr>
            </w:pPr>
          </w:p>
          <w:tbl>
            <w:tblPr>
              <w:tblStyle w:val="Tabela-Siatka"/>
              <w:tblW w:w="0" w:type="auto"/>
              <w:tblInd w:w="480" w:type="dxa"/>
              <w:tblLayout w:type="fixed"/>
              <w:tblLook w:val="04A0" w:firstRow="1" w:lastRow="0" w:firstColumn="1" w:lastColumn="0" w:noHBand="0" w:noVBand="1"/>
            </w:tblPr>
            <w:tblGrid>
              <w:gridCol w:w="3944"/>
              <w:gridCol w:w="2268"/>
              <w:gridCol w:w="2268"/>
            </w:tblGrid>
            <w:tr w:rsidR="00175176" w:rsidRPr="00175176" w:rsidTr="008D2666">
              <w:tc>
                <w:tcPr>
                  <w:tcW w:w="3944"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typ siedliskowy lasu</w:t>
                  </w:r>
                </w:p>
              </w:tc>
              <w:tc>
                <w:tcPr>
                  <w:tcW w:w="2268"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manipulacyjna [ha]</w:t>
                  </w:r>
                </w:p>
              </w:tc>
              <w:tc>
                <w:tcPr>
                  <w:tcW w:w="2268"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powierzchnia zredukowana [ha]</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B</w:t>
                  </w:r>
                  <w:r w:rsidR="00F464E7">
                    <w:rPr>
                      <w:rFonts w:ascii="Verdana" w:hAnsi="Verdana" w:cs="Arial"/>
                      <w:sz w:val="20"/>
                      <w:szCs w:val="20"/>
                    </w:rPr>
                    <w:t>M</w:t>
                  </w:r>
                  <w:r w:rsidRPr="005C0B41">
                    <w:rPr>
                      <w:rFonts w:ascii="Verdana" w:hAnsi="Verdana" w:cs="Arial"/>
                      <w:sz w:val="20"/>
                      <w:szCs w:val="20"/>
                    </w:rPr>
                    <w:t>ŚW</w:t>
                  </w:r>
                </w:p>
              </w:tc>
              <w:tc>
                <w:tcPr>
                  <w:tcW w:w="2268" w:type="dxa"/>
                </w:tcPr>
                <w:p w:rsidR="005C0B41" w:rsidRPr="005C0B41" w:rsidRDefault="00946F8F" w:rsidP="008D2666">
                  <w:pPr>
                    <w:spacing w:before="120"/>
                    <w:jc w:val="both"/>
                    <w:rPr>
                      <w:rFonts w:ascii="Verdana" w:hAnsi="Verdana" w:cs="Arial"/>
                      <w:sz w:val="20"/>
                      <w:szCs w:val="20"/>
                    </w:rPr>
                  </w:pPr>
                  <w:r>
                    <w:rPr>
                      <w:rFonts w:ascii="Verdana" w:hAnsi="Verdana" w:cs="Arial"/>
                      <w:sz w:val="20"/>
                      <w:szCs w:val="20"/>
                    </w:rPr>
                    <w:t>1,90</w:t>
                  </w:r>
                </w:p>
              </w:tc>
              <w:tc>
                <w:tcPr>
                  <w:tcW w:w="2268" w:type="dxa"/>
                </w:tcPr>
                <w:p w:rsidR="005C0B41" w:rsidRPr="005C0B41" w:rsidRDefault="00946F8F" w:rsidP="008D2666">
                  <w:pPr>
                    <w:spacing w:before="120"/>
                    <w:jc w:val="both"/>
                    <w:rPr>
                      <w:rFonts w:ascii="Verdana" w:hAnsi="Verdana" w:cs="Arial"/>
                      <w:sz w:val="20"/>
                      <w:szCs w:val="20"/>
                    </w:rPr>
                  </w:pPr>
                  <w:r>
                    <w:rPr>
                      <w:rFonts w:ascii="Verdana" w:hAnsi="Verdana" w:cs="Arial"/>
                      <w:sz w:val="20"/>
                      <w:szCs w:val="20"/>
                    </w:rPr>
                    <w:t>1,80</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LMŚW</w:t>
                  </w:r>
                </w:p>
              </w:tc>
              <w:tc>
                <w:tcPr>
                  <w:tcW w:w="2268" w:type="dxa"/>
                </w:tcPr>
                <w:p w:rsidR="005C0B41" w:rsidRPr="005C0B41" w:rsidRDefault="00946F8F" w:rsidP="008D2666">
                  <w:pPr>
                    <w:spacing w:before="120"/>
                    <w:jc w:val="both"/>
                    <w:rPr>
                      <w:rFonts w:ascii="Verdana" w:hAnsi="Verdana" w:cs="Arial"/>
                      <w:sz w:val="20"/>
                      <w:szCs w:val="20"/>
                    </w:rPr>
                  </w:pPr>
                  <w:r>
                    <w:rPr>
                      <w:rFonts w:ascii="Verdana" w:hAnsi="Verdana" w:cs="Arial"/>
                      <w:sz w:val="20"/>
                      <w:szCs w:val="20"/>
                    </w:rPr>
                    <w:t>7,65</w:t>
                  </w:r>
                </w:p>
              </w:tc>
              <w:tc>
                <w:tcPr>
                  <w:tcW w:w="2268" w:type="dxa"/>
                </w:tcPr>
                <w:p w:rsidR="005C0B41" w:rsidRPr="005C0B41" w:rsidRDefault="00946F8F" w:rsidP="008D2666">
                  <w:pPr>
                    <w:spacing w:before="120"/>
                    <w:jc w:val="both"/>
                    <w:rPr>
                      <w:rFonts w:ascii="Verdana" w:hAnsi="Verdana" w:cs="Arial"/>
                      <w:sz w:val="20"/>
                      <w:szCs w:val="20"/>
                    </w:rPr>
                  </w:pPr>
                  <w:r>
                    <w:rPr>
                      <w:rFonts w:ascii="Verdana" w:hAnsi="Verdana" w:cs="Arial"/>
                      <w:sz w:val="20"/>
                      <w:szCs w:val="20"/>
                    </w:rPr>
                    <w:t>5,40</w:t>
                  </w:r>
                </w:p>
              </w:tc>
            </w:tr>
            <w:tr w:rsidR="005C0B41" w:rsidRPr="00175176" w:rsidTr="008D2666">
              <w:tc>
                <w:tcPr>
                  <w:tcW w:w="3944" w:type="dxa"/>
                </w:tcPr>
                <w:p w:rsidR="005C0B41" w:rsidRPr="005C0B41" w:rsidRDefault="005C0B41" w:rsidP="008D2666">
                  <w:pPr>
                    <w:spacing w:before="120"/>
                    <w:jc w:val="both"/>
                    <w:rPr>
                      <w:rFonts w:ascii="Verdana" w:hAnsi="Verdana" w:cs="Arial"/>
                      <w:sz w:val="20"/>
                      <w:szCs w:val="20"/>
                    </w:rPr>
                  </w:pPr>
                  <w:r w:rsidRPr="005C0B41">
                    <w:rPr>
                      <w:rFonts w:ascii="Verdana" w:hAnsi="Verdana" w:cs="Arial"/>
                      <w:sz w:val="20"/>
                      <w:szCs w:val="20"/>
                    </w:rPr>
                    <w:t>LŚW</w:t>
                  </w:r>
                </w:p>
              </w:tc>
              <w:tc>
                <w:tcPr>
                  <w:tcW w:w="2268" w:type="dxa"/>
                </w:tcPr>
                <w:p w:rsidR="005C0B41" w:rsidRPr="005C0B41" w:rsidRDefault="00946F8F" w:rsidP="008D2666">
                  <w:pPr>
                    <w:spacing w:before="120"/>
                    <w:jc w:val="both"/>
                    <w:rPr>
                      <w:rFonts w:ascii="Verdana" w:hAnsi="Verdana" w:cs="Arial"/>
                      <w:sz w:val="20"/>
                      <w:szCs w:val="20"/>
                    </w:rPr>
                  </w:pPr>
                  <w:r>
                    <w:rPr>
                      <w:rFonts w:ascii="Verdana" w:hAnsi="Verdana" w:cs="Arial"/>
                      <w:sz w:val="20"/>
                      <w:szCs w:val="20"/>
                    </w:rPr>
                    <w:t>5,00</w:t>
                  </w:r>
                </w:p>
              </w:tc>
              <w:tc>
                <w:tcPr>
                  <w:tcW w:w="2268" w:type="dxa"/>
                </w:tcPr>
                <w:p w:rsidR="005C0B41" w:rsidRPr="005C0B41" w:rsidRDefault="00946F8F" w:rsidP="008D2666">
                  <w:pPr>
                    <w:spacing w:before="120"/>
                    <w:jc w:val="both"/>
                    <w:rPr>
                      <w:rFonts w:ascii="Verdana" w:hAnsi="Verdana" w:cs="Arial"/>
                      <w:sz w:val="20"/>
                      <w:szCs w:val="20"/>
                    </w:rPr>
                  </w:pPr>
                  <w:r>
                    <w:rPr>
                      <w:rFonts w:ascii="Verdana" w:hAnsi="Verdana" w:cs="Arial"/>
                      <w:sz w:val="20"/>
                      <w:szCs w:val="20"/>
                    </w:rPr>
                    <w:t>5,00</w:t>
                  </w:r>
                </w:p>
              </w:tc>
            </w:tr>
            <w:tr w:rsidR="00175176" w:rsidRPr="00175176" w:rsidTr="008D2666">
              <w:tc>
                <w:tcPr>
                  <w:tcW w:w="3944" w:type="dxa"/>
                  <w:shd w:val="clear" w:color="auto" w:fill="E7E6E6" w:themeFill="background2"/>
                </w:tcPr>
                <w:p w:rsidR="00F33CC3" w:rsidRPr="00175176" w:rsidRDefault="00F33CC3" w:rsidP="008D2666">
                  <w:pPr>
                    <w:spacing w:before="120"/>
                    <w:jc w:val="both"/>
                    <w:rPr>
                      <w:rFonts w:ascii="Verdana" w:hAnsi="Verdana" w:cs="Arial"/>
                      <w:sz w:val="20"/>
                      <w:szCs w:val="20"/>
                    </w:rPr>
                  </w:pPr>
                  <w:r w:rsidRPr="00175176">
                    <w:rPr>
                      <w:rFonts w:ascii="Verdana" w:hAnsi="Verdana" w:cs="Arial"/>
                      <w:sz w:val="20"/>
                      <w:szCs w:val="20"/>
                    </w:rPr>
                    <w:t>Razem</w:t>
                  </w:r>
                </w:p>
              </w:tc>
              <w:tc>
                <w:tcPr>
                  <w:tcW w:w="2268" w:type="dxa"/>
                  <w:shd w:val="clear" w:color="auto" w:fill="E7E6E6" w:themeFill="background2"/>
                </w:tcPr>
                <w:p w:rsidR="00F33CC3" w:rsidRPr="00175176" w:rsidRDefault="00946F8F" w:rsidP="008D2666">
                  <w:pPr>
                    <w:spacing w:before="120"/>
                    <w:jc w:val="both"/>
                    <w:rPr>
                      <w:rFonts w:ascii="Verdana" w:hAnsi="Verdana" w:cs="Arial"/>
                      <w:sz w:val="20"/>
                      <w:szCs w:val="20"/>
                    </w:rPr>
                  </w:pPr>
                  <w:r>
                    <w:rPr>
                      <w:rFonts w:ascii="Verdana" w:hAnsi="Verdana" w:cs="Arial"/>
                      <w:sz w:val="20"/>
                      <w:szCs w:val="20"/>
                    </w:rPr>
                    <w:t>14,55</w:t>
                  </w:r>
                </w:p>
              </w:tc>
              <w:tc>
                <w:tcPr>
                  <w:tcW w:w="2268" w:type="dxa"/>
                  <w:shd w:val="clear" w:color="auto" w:fill="E7E6E6" w:themeFill="background2"/>
                </w:tcPr>
                <w:p w:rsidR="00F33CC3" w:rsidRPr="00175176" w:rsidRDefault="00946F8F" w:rsidP="008D2666">
                  <w:pPr>
                    <w:spacing w:before="120"/>
                    <w:jc w:val="both"/>
                    <w:rPr>
                      <w:rFonts w:ascii="Verdana" w:hAnsi="Verdana" w:cs="Arial"/>
                      <w:sz w:val="20"/>
                      <w:szCs w:val="20"/>
                    </w:rPr>
                  </w:pPr>
                  <w:r>
                    <w:rPr>
                      <w:rFonts w:ascii="Verdana" w:hAnsi="Verdana" w:cs="Arial"/>
                      <w:sz w:val="20"/>
                      <w:szCs w:val="20"/>
                    </w:rPr>
                    <w:t>12,20</w:t>
                  </w:r>
                </w:p>
              </w:tc>
            </w:tr>
          </w:tbl>
          <w:p w:rsidR="008013E5" w:rsidRPr="00693F78" w:rsidRDefault="00F33CC3" w:rsidP="00693F78">
            <w:pPr>
              <w:tabs>
                <w:tab w:val="left" w:pos="840"/>
              </w:tabs>
              <w:spacing w:before="120"/>
              <w:ind w:left="460"/>
              <w:jc w:val="both"/>
              <w:rPr>
                <w:rFonts w:ascii="Verdana" w:hAnsi="Verdana" w:cs="Arial"/>
                <w:bCs/>
                <w:sz w:val="20"/>
                <w:szCs w:val="20"/>
              </w:rPr>
            </w:pPr>
            <w:r w:rsidRPr="00175176">
              <w:rPr>
                <w:rFonts w:ascii="Verdana" w:hAnsi="Verdana" w:cs="Arial"/>
                <w:bCs/>
                <w:sz w:val="20"/>
                <w:szCs w:val="20"/>
              </w:rPr>
              <w:t>Przewidywany okres wykona</w:t>
            </w:r>
            <w:r w:rsidR="00B32812">
              <w:rPr>
                <w:rFonts w:ascii="Verdana" w:hAnsi="Verdana" w:cs="Arial"/>
                <w:bCs/>
                <w:sz w:val="20"/>
                <w:szCs w:val="20"/>
              </w:rPr>
              <w:t>nia to pierwsza połowa 20</w:t>
            </w:r>
            <w:r w:rsidR="005A35D0">
              <w:rPr>
                <w:rFonts w:ascii="Verdana" w:hAnsi="Verdana" w:cs="Arial"/>
                <w:bCs/>
                <w:sz w:val="20"/>
                <w:szCs w:val="20"/>
              </w:rPr>
              <w:t>20</w:t>
            </w:r>
            <w:r w:rsidRPr="00175176">
              <w:rPr>
                <w:rFonts w:ascii="Verdana" w:hAnsi="Verdana" w:cs="Arial"/>
                <w:bCs/>
                <w:sz w:val="20"/>
                <w:szCs w:val="20"/>
              </w:rPr>
              <w:t xml:space="preserve"> roku.</w:t>
            </w:r>
          </w:p>
          <w:p w:rsidR="00F33CC3" w:rsidRPr="00175176" w:rsidRDefault="00F33CC3" w:rsidP="008D2666">
            <w:pPr>
              <w:autoSpaceDE w:val="0"/>
              <w:autoSpaceDN w:val="0"/>
              <w:adjustRightInd w:val="0"/>
              <w:spacing w:before="120"/>
              <w:ind w:left="34"/>
              <w:jc w:val="both"/>
              <w:rPr>
                <w:rFonts w:ascii="Verdana" w:hAnsi="Verdana" w:cs="Arial"/>
                <w:sz w:val="20"/>
                <w:szCs w:val="20"/>
              </w:rPr>
            </w:pPr>
            <w:r w:rsidRPr="00175176">
              <w:rPr>
                <w:rFonts w:ascii="Verdana" w:hAnsi="Verdana" w:cs="Arial"/>
                <w:sz w:val="20"/>
                <w:szCs w:val="20"/>
              </w:rPr>
              <w:t>PROCEDURA ODBIORU:</w:t>
            </w:r>
          </w:p>
          <w:p w:rsidR="00433A90" w:rsidRPr="00175176" w:rsidRDefault="00F33CC3" w:rsidP="001B5A06">
            <w:pPr>
              <w:tabs>
                <w:tab w:val="left" w:pos="840"/>
              </w:tabs>
              <w:spacing w:before="120"/>
              <w:ind w:left="34"/>
              <w:jc w:val="both"/>
              <w:rPr>
                <w:rFonts w:ascii="Verdana" w:eastAsia="Times New Roman" w:hAnsi="Verdana" w:cs="Arial"/>
                <w:sz w:val="20"/>
                <w:szCs w:val="20"/>
              </w:rPr>
            </w:pPr>
            <w:r w:rsidRPr="00175176">
              <w:rPr>
                <w:rFonts w:ascii="Verdana" w:hAnsi="Verdana" w:cs="Arial"/>
                <w:sz w:val="20"/>
                <w:szCs w:val="20"/>
              </w:rPr>
              <w:t xml:space="preserve">Odbiór prac nastąpi poprzez dokonanie weryfikacji wykonania zgodności jego realizacji z opisem czynności </w:t>
            </w:r>
            <w:r w:rsidR="00624C60" w:rsidRPr="00175176">
              <w:rPr>
                <w:rFonts w:ascii="Verdana" w:hAnsi="Verdana" w:cs="Arial"/>
                <w:sz w:val="20"/>
                <w:szCs w:val="20"/>
              </w:rPr>
              <w:t xml:space="preserve">i </w:t>
            </w:r>
            <w:r w:rsidRPr="00175176">
              <w:rPr>
                <w:rFonts w:ascii="Verdana" w:hAnsi="Verdana" w:cs="Arial"/>
                <w:sz w:val="20"/>
                <w:szCs w:val="20"/>
              </w:rPr>
              <w:t>Z</w:t>
            </w:r>
            <w:r w:rsidR="00624C60" w:rsidRPr="00175176">
              <w:rPr>
                <w:rFonts w:ascii="Verdana" w:hAnsi="Verdana" w:cs="Arial"/>
                <w:sz w:val="20"/>
                <w:szCs w:val="20"/>
              </w:rPr>
              <w:t>leceniem</w:t>
            </w:r>
            <w:r w:rsidRPr="00175176">
              <w:rPr>
                <w:rFonts w:ascii="Verdana" w:hAnsi="Verdana" w:cs="Arial"/>
                <w:sz w:val="20"/>
                <w:szCs w:val="20"/>
              </w:rPr>
              <w:t xml:space="preserve"> oraz pomiaru powierzchni zabiegu (np. przy pomocy: dalmierza, taśmy mierniczej, GPS, </w:t>
            </w:r>
            <w:proofErr w:type="spellStart"/>
            <w:r w:rsidRPr="00175176">
              <w:rPr>
                <w:rFonts w:ascii="Verdana" w:hAnsi="Verdana" w:cs="Arial"/>
                <w:sz w:val="20"/>
                <w:szCs w:val="20"/>
              </w:rPr>
              <w:t>itp</w:t>
            </w:r>
            <w:proofErr w:type="spellEnd"/>
            <w:r w:rsidRPr="00175176">
              <w:rPr>
                <w:rFonts w:ascii="Verdana" w:hAnsi="Verdana" w:cs="Arial"/>
                <w:sz w:val="20"/>
                <w:szCs w:val="20"/>
              </w:rPr>
              <w:t xml:space="preserve">). </w:t>
            </w:r>
            <w:r w:rsidRPr="00175176">
              <w:rPr>
                <w:rFonts w:ascii="Verdana" w:hAnsi="Verdana"/>
                <w:sz w:val="20"/>
                <w:szCs w:val="20"/>
              </w:rPr>
              <w:t>Powierzchnia faktycznie wykonanego zabiegu nie będzie obejmowała istniejących w wydzieleniu takich elementów jak drogi, kępy drzewostanu nie objęte zabiegiem, bagna itp.</w:t>
            </w:r>
          </w:p>
          <w:p w:rsidR="006F0B7C" w:rsidRPr="00175176" w:rsidRDefault="006F0B7C" w:rsidP="00A60903">
            <w:pPr>
              <w:pStyle w:val="Default"/>
              <w:spacing w:before="120"/>
              <w:jc w:val="both"/>
              <w:rPr>
                <w:rFonts w:ascii="Verdana" w:hAnsi="Verdana" w:cs="Arial"/>
                <w:b/>
                <w:bCs/>
                <w:color w:val="auto"/>
                <w:sz w:val="20"/>
                <w:szCs w:val="20"/>
              </w:rPr>
            </w:pPr>
          </w:p>
        </w:tc>
      </w:tr>
      <w:tr w:rsidR="00F33CC3" w:rsidRPr="00FD6EFA" w:rsidTr="00C03931">
        <w:tc>
          <w:tcPr>
            <w:tcW w:w="2075" w:type="dxa"/>
            <w:gridSpan w:val="3"/>
            <w:shd w:val="clear" w:color="auto" w:fill="EDEDED" w:themeFill="accent3" w:themeFillTint="33"/>
          </w:tcPr>
          <w:p w:rsidR="00F33CC3" w:rsidRPr="003002AA" w:rsidRDefault="004908B1" w:rsidP="008D2666">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t>I.10</w:t>
            </w:r>
            <w:r w:rsidR="00F33CC3" w:rsidRPr="003002AA">
              <w:rPr>
                <w:rFonts w:ascii="Verdana" w:hAnsi="Verdana" w:cs="Arial"/>
                <w:b/>
                <w:bCs/>
                <w:color w:val="auto"/>
                <w:sz w:val="20"/>
                <w:szCs w:val="20"/>
              </w:rPr>
              <w:t>.</w:t>
            </w:r>
          </w:p>
        </w:tc>
        <w:tc>
          <w:tcPr>
            <w:tcW w:w="5340" w:type="dxa"/>
            <w:shd w:val="clear" w:color="auto" w:fill="EDEDED" w:themeFill="accent3" w:themeFillTint="33"/>
          </w:tcPr>
          <w:p w:rsidR="00F33CC3" w:rsidRPr="003002AA" w:rsidRDefault="00946218" w:rsidP="008D2666">
            <w:pPr>
              <w:pStyle w:val="Default"/>
              <w:spacing w:before="120"/>
              <w:jc w:val="center"/>
              <w:rPr>
                <w:rFonts w:ascii="Verdana" w:eastAsia="Times New Roman" w:hAnsi="Verdana" w:cs="Arial"/>
                <w:b/>
                <w:color w:val="auto"/>
                <w:sz w:val="20"/>
                <w:szCs w:val="20"/>
                <w:lang w:eastAsia="pl-PL"/>
              </w:rPr>
            </w:pPr>
            <w:r>
              <w:rPr>
                <w:rFonts w:ascii="Verdana" w:eastAsia="Times New Roman" w:hAnsi="Verdana" w:cs="Arial"/>
                <w:b/>
                <w:color w:val="auto"/>
                <w:sz w:val="20"/>
                <w:szCs w:val="20"/>
                <w:lang w:eastAsia="pl-PL"/>
              </w:rPr>
              <w:t>Czyszczenia wczesne w uprawach</w:t>
            </w:r>
          </w:p>
          <w:p w:rsidR="00F33CC3" w:rsidRPr="003002AA" w:rsidRDefault="00946218" w:rsidP="00946218">
            <w:pPr>
              <w:pStyle w:val="Default"/>
              <w:spacing w:before="120"/>
              <w:jc w:val="center"/>
              <w:rPr>
                <w:rFonts w:ascii="Verdana" w:hAnsi="Verdana" w:cs="Arial"/>
                <w:color w:val="auto"/>
                <w:sz w:val="20"/>
                <w:szCs w:val="20"/>
              </w:rPr>
            </w:pPr>
            <w:r>
              <w:rPr>
                <w:rFonts w:ascii="Verdana" w:eastAsia="Times New Roman" w:hAnsi="Verdana" w:cs="Arial"/>
                <w:color w:val="auto"/>
                <w:sz w:val="20"/>
                <w:szCs w:val="20"/>
                <w:lang w:eastAsia="pl-PL"/>
              </w:rPr>
              <w:t>(jednostka rozliczeniowa – tys. szt.</w:t>
            </w:r>
            <w:r w:rsidR="00F33CC3" w:rsidRPr="003002AA">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F33CC3" w:rsidRPr="003002AA" w:rsidRDefault="00946218" w:rsidP="008D2666">
            <w:pPr>
              <w:pStyle w:val="Default"/>
              <w:spacing w:before="120"/>
              <w:rPr>
                <w:rFonts w:ascii="Verdana" w:hAnsi="Verdana" w:cs="Arial"/>
                <w:b/>
                <w:color w:val="auto"/>
                <w:sz w:val="20"/>
                <w:szCs w:val="20"/>
              </w:rPr>
            </w:pPr>
            <w:r>
              <w:rPr>
                <w:rFonts w:ascii="Verdana" w:hAnsi="Verdana" w:cs="Arial"/>
                <w:b/>
                <w:color w:val="auto"/>
                <w:sz w:val="20"/>
                <w:szCs w:val="20"/>
              </w:rPr>
              <w:t>CW</w:t>
            </w:r>
            <w:r w:rsidR="00F33CC3" w:rsidRPr="003002AA">
              <w:rPr>
                <w:rFonts w:ascii="Verdana" w:hAnsi="Verdana" w:cs="Arial"/>
                <w:b/>
                <w:color w:val="auto"/>
                <w:sz w:val="20"/>
                <w:szCs w:val="20"/>
              </w:rPr>
              <w:t>/</w:t>
            </w:r>
            <w:r>
              <w:rPr>
                <w:rFonts w:ascii="Verdana" w:eastAsia="Times New Roman" w:hAnsi="Verdana" w:cs="Arial"/>
                <w:b/>
                <w:color w:val="auto"/>
                <w:sz w:val="20"/>
                <w:szCs w:val="20"/>
                <w:lang w:eastAsia="pl-PL"/>
              </w:rPr>
              <w:t>PODK-FORM</w:t>
            </w:r>
          </w:p>
          <w:p w:rsidR="00F33CC3" w:rsidRPr="003E3A4E" w:rsidRDefault="00F33CC3" w:rsidP="008D2666">
            <w:pPr>
              <w:pStyle w:val="Default"/>
              <w:spacing w:before="120"/>
              <w:rPr>
                <w:rFonts w:ascii="Verdana" w:hAnsi="Verdana" w:cs="Arial"/>
                <w:b/>
                <w:color w:val="FF0000"/>
                <w:sz w:val="20"/>
                <w:szCs w:val="20"/>
              </w:rPr>
            </w:pPr>
          </w:p>
        </w:tc>
      </w:tr>
      <w:tr w:rsidR="00946218" w:rsidRPr="00FD6EFA" w:rsidTr="004571EF">
        <w:tc>
          <w:tcPr>
            <w:tcW w:w="10632" w:type="dxa"/>
            <w:gridSpan w:val="5"/>
            <w:shd w:val="clear" w:color="auto" w:fill="FFFFFF" w:themeFill="background1"/>
          </w:tcPr>
          <w:p w:rsidR="003657B3" w:rsidRDefault="003657B3" w:rsidP="003657B3">
            <w:pPr>
              <w:suppressAutoHyphens w:val="0"/>
              <w:autoSpaceDE w:val="0"/>
              <w:autoSpaceDN w:val="0"/>
              <w:adjustRightInd w:val="0"/>
              <w:spacing w:before="120"/>
              <w:jc w:val="both"/>
              <w:rPr>
                <w:rFonts w:ascii="Verdana" w:hAnsi="Verdana" w:cs="Arial"/>
                <w:bCs/>
                <w:sz w:val="20"/>
                <w:szCs w:val="20"/>
              </w:rPr>
            </w:pPr>
            <w:r w:rsidRPr="00175176">
              <w:rPr>
                <w:rFonts w:ascii="Verdana" w:hAnsi="Verdana" w:cs="Arial"/>
                <w:bCs/>
                <w:sz w:val="20"/>
                <w:szCs w:val="20"/>
              </w:rPr>
              <w:t>Podkrzesywanie i formowanie obejmuje</w:t>
            </w:r>
            <w:r w:rsidR="00980D23">
              <w:rPr>
                <w:rFonts w:ascii="Verdana" w:hAnsi="Verdana" w:cs="Arial"/>
                <w:bCs/>
                <w:sz w:val="20"/>
                <w:szCs w:val="20"/>
              </w:rPr>
              <w:t xml:space="preserve">: usunięcie zbędnych </w:t>
            </w:r>
            <w:proofErr w:type="spellStart"/>
            <w:r w:rsidR="00980D23">
              <w:rPr>
                <w:rFonts w:ascii="Verdana" w:hAnsi="Verdana" w:cs="Arial"/>
                <w:bCs/>
                <w:sz w:val="20"/>
                <w:szCs w:val="20"/>
              </w:rPr>
              <w:t>odgałęz</w:t>
            </w:r>
            <w:r>
              <w:rPr>
                <w:rFonts w:ascii="Verdana" w:hAnsi="Verdana" w:cs="Arial"/>
                <w:bCs/>
                <w:sz w:val="20"/>
                <w:szCs w:val="20"/>
              </w:rPr>
              <w:t>ień</w:t>
            </w:r>
            <w:proofErr w:type="spellEnd"/>
            <w:r>
              <w:rPr>
                <w:rFonts w:ascii="Verdana" w:hAnsi="Verdana" w:cs="Arial"/>
                <w:bCs/>
                <w:sz w:val="20"/>
                <w:szCs w:val="20"/>
              </w:rPr>
              <w:t xml:space="preserve"> przy użyciu sekatora,</w:t>
            </w:r>
            <w:r w:rsidRPr="00175176">
              <w:rPr>
                <w:rFonts w:ascii="Verdana" w:hAnsi="Verdana" w:cs="Arial"/>
                <w:bCs/>
                <w:sz w:val="20"/>
                <w:szCs w:val="20"/>
              </w:rPr>
              <w:t xml:space="preserve"> zebranie i usunięcie ściętych gałęzi w uprawach</w:t>
            </w:r>
            <w:r>
              <w:rPr>
                <w:rFonts w:ascii="Verdana" w:hAnsi="Verdana" w:cs="Arial"/>
                <w:bCs/>
                <w:sz w:val="20"/>
                <w:szCs w:val="20"/>
              </w:rPr>
              <w:t>.</w:t>
            </w:r>
          </w:p>
          <w:p w:rsidR="00063F21" w:rsidRDefault="00063F21" w:rsidP="003657B3">
            <w:pPr>
              <w:suppressAutoHyphens w:val="0"/>
              <w:autoSpaceDE w:val="0"/>
              <w:autoSpaceDN w:val="0"/>
              <w:adjustRightInd w:val="0"/>
              <w:spacing w:before="120"/>
              <w:jc w:val="both"/>
              <w:rPr>
                <w:rFonts w:ascii="Verdana" w:hAnsi="Verdana" w:cs="Arial"/>
                <w:bCs/>
                <w:sz w:val="20"/>
                <w:szCs w:val="20"/>
              </w:rPr>
            </w:pPr>
          </w:p>
          <w:p w:rsidR="00063F21" w:rsidRPr="00175176" w:rsidRDefault="00063F21" w:rsidP="003657B3">
            <w:pPr>
              <w:suppressAutoHyphens w:val="0"/>
              <w:autoSpaceDE w:val="0"/>
              <w:autoSpaceDN w:val="0"/>
              <w:adjustRightInd w:val="0"/>
              <w:spacing w:before="120"/>
              <w:jc w:val="both"/>
              <w:rPr>
                <w:rFonts w:ascii="Verdana" w:eastAsia="Times New Roman" w:hAnsi="Verdana" w:cs="Arial"/>
                <w:sz w:val="20"/>
                <w:szCs w:val="20"/>
                <w:lang w:eastAsia="pl-PL"/>
              </w:rPr>
            </w:pPr>
          </w:p>
          <w:p w:rsidR="006910D0" w:rsidRDefault="003657B3" w:rsidP="0088528E">
            <w:pPr>
              <w:tabs>
                <w:tab w:val="left" w:pos="318"/>
              </w:tabs>
              <w:spacing w:before="120"/>
              <w:ind w:left="34"/>
              <w:jc w:val="both"/>
              <w:rPr>
                <w:rFonts w:ascii="Verdana" w:hAnsi="Verdana" w:cs="Arial"/>
                <w:sz w:val="20"/>
                <w:szCs w:val="20"/>
              </w:rPr>
            </w:pPr>
            <w:r w:rsidRPr="00175176">
              <w:rPr>
                <w:rFonts w:ascii="Verdana" w:hAnsi="Verdana" w:cs="Arial"/>
                <w:sz w:val="20"/>
                <w:szCs w:val="20"/>
              </w:rPr>
              <w:lastRenderedPageBreak/>
              <w:t>Szacowane na etapie planowania warunki realizacji czynności przedstawiono w poniższym zestawieniu:</w:t>
            </w:r>
          </w:p>
          <w:p w:rsidR="00980D23" w:rsidRPr="00175176" w:rsidRDefault="00980D23" w:rsidP="003657B3">
            <w:pPr>
              <w:tabs>
                <w:tab w:val="left" w:pos="318"/>
              </w:tabs>
              <w:spacing w:before="120"/>
              <w:ind w:left="34"/>
              <w:jc w:val="both"/>
              <w:rPr>
                <w:rFonts w:ascii="Verdana" w:hAnsi="Verdana" w:cs="Arial"/>
                <w:sz w:val="20"/>
                <w:szCs w:val="20"/>
              </w:rPr>
            </w:pPr>
          </w:p>
          <w:tbl>
            <w:tblPr>
              <w:tblStyle w:val="Tabela-Siatka"/>
              <w:tblW w:w="0" w:type="auto"/>
              <w:tblInd w:w="480" w:type="dxa"/>
              <w:tblLayout w:type="fixed"/>
              <w:tblLook w:val="04A0" w:firstRow="1" w:lastRow="0" w:firstColumn="1" w:lastColumn="0" w:noHBand="0" w:noVBand="1"/>
            </w:tblPr>
            <w:tblGrid>
              <w:gridCol w:w="3944"/>
              <w:gridCol w:w="2268"/>
            </w:tblGrid>
            <w:tr w:rsidR="003657B3" w:rsidRPr="00175176" w:rsidTr="004571EF">
              <w:tc>
                <w:tcPr>
                  <w:tcW w:w="3944" w:type="dxa"/>
                  <w:shd w:val="clear" w:color="auto" w:fill="E7E6E6" w:themeFill="background2"/>
                </w:tcPr>
                <w:p w:rsidR="003657B3" w:rsidRPr="00175176" w:rsidRDefault="003657B3" w:rsidP="003657B3">
                  <w:pPr>
                    <w:spacing w:before="120"/>
                    <w:jc w:val="both"/>
                    <w:rPr>
                      <w:rFonts w:ascii="Verdana" w:hAnsi="Verdana" w:cs="Arial"/>
                      <w:sz w:val="20"/>
                      <w:szCs w:val="20"/>
                    </w:rPr>
                  </w:pPr>
                  <w:r w:rsidRPr="00175176">
                    <w:rPr>
                      <w:rFonts w:ascii="Verdana" w:hAnsi="Verdana" w:cs="Arial"/>
                      <w:sz w:val="20"/>
                      <w:szCs w:val="20"/>
                    </w:rPr>
                    <w:t>typ siedliskowy lasu</w:t>
                  </w:r>
                </w:p>
              </w:tc>
              <w:tc>
                <w:tcPr>
                  <w:tcW w:w="2268" w:type="dxa"/>
                  <w:shd w:val="clear" w:color="auto" w:fill="E7E6E6" w:themeFill="background2"/>
                </w:tcPr>
                <w:p w:rsidR="003657B3" w:rsidRPr="00175176" w:rsidRDefault="003657B3" w:rsidP="003657B3">
                  <w:pPr>
                    <w:spacing w:before="120"/>
                    <w:jc w:val="both"/>
                    <w:rPr>
                      <w:rFonts w:ascii="Verdana" w:hAnsi="Verdana" w:cs="Arial"/>
                      <w:sz w:val="20"/>
                      <w:szCs w:val="20"/>
                    </w:rPr>
                  </w:pPr>
                  <w:r w:rsidRPr="00175176">
                    <w:rPr>
                      <w:rFonts w:ascii="Verdana" w:hAnsi="Verdana" w:cs="Arial"/>
                      <w:sz w:val="20"/>
                      <w:szCs w:val="20"/>
                    </w:rPr>
                    <w:t>Ilość [TSZT]</w:t>
                  </w:r>
                </w:p>
              </w:tc>
            </w:tr>
            <w:tr w:rsidR="003657B3" w:rsidRPr="00175176" w:rsidTr="004571EF">
              <w:tc>
                <w:tcPr>
                  <w:tcW w:w="3944" w:type="dxa"/>
                </w:tcPr>
                <w:p w:rsidR="003657B3" w:rsidRPr="00175176" w:rsidRDefault="005F4E33" w:rsidP="003657B3">
                  <w:pPr>
                    <w:spacing w:before="120"/>
                    <w:jc w:val="both"/>
                    <w:rPr>
                      <w:rFonts w:ascii="Verdana" w:hAnsi="Verdana" w:cs="Arial"/>
                      <w:sz w:val="20"/>
                      <w:szCs w:val="20"/>
                    </w:rPr>
                  </w:pPr>
                  <w:r>
                    <w:rPr>
                      <w:rFonts w:ascii="Verdana" w:hAnsi="Verdana" w:cs="Arial"/>
                      <w:sz w:val="20"/>
                      <w:szCs w:val="20"/>
                    </w:rPr>
                    <w:t>L</w:t>
                  </w:r>
                  <w:r w:rsidR="003657B3" w:rsidRPr="00175176">
                    <w:rPr>
                      <w:rFonts w:ascii="Verdana" w:hAnsi="Verdana" w:cs="Arial"/>
                      <w:sz w:val="20"/>
                      <w:szCs w:val="20"/>
                    </w:rPr>
                    <w:t>MŚW</w:t>
                  </w:r>
                </w:p>
              </w:tc>
              <w:tc>
                <w:tcPr>
                  <w:tcW w:w="2268" w:type="dxa"/>
                </w:tcPr>
                <w:p w:rsidR="003657B3" w:rsidRPr="00175176" w:rsidRDefault="006910D0" w:rsidP="003657B3">
                  <w:pPr>
                    <w:spacing w:before="120"/>
                    <w:jc w:val="both"/>
                    <w:rPr>
                      <w:rFonts w:ascii="Verdana" w:hAnsi="Verdana" w:cs="Arial"/>
                      <w:sz w:val="20"/>
                      <w:szCs w:val="20"/>
                    </w:rPr>
                  </w:pPr>
                  <w:r>
                    <w:rPr>
                      <w:rFonts w:ascii="Verdana" w:hAnsi="Verdana" w:cs="Arial"/>
                      <w:sz w:val="20"/>
                      <w:szCs w:val="20"/>
                    </w:rPr>
                    <w:t>3,00</w:t>
                  </w:r>
                </w:p>
              </w:tc>
            </w:tr>
            <w:tr w:rsidR="003657B3" w:rsidRPr="00175176" w:rsidTr="004571EF">
              <w:tc>
                <w:tcPr>
                  <w:tcW w:w="3944" w:type="dxa"/>
                  <w:shd w:val="clear" w:color="auto" w:fill="E7E6E6" w:themeFill="background2"/>
                </w:tcPr>
                <w:p w:rsidR="003657B3" w:rsidRPr="00175176" w:rsidRDefault="003657B3" w:rsidP="003657B3">
                  <w:pPr>
                    <w:spacing w:before="120"/>
                    <w:jc w:val="both"/>
                    <w:rPr>
                      <w:rFonts w:ascii="Verdana" w:hAnsi="Verdana" w:cs="Arial"/>
                      <w:sz w:val="20"/>
                      <w:szCs w:val="20"/>
                    </w:rPr>
                  </w:pPr>
                  <w:r w:rsidRPr="00175176">
                    <w:rPr>
                      <w:rFonts w:ascii="Verdana" w:hAnsi="Verdana" w:cs="Arial"/>
                      <w:sz w:val="20"/>
                      <w:szCs w:val="20"/>
                    </w:rPr>
                    <w:t>Razem</w:t>
                  </w:r>
                </w:p>
              </w:tc>
              <w:tc>
                <w:tcPr>
                  <w:tcW w:w="2268" w:type="dxa"/>
                  <w:shd w:val="clear" w:color="auto" w:fill="E7E6E6" w:themeFill="background2"/>
                </w:tcPr>
                <w:p w:rsidR="003657B3" w:rsidRPr="00175176" w:rsidRDefault="006910D0" w:rsidP="003657B3">
                  <w:pPr>
                    <w:spacing w:before="120"/>
                    <w:jc w:val="both"/>
                    <w:rPr>
                      <w:rFonts w:ascii="Verdana" w:hAnsi="Verdana" w:cs="Arial"/>
                      <w:sz w:val="20"/>
                      <w:szCs w:val="20"/>
                    </w:rPr>
                  </w:pPr>
                  <w:r>
                    <w:rPr>
                      <w:rFonts w:ascii="Verdana" w:hAnsi="Verdana" w:cs="Arial"/>
                      <w:sz w:val="20"/>
                      <w:szCs w:val="20"/>
                    </w:rPr>
                    <w:t>3,00</w:t>
                  </w:r>
                </w:p>
              </w:tc>
            </w:tr>
          </w:tbl>
          <w:p w:rsidR="003657B3" w:rsidRPr="00175176" w:rsidRDefault="003657B3" w:rsidP="003657B3">
            <w:pPr>
              <w:tabs>
                <w:tab w:val="left" w:pos="840"/>
              </w:tabs>
              <w:spacing w:before="120"/>
              <w:jc w:val="both"/>
              <w:rPr>
                <w:rFonts w:ascii="Verdana" w:hAnsi="Verdana" w:cs="Arial"/>
                <w:bCs/>
                <w:sz w:val="20"/>
                <w:szCs w:val="20"/>
              </w:rPr>
            </w:pPr>
            <w:r w:rsidRPr="00175176">
              <w:rPr>
                <w:rFonts w:ascii="Verdana" w:hAnsi="Verdana" w:cs="Arial"/>
                <w:bCs/>
                <w:sz w:val="20"/>
                <w:szCs w:val="20"/>
              </w:rPr>
              <w:t>Przewidywany okres wykona</w:t>
            </w:r>
            <w:r>
              <w:rPr>
                <w:rFonts w:ascii="Verdana" w:hAnsi="Verdana" w:cs="Arial"/>
                <w:bCs/>
                <w:sz w:val="20"/>
                <w:szCs w:val="20"/>
              </w:rPr>
              <w:t>nia to pierwsza połowa 20</w:t>
            </w:r>
            <w:r w:rsidR="00D96EB8">
              <w:rPr>
                <w:rFonts w:ascii="Verdana" w:hAnsi="Verdana" w:cs="Arial"/>
                <w:bCs/>
                <w:sz w:val="20"/>
                <w:szCs w:val="20"/>
              </w:rPr>
              <w:t>20</w:t>
            </w:r>
            <w:r w:rsidRPr="00175176">
              <w:rPr>
                <w:rFonts w:ascii="Verdana" w:hAnsi="Verdana" w:cs="Arial"/>
                <w:bCs/>
                <w:sz w:val="20"/>
                <w:szCs w:val="20"/>
              </w:rPr>
              <w:t xml:space="preserve"> roku.</w:t>
            </w:r>
          </w:p>
          <w:p w:rsidR="0088528E" w:rsidRDefault="0088528E" w:rsidP="003657B3">
            <w:pPr>
              <w:autoSpaceDE w:val="0"/>
              <w:autoSpaceDN w:val="0"/>
              <w:adjustRightInd w:val="0"/>
              <w:spacing w:before="120"/>
              <w:ind w:left="34"/>
              <w:jc w:val="both"/>
              <w:rPr>
                <w:rFonts w:ascii="Verdana" w:hAnsi="Verdana" w:cs="Arial"/>
                <w:sz w:val="20"/>
                <w:szCs w:val="20"/>
              </w:rPr>
            </w:pPr>
          </w:p>
          <w:p w:rsidR="003657B3" w:rsidRPr="00175176" w:rsidRDefault="003657B3" w:rsidP="003657B3">
            <w:pPr>
              <w:autoSpaceDE w:val="0"/>
              <w:autoSpaceDN w:val="0"/>
              <w:adjustRightInd w:val="0"/>
              <w:spacing w:before="120"/>
              <w:ind w:left="34"/>
              <w:jc w:val="both"/>
              <w:rPr>
                <w:rFonts w:ascii="Verdana" w:hAnsi="Verdana" w:cs="Arial"/>
                <w:sz w:val="20"/>
                <w:szCs w:val="20"/>
              </w:rPr>
            </w:pPr>
            <w:r w:rsidRPr="00175176">
              <w:rPr>
                <w:rFonts w:ascii="Verdana" w:hAnsi="Verdana" w:cs="Arial"/>
                <w:sz w:val="20"/>
                <w:szCs w:val="20"/>
              </w:rPr>
              <w:t>PROCEDURA ODBIORU:</w:t>
            </w:r>
          </w:p>
          <w:p w:rsidR="00946218" w:rsidRDefault="003657B3" w:rsidP="003657B3">
            <w:pPr>
              <w:pStyle w:val="Default"/>
              <w:spacing w:before="120"/>
              <w:rPr>
                <w:rFonts w:ascii="Verdana" w:hAnsi="Verdana" w:cs="Arial"/>
                <w:b/>
                <w:color w:val="auto"/>
                <w:sz w:val="20"/>
                <w:szCs w:val="20"/>
              </w:rPr>
            </w:pPr>
            <w:r w:rsidRPr="00175176">
              <w:rPr>
                <w:rFonts w:ascii="Verdana" w:hAnsi="Verdana" w:cs="Arial"/>
                <w:color w:val="auto"/>
                <w:sz w:val="20"/>
                <w:szCs w:val="20"/>
              </w:rPr>
              <w:t>Odbiór prac nastąpi poprzez dokonanie weryfikacji wykonania zgodności jeg</w:t>
            </w:r>
            <w:r>
              <w:rPr>
                <w:rFonts w:ascii="Verdana" w:hAnsi="Verdana" w:cs="Arial"/>
                <w:color w:val="auto"/>
                <w:sz w:val="20"/>
                <w:szCs w:val="20"/>
              </w:rPr>
              <w:t>o realizacji z opisem czynności i zleceniem.</w:t>
            </w:r>
          </w:p>
          <w:p w:rsidR="00946218" w:rsidRPr="003002AA" w:rsidRDefault="00946218" w:rsidP="008D2666">
            <w:pPr>
              <w:pStyle w:val="Default"/>
              <w:spacing w:before="120"/>
              <w:rPr>
                <w:rFonts w:ascii="Verdana" w:hAnsi="Verdana" w:cs="Arial"/>
                <w:b/>
                <w:color w:val="auto"/>
                <w:sz w:val="20"/>
                <w:szCs w:val="20"/>
              </w:rPr>
            </w:pPr>
          </w:p>
        </w:tc>
      </w:tr>
      <w:tr w:rsidR="00946218" w:rsidRPr="00FD6EFA" w:rsidTr="00C03931">
        <w:tc>
          <w:tcPr>
            <w:tcW w:w="2075" w:type="dxa"/>
            <w:gridSpan w:val="3"/>
            <w:shd w:val="clear" w:color="auto" w:fill="EDEDED" w:themeFill="accent3" w:themeFillTint="33"/>
          </w:tcPr>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p w:rsidR="00946218" w:rsidRDefault="004908B1" w:rsidP="008D2666">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t>I.11</w:t>
            </w:r>
            <w:r w:rsidR="00946218" w:rsidRPr="003002AA">
              <w:rPr>
                <w:rFonts w:ascii="Verdana" w:hAnsi="Verdana" w:cs="Arial"/>
                <w:b/>
                <w:bCs/>
                <w:color w:val="auto"/>
                <w:sz w:val="20"/>
                <w:szCs w:val="20"/>
              </w:rPr>
              <w:t>.</w:t>
            </w:r>
          </w:p>
          <w:p w:rsidR="00946218" w:rsidRDefault="00946218" w:rsidP="008D2666">
            <w:pPr>
              <w:pStyle w:val="Default"/>
              <w:tabs>
                <w:tab w:val="left" w:pos="1991"/>
                <w:tab w:val="center" w:pos="3401"/>
              </w:tabs>
              <w:spacing w:before="120"/>
              <w:jc w:val="center"/>
              <w:rPr>
                <w:rFonts w:ascii="Verdana" w:hAnsi="Verdana" w:cs="Arial"/>
                <w:b/>
                <w:bCs/>
                <w:color w:val="auto"/>
                <w:sz w:val="20"/>
                <w:szCs w:val="20"/>
              </w:rPr>
            </w:pPr>
          </w:p>
        </w:tc>
        <w:tc>
          <w:tcPr>
            <w:tcW w:w="5340" w:type="dxa"/>
            <w:shd w:val="clear" w:color="auto" w:fill="EDEDED" w:themeFill="accent3" w:themeFillTint="33"/>
          </w:tcPr>
          <w:p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b/>
                <w:color w:val="auto"/>
                <w:sz w:val="20"/>
                <w:szCs w:val="20"/>
                <w:lang w:eastAsia="pl-PL"/>
              </w:rPr>
              <w:t>Czyszczenia późne</w:t>
            </w:r>
          </w:p>
          <w:p w:rsidR="00946218" w:rsidRPr="003002AA" w:rsidRDefault="00946218" w:rsidP="00946218">
            <w:pPr>
              <w:pStyle w:val="Default"/>
              <w:spacing w:before="120"/>
              <w:jc w:val="center"/>
              <w:rPr>
                <w:rFonts w:ascii="Verdana" w:eastAsia="Times New Roman" w:hAnsi="Verdana" w:cs="Arial"/>
                <w:b/>
                <w:color w:val="auto"/>
                <w:sz w:val="20"/>
                <w:szCs w:val="20"/>
                <w:lang w:eastAsia="pl-PL"/>
              </w:rPr>
            </w:pPr>
            <w:r w:rsidRPr="003002AA">
              <w:rPr>
                <w:rFonts w:ascii="Verdana" w:eastAsia="Times New Roman" w:hAnsi="Verdana" w:cs="Arial"/>
                <w:color w:val="auto"/>
                <w:sz w:val="20"/>
                <w:szCs w:val="20"/>
                <w:lang w:eastAsia="pl-PL"/>
              </w:rPr>
              <w:t>(jednostka rozliczeniowa – HA</w:t>
            </w:r>
            <w:r w:rsidRPr="003002AA">
              <w:rPr>
                <w:rFonts w:ascii="Verdana" w:eastAsia="Times New Roman" w:hAnsi="Verdana" w:cs="Arial"/>
                <w:bCs/>
                <w:iCs/>
                <w:color w:val="auto"/>
                <w:sz w:val="20"/>
                <w:szCs w:val="20"/>
                <w:lang w:eastAsia="pl-PL"/>
              </w:rPr>
              <w:t xml:space="preserve"> z dokładnością do dwóch miejsc po przecinku)</w:t>
            </w:r>
          </w:p>
        </w:tc>
        <w:tc>
          <w:tcPr>
            <w:tcW w:w="3217" w:type="dxa"/>
            <w:shd w:val="clear" w:color="auto" w:fill="EDEDED" w:themeFill="accent3" w:themeFillTint="33"/>
          </w:tcPr>
          <w:p w:rsidR="00946218" w:rsidRPr="003002AA" w:rsidRDefault="00946218" w:rsidP="00946218">
            <w:pPr>
              <w:pStyle w:val="Default"/>
              <w:spacing w:before="120"/>
              <w:rPr>
                <w:rFonts w:ascii="Verdana" w:hAnsi="Verdana" w:cs="Arial"/>
                <w:b/>
                <w:color w:val="auto"/>
                <w:sz w:val="20"/>
                <w:szCs w:val="20"/>
              </w:rPr>
            </w:pPr>
            <w:r w:rsidRPr="003002AA">
              <w:rPr>
                <w:rFonts w:ascii="Verdana" w:hAnsi="Verdana" w:cs="Arial"/>
                <w:b/>
                <w:color w:val="auto"/>
                <w:sz w:val="20"/>
                <w:szCs w:val="20"/>
              </w:rPr>
              <w:t>CP/</w:t>
            </w:r>
            <w:r w:rsidR="00693F78">
              <w:rPr>
                <w:rFonts w:ascii="Verdana" w:eastAsia="Times New Roman" w:hAnsi="Verdana" w:cs="Arial"/>
                <w:b/>
                <w:color w:val="auto"/>
                <w:sz w:val="20"/>
                <w:szCs w:val="20"/>
                <w:lang w:eastAsia="pl-PL"/>
              </w:rPr>
              <w:t>CP-SZTIL1</w:t>
            </w:r>
          </w:p>
          <w:p w:rsidR="00946218" w:rsidRPr="003002AA" w:rsidRDefault="00946218" w:rsidP="008D2666">
            <w:pPr>
              <w:pStyle w:val="Default"/>
              <w:spacing w:before="120"/>
              <w:rPr>
                <w:rFonts w:ascii="Verdana" w:hAnsi="Verdana" w:cs="Arial"/>
                <w:b/>
                <w:color w:val="auto"/>
                <w:sz w:val="20"/>
                <w:szCs w:val="20"/>
              </w:rPr>
            </w:pPr>
          </w:p>
        </w:tc>
      </w:tr>
      <w:tr w:rsidR="00F33CC3" w:rsidRPr="00FD6EFA" w:rsidTr="00C03931">
        <w:tc>
          <w:tcPr>
            <w:tcW w:w="10632" w:type="dxa"/>
            <w:gridSpan w:val="5"/>
          </w:tcPr>
          <w:p w:rsidR="00F33CC3" w:rsidRPr="003002AA" w:rsidRDefault="00F33CC3" w:rsidP="008D2666">
            <w:pPr>
              <w:spacing w:before="120"/>
              <w:rPr>
                <w:rFonts w:ascii="Verdana" w:eastAsia="Times New Roman" w:hAnsi="Verdana" w:cs="Arial"/>
                <w:sz w:val="20"/>
                <w:szCs w:val="20"/>
                <w:lang w:eastAsia="pl-PL"/>
              </w:rPr>
            </w:pPr>
            <w:r w:rsidRPr="003E3A4E">
              <w:rPr>
                <w:rFonts w:ascii="Verdana" w:eastAsia="Times New Roman" w:hAnsi="Verdana" w:cs="Arial"/>
                <w:b/>
                <w:color w:val="FF0000"/>
                <w:sz w:val="20"/>
                <w:szCs w:val="20"/>
                <w:lang w:eastAsia="pl-PL"/>
              </w:rPr>
              <w:t xml:space="preserve"> </w:t>
            </w:r>
            <w:r w:rsidRPr="003002AA">
              <w:rPr>
                <w:rFonts w:ascii="Verdana" w:eastAsia="Times New Roman" w:hAnsi="Verdana" w:cs="Arial"/>
                <w:b/>
                <w:sz w:val="20"/>
                <w:szCs w:val="20"/>
                <w:lang w:eastAsia="pl-PL"/>
              </w:rPr>
              <w:t>Czyszczenia późne</w:t>
            </w:r>
            <w:r w:rsidRPr="003002AA">
              <w:rPr>
                <w:rFonts w:ascii="Verdana" w:eastAsia="Times New Roman" w:hAnsi="Verdana" w:cs="Arial"/>
                <w:sz w:val="20"/>
                <w:szCs w:val="20"/>
                <w:lang w:eastAsia="pl-PL"/>
              </w:rPr>
              <w:t xml:space="preserve"> obejmują:</w:t>
            </w:r>
          </w:p>
          <w:p w:rsidR="00F33CC3" w:rsidRPr="003002AA" w:rsidRDefault="00F33CC3" w:rsidP="00F25CA5">
            <w:pPr>
              <w:numPr>
                <w:ilvl w:val="0"/>
                <w:numId w:val="7"/>
              </w:numPr>
              <w:suppressAutoHyphens w:val="0"/>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hamowanie wzrostu drzew wadliwych w górnej warstwie młodnika,</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lub ogławianie zbędnych domieszek pozostałych z okresu uprawy,</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regulowanie dynamiki wzrostu miedzy gatunkami i wewnątrz gatunków (usuwanie lub ogławianie przerostów, przedrostów i rozpieraczy w młodnikach, sosnowych, dębowych i bukowych) </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przerzedzanie nadmiernie zagęszczonych partii młodnika,</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usuwanie drzew chorych, obumarłych i obumierających,  opanowanych przez szkodniki,</w:t>
            </w:r>
          </w:p>
          <w:p w:rsidR="00F33CC3" w:rsidRPr="003002AA" w:rsidRDefault="00F33CC3" w:rsidP="00F25CA5">
            <w:pPr>
              <w:pStyle w:val="Akapitzlist"/>
              <w:numPr>
                <w:ilvl w:val="0"/>
                <w:numId w:val="7"/>
              </w:numPr>
              <w:suppressAutoHyphens w:val="0"/>
              <w:spacing w:before="120"/>
              <w:contextualSpacing w:val="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popieranie gatunków występujących w niedoborze.</w:t>
            </w:r>
          </w:p>
          <w:p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Zabieg pielęgnacyjny w okresie młodnika musi być wykonywany z myślą o utrzymaniu zwarcia. Czyszczenia późne wykonuje się poprzez stopniowe usuwanie z pielęgnowanego młodnika lub hamowanie wzrostu drzew wadliwych stwarzających niekorzystne warunki wzrostu i rozwoju drzewom lepszej jakości, stanowiących główny cel hodowli.</w:t>
            </w:r>
            <w:r w:rsidRPr="003002AA">
              <w:rPr>
                <w:rFonts w:ascii="Verdana" w:eastAsia="Calibri" w:hAnsi="Verdana" w:cs="Arial"/>
                <w:sz w:val="20"/>
                <w:szCs w:val="20"/>
              </w:rPr>
              <w:t xml:space="preserve"> Usuwanie drzew wadliwych w przypadku tzw. „dwójek” dębowych i bukowych należy rozumieć jako usunięcie przyczyny wady, czyli jednego z dwóch pędów prowadzących.</w:t>
            </w:r>
            <w:r w:rsidRPr="003002AA">
              <w:rPr>
                <w:rFonts w:ascii="Verdana" w:eastAsia="Times New Roman" w:hAnsi="Verdana" w:cs="Arial"/>
                <w:sz w:val="20"/>
                <w:szCs w:val="20"/>
                <w:lang w:eastAsia="pl-PL"/>
              </w:rPr>
              <w:t xml:space="preserve"> Nie należy usuwać drzew wadliwych stanowiących niezbędną domieszkę biocenotyczną. Przy wykonywaniu czyszczeń późnych należy zwracać szczególną uwagę na usuwanie rozpieraczy tłumiących wartościowe otoczenie. Jeżeli usunięcie rozpieraczy mogłoby spowodować powstanie luk, niepożądanych ze względu na ochronę gleby i dobre ukształtowanie sąsiednich drzewek, to zamiast wycięcia rozpieraczy zaleca się tylko silne ich podkrzesanie lub ogłowienie, a także obrączkowanie. W celu utrzymania w składzie drzewostanu gatunków domieszkowych bądź też na granicy lasu i pól, obok szerszych dróg, linii energetycznych w celu wytworzenia ekotonów – stref przejściowych, należy wykonać silniejsze przerzedzenie młodnika. Prace wykonuje się przy użyciu siekiery, tasaka, piły na wysięgniku, sekatora lub pilarki z obaleniem wyciętych drzew w miejscu cięcia.</w:t>
            </w:r>
          </w:p>
          <w:p w:rsidR="00F33CC3" w:rsidRPr="003002AA" w:rsidRDefault="00F33CC3" w:rsidP="008D2666">
            <w:pPr>
              <w:spacing w:before="120"/>
              <w:ind w:left="34"/>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 xml:space="preserve">Drzewa, krzewy usuwane w czasie czyszczeń późnych musza zostać odsunięte z okolic drzewek rosnących na uprawie w sposób zapewniający im swobodny wzrost i wykluczający ich uszkodzenie w wyniku działania czynników pogodowych. Niedopuszczalne jest pozostawienie na powierzchni wyciętych drzew bez położenia ich na ziemi. </w:t>
            </w:r>
          </w:p>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lastRenderedPageBreak/>
              <w:t xml:space="preserve">Wykonawca zobowiązany jest do usunięcia wyciętych w czasie zabiegu drzewek oraz gałęzi z dróg i szlaków zrywkowych znajdujących się na powierzchni oraz w jej sąsiedztwie. </w:t>
            </w:r>
          </w:p>
          <w:p w:rsidR="00F33CC3" w:rsidRPr="003002AA" w:rsidRDefault="00F33CC3" w:rsidP="001B5A06">
            <w:pPr>
              <w:spacing w:before="120"/>
              <w:ind w:left="34"/>
              <w:jc w:val="both"/>
              <w:rPr>
                <w:rFonts w:ascii="Verdana" w:eastAsia="Times New Roman" w:hAnsi="Verdana" w:cs="Arial"/>
                <w:sz w:val="20"/>
                <w:szCs w:val="20"/>
                <w:lang w:eastAsia="pl-PL"/>
              </w:rPr>
            </w:pPr>
            <w:r w:rsidRPr="003002AA">
              <w:rPr>
                <w:rFonts w:ascii="Verdana" w:hAnsi="Verdana" w:cs="Arial"/>
                <w:sz w:val="20"/>
                <w:szCs w:val="20"/>
              </w:rPr>
              <w:t>Zabieg należy wykonać zgodnie ze wskazówkami administracji leśnictwa przekazanymi na zleceniu i w trakcie wprowadzania Wykonawcy na pozycję, na której wykonywany będzie zabieg.</w:t>
            </w:r>
          </w:p>
          <w:p w:rsidR="003002AA" w:rsidRPr="00B32812" w:rsidRDefault="00F33CC3" w:rsidP="005A681E">
            <w:pPr>
              <w:spacing w:before="120"/>
              <w:jc w:val="both"/>
              <w:rPr>
                <w:rFonts w:ascii="Verdana" w:eastAsia="Times New Roman" w:hAnsi="Verdana" w:cs="Arial"/>
                <w:sz w:val="20"/>
                <w:szCs w:val="20"/>
                <w:lang w:eastAsia="pl-PL"/>
              </w:rPr>
            </w:pPr>
            <w:r w:rsidRPr="003002AA">
              <w:rPr>
                <w:rFonts w:ascii="Verdana" w:eastAsia="Times New Roman" w:hAnsi="Verdana" w:cs="Arial"/>
                <w:sz w:val="20"/>
                <w:szCs w:val="20"/>
                <w:lang w:eastAsia="pl-PL"/>
              </w:rPr>
              <w:t>Z drzew usuniętych w czasie zabiegu CP należy wyrobić grubiznę zgod</w:t>
            </w:r>
            <w:r w:rsidR="004D0EE2" w:rsidRPr="003002AA">
              <w:rPr>
                <w:rFonts w:ascii="Verdana" w:eastAsia="Times New Roman" w:hAnsi="Verdana" w:cs="Arial"/>
                <w:sz w:val="20"/>
                <w:szCs w:val="20"/>
                <w:lang w:eastAsia="pl-PL"/>
              </w:rPr>
              <w:t xml:space="preserve">nie z postanowieniami DZIAŁU </w:t>
            </w:r>
            <w:r w:rsidR="00DD352E">
              <w:rPr>
                <w:rFonts w:ascii="Verdana" w:eastAsia="Times New Roman" w:hAnsi="Verdana" w:cs="Arial"/>
                <w:sz w:val="20"/>
                <w:szCs w:val="20"/>
                <w:lang w:eastAsia="pl-PL"/>
              </w:rPr>
              <w:t>UŻYTKOWANIE LASU.</w:t>
            </w:r>
          </w:p>
          <w:p w:rsidR="005A681E" w:rsidRDefault="005A681E" w:rsidP="001B5A06">
            <w:pPr>
              <w:spacing w:before="120"/>
              <w:ind w:left="34"/>
              <w:jc w:val="both"/>
              <w:rPr>
                <w:rFonts w:ascii="Verdana" w:hAnsi="Verdana" w:cs="Arial"/>
                <w:sz w:val="20"/>
                <w:szCs w:val="20"/>
              </w:rPr>
            </w:pPr>
          </w:p>
          <w:p w:rsidR="005A681E" w:rsidRDefault="005A681E" w:rsidP="001B5A06">
            <w:pPr>
              <w:spacing w:before="120"/>
              <w:ind w:left="34"/>
              <w:jc w:val="both"/>
              <w:rPr>
                <w:rFonts w:ascii="Verdana" w:hAnsi="Verdana" w:cs="Arial"/>
                <w:sz w:val="20"/>
                <w:szCs w:val="20"/>
              </w:rPr>
            </w:pPr>
          </w:p>
          <w:p w:rsidR="00D42EB2" w:rsidRDefault="00F33CC3" w:rsidP="001B5A06">
            <w:pPr>
              <w:spacing w:before="120"/>
              <w:ind w:left="34"/>
              <w:jc w:val="both"/>
              <w:rPr>
                <w:rFonts w:ascii="Verdana" w:hAnsi="Verdana" w:cs="Arial"/>
                <w:sz w:val="20"/>
                <w:szCs w:val="20"/>
              </w:rPr>
            </w:pPr>
            <w:r w:rsidRPr="003002AA">
              <w:rPr>
                <w:rFonts w:ascii="Verdana" w:hAnsi="Verdana" w:cs="Arial"/>
                <w:sz w:val="20"/>
                <w:szCs w:val="20"/>
              </w:rPr>
              <w:t>Szacowane na etapie planowania warunki realizacji czynności przedstawiono w poniższym zestawieniu:</w:t>
            </w:r>
          </w:p>
          <w:p w:rsidR="005A681E" w:rsidRPr="003002AA" w:rsidRDefault="005A681E" w:rsidP="0041046D">
            <w:pPr>
              <w:spacing w:before="120"/>
              <w:jc w:val="both"/>
              <w:rPr>
                <w:rFonts w:ascii="Verdana" w:hAnsi="Verdana" w:cs="Arial"/>
                <w:sz w:val="20"/>
                <w:szCs w:val="20"/>
              </w:rPr>
            </w:pPr>
          </w:p>
          <w:tbl>
            <w:tblPr>
              <w:tblStyle w:val="Tabela-Siatka"/>
              <w:tblW w:w="0" w:type="auto"/>
              <w:tblInd w:w="313" w:type="dxa"/>
              <w:tblLayout w:type="fixed"/>
              <w:tblLook w:val="04A0" w:firstRow="1" w:lastRow="0" w:firstColumn="1" w:lastColumn="0" w:noHBand="0" w:noVBand="1"/>
            </w:tblPr>
            <w:tblGrid>
              <w:gridCol w:w="3544"/>
              <w:gridCol w:w="2693"/>
              <w:gridCol w:w="2552"/>
            </w:tblGrid>
            <w:tr w:rsidR="00F33CC3" w:rsidRPr="003E3A4E" w:rsidTr="008D2666">
              <w:tc>
                <w:tcPr>
                  <w:tcW w:w="3544" w:type="dxa"/>
                  <w:shd w:val="clear" w:color="auto" w:fill="auto"/>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typ siedliskowy lasu</w:t>
                  </w:r>
                </w:p>
              </w:tc>
              <w:tc>
                <w:tcPr>
                  <w:tcW w:w="2693" w:type="dxa"/>
                  <w:shd w:val="clear" w:color="auto" w:fill="auto"/>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manipulacyjna [ha]</w:t>
                  </w:r>
                </w:p>
              </w:tc>
              <w:tc>
                <w:tcPr>
                  <w:tcW w:w="2552" w:type="dxa"/>
                </w:tcPr>
                <w:p w:rsidR="00F33CC3" w:rsidRPr="003002AA" w:rsidRDefault="00F33CC3" w:rsidP="008D2666">
                  <w:pPr>
                    <w:spacing w:before="120"/>
                    <w:ind w:left="34"/>
                    <w:jc w:val="both"/>
                    <w:rPr>
                      <w:rFonts w:ascii="Verdana" w:hAnsi="Verdana" w:cs="Arial"/>
                      <w:sz w:val="20"/>
                      <w:szCs w:val="20"/>
                    </w:rPr>
                  </w:pPr>
                  <w:r w:rsidRPr="003002AA">
                    <w:rPr>
                      <w:rFonts w:ascii="Verdana" w:hAnsi="Verdana" w:cs="Arial"/>
                      <w:sz w:val="20"/>
                      <w:szCs w:val="20"/>
                    </w:rPr>
                    <w:t>powierzchnia zredukowana [ha]</w:t>
                  </w:r>
                </w:p>
              </w:tc>
            </w:tr>
            <w:tr w:rsidR="00097CFE" w:rsidRPr="003E3A4E" w:rsidTr="008D2666">
              <w:tc>
                <w:tcPr>
                  <w:tcW w:w="3544" w:type="dxa"/>
                </w:tcPr>
                <w:p w:rsidR="00097CFE" w:rsidRPr="0041046D" w:rsidRDefault="00097CFE" w:rsidP="008D2666">
                  <w:pPr>
                    <w:spacing w:before="120"/>
                    <w:ind w:left="34"/>
                    <w:jc w:val="both"/>
                    <w:rPr>
                      <w:rFonts w:ascii="Verdana" w:hAnsi="Verdana" w:cs="Arial"/>
                      <w:sz w:val="20"/>
                      <w:szCs w:val="20"/>
                    </w:rPr>
                  </w:pPr>
                  <w:r w:rsidRPr="0041046D">
                    <w:rPr>
                      <w:rFonts w:ascii="Verdana" w:hAnsi="Verdana" w:cs="Arial"/>
                      <w:sz w:val="20"/>
                      <w:szCs w:val="20"/>
                    </w:rPr>
                    <w:t>LŚW</w:t>
                  </w:r>
                </w:p>
              </w:tc>
              <w:tc>
                <w:tcPr>
                  <w:tcW w:w="2693" w:type="dxa"/>
                </w:tcPr>
                <w:p w:rsidR="00097CFE" w:rsidRPr="0041046D" w:rsidRDefault="00715B56" w:rsidP="008D2666">
                  <w:pPr>
                    <w:spacing w:before="120"/>
                    <w:ind w:left="34"/>
                    <w:jc w:val="both"/>
                    <w:rPr>
                      <w:rFonts w:ascii="Verdana" w:hAnsi="Verdana" w:cs="Arial"/>
                      <w:sz w:val="20"/>
                      <w:szCs w:val="20"/>
                    </w:rPr>
                  </w:pPr>
                  <w:r>
                    <w:rPr>
                      <w:rFonts w:ascii="Verdana" w:hAnsi="Verdana" w:cs="Arial"/>
                      <w:sz w:val="20"/>
                      <w:szCs w:val="20"/>
                    </w:rPr>
                    <w:t>2,93</w:t>
                  </w:r>
                </w:p>
              </w:tc>
              <w:tc>
                <w:tcPr>
                  <w:tcW w:w="2552" w:type="dxa"/>
                </w:tcPr>
                <w:p w:rsidR="00097CFE" w:rsidRPr="0041046D" w:rsidRDefault="00715B56" w:rsidP="003002AA">
                  <w:pPr>
                    <w:spacing w:before="120"/>
                    <w:ind w:left="34"/>
                    <w:jc w:val="both"/>
                    <w:rPr>
                      <w:rFonts w:ascii="Verdana" w:hAnsi="Verdana" w:cs="Arial"/>
                      <w:sz w:val="20"/>
                      <w:szCs w:val="20"/>
                    </w:rPr>
                  </w:pPr>
                  <w:r>
                    <w:rPr>
                      <w:rFonts w:ascii="Verdana" w:hAnsi="Verdana" w:cs="Arial"/>
                      <w:sz w:val="20"/>
                      <w:szCs w:val="20"/>
                    </w:rPr>
                    <w:t>0,80</w:t>
                  </w:r>
                </w:p>
              </w:tc>
            </w:tr>
            <w:tr w:rsidR="00097CFE" w:rsidRPr="003E3A4E" w:rsidTr="008D2666">
              <w:tc>
                <w:tcPr>
                  <w:tcW w:w="3544" w:type="dxa"/>
                </w:tcPr>
                <w:p w:rsidR="00097CFE" w:rsidRPr="003002AA" w:rsidRDefault="00097CFE" w:rsidP="008D2666">
                  <w:pPr>
                    <w:spacing w:before="120"/>
                    <w:ind w:left="34"/>
                    <w:jc w:val="both"/>
                    <w:rPr>
                      <w:rFonts w:ascii="Verdana" w:hAnsi="Verdana" w:cs="Arial"/>
                      <w:b/>
                      <w:sz w:val="20"/>
                      <w:szCs w:val="20"/>
                    </w:rPr>
                  </w:pPr>
                  <w:r w:rsidRPr="003002AA">
                    <w:rPr>
                      <w:rFonts w:ascii="Verdana" w:hAnsi="Verdana" w:cs="Arial"/>
                      <w:b/>
                      <w:sz w:val="20"/>
                      <w:szCs w:val="20"/>
                    </w:rPr>
                    <w:t>RAZEM</w:t>
                  </w:r>
                </w:p>
              </w:tc>
              <w:tc>
                <w:tcPr>
                  <w:tcW w:w="2693" w:type="dxa"/>
                </w:tcPr>
                <w:p w:rsidR="00097CFE" w:rsidRPr="003002AA" w:rsidRDefault="00715B56" w:rsidP="008D2666">
                  <w:pPr>
                    <w:spacing w:before="120"/>
                    <w:ind w:left="34"/>
                    <w:jc w:val="both"/>
                    <w:rPr>
                      <w:rFonts w:ascii="Verdana" w:hAnsi="Verdana" w:cs="Arial"/>
                      <w:b/>
                      <w:sz w:val="20"/>
                      <w:szCs w:val="20"/>
                    </w:rPr>
                  </w:pPr>
                  <w:r>
                    <w:rPr>
                      <w:rFonts w:ascii="Verdana" w:hAnsi="Verdana" w:cs="Arial"/>
                      <w:b/>
                      <w:sz w:val="20"/>
                      <w:szCs w:val="20"/>
                    </w:rPr>
                    <w:t>2,93</w:t>
                  </w:r>
                </w:p>
              </w:tc>
              <w:tc>
                <w:tcPr>
                  <w:tcW w:w="2552" w:type="dxa"/>
                </w:tcPr>
                <w:p w:rsidR="00097CFE" w:rsidRPr="003002AA" w:rsidRDefault="00715B56" w:rsidP="008D2666">
                  <w:pPr>
                    <w:spacing w:before="120"/>
                    <w:ind w:left="34"/>
                    <w:jc w:val="both"/>
                    <w:rPr>
                      <w:rFonts w:ascii="Verdana" w:hAnsi="Verdana" w:cs="Arial"/>
                      <w:b/>
                      <w:sz w:val="20"/>
                      <w:szCs w:val="20"/>
                    </w:rPr>
                  </w:pPr>
                  <w:r>
                    <w:rPr>
                      <w:rFonts w:ascii="Verdana" w:hAnsi="Verdana" w:cs="Arial"/>
                      <w:b/>
                      <w:sz w:val="20"/>
                      <w:szCs w:val="20"/>
                    </w:rPr>
                    <w:t>0,80</w:t>
                  </w:r>
                </w:p>
              </w:tc>
            </w:tr>
          </w:tbl>
          <w:p w:rsidR="00F33CC3" w:rsidRPr="00D676BB" w:rsidRDefault="00F33CC3" w:rsidP="008D2666">
            <w:pPr>
              <w:tabs>
                <w:tab w:val="left" w:pos="840"/>
              </w:tabs>
              <w:spacing w:before="120"/>
              <w:ind w:left="34"/>
              <w:jc w:val="both"/>
              <w:rPr>
                <w:rFonts w:ascii="Verdana" w:hAnsi="Verdana" w:cs="Arial"/>
                <w:bCs/>
                <w:sz w:val="20"/>
                <w:szCs w:val="20"/>
              </w:rPr>
            </w:pPr>
            <w:r w:rsidRPr="00D676BB">
              <w:rPr>
                <w:rFonts w:ascii="Verdana" w:hAnsi="Verdana" w:cs="Arial"/>
                <w:bCs/>
                <w:sz w:val="20"/>
                <w:szCs w:val="20"/>
              </w:rPr>
              <w:t>Przewidywany okres wykonania to pierwsza</w:t>
            </w:r>
            <w:r w:rsidR="00B32812">
              <w:rPr>
                <w:rFonts w:ascii="Verdana" w:hAnsi="Verdana" w:cs="Arial"/>
                <w:bCs/>
                <w:sz w:val="20"/>
                <w:szCs w:val="20"/>
              </w:rPr>
              <w:t xml:space="preserve"> połowa 20</w:t>
            </w:r>
            <w:r w:rsidR="00C77C2A">
              <w:rPr>
                <w:rFonts w:ascii="Verdana" w:hAnsi="Verdana" w:cs="Arial"/>
                <w:bCs/>
                <w:sz w:val="20"/>
                <w:szCs w:val="20"/>
              </w:rPr>
              <w:t>20</w:t>
            </w:r>
            <w:r w:rsidRPr="00D676BB">
              <w:rPr>
                <w:rFonts w:ascii="Verdana" w:hAnsi="Verdana" w:cs="Arial"/>
                <w:bCs/>
                <w:sz w:val="20"/>
                <w:szCs w:val="20"/>
              </w:rPr>
              <w:t xml:space="preserve"> roku.</w:t>
            </w:r>
          </w:p>
          <w:p w:rsidR="00F33CC3" w:rsidRPr="00D676BB" w:rsidRDefault="00F33CC3" w:rsidP="008D2666">
            <w:pPr>
              <w:tabs>
                <w:tab w:val="left" w:pos="840"/>
              </w:tabs>
              <w:spacing w:before="120"/>
              <w:ind w:left="34"/>
              <w:jc w:val="both"/>
              <w:rPr>
                <w:rFonts w:ascii="Verdana" w:hAnsi="Verdana" w:cs="Arial"/>
                <w:sz w:val="20"/>
                <w:szCs w:val="20"/>
              </w:rPr>
            </w:pPr>
            <w:r w:rsidRPr="00D676BB">
              <w:rPr>
                <w:rFonts w:ascii="Verdana" w:hAnsi="Verdana" w:cs="Arial"/>
                <w:sz w:val="20"/>
                <w:szCs w:val="20"/>
              </w:rPr>
              <w:t>PROCEDURA ODBIORU:</w:t>
            </w:r>
          </w:p>
          <w:p w:rsidR="00C03931" w:rsidRPr="0041046D" w:rsidRDefault="00F33CC3" w:rsidP="0041046D">
            <w:pPr>
              <w:tabs>
                <w:tab w:val="left" w:pos="840"/>
              </w:tabs>
              <w:spacing w:before="120"/>
              <w:ind w:left="34"/>
              <w:jc w:val="both"/>
              <w:rPr>
                <w:rFonts w:ascii="Verdana" w:eastAsia="Times New Roman" w:hAnsi="Verdana" w:cs="Arial"/>
                <w:sz w:val="20"/>
                <w:szCs w:val="20"/>
              </w:rPr>
            </w:pPr>
            <w:r w:rsidRPr="00D676BB">
              <w:rPr>
                <w:rFonts w:ascii="Verdana" w:hAnsi="Verdana" w:cs="Arial"/>
                <w:sz w:val="20"/>
                <w:szCs w:val="20"/>
              </w:rPr>
              <w:t xml:space="preserve">Odbiór prac nastąpi poprzez dokonanie weryfikacji wykonania zgodności jego realizacji z opisem czynności </w:t>
            </w:r>
            <w:r w:rsidR="004D0EE2" w:rsidRPr="00D676BB">
              <w:rPr>
                <w:rFonts w:ascii="Verdana" w:hAnsi="Verdana" w:cs="Arial"/>
                <w:sz w:val="20"/>
                <w:szCs w:val="20"/>
              </w:rPr>
              <w:t xml:space="preserve">i </w:t>
            </w:r>
            <w:r w:rsidRPr="00D676BB">
              <w:rPr>
                <w:rFonts w:ascii="Verdana" w:hAnsi="Verdana" w:cs="Arial"/>
                <w:sz w:val="20"/>
                <w:szCs w:val="20"/>
              </w:rPr>
              <w:t>Z</w:t>
            </w:r>
            <w:r w:rsidR="004D0EE2" w:rsidRPr="00D676BB">
              <w:rPr>
                <w:rFonts w:ascii="Verdana" w:hAnsi="Verdana" w:cs="Arial"/>
                <w:sz w:val="20"/>
                <w:szCs w:val="20"/>
              </w:rPr>
              <w:t>leceniem</w:t>
            </w:r>
            <w:r w:rsidRPr="00D676BB">
              <w:rPr>
                <w:rFonts w:ascii="Verdana" w:hAnsi="Verdana" w:cs="Arial"/>
                <w:sz w:val="20"/>
                <w:szCs w:val="20"/>
              </w:rPr>
              <w:t xml:space="preserve"> oraz pomiaru powierzchni zabiegu (np. przy pomocy: dalmierza, taśmy mierniczej, GPS, </w:t>
            </w:r>
            <w:proofErr w:type="spellStart"/>
            <w:r w:rsidRPr="00D676BB">
              <w:rPr>
                <w:rFonts w:ascii="Verdana" w:hAnsi="Verdana" w:cs="Arial"/>
                <w:sz w:val="20"/>
                <w:szCs w:val="20"/>
              </w:rPr>
              <w:t>itp</w:t>
            </w:r>
            <w:proofErr w:type="spellEnd"/>
            <w:r w:rsidRPr="00D676BB">
              <w:rPr>
                <w:rFonts w:ascii="Verdana" w:hAnsi="Verdana" w:cs="Arial"/>
                <w:sz w:val="20"/>
                <w:szCs w:val="20"/>
              </w:rPr>
              <w:t xml:space="preserve">). </w:t>
            </w:r>
            <w:r w:rsidRPr="00D676BB">
              <w:rPr>
                <w:rFonts w:ascii="Verdana" w:hAnsi="Verdana"/>
                <w:sz w:val="20"/>
                <w:szCs w:val="20"/>
              </w:rPr>
              <w:t>Powierzchnia faktycznie wykonanego zabiegu nie będzie obejmowała istniejących w wydzieleniu takich elementów jak drogi, kępy drzewostanu nie objęte zabiegiem, bagna itp.</w:t>
            </w:r>
          </w:p>
        </w:tc>
      </w:tr>
    </w:tbl>
    <w:p w:rsidR="00B06991" w:rsidRDefault="00B06991"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tbl>
      <w:tblPr>
        <w:tblStyle w:val="Tabela-Siatka"/>
        <w:tblW w:w="9639" w:type="dxa"/>
        <w:tblInd w:w="392" w:type="dxa"/>
        <w:tblLayout w:type="fixed"/>
        <w:tblLook w:val="04A0" w:firstRow="1" w:lastRow="0" w:firstColumn="1" w:lastColumn="0" w:noHBand="0" w:noVBand="1"/>
      </w:tblPr>
      <w:tblGrid>
        <w:gridCol w:w="992"/>
        <w:gridCol w:w="6190"/>
        <w:gridCol w:w="47"/>
        <w:gridCol w:w="10"/>
        <w:gridCol w:w="2400"/>
      </w:tblGrid>
      <w:tr w:rsidR="00FA590F" w:rsidRPr="00EB547A" w:rsidTr="00063F21">
        <w:tc>
          <w:tcPr>
            <w:tcW w:w="9639" w:type="dxa"/>
            <w:gridSpan w:val="5"/>
            <w:shd w:val="clear" w:color="auto" w:fill="DBDBDB" w:themeFill="accent3" w:themeFillTint="66"/>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Dział II</w:t>
            </w:r>
          </w:p>
          <w:p w:rsidR="00FA590F" w:rsidRPr="00EB547A" w:rsidRDefault="00FA590F" w:rsidP="001C3158">
            <w:pPr>
              <w:pStyle w:val="Default"/>
              <w:spacing w:before="120"/>
              <w:jc w:val="center"/>
              <w:rPr>
                <w:rFonts w:ascii="Verdana" w:hAnsi="Verdana" w:cs="Arial"/>
                <w:b/>
                <w:color w:val="auto"/>
                <w:sz w:val="20"/>
                <w:szCs w:val="20"/>
              </w:rPr>
            </w:pPr>
            <w:r w:rsidRPr="00EB547A">
              <w:rPr>
                <w:rFonts w:ascii="Verdana" w:hAnsi="Verdana" w:cs="Arial"/>
                <w:b/>
                <w:bCs/>
                <w:color w:val="auto"/>
                <w:sz w:val="20"/>
                <w:szCs w:val="20"/>
              </w:rPr>
              <w:t>OCHRONA LASU</w:t>
            </w:r>
          </w:p>
        </w:tc>
      </w:tr>
      <w:tr w:rsidR="00FA590F" w:rsidRPr="00EB547A" w:rsidTr="00063F21">
        <w:tc>
          <w:tcPr>
            <w:tcW w:w="992" w:type="dxa"/>
            <w:shd w:val="clear" w:color="auto" w:fill="EDEDED" w:themeFill="accent3" w:themeFillTint="33"/>
          </w:tcPr>
          <w:p w:rsidR="00FA590F" w:rsidRPr="00EB547A" w:rsidRDefault="00FA590F" w:rsidP="001C3158">
            <w:pPr>
              <w:pStyle w:val="Default"/>
              <w:spacing w:before="120"/>
              <w:rPr>
                <w:rFonts w:ascii="Verdana" w:hAnsi="Verdana" w:cs="Arial"/>
                <w:b/>
                <w:color w:val="auto"/>
                <w:sz w:val="20"/>
                <w:szCs w:val="20"/>
              </w:rPr>
            </w:pPr>
            <w:r w:rsidRPr="00EB547A">
              <w:rPr>
                <w:rFonts w:ascii="Verdana" w:hAnsi="Verdana" w:cs="Arial"/>
                <w:b/>
                <w:color w:val="auto"/>
                <w:sz w:val="20"/>
                <w:szCs w:val="20"/>
              </w:rPr>
              <w:t>Lp.</w:t>
            </w:r>
          </w:p>
        </w:tc>
        <w:tc>
          <w:tcPr>
            <w:tcW w:w="6247" w:type="dxa"/>
            <w:gridSpan w:val="3"/>
            <w:shd w:val="clear" w:color="auto" w:fill="EDEDED" w:themeFill="accent3" w:themeFillTint="33"/>
            <w:vAlign w:val="center"/>
          </w:tcPr>
          <w:p w:rsidR="00FA590F" w:rsidRPr="00EB547A" w:rsidRDefault="00FA590F" w:rsidP="001C3158">
            <w:pPr>
              <w:pStyle w:val="Default"/>
              <w:spacing w:before="120"/>
              <w:jc w:val="center"/>
              <w:rPr>
                <w:rFonts w:ascii="Verdana" w:hAnsi="Verdana" w:cs="Arial"/>
                <w:b/>
                <w:color w:val="auto"/>
                <w:sz w:val="20"/>
                <w:szCs w:val="20"/>
              </w:rPr>
            </w:pPr>
            <w:r w:rsidRPr="00EB547A">
              <w:rPr>
                <w:rFonts w:ascii="Verdana" w:hAnsi="Verdana" w:cs="Arial"/>
                <w:b/>
                <w:color w:val="auto"/>
                <w:sz w:val="20"/>
                <w:szCs w:val="20"/>
              </w:rPr>
              <w:t>OPIS CZYNNOŚCI</w:t>
            </w:r>
          </w:p>
        </w:tc>
        <w:tc>
          <w:tcPr>
            <w:tcW w:w="2400" w:type="dxa"/>
            <w:shd w:val="clear" w:color="auto" w:fill="EDEDED" w:themeFill="accent3" w:themeFillTint="33"/>
          </w:tcPr>
          <w:p w:rsidR="00FA590F" w:rsidRPr="00EB547A" w:rsidRDefault="00FA590F" w:rsidP="001C3158">
            <w:pPr>
              <w:pStyle w:val="Default"/>
              <w:spacing w:before="120"/>
              <w:jc w:val="center"/>
              <w:rPr>
                <w:rFonts w:ascii="Verdana" w:hAnsi="Verdana" w:cs="Arial"/>
                <w:b/>
                <w:color w:val="auto"/>
                <w:sz w:val="20"/>
                <w:szCs w:val="20"/>
              </w:rPr>
            </w:pPr>
            <w:r w:rsidRPr="00EB547A">
              <w:rPr>
                <w:rFonts w:ascii="Verdana" w:hAnsi="Verdana" w:cs="Arial"/>
                <w:b/>
                <w:color w:val="auto"/>
                <w:sz w:val="20"/>
                <w:szCs w:val="20"/>
              </w:rPr>
              <w:t>KOD GRUPY CZYNNOŚCI/</w:t>
            </w:r>
          </w:p>
          <w:p w:rsidR="00FA590F" w:rsidRPr="00EB547A" w:rsidRDefault="00FA590F" w:rsidP="001C3158">
            <w:pPr>
              <w:pStyle w:val="Default"/>
              <w:spacing w:before="120"/>
              <w:jc w:val="center"/>
              <w:rPr>
                <w:rFonts w:ascii="Verdana" w:hAnsi="Verdana" w:cs="Arial"/>
                <w:b/>
                <w:color w:val="auto"/>
                <w:sz w:val="20"/>
                <w:szCs w:val="20"/>
              </w:rPr>
            </w:pPr>
            <w:r w:rsidRPr="00EB547A">
              <w:rPr>
                <w:rFonts w:ascii="Verdana" w:hAnsi="Verdana" w:cs="Arial"/>
                <w:b/>
                <w:color w:val="auto"/>
                <w:sz w:val="20"/>
                <w:szCs w:val="20"/>
              </w:rPr>
              <w:t>KOD CZYNNOŚCI</w:t>
            </w:r>
          </w:p>
        </w:tc>
      </w:tr>
      <w:tr w:rsidR="00FA590F" w:rsidRPr="00EB547A" w:rsidTr="00063F21">
        <w:tc>
          <w:tcPr>
            <w:tcW w:w="9639" w:type="dxa"/>
            <w:gridSpan w:val="5"/>
            <w:shd w:val="clear" w:color="auto" w:fill="FFFFFF" w:themeFill="background1"/>
          </w:tcPr>
          <w:p w:rsidR="00FA590F" w:rsidRPr="00EB547A" w:rsidRDefault="00FA590F" w:rsidP="001C3158">
            <w:pPr>
              <w:pStyle w:val="Default"/>
              <w:spacing w:before="120"/>
              <w:jc w:val="both"/>
              <w:rPr>
                <w:rFonts w:ascii="Verdana" w:hAnsi="Verdana" w:cs="Arial"/>
                <w:b/>
                <w:color w:val="auto"/>
                <w:sz w:val="20"/>
                <w:szCs w:val="20"/>
              </w:rPr>
            </w:pPr>
          </w:p>
        </w:tc>
      </w:tr>
      <w:tr w:rsidR="00FA590F" w:rsidRPr="00EB547A" w:rsidTr="00063F21">
        <w:tc>
          <w:tcPr>
            <w:tcW w:w="992" w:type="dxa"/>
            <w:shd w:val="clear" w:color="auto" w:fill="EDEDED" w:themeFill="accent3" w:themeFillTint="33"/>
          </w:tcPr>
          <w:p w:rsidR="00FA590F" w:rsidRPr="00EB547A" w:rsidRDefault="00FA590F" w:rsidP="001C3158">
            <w:pPr>
              <w:pStyle w:val="Default"/>
              <w:tabs>
                <w:tab w:val="left" w:pos="34"/>
              </w:tabs>
              <w:spacing w:before="120"/>
              <w:ind w:left="34"/>
              <w:rPr>
                <w:rFonts w:ascii="Verdana" w:hAnsi="Verdana" w:cs="Arial"/>
                <w:b/>
                <w:color w:val="auto"/>
                <w:sz w:val="20"/>
                <w:szCs w:val="20"/>
              </w:rPr>
            </w:pPr>
            <w:r w:rsidRPr="00EB547A">
              <w:rPr>
                <w:rFonts w:ascii="Verdana" w:hAnsi="Verdana" w:cs="Arial"/>
                <w:b/>
                <w:color w:val="auto"/>
                <w:sz w:val="20"/>
                <w:szCs w:val="20"/>
              </w:rPr>
              <w:t>II.1.</w:t>
            </w:r>
          </w:p>
        </w:tc>
        <w:tc>
          <w:tcPr>
            <w:tcW w:w="6247" w:type="dxa"/>
            <w:gridSpan w:val="3"/>
            <w:shd w:val="clear" w:color="auto" w:fill="EDEDED" w:themeFill="accent3" w:themeFillTint="33"/>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KONSERWACJA BUDEK LĘGOWYCH</w:t>
            </w:r>
          </w:p>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Cs/>
                <w:color w:val="auto"/>
                <w:sz w:val="20"/>
                <w:szCs w:val="20"/>
              </w:rPr>
              <w:t>(jedn. rozliczeniowa – SZT)</w:t>
            </w:r>
          </w:p>
        </w:tc>
        <w:tc>
          <w:tcPr>
            <w:tcW w:w="2400" w:type="dxa"/>
            <w:shd w:val="clear" w:color="auto" w:fill="EDEDED" w:themeFill="accent3" w:themeFillTint="33"/>
          </w:tcPr>
          <w:p w:rsidR="00FA590F" w:rsidRPr="00EB547A" w:rsidRDefault="00FA590F" w:rsidP="001C3158">
            <w:pPr>
              <w:pStyle w:val="Default"/>
              <w:spacing w:before="120"/>
              <w:rPr>
                <w:rFonts w:ascii="Verdana" w:hAnsi="Verdana" w:cs="Arial"/>
                <w:b/>
                <w:bCs/>
                <w:color w:val="auto"/>
                <w:sz w:val="20"/>
                <w:szCs w:val="20"/>
              </w:rPr>
            </w:pPr>
            <w:r w:rsidRPr="00EB547A">
              <w:rPr>
                <w:rFonts w:ascii="Verdana" w:hAnsi="Verdana" w:cs="Arial"/>
                <w:b/>
                <w:bCs/>
                <w:color w:val="auto"/>
                <w:sz w:val="20"/>
                <w:szCs w:val="20"/>
              </w:rPr>
              <w:t xml:space="preserve">O-BUDKIS/ </w:t>
            </w:r>
          </w:p>
          <w:p w:rsidR="00FA590F" w:rsidRPr="00EB547A" w:rsidRDefault="00FA590F" w:rsidP="001C3158">
            <w:pPr>
              <w:pStyle w:val="Default"/>
              <w:spacing w:before="120"/>
              <w:rPr>
                <w:rFonts w:ascii="Verdana" w:hAnsi="Verdana"/>
                <w:color w:val="auto"/>
                <w:sz w:val="20"/>
              </w:rPr>
            </w:pPr>
            <w:r w:rsidRPr="00EB547A">
              <w:rPr>
                <w:rFonts w:ascii="Verdana" w:hAnsi="Verdana" w:cs="Arial"/>
                <w:b/>
                <w:color w:val="auto"/>
                <w:sz w:val="20"/>
                <w:szCs w:val="20"/>
              </w:rPr>
              <w:t>CZYSZ-BUD</w:t>
            </w:r>
          </w:p>
        </w:tc>
      </w:tr>
      <w:tr w:rsidR="00FA590F" w:rsidRPr="00EB547A" w:rsidTr="00063F21">
        <w:tc>
          <w:tcPr>
            <w:tcW w:w="9639" w:type="dxa"/>
            <w:gridSpan w:val="5"/>
          </w:tcPr>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 xml:space="preserve">Oczyszczenie wywieszonych w latach ubiegłych budek lęgowych w ilości </w:t>
            </w:r>
            <w:r w:rsidRPr="00EB547A">
              <w:rPr>
                <w:rFonts w:ascii="Verdana" w:hAnsi="Verdana" w:cs="Arial"/>
                <w:b/>
                <w:color w:val="auto"/>
                <w:sz w:val="20"/>
                <w:szCs w:val="20"/>
              </w:rPr>
              <w:t xml:space="preserve">80 </w:t>
            </w:r>
            <w:r w:rsidRPr="00EB547A">
              <w:rPr>
                <w:rFonts w:ascii="Verdana" w:hAnsi="Verdana" w:cs="Arial"/>
                <w:b/>
                <w:bCs/>
                <w:color w:val="auto"/>
                <w:sz w:val="20"/>
                <w:szCs w:val="20"/>
              </w:rPr>
              <w:t>szt</w:t>
            </w:r>
            <w:r w:rsidRPr="00EB547A">
              <w:rPr>
                <w:rFonts w:ascii="Verdana" w:hAnsi="Verdana" w:cs="Arial"/>
                <w:bCs/>
                <w:color w:val="auto"/>
                <w:sz w:val="20"/>
                <w:szCs w:val="20"/>
              </w:rPr>
              <w:t xml:space="preserve">. poprzez usunięcie z ich wnętrza pozostałości po lęgach itp. Wykonanie drobnych napraw (np. przybicie daszka, boku, poprawienie mocowania budek itp.).Przygotowanie ich do kolejnego sezonu poprzez wsypanie do skrzynki garści trocin. W przypadku stwierdzenia uszkodzenia budki uniemożliwiającego jej dalsze, prawidłowe funkcjonowanie należy w porozumieniu z administracją leśnictwa dokonać jej zdjęcia z drzewa. Uszkodzoną budkę należy dostarczyć do kancelarii leśnictwa w celu jej likwidacji. </w:t>
            </w:r>
            <w:r w:rsidRPr="00EB547A">
              <w:rPr>
                <w:rFonts w:ascii="Verdana" w:hAnsi="Verdana" w:cs="Arial"/>
                <w:color w:val="auto"/>
                <w:sz w:val="20"/>
                <w:szCs w:val="20"/>
              </w:rPr>
              <w:t>Prace obejmują dojazd do budek lęgowych. Zabieg planowany do realizacji w miesiącach listopadzie i grudniu 2020r. Materiały: trociny, gwoździe i sprzęt niezbędny do wykonania prac zapewnia Wykonawca.</w:t>
            </w:r>
          </w:p>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PROCEDURA ODBIORU:</w:t>
            </w:r>
          </w:p>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Odbiór prac nastąpi poprzez określenie ilości oczyszczonych budek i weryfikację zgodności wykonania zabiegu z opisem czynności i Zleceniem. Weryfikacja prawidłowości wykonania zabiegu odbędzie się poprzez dokładne sprawdzenie jakości oczyszczenia co najmniej 10% objętych zabiegiem budek, przy czym wielkość partii kontrolnej nie może być mniejsza niż 10 szt.</w:t>
            </w:r>
          </w:p>
          <w:p w:rsidR="00FA590F" w:rsidRPr="00EB547A" w:rsidRDefault="00FA590F" w:rsidP="001C3158">
            <w:pPr>
              <w:pStyle w:val="Default"/>
              <w:spacing w:before="120"/>
              <w:rPr>
                <w:rFonts w:ascii="Verdana" w:hAnsi="Verdana" w:cs="Arial"/>
                <w:color w:val="auto"/>
                <w:sz w:val="20"/>
                <w:szCs w:val="20"/>
              </w:rPr>
            </w:pPr>
          </w:p>
        </w:tc>
      </w:tr>
      <w:tr w:rsidR="00FA590F" w:rsidRPr="00EB547A" w:rsidTr="00063F21">
        <w:tc>
          <w:tcPr>
            <w:tcW w:w="992" w:type="dxa"/>
            <w:tcBorders>
              <w:bottom w:val="single" w:sz="4" w:space="0" w:color="auto"/>
            </w:tcBorders>
            <w:shd w:val="clear" w:color="auto" w:fill="EDEDED" w:themeFill="accent3" w:themeFillTint="33"/>
          </w:tcPr>
          <w:p w:rsidR="00FA590F" w:rsidRPr="00EB547A" w:rsidRDefault="00FA590F" w:rsidP="001C3158">
            <w:pPr>
              <w:pStyle w:val="Default"/>
              <w:tabs>
                <w:tab w:val="left" w:pos="34"/>
              </w:tabs>
              <w:spacing w:before="120"/>
              <w:ind w:left="34"/>
              <w:rPr>
                <w:rFonts w:ascii="Verdana" w:hAnsi="Verdana" w:cs="Arial"/>
                <w:b/>
                <w:color w:val="auto"/>
                <w:sz w:val="20"/>
                <w:szCs w:val="20"/>
              </w:rPr>
            </w:pPr>
            <w:r w:rsidRPr="00EB547A">
              <w:rPr>
                <w:rFonts w:ascii="Verdana" w:hAnsi="Verdana" w:cs="Arial"/>
                <w:b/>
                <w:color w:val="auto"/>
                <w:sz w:val="20"/>
                <w:szCs w:val="20"/>
              </w:rPr>
              <w:t>II.2.</w:t>
            </w:r>
          </w:p>
        </w:tc>
        <w:tc>
          <w:tcPr>
            <w:tcW w:w="6247" w:type="dxa"/>
            <w:gridSpan w:val="3"/>
            <w:tcBorders>
              <w:bottom w:val="single" w:sz="4" w:space="0" w:color="auto"/>
            </w:tcBorders>
            <w:shd w:val="clear" w:color="auto" w:fill="EDEDED" w:themeFill="accent3" w:themeFillTint="33"/>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JESIENNE POSZUKIWANIA</w:t>
            </w:r>
          </w:p>
          <w:p w:rsidR="00FA590F" w:rsidRPr="00EB547A" w:rsidRDefault="00FA590F" w:rsidP="001C3158">
            <w:pPr>
              <w:pStyle w:val="Default"/>
              <w:spacing w:before="120"/>
              <w:jc w:val="center"/>
              <w:rPr>
                <w:rFonts w:ascii="Verdana" w:hAnsi="Verdana" w:cs="Arial"/>
                <w:bCs/>
                <w:color w:val="auto"/>
                <w:sz w:val="20"/>
                <w:szCs w:val="20"/>
              </w:rPr>
            </w:pPr>
            <w:r w:rsidRPr="00EB547A">
              <w:rPr>
                <w:rFonts w:ascii="Verdana" w:hAnsi="Verdana" w:cs="Arial"/>
                <w:b/>
                <w:bCs/>
                <w:color w:val="auto"/>
                <w:sz w:val="20"/>
                <w:szCs w:val="20"/>
              </w:rPr>
              <w:t>SZKODNIKÓW PIERWOTNYCH SOSNY</w:t>
            </w:r>
          </w:p>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Cs/>
                <w:color w:val="auto"/>
                <w:sz w:val="20"/>
                <w:szCs w:val="20"/>
              </w:rPr>
              <w:t>(jedn. rozliczeniowa – SZT)</w:t>
            </w:r>
          </w:p>
        </w:tc>
        <w:tc>
          <w:tcPr>
            <w:tcW w:w="2400" w:type="dxa"/>
            <w:tcBorders>
              <w:bottom w:val="single" w:sz="4" w:space="0" w:color="auto"/>
            </w:tcBorders>
            <w:shd w:val="clear" w:color="auto" w:fill="EDEDED" w:themeFill="accent3" w:themeFillTint="33"/>
          </w:tcPr>
          <w:p w:rsidR="00FA590F" w:rsidRPr="00EB547A" w:rsidRDefault="00FA590F" w:rsidP="001C3158">
            <w:pPr>
              <w:pStyle w:val="Default"/>
              <w:spacing w:before="120"/>
              <w:rPr>
                <w:rFonts w:ascii="Verdana" w:hAnsi="Verdana" w:cs="Arial"/>
                <w:b/>
                <w:bCs/>
                <w:color w:val="auto"/>
                <w:sz w:val="20"/>
                <w:szCs w:val="20"/>
              </w:rPr>
            </w:pPr>
            <w:r w:rsidRPr="00EB547A">
              <w:rPr>
                <w:rFonts w:ascii="Verdana" w:hAnsi="Verdana" w:cs="Arial"/>
                <w:b/>
                <w:bCs/>
                <w:color w:val="auto"/>
                <w:sz w:val="20"/>
                <w:szCs w:val="20"/>
              </w:rPr>
              <w:t xml:space="preserve">O-PROGNŚ / </w:t>
            </w:r>
          </w:p>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b/>
                <w:bCs/>
                <w:color w:val="auto"/>
                <w:sz w:val="20"/>
                <w:szCs w:val="20"/>
              </w:rPr>
              <w:t>SZUK-OWAD</w:t>
            </w:r>
          </w:p>
        </w:tc>
      </w:tr>
      <w:tr w:rsidR="00FA590F" w:rsidRPr="00EB547A" w:rsidTr="00063F21">
        <w:tc>
          <w:tcPr>
            <w:tcW w:w="9639" w:type="dxa"/>
            <w:gridSpan w:val="5"/>
            <w:shd w:val="clear" w:color="auto" w:fill="FFFFFF" w:themeFill="background1"/>
          </w:tcPr>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Zakres obejmuje wykonanie prac zgodnie z obowiązującą Instrukcją Ochrony Lasu: Tom II §35-40 wg aktualnego wykazu partii kontrolnych do jesiennych poszukiwań szkodników pierwotnych sosny (metodą 10 powierzchni) tj. w szczególności:</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przygotowanie pudełek i ramek do zbierania owadów,</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xml:space="preserve">- wyznaczenie zgodnie ze schematem 10 powierzchni próbnych (o wymiarach 1 x 0,5 m)na  </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xml:space="preserve">  każdej partii kontrolnej,</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przeszukanie ściółki i gleby do głębokości ok. 15-20 cm wewnątrz ramki na wszystkich</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xml:space="preserve">  powierzchniach próbnych (należy przeszukać warstwę próchniczną i wierzchnią warstwę gleby</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xml:space="preserve">  mineralnej do głębokości 5 cm warstwy mineralnej),</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przeszukanie całej powierzchni odziomka drzewa od szyi korzeniowej do wysokości 1,5 m na  pięciu powierzchniach (o numerach nieparzystych),</w:t>
            </w:r>
          </w:p>
          <w:p w:rsidR="00FA590F" w:rsidRPr="00EB547A" w:rsidRDefault="00FA590F" w:rsidP="001C3158">
            <w:pPr>
              <w:pStyle w:val="Default"/>
              <w:jc w:val="both"/>
              <w:rPr>
                <w:rFonts w:ascii="Verdana" w:hAnsi="Verdana" w:cs="Arial"/>
                <w:bCs/>
                <w:color w:val="auto"/>
                <w:sz w:val="20"/>
                <w:szCs w:val="20"/>
              </w:rPr>
            </w:pPr>
            <w:r w:rsidRPr="00EB547A">
              <w:rPr>
                <w:rFonts w:ascii="Verdana" w:hAnsi="Verdana" w:cs="Arial"/>
                <w:bCs/>
                <w:color w:val="auto"/>
                <w:sz w:val="20"/>
                <w:szCs w:val="20"/>
              </w:rPr>
              <w:t>- zebranie owadów szkodliwych ze wszystkich 10 półmetrowych powierzchni na danej partii</w:t>
            </w:r>
            <w:r w:rsidRPr="00EB547A">
              <w:rPr>
                <w:rFonts w:ascii="Verdana" w:hAnsi="Verdana" w:cs="Arial"/>
                <w:bCs/>
                <w:color w:val="auto"/>
                <w:sz w:val="20"/>
                <w:szCs w:val="20"/>
              </w:rPr>
              <w:br/>
              <w:t xml:space="preserve">   kontrolnej, umieszczenie ich w jednym tekturowym, opisanym pudełku (nadleśnictwo, leśnictwo,</w:t>
            </w:r>
            <w:r w:rsidR="00063F21">
              <w:rPr>
                <w:rFonts w:ascii="Verdana" w:hAnsi="Verdana" w:cs="Arial"/>
                <w:bCs/>
                <w:color w:val="auto"/>
                <w:sz w:val="20"/>
                <w:szCs w:val="20"/>
              </w:rPr>
              <w:t xml:space="preserve"> </w:t>
            </w:r>
            <w:r w:rsidRPr="00EB547A">
              <w:rPr>
                <w:rFonts w:ascii="Verdana" w:hAnsi="Verdana" w:cs="Arial"/>
                <w:bCs/>
                <w:color w:val="auto"/>
                <w:sz w:val="20"/>
                <w:szCs w:val="20"/>
              </w:rPr>
              <w:t xml:space="preserve">   oddział, pododdział, nr partii kontrolnej) i przekazanie ich leśniczemu.</w:t>
            </w:r>
          </w:p>
          <w:p w:rsidR="00FA590F" w:rsidRDefault="00FA590F" w:rsidP="001C3158">
            <w:pPr>
              <w:pStyle w:val="Default"/>
              <w:spacing w:before="120"/>
              <w:jc w:val="both"/>
              <w:rPr>
                <w:rFonts w:ascii="Verdana" w:hAnsi="Verdana" w:cs="Arial"/>
                <w:color w:val="auto"/>
                <w:sz w:val="20"/>
                <w:szCs w:val="20"/>
              </w:rPr>
            </w:pPr>
            <w:r w:rsidRPr="00EB547A">
              <w:rPr>
                <w:rFonts w:ascii="Verdana" w:hAnsi="Verdana" w:cs="Arial"/>
                <w:bCs/>
                <w:color w:val="auto"/>
                <w:sz w:val="20"/>
                <w:szCs w:val="20"/>
              </w:rPr>
              <w:t>Zabieg wykonywany jest w miejscach wskazanych przez administrację leśnictwa oraz pod jej nadzorem. Ilość</w:t>
            </w:r>
            <w:r w:rsidRPr="00EB547A">
              <w:rPr>
                <w:rFonts w:ascii="Verdana" w:hAnsi="Verdana" w:cs="Arial"/>
                <w:color w:val="auto"/>
                <w:sz w:val="20"/>
                <w:szCs w:val="20"/>
              </w:rPr>
              <w:t xml:space="preserve"> partii kontrolnych, na których prowadzone będą poszukiwania, wynosi </w:t>
            </w:r>
            <w:r w:rsidRPr="00EB547A">
              <w:rPr>
                <w:rFonts w:ascii="Verdana" w:hAnsi="Verdana" w:cs="Arial"/>
                <w:b/>
                <w:color w:val="auto"/>
                <w:sz w:val="20"/>
                <w:szCs w:val="20"/>
              </w:rPr>
              <w:t>6 szt</w:t>
            </w:r>
            <w:r w:rsidRPr="00EB547A">
              <w:rPr>
                <w:rFonts w:ascii="Verdana" w:hAnsi="Verdana" w:cs="Arial"/>
                <w:color w:val="auto"/>
                <w:sz w:val="20"/>
                <w:szCs w:val="20"/>
              </w:rPr>
              <w:t>. Zabieg planowany do realizacji w miesiącach listopadzie lub grudniu 2020 r.</w:t>
            </w:r>
          </w:p>
          <w:p w:rsidR="00063F21" w:rsidRPr="00EB547A" w:rsidRDefault="00063F21" w:rsidP="001C3158">
            <w:pPr>
              <w:pStyle w:val="Default"/>
              <w:spacing w:before="120"/>
              <w:jc w:val="both"/>
              <w:rPr>
                <w:rFonts w:ascii="Verdana" w:hAnsi="Verdana" w:cs="Arial"/>
                <w:color w:val="auto"/>
                <w:sz w:val="20"/>
                <w:szCs w:val="20"/>
              </w:rPr>
            </w:pPr>
          </w:p>
          <w:p w:rsidR="00FA590F"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lastRenderedPageBreak/>
              <w:t>Ilość partii kontrolnych, na których prowadzone będą poszukiwania w poszczególnych leśnictwach przedstawiono w poniższej tabeli:</w:t>
            </w:r>
          </w:p>
          <w:p w:rsidR="00FA590F" w:rsidRDefault="00FA590F" w:rsidP="001C3158">
            <w:pPr>
              <w:pStyle w:val="Default"/>
              <w:spacing w:before="120"/>
              <w:rPr>
                <w:rFonts w:ascii="Verdana" w:hAnsi="Verdana" w:cs="Arial"/>
                <w:color w:val="auto"/>
                <w:sz w:val="20"/>
                <w:szCs w:val="20"/>
              </w:rPr>
            </w:pPr>
          </w:p>
          <w:tbl>
            <w:tblPr>
              <w:tblStyle w:val="Tabela-Siatka"/>
              <w:tblW w:w="8807" w:type="dxa"/>
              <w:tblInd w:w="720" w:type="dxa"/>
              <w:tblLayout w:type="fixed"/>
              <w:tblLook w:val="04A0" w:firstRow="1" w:lastRow="0" w:firstColumn="1" w:lastColumn="0" w:noHBand="0" w:noVBand="1"/>
            </w:tblPr>
            <w:tblGrid>
              <w:gridCol w:w="585"/>
              <w:gridCol w:w="6096"/>
              <w:gridCol w:w="2126"/>
            </w:tblGrid>
            <w:tr w:rsidR="00FA590F" w:rsidRPr="00EB547A" w:rsidTr="00063F21">
              <w:tc>
                <w:tcPr>
                  <w:tcW w:w="585" w:type="dxa"/>
                </w:tcPr>
                <w:p w:rsidR="00FA590F" w:rsidRPr="00EB547A" w:rsidRDefault="00FA590F" w:rsidP="001C3158">
                  <w:pPr>
                    <w:pStyle w:val="Default"/>
                    <w:spacing w:before="120"/>
                    <w:jc w:val="center"/>
                    <w:rPr>
                      <w:rFonts w:ascii="Verdana" w:hAnsi="Verdana" w:cs="Arial"/>
                      <w:color w:val="auto"/>
                      <w:sz w:val="20"/>
                      <w:szCs w:val="20"/>
                    </w:rPr>
                  </w:pPr>
                  <w:r w:rsidRPr="00EB547A">
                    <w:rPr>
                      <w:rFonts w:ascii="Verdana" w:hAnsi="Verdana" w:cs="Arial"/>
                      <w:color w:val="auto"/>
                      <w:sz w:val="20"/>
                      <w:szCs w:val="20"/>
                    </w:rPr>
                    <w:t>Lp.</w:t>
                  </w:r>
                </w:p>
              </w:tc>
              <w:tc>
                <w:tcPr>
                  <w:tcW w:w="6096" w:type="dxa"/>
                </w:tcPr>
                <w:p w:rsidR="00FA590F" w:rsidRPr="00EB547A" w:rsidRDefault="00FA590F" w:rsidP="001C3158">
                  <w:pPr>
                    <w:pStyle w:val="Default"/>
                    <w:spacing w:before="120"/>
                    <w:jc w:val="center"/>
                    <w:rPr>
                      <w:rFonts w:ascii="Verdana" w:hAnsi="Verdana" w:cs="Arial"/>
                      <w:color w:val="auto"/>
                      <w:sz w:val="20"/>
                      <w:szCs w:val="20"/>
                    </w:rPr>
                  </w:pPr>
                  <w:r w:rsidRPr="00EB547A">
                    <w:rPr>
                      <w:rFonts w:ascii="Verdana" w:hAnsi="Verdana" w:cs="Arial"/>
                      <w:color w:val="auto"/>
                      <w:sz w:val="20"/>
                      <w:szCs w:val="20"/>
                    </w:rPr>
                    <w:t>leśnictwo</w:t>
                  </w:r>
                </w:p>
              </w:tc>
              <w:tc>
                <w:tcPr>
                  <w:tcW w:w="2126" w:type="dxa"/>
                </w:tcPr>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ilość partii kontrolnych</w:t>
                  </w:r>
                </w:p>
              </w:tc>
            </w:tr>
            <w:tr w:rsidR="00FA590F" w:rsidRPr="00EB547A" w:rsidTr="00063F21">
              <w:tc>
                <w:tcPr>
                  <w:tcW w:w="585" w:type="dxa"/>
                </w:tcPr>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1</w:t>
                  </w:r>
                </w:p>
              </w:tc>
              <w:tc>
                <w:tcPr>
                  <w:tcW w:w="6096" w:type="dxa"/>
                </w:tcPr>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Łaziska</w:t>
                  </w:r>
                </w:p>
              </w:tc>
              <w:tc>
                <w:tcPr>
                  <w:tcW w:w="2126" w:type="dxa"/>
                </w:tcPr>
                <w:p w:rsidR="00FA590F" w:rsidRPr="00EB547A" w:rsidRDefault="00FA590F" w:rsidP="001C3158">
                  <w:pPr>
                    <w:pStyle w:val="Default"/>
                    <w:spacing w:before="120"/>
                    <w:rPr>
                      <w:rFonts w:ascii="Verdana" w:hAnsi="Verdana" w:cs="Arial"/>
                      <w:b/>
                      <w:color w:val="auto"/>
                      <w:sz w:val="20"/>
                      <w:szCs w:val="20"/>
                    </w:rPr>
                  </w:pPr>
                  <w:r w:rsidRPr="00EB547A">
                    <w:rPr>
                      <w:rFonts w:ascii="Verdana" w:hAnsi="Verdana" w:cs="Arial"/>
                      <w:b/>
                      <w:color w:val="auto"/>
                      <w:sz w:val="20"/>
                      <w:szCs w:val="20"/>
                    </w:rPr>
                    <w:t>6</w:t>
                  </w:r>
                </w:p>
              </w:tc>
            </w:tr>
          </w:tbl>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PROCEDURA ODBIORU:</w:t>
            </w:r>
          </w:p>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 xml:space="preserve">Odbiór prac nastąpi poprzez określenie ilości partii kontrolnych, na których wykonano zabieg i weryfikację zgodności wykonania zabiegu z opisem czynności i Zleceniem. </w:t>
            </w:r>
          </w:p>
        </w:tc>
      </w:tr>
      <w:tr w:rsidR="00FA590F" w:rsidRPr="00EB547A" w:rsidTr="00063F21">
        <w:tc>
          <w:tcPr>
            <w:tcW w:w="9639" w:type="dxa"/>
            <w:gridSpan w:val="5"/>
          </w:tcPr>
          <w:p w:rsidR="00FA590F" w:rsidRPr="00EB547A" w:rsidRDefault="00FA590F" w:rsidP="001C3158">
            <w:pPr>
              <w:pStyle w:val="Default"/>
              <w:spacing w:before="120"/>
              <w:jc w:val="both"/>
              <w:rPr>
                <w:rFonts w:ascii="Verdana" w:hAnsi="Verdana" w:cs="Arial"/>
                <w:color w:val="auto"/>
                <w:sz w:val="20"/>
                <w:szCs w:val="20"/>
              </w:rPr>
            </w:pPr>
          </w:p>
        </w:tc>
      </w:tr>
      <w:tr w:rsidR="00FA590F" w:rsidRPr="00EB547A" w:rsidTr="00063F21">
        <w:tc>
          <w:tcPr>
            <w:tcW w:w="992" w:type="dxa"/>
            <w:shd w:val="clear" w:color="auto" w:fill="EDEDED" w:themeFill="accent3" w:themeFillTint="33"/>
          </w:tcPr>
          <w:p w:rsidR="00FA590F" w:rsidRPr="00EB547A" w:rsidRDefault="00FA590F" w:rsidP="001C3158">
            <w:pPr>
              <w:pStyle w:val="Default"/>
              <w:tabs>
                <w:tab w:val="left" w:pos="34"/>
              </w:tabs>
              <w:spacing w:before="120"/>
              <w:ind w:left="34"/>
              <w:rPr>
                <w:rFonts w:ascii="Verdana" w:hAnsi="Verdana" w:cs="Arial"/>
                <w:b/>
                <w:color w:val="auto"/>
                <w:sz w:val="20"/>
                <w:szCs w:val="20"/>
              </w:rPr>
            </w:pPr>
            <w:r w:rsidRPr="00EB547A">
              <w:rPr>
                <w:rFonts w:ascii="Verdana" w:hAnsi="Verdana" w:cs="Arial"/>
                <w:b/>
                <w:color w:val="auto"/>
                <w:sz w:val="20"/>
                <w:szCs w:val="20"/>
              </w:rPr>
              <w:t>II.3.</w:t>
            </w:r>
          </w:p>
        </w:tc>
        <w:tc>
          <w:tcPr>
            <w:tcW w:w="6190" w:type="dxa"/>
            <w:shd w:val="clear" w:color="auto" w:fill="EDEDED" w:themeFill="accent3" w:themeFillTint="33"/>
            <w:vAlign w:val="center"/>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MECHANICZNE ZABEZPIECZANIE UPRAW LEŚNYCH PRZED ZGRYZANIEM PRZEZ ZWIERZYNĘ POPRZEZ ZAŁOŻENIE WEŁNY NA PĄCZEK WIERZCHOŁKOWY</w:t>
            </w:r>
          </w:p>
          <w:p w:rsidR="00FA590F" w:rsidRPr="00EB547A" w:rsidRDefault="00FA590F" w:rsidP="001C3158">
            <w:pPr>
              <w:pStyle w:val="Default"/>
              <w:spacing w:before="120"/>
              <w:jc w:val="center"/>
              <w:rPr>
                <w:rFonts w:ascii="Verdana" w:hAnsi="Verdana" w:cs="Arial"/>
                <w:color w:val="auto"/>
                <w:sz w:val="20"/>
                <w:szCs w:val="20"/>
              </w:rPr>
            </w:pPr>
            <w:r w:rsidRPr="00EB547A">
              <w:rPr>
                <w:rFonts w:ascii="Verdana" w:hAnsi="Verdana" w:cs="Arial"/>
                <w:bCs/>
                <w:color w:val="auto"/>
                <w:sz w:val="20"/>
                <w:szCs w:val="20"/>
              </w:rPr>
              <w:t xml:space="preserve">(jedn. rozliczeniowa </w:t>
            </w:r>
            <w:r w:rsidRPr="00EB547A">
              <w:rPr>
                <w:rFonts w:ascii="Verdana" w:hAnsi="Verdana" w:cs="Arial"/>
                <w:color w:val="auto"/>
                <w:sz w:val="20"/>
                <w:szCs w:val="20"/>
              </w:rPr>
              <w:t>– HA podawana z dokładnością do dwóch miejsc po przecinku</w:t>
            </w:r>
            <w:r w:rsidRPr="00EB547A">
              <w:rPr>
                <w:rFonts w:ascii="Verdana" w:hAnsi="Verdana" w:cs="Arial"/>
                <w:bCs/>
                <w:color w:val="auto"/>
                <w:sz w:val="20"/>
                <w:szCs w:val="20"/>
              </w:rPr>
              <w:t>.)</w:t>
            </w:r>
          </w:p>
        </w:tc>
        <w:tc>
          <w:tcPr>
            <w:tcW w:w="2457" w:type="dxa"/>
            <w:gridSpan w:val="3"/>
            <w:shd w:val="clear" w:color="auto" w:fill="EDEDED" w:themeFill="accent3" w:themeFillTint="33"/>
            <w:vAlign w:val="center"/>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O-ZGRYZM/</w:t>
            </w:r>
          </w:p>
          <w:p w:rsidR="00FA590F" w:rsidRPr="00EB547A" w:rsidRDefault="00FA590F" w:rsidP="001C3158">
            <w:pPr>
              <w:pStyle w:val="Default"/>
              <w:spacing w:before="120"/>
              <w:jc w:val="center"/>
              <w:rPr>
                <w:rFonts w:ascii="Verdana" w:hAnsi="Verdana" w:cs="Arial"/>
                <w:b/>
                <w:color w:val="auto"/>
                <w:sz w:val="20"/>
                <w:szCs w:val="20"/>
              </w:rPr>
            </w:pPr>
            <w:r w:rsidRPr="00EB547A">
              <w:rPr>
                <w:rFonts w:ascii="Verdana" w:hAnsi="Verdana" w:cs="Arial"/>
                <w:b/>
                <w:bCs/>
                <w:color w:val="auto"/>
                <w:sz w:val="20"/>
                <w:szCs w:val="20"/>
              </w:rPr>
              <w:t>ZAB-UPAK</w:t>
            </w:r>
          </w:p>
        </w:tc>
      </w:tr>
      <w:tr w:rsidR="00FA590F" w:rsidRPr="00EB547A" w:rsidTr="00063F21">
        <w:tc>
          <w:tcPr>
            <w:tcW w:w="9639" w:type="dxa"/>
            <w:gridSpan w:val="5"/>
          </w:tcPr>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 xml:space="preserve">Założenie na pączek wierzchołkowy sadzonki wełny owczej w sposób umożliwiający jej utrzymanie się przez sezon zimowo-wiosenny i zapewniający ochronę pączka wierzchołkowego. Zabezpieczone zostaną wszystkie rosnące na uprawie drzewka gatunku wskazanego w zleceniu. Materiały (wełna) zapewnia Wykonawca. Zabezpieczenie upraw opisywaną metodą zostało zaplanowane do wykonania na powierzchni </w:t>
            </w:r>
            <w:r w:rsidRPr="00EB547A">
              <w:rPr>
                <w:rFonts w:ascii="Verdana" w:hAnsi="Verdana" w:cs="Arial"/>
                <w:b/>
                <w:color w:val="auto"/>
                <w:sz w:val="20"/>
                <w:szCs w:val="20"/>
              </w:rPr>
              <w:t xml:space="preserve">8,60 </w:t>
            </w:r>
            <w:r w:rsidRPr="00EB547A">
              <w:rPr>
                <w:rFonts w:ascii="Verdana" w:hAnsi="Verdana" w:cs="Arial"/>
                <w:color w:val="auto"/>
                <w:sz w:val="20"/>
                <w:szCs w:val="20"/>
              </w:rPr>
              <w:t>ha. Zabieg planowany do realizacji w miesiącach październiku i listopadzie 2020r.</w:t>
            </w:r>
          </w:p>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Szacowaną powierzchnię wykonania zabiegu w poszczególnych leśnictwach przedstawiono w poniższej tabeli:</w:t>
            </w:r>
          </w:p>
          <w:p w:rsidR="00FA590F" w:rsidRPr="00EB547A" w:rsidRDefault="00FA590F" w:rsidP="001C3158">
            <w:pPr>
              <w:pStyle w:val="Default"/>
              <w:spacing w:before="120"/>
              <w:jc w:val="both"/>
              <w:rPr>
                <w:rFonts w:ascii="Verdana" w:hAnsi="Verdana" w:cs="Arial"/>
                <w:color w:val="auto"/>
                <w:sz w:val="20"/>
                <w:szCs w:val="20"/>
              </w:rPr>
            </w:pPr>
          </w:p>
          <w:tbl>
            <w:tblPr>
              <w:tblStyle w:val="Tabela-Siatka"/>
              <w:tblW w:w="0" w:type="auto"/>
              <w:tblLayout w:type="fixed"/>
              <w:tblLook w:val="04A0" w:firstRow="1" w:lastRow="0" w:firstColumn="1" w:lastColumn="0" w:noHBand="0" w:noVBand="1"/>
            </w:tblPr>
            <w:tblGrid>
              <w:gridCol w:w="1606"/>
              <w:gridCol w:w="4094"/>
            </w:tblGrid>
            <w:tr w:rsidR="00FA590F" w:rsidRPr="00EB547A" w:rsidTr="001C3158">
              <w:trPr>
                <w:trHeight w:val="645"/>
              </w:trPr>
              <w:tc>
                <w:tcPr>
                  <w:tcW w:w="1606" w:type="dxa"/>
                  <w:vMerge w:val="restart"/>
                </w:tcPr>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leśnictwo</w:t>
                  </w:r>
                </w:p>
              </w:tc>
              <w:tc>
                <w:tcPr>
                  <w:tcW w:w="4094" w:type="dxa"/>
                </w:tcPr>
                <w:p w:rsidR="00FA590F" w:rsidRPr="00EB547A" w:rsidRDefault="00FA590F" w:rsidP="001C3158">
                  <w:pPr>
                    <w:pStyle w:val="Default"/>
                    <w:rPr>
                      <w:rFonts w:ascii="Verdana" w:hAnsi="Verdana" w:cs="Arial"/>
                      <w:color w:val="auto"/>
                      <w:sz w:val="20"/>
                      <w:szCs w:val="20"/>
                    </w:rPr>
                  </w:pPr>
                  <w:r w:rsidRPr="00EB547A">
                    <w:rPr>
                      <w:rFonts w:ascii="Verdana" w:hAnsi="Verdana" w:cs="Arial"/>
                      <w:color w:val="auto"/>
                      <w:sz w:val="20"/>
                      <w:szCs w:val="20"/>
                    </w:rPr>
                    <w:t xml:space="preserve">planowana powierzchnia zabiegu [ha] </w:t>
                  </w:r>
                </w:p>
                <w:p w:rsidR="00FA590F" w:rsidRPr="00EB547A" w:rsidRDefault="00FA590F" w:rsidP="001C3158">
                  <w:pPr>
                    <w:pStyle w:val="Default"/>
                    <w:rPr>
                      <w:rFonts w:ascii="Verdana" w:hAnsi="Verdana" w:cs="Arial"/>
                      <w:color w:val="auto"/>
                      <w:sz w:val="20"/>
                      <w:szCs w:val="20"/>
                    </w:rPr>
                  </w:pPr>
                  <w:r w:rsidRPr="00EB547A">
                    <w:rPr>
                      <w:rFonts w:ascii="Verdana" w:hAnsi="Verdana" w:cs="Arial"/>
                      <w:color w:val="auto"/>
                      <w:sz w:val="20"/>
                      <w:szCs w:val="20"/>
                    </w:rPr>
                    <w:t>wg zabezpieczanego gatunku</w:t>
                  </w:r>
                </w:p>
              </w:tc>
            </w:tr>
            <w:tr w:rsidR="00FA590F" w:rsidRPr="00EB547A" w:rsidTr="001C3158">
              <w:tc>
                <w:tcPr>
                  <w:tcW w:w="1606" w:type="dxa"/>
                  <w:vMerge/>
                </w:tcPr>
                <w:p w:rsidR="00FA590F" w:rsidRPr="00EB547A" w:rsidRDefault="00FA590F" w:rsidP="001C3158">
                  <w:pPr>
                    <w:pStyle w:val="Default"/>
                    <w:spacing w:before="120"/>
                    <w:rPr>
                      <w:rFonts w:ascii="Verdana" w:hAnsi="Verdana" w:cs="Arial"/>
                      <w:color w:val="auto"/>
                      <w:sz w:val="20"/>
                      <w:szCs w:val="20"/>
                    </w:rPr>
                  </w:pPr>
                </w:p>
              </w:tc>
              <w:tc>
                <w:tcPr>
                  <w:tcW w:w="4094" w:type="dxa"/>
                </w:tcPr>
                <w:p w:rsidR="00FA590F" w:rsidRPr="00EB547A" w:rsidRDefault="00FA590F" w:rsidP="00063F21">
                  <w:pPr>
                    <w:pStyle w:val="Default"/>
                    <w:spacing w:before="120"/>
                    <w:jc w:val="center"/>
                    <w:rPr>
                      <w:rFonts w:ascii="Verdana" w:hAnsi="Verdana" w:cs="Arial"/>
                      <w:color w:val="auto"/>
                      <w:sz w:val="20"/>
                      <w:szCs w:val="20"/>
                    </w:rPr>
                  </w:pPr>
                  <w:proofErr w:type="spellStart"/>
                  <w:r w:rsidRPr="00EB547A">
                    <w:rPr>
                      <w:rFonts w:ascii="Verdana" w:hAnsi="Verdana" w:cs="Arial"/>
                      <w:color w:val="auto"/>
                      <w:sz w:val="20"/>
                      <w:szCs w:val="20"/>
                    </w:rPr>
                    <w:t>Jd</w:t>
                  </w:r>
                  <w:proofErr w:type="spellEnd"/>
                </w:p>
              </w:tc>
            </w:tr>
            <w:tr w:rsidR="00FA590F" w:rsidRPr="00EB547A" w:rsidTr="001C3158">
              <w:tc>
                <w:tcPr>
                  <w:tcW w:w="1606" w:type="dxa"/>
                </w:tcPr>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Łaziska</w:t>
                  </w:r>
                </w:p>
              </w:tc>
              <w:tc>
                <w:tcPr>
                  <w:tcW w:w="4094" w:type="dxa"/>
                </w:tcPr>
                <w:p w:rsidR="00FA590F" w:rsidRPr="00EB547A" w:rsidRDefault="00FA590F" w:rsidP="00063F21">
                  <w:pPr>
                    <w:pStyle w:val="Default"/>
                    <w:spacing w:before="120"/>
                    <w:jc w:val="center"/>
                    <w:rPr>
                      <w:rFonts w:ascii="Verdana" w:hAnsi="Verdana" w:cs="Arial"/>
                      <w:b/>
                      <w:color w:val="auto"/>
                      <w:sz w:val="20"/>
                      <w:szCs w:val="20"/>
                    </w:rPr>
                  </w:pPr>
                  <w:r w:rsidRPr="00EB547A">
                    <w:rPr>
                      <w:rFonts w:ascii="Verdana" w:hAnsi="Verdana" w:cs="Arial"/>
                      <w:b/>
                      <w:color w:val="auto"/>
                      <w:sz w:val="20"/>
                      <w:szCs w:val="20"/>
                    </w:rPr>
                    <w:t>8,60</w:t>
                  </w:r>
                </w:p>
              </w:tc>
            </w:tr>
          </w:tbl>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PROCEDURA ODBIORU:</w:t>
            </w:r>
          </w:p>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 xml:space="preserve">Odbiór prac nastąpi poprzez weryfikację zgodności wykonania zabiegu z opisem czynności i Zleceniem po dokonaniu pomiaru powierzchni, na której zabieg został wykonany. Pomiar powierzchni zostanie dokonany przy pomocy taśmy mierniczej, dalmierza, GPS itp. </w:t>
            </w:r>
            <w:r w:rsidRPr="00EB547A">
              <w:rPr>
                <w:rFonts w:ascii="Verdana" w:hAnsi="Verdana"/>
                <w:color w:val="auto"/>
                <w:sz w:val="20"/>
                <w:szCs w:val="20"/>
              </w:rPr>
              <w:t>Powierzchnia faktycznie wykonanego zabiegu nie będzie obejmowała istniejących w wydzieleniu takich elementów jak drogi, kępy drzewostanu nie objęte zabiegiem, bagna itp.</w:t>
            </w:r>
          </w:p>
          <w:p w:rsidR="00FA590F" w:rsidRPr="00EB547A" w:rsidRDefault="00FA590F" w:rsidP="001C3158">
            <w:pPr>
              <w:pStyle w:val="Default"/>
              <w:spacing w:before="120"/>
              <w:jc w:val="both"/>
              <w:rPr>
                <w:rFonts w:ascii="Verdana" w:hAnsi="Verdana" w:cs="Arial"/>
                <w:color w:val="auto"/>
                <w:sz w:val="20"/>
                <w:szCs w:val="20"/>
              </w:rPr>
            </w:pPr>
          </w:p>
        </w:tc>
      </w:tr>
      <w:tr w:rsidR="00FA590F" w:rsidRPr="00EB547A" w:rsidTr="00063F21">
        <w:trPr>
          <w:trHeight w:val="621"/>
        </w:trPr>
        <w:tc>
          <w:tcPr>
            <w:tcW w:w="992" w:type="dxa"/>
            <w:shd w:val="clear" w:color="auto" w:fill="EDEDED" w:themeFill="accent3" w:themeFillTint="33"/>
          </w:tcPr>
          <w:p w:rsidR="00FA590F" w:rsidRPr="00EB547A" w:rsidRDefault="00FA590F" w:rsidP="001C3158">
            <w:pPr>
              <w:pStyle w:val="Default"/>
              <w:tabs>
                <w:tab w:val="left" w:pos="34"/>
              </w:tabs>
              <w:spacing w:before="120"/>
              <w:ind w:left="34"/>
              <w:rPr>
                <w:rFonts w:ascii="Verdana" w:hAnsi="Verdana" w:cs="Arial"/>
                <w:b/>
                <w:color w:val="auto"/>
                <w:sz w:val="20"/>
                <w:szCs w:val="20"/>
              </w:rPr>
            </w:pPr>
            <w:r w:rsidRPr="00EB547A">
              <w:rPr>
                <w:rFonts w:ascii="Verdana" w:hAnsi="Verdana" w:cs="Arial"/>
                <w:b/>
                <w:color w:val="auto"/>
                <w:sz w:val="20"/>
                <w:szCs w:val="20"/>
              </w:rPr>
              <w:t>II.4.</w:t>
            </w:r>
          </w:p>
        </w:tc>
        <w:tc>
          <w:tcPr>
            <w:tcW w:w="6190" w:type="dxa"/>
            <w:shd w:val="clear" w:color="auto" w:fill="EDEDED" w:themeFill="accent3" w:themeFillTint="33"/>
          </w:tcPr>
          <w:p w:rsidR="00FA590F" w:rsidRPr="00EB547A" w:rsidRDefault="00FA590F" w:rsidP="001C3158">
            <w:pPr>
              <w:pStyle w:val="Default"/>
              <w:spacing w:before="120"/>
              <w:jc w:val="center"/>
              <w:rPr>
                <w:rFonts w:ascii="Verdana" w:hAnsi="Verdana" w:cs="Arial"/>
                <w:bCs/>
                <w:color w:val="auto"/>
                <w:sz w:val="20"/>
                <w:szCs w:val="20"/>
              </w:rPr>
            </w:pPr>
            <w:r w:rsidRPr="00EB547A">
              <w:rPr>
                <w:rFonts w:ascii="Verdana" w:hAnsi="Verdana" w:cs="Arial"/>
                <w:b/>
                <w:bCs/>
                <w:color w:val="auto"/>
                <w:sz w:val="20"/>
                <w:szCs w:val="20"/>
              </w:rPr>
              <w:t>PORZĄDKOWANIE TERENÓW LEŚNYCH</w:t>
            </w:r>
          </w:p>
          <w:p w:rsidR="00FA590F" w:rsidRPr="00EB547A" w:rsidRDefault="00FA590F" w:rsidP="001C3158">
            <w:pPr>
              <w:pStyle w:val="Default"/>
              <w:spacing w:before="120"/>
              <w:jc w:val="center"/>
              <w:rPr>
                <w:rFonts w:ascii="Verdana" w:hAnsi="Verdana" w:cs="Arial"/>
                <w:color w:val="auto"/>
                <w:sz w:val="20"/>
                <w:szCs w:val="20"/>
              </w:rPr>
            </w:pPr>
            <w:r w:rsidRPr="00EB547A">
              <w:rPr>
                <w:rFonts w:ascii="Verdana" w:hAnsi="Verdana" w:cs="Arial"/>
                <w:bCs/>
                <w:color w:val="auto"/>
                <w:sz w:val="20"/>
                <w:szCs w:val="20"/>
              </w:rPr>
              <w:t>(jedn. rozliczeniowa – roboczogodzina (H)</w:t>
            </w:r>
          </w:p>
        </w:tc>
        <w:tc>
          <w:tcPr>
            <w:tcW w:w="2457" w:type="dxa"/>
            <w:gridSpan w:val="3"/>
            <w:shd w:val="clear" w:color="auto" w:fill="EDEDED" w:themeFill="accent3" w:themeFillTint="33"/>
          </w:tcPr>
          <w:p w:rsidR="00FA590F" w:rsidRPr="00EB547A" w:rsidRDefault="00FA590F" w:rsidP="001C3158">
            <w:pPr>
              <w:pStyle w:val="Default"/>
              <w:spacing w:before="120"/>
              <w:rPr>
                <w:rFonts w:ascii="Verdana" w:hAnsi="Verdana" w:cs="Arial"/>
                <w:b/>
                <w:bCs/>
                <w:color w:val="auto"/>
                <w:sz w:val="20"/>
                <w:szCs w:val="20"/>
              </w:rPr>
            </w:pPr>
            <w:r w:rsidRPr="00EB547A">
              <w:rPr>
                <w:rFonts w:ascii="Verdana" w:hAnsi="Verdana" w:cs="Arial"/>
                <w:b/>
                <w:color w:val="auto"/>
                <w:sz w:val="20"/>
                <w:szCs w:val="20"/>
              </w:rPr>
              <w:t>O-SMIECI</w:t>
            </w:r>
            <w:r w:rsidRPr="00EB547A">
              <w:rPr>
                <w:rFonts w:ascii="Verdana" w:hAnsi="Verdana" w:cs="Arial"/>
                <w:b/>
                <w:bCs/>
                <w:color w:val="auto"/>
                <w:sz w:val="20"/>
                <w:szCs w:val="20"/>
              </w:rPr>
              <w:t xml:space="preserve"> / </w:t>
            </w:r>
          </w:p>
          <w:p w:rsidR="00FA590F" w:rsidRPr="00EB547A" w:rsidRDefault="00FA590F" w:rsidP="001C3158">
            <w:pPr>
              <w:pStyle w:val="Default"/>
              <w:spacing w:before="120"/>
              <w:rPr>
                <w:color w:val="auto"/>
              </w:rPr>
            </w:pPr>
            <w:r w:rsidRPr="00EB547A">
              <w:rPr>
                <w:rFonts w:ascii="Verdana" w:hAnsi="Verdana"/>
                <w:b/>
                <w:color w:val="auto"/>
                <w:sz w:val="20"/>
                <w:szCs w:val="20"/>
              </w:rPr>
              <w:t>GODZ-ŚM</w:t>
            </w:r>
          </w:p>
        </w:tc>
      </w:tr>
      <w:tr w:rsidR="00FA590F" w:rsidRPr="00EB547A" w:rsidTr="00063F21">
        <w:tc>
          <w:tcPr>
            <w:tcW w:w="9639" w:type="dxa"/>
            <w:gridSpan w:val="5"/>
          </w:tcPr>
          <w:p w:rsidR="00FA590F"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Uprzątnięcie zanieczyszczeń stałych z miejsc wskazanych przez właściwego terytorialnie leśniczego, zebranie ich w plastikowe worki oraz złożenie w miejscu wskazanym przez właściwego terytorialnie leśniczego. Na prace te zaplanowano</w:t>
            </w:r>
            <w:r w:rsidRPr="00EB547A">
              <w:rPr>
                <w:rFonts w:ascii="Verdana" w:hAnsi="Verdana" w:cs="Arial"/>
                <w:b/>
                <w:color w:val="auto"/>
                <w:sz w:val="20"/>
                <w:szCs w:val="20"/>
              </w:rPr>
              <w:t xml:space="preserve"> 315</w:t>
            </w:r>
            <w:r w:rsidRPr="00EB547A">
              <w:rPr>
                <w:rFonts w:ascii="Verdana" w:hAnsi="Verdana" w:cs="Arial"/>
                <w:color w:val="auto"/>
                <w:sz w:val="20"/>
                <w:szCs w:val="20"/>
              </w:rPr>
              <w:t xml:space="preserve"> H. Prace zlecane będą w okresie obowiązywania umowy z nasileniem w okresie letnim. Worki i inne materiały zapewnia Wykonawca.</w:t>
            </w:r>
          </w:p>
          <w:p w:rsidR="00063F21" w:rsidRDefault="00063F21" w:rsidP="001C3158">
            <w:pPr>
              <w:pStyle w:val="Default"/>
              <w:spacing w:before="120"/>
              <w:jc w:val="both"/>
              <w:rPr>
                <w:rFonts w:ascii="Verdana" w:hAnsi="Verdana" w:cs="Arial"/>
                <w:color w:val="auto"/>
                <w:sz w:val="20"/>
                <w:szCs w:val="20"/>
              </w:rPr>
            </w:pPr>
          </w:p>
          <w:p w:rsidR="00063F21" w:rsidRPr="00EB547A" w:rsidRDefault="00063F21" w:rsidP="001C3158">
            <w:pPr>
              <w:pStyle w:val="Default"/>
              <w:spacing w:before="120"/>
              <w:jc w:val="both"/>
              <w:rPr>
                <w:rFonts w:ascii="Verdana" w:hAnsi="Verdana" w:cs="Arial"/>
                <w:color w:val="auto"/>
                <w:sz w:val="20"/>
                <w:szCs w:val="20"/>
              </w:rPr>
            </w:pPr>
          </w:p>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lastRenderedPageBreak/>
              <w:t>PROCEDURA ODBIORU:</w:t>
            </w:r>
          </w:p>
          <w:p w:rsidR="00FA590F" w:rsidRPr="00EB547A" w:rsidRDefault="00FA590F" w:rsidP="001C3158">
            <w:pPr>
              <w:jc w:val="both"/>
              <w:rPr>
                <w:rFonts w:ascii="Verdana" w:hAnsi="Verdana" w:cs="Arial"/>
                <w:sz w:val="20"/>
                <w:szCs w:val="20"/>
              </w:rPr>
            </w:pPr>
            <w:r w:rsidRPr="00EB547A">
              <w:rPr>
                <w:rFonts w:ascii="Verdana" w:hAnsi="Verdana"/>
                <w:sz w:val="20"/>
              </w:rPr>
              <w:t xml:space="preserve">Odbiór robót nastąpi poprzez sprawdzenie dokładności wykonania zabiegu, weryfikację jego zgodności z </w:t>
            </w:r>
            <w:r w:rsidRPr="00EB547A">
              <w:rPr>
                <w:rFonts w:ascii="Verdana" w:hAnsi="Verdana" w:cs="Arial"/>
                <w:sz w:val="20"/>
                <w:szCs w:val="20"/>
              </w:rPr>
              <w:t xml:space="preserve">opisem czynności i Zleceniem </w:t>
            </w:r>
            <w:r w:rsidRPr="00EB547A">
              <w:rPr>
                <w:rFonts w:ascii="Verdana" w:hAnsi="Verdana"/>
                <w:sz w:val="20"/>
              </w:rPr>
              <w:t xml:space="preserve">oraz </w:t>
            </w:r>
            <w:r w:rsidRPr="00EB547A">
              <w:rPr>
                <w:rFonts w:ascii="Verdana" w:hAnsi="Verdana" w:cs="Arial"/>
                <w:sz w:val="20"/>
                <w:szCs w:val="20"/>
              </w:rPr>
              <w:t>określeniu faktycznej</w:t>
            </w:r>
            <w:r w:rsidRPr="00EB547A">
              <w:rPr>
                <w:rFonts w:ascii="Verdana" w:hAnsi="Verdana"/>
                <w:sz w:val="20"/>
              </w:rPr>
              <w:t xml:space="preserve"> pracochłonności, która nastąpi w Protokole Odbioru </w:t>
            </w:r>
            <w:r w:rsidRPr="00EB547A">
              <w:rPr>
                <w:rFonts w:ascii="Verdana" w:hAnsi="Verdana" w:cs="Arial"/>
                <w:sz w:val="20"/>
                <w:szCs w:val="20"/>
              </w:rPr>
              <w:t>Robót wystawionym po wykonaniu czynności.</w:t>
            </w:r>
          </w:p>
          <w:p w:rsidR="00FA590F" w:rsidRPr="00EB547A" w:rsidRDefault="00FA590F" w:rsidP="001C3158">
            <w:pPr>
              <w:jc w:val="both"/>
              <w:rPr>
                <w:rFonts w:ascii="Verdana" w:hAnsi="Verdana" w:cs="Arial"/>
                <w:sz w:val="20"/>
                <w:szCs w:val="20"/>
              </w:rPr>
            </w:pPr>
          </w:p>
          <w:p w:rsidR="00FA590F" w:rsidRDefault="00FA590F" w:rsidP="001C3158"/>
          <w:p w:rsidR="00FA590F" w:rsidRPr="00EB547A" w:rsidRDefault="00FA590F" w:rsidP="001C3158"/>
        </w:tc>
      </w:tr>
      <w:tr w:rsidR="00FA590F" w:rsidRPr="00EB547A" w:rsidTr="00063F21">
        <w:tc>
          <w:tcPr>
            <w:tcW w:w="992" w:type="dxa"/>
            <w:shd w:val="clear" w:color="auto" w:fill="EDEDED" w:themeFill="accent3" w:themeFillTint="33"/>
          </w:tcPr>
          <w:p w:rsidR="00FA590F" w:rsidRPr="00EB547A" w:rsidRDefault="00FA590F" w:rsidP="001C3158">
            <w:pPr>
              <w:pStyle w:val="Default"/>
              <w:tabs>
                <w:tab w:val="left" w:pos="34"/>
              </w:tabs>
              <w:spacing w:before="120"/>
              <w:ind w:left="34"/>
              <w:rPr>
                <w:rFonts w:ascii="Verdana" w:hAnsi="Verdana" w:cs="Arial"/>
                <w:b/>
                <w:color w:val="auto"/>
                <w:sz w:val="20"/>
                <w:szCs w:val="20"/>
              </w:rPr>
            </w:pPr>
            <w:r w:rsidRPr="00EB547A">
              <w:rPr>
                <w:rFonts w:ascii="Verdana" w:hAnsi="Verdana" w:cs="Arial"/>
                <w:b/>
                <w:color w:val="auto"/>
                <w:sz w:val="20"/>
                <w:szCs w:val="20"/>
              </w:rPr>
              <w:lastRenderedPageBreak/>
              <w:t>II.5.</w:t>
            </w:r>
          </w:p>
        </w:tc>
        <w:tc>
          <w:tcPr>
            <w:tcW w:w="6190" w:type="dxa"/>
            <w:shd w:val="clear" w:color="auto" w:fill="EDEDED" w:themeFill="accent3" w:themeFillTint="33"/>
          </w:tcPr>
          <w:p w:rsidR="00FA590F" w:rsidRPr="00EB547A" w:rsidRDefault="00FA590F" w:rsidP="001C3158">
            <w:pPr>
              <w:pStyle w:val="Default"/>
              <w:spacing w:before="120"/>
              <w:jc w:val="center"/>
              <w:rPr>
                <w:rFonts w:ascii="Verdana" w:hAnsi="Verdana"/>
                <w:b/>
                <w:color w:val="auto"/>
                <w:sz w:val="20"/>
                <w:u w:val="single"/>
              </w:rPr>
            </w:pPr>
            <w:r w:rsidRPr="00EB547A">
              <w:rPr>
                <w:rFonts w:ascii="Verdana" w:hAnsi="Verdana" w:cs="Arial"/>
                <w:b/>
                <w:bCs/>
                <w:color w:val="auto"/>
                <w:sz w:val="20"/>
                <w:szCs w:val="20"/>
                <w:u w:val="single"/>
              </w:rPr>
              <w:t>WYWÓZ</w:t>
            </w:r>
            <w:r w:rsidRPr="00EB547A">
              <w:rPr>
                <w:rFonts w:ascii="Verdana" w:hAnsi="Verdana"/>
                <w:b/>
                <w:color w:val="auto"/>
                <w:sz w:val="20"/>
                <w:u w:val="single"/>
              </w:rPr>
              <w:t xml:space="preserve"> ŚMIECI</w:t>
            </w:r>
          </w:p>
          <w:p w:rsidR="00FA590F" w:rsidRPr="00EB547A" w:rsidRDefault="00FA590F" w:rsidP="001C3158">
            <w:pPr>
              <w:pStyle w:val="Default"/>
              <w:spacing w:before="120"/>
              <w:jc w:val="center"/>
              <w:rPr>
                <w:rFonts w:ascii="Verdana" w:hAnsi="Verdana" w:cs="Arial"/>
                <w:color w:val="auto"/>
                <w:sz w:val="20"/>
                <w:szCs w:val="20"/>
              </w:rPr>
            </w:pPr>
            <w:r w:rsidRPr="00EB547A">
              <w:rPr>
                <w:rFonts w:ascii="Verdana" w:hAnsi="Verdana" w:cs="Arial"/>
                <w:bCs/>
                <w:color w:val="auto"/>
                <w:sz w:val="20"/>
                <w:szCs w:val="20"/>
              </w:rPr>
              <w:t xml:space="preserve">(jedn. rozliczeniowa - </w:t>
            </w:r>
            <w:r w:rsidRPr="00EB547A">
              <w:rPr>
                <w:rFonts w:ascii="Verdana" w:hAnsi="Verdana" w:cs="Arial"/>
                <w:color w:val="auto"/>
                <w:sz w:val="20"/>
                <w:szCs w:val="20"/>
              </w:rPr>
              <w:t>roboczogodzina wykonywana sprzętem transportowym (H)</w:t>
            </w:r>
          </w:p>
        </w:tc>
        <w:tc>
          <w:tcPr>
            <w:tcW w:w="2457" w:type="dxa"/>
            <w:gridSpan w:val="3"/>
            <w:shd w:val="clear" w:color="auto" w:fill="EDEDED" w:themeFill="accent3" w:themeFillTint="33"/>
          </w:tcPr>
          <w:p w:rsidR="00FA590F" w:rsidRPr="00EB547A" w:rsidRDefault="00FA590F" w:rsidP="001C3158">
            <w:pPr>
              <w:pStyle w:val="Default"/>
              <w:spacing w:before="120"/>
              <w:rPr>
                <w:rFonts w:ascii="Verdana" w:hAnsi="Verdana" w:cs="Arial"/>
                <w:b/>
                <w:bCs/>
                <w:color w:val="auto"/>
                <w:sz w:val="20"/>
                <w:szCs w:val="20"/>
              </w:rPr>
            </w:pPr>
            <w:r w:rsidRPr="00EB547A">
              <w:rPr>
                <w:rFonts w:ascii="Verdana" w:hAnsi="Verdana" w:cs="Arial"/>
                <w:b/>
                <w:color w:val="auto"/>
                <w:sz w:val="20"/>
                <w:szCs w:val="20"/>
              </w:rPr>
              <w:t>O-SMIECI</w:t>
            </w:r>
            <w:r w:rsidRPr="00EB547A">
              <w:rPr>
                <w:rFonts w:ascii="Verdana" w:hAnsi="Verdana" w:cs="Arial"/>
                <w:b/>
                <w:bCs/>
                <w:color w:val="auto"/>
                <w:sz w:val="20"/>
                <w:szCs w:val="20"/>
              </w:rPr>
              <w:t xml:space="preserve">/ </w:t>
            </w:r>
          </w:p>
          <w:p w:rsidR="00FA590F" w:rsidRPr="00EB547A" w:rsidRDefault="00FA590F" w:rsidP="001C3158">
            <w:pPr>
              <w:pStyle w:val="Default"/>
              <w:spacing w:before="120"/>
              <w:rPr>
                <w:color w:val="auto"/>
              </w:rPr>
            </w:pPr>
            <w:r w:rsidRPr="00EB547A">
              <w:rPr>
                <w:rFonts w:ascii="Verdana" w:hAnsi="Verdana"/>
                <w:b/>
                <w:color w:val="auto"/>
                <w:sz w:val="20"/>
                <w:szCs w:val="20"/>
              </w:rPr>
              <w:t>PODWÓZ-ŚM</w:t>
            </w:r>
          </w:p>
        </w:tc>
      </w:tr>
      <w:tr w:rsidR="00FA590F" w:rsidRPr="00EB547A" w:rsidTr="00063F21">
        <w:tc>
          <w:tcPr>
            <w:tcW w:w="9639" w:type="dxa"/>
            <w:gridSpan w:val="5"/>
            <w:tcBorders>
              <w:bottom w:val="single" w:sz="4" w:space="0" w:color="auto"/>
            </w:tcBorders>
          </w:tcPr>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 xml:space="preserve">Dostarczenie odpadów zebranych w ramach pkt. II.4 do wskazanego przez właściwego terytorialnie leśniczego miejsca, ich rozładunek ze środków transportowych i załadunek do kontenera na śmieci. Na prace te zaplanowano </w:t>
            </w:r>
            <w:r w:rsidRPr="00EB547A">
              <w:rPr>
                <w:rFonts w:ascii="Verdana" w:hAnsi="Verdana" w:cs="Arial"/>
                <w:b/>
                <w:color w:val="auto"/>
                <w:sz w:val="20"/>
                <w:szCs w:val="20"/>
              </w:rPr>
              <w:t>31,5 H</w:t>
            </w:r>
            <w:r w:rsidRPr="00EB547A">
              <w:rPr>
                <w:rFonts w:ascii="Verdana" w:hAnsi="Verdana" w:cs="Arial"/>
                <w:color w:val="auto"/>
                <w:sz w:val="20"/>
                <w:szCs w:val="20"/>
              </w:rPr>
              <w:t xml:space="preserve">. Prace zlecane będą w okresie obowiązywania umowy z nasileniem w okresie letnim. </w:t>
            </w:r>
          </w:p>
          <w:p w:rsidR="00FA590F" w:rsidRPr="00EB547A" w:rsidRDefault="00FA590F" w:rsidP="001C3158">
            <w:pPr>
              <w:pStyle w:val="Default"/>
              <w:spacing w:before="120"/>
              <w:rPr>
                <w:rFonts w:ascii="Verdana" w:hAnsi="Verdana" w:cs="Arial"/>
                <w:color w:val="auto"/>
                <w:sz w:val="20"/>
                <w:szCs w:val="20"/>
              </w:rPr>
            </w:pPr>
            <w:r w:rsidRPr="00EB547A">
              <w:rPr>
                <w:rFonts w:ascii="Verdana" w:hAnsi="Verdana" w:cs="Arial"/>
                <w:color w:val="auto"/>
                <w:sz w:val="20"/>
                <w:szCs w:val="20"/>
              </w:rPr>
              <w:t>PROCEDURA ODBIORU:</w:t>
            </w:r>
          </w:p>
          <w:p w:rsidR="00FA590F" w:rsidRPr="00EB547A" w:rsidRDefault="00FA590F" w:rsidP="001C3158">
            <w:pPr>
              <w:pStyle w:val="Default"/>
              <w:spacing w:before="120"/>
              <w:jc w:val="both"/>
              <w:rPr>
                <w:rFonts w:ascii="Verdana" w:hAnsi="Verdana" w:cs="Arial"/>
                <w:color w:val="auto"/>
                <w:sz w:val="20"/>
                <w:szCs w:val="20"/>
              </w:rPr>
            </w:pPr>
            <w:r w:rsidRPr="00EB547A">
              <w:rPr>
                <w:rFonts w:ascii="Verdana" w:hAnsi="Verdana" w:cs="Arial"/>
                <w:color w:val="auto"/>
                <w:sz w:val="20"/>
                <w:szCs w:val="20"/>
              </w:rPr>
              <w:t>Odbiór robót nastąpi poprzez sprawdzenie dokładności wykonania zabiegu, weryfikację jego zgodności z opisem czynności i Zleceniem oraz potwierdzenie zrealizowanej pracochłonności.</w:t>
            </w:r>
          </w:p>
          <w:p w:rsidR="00FA590F" w:rsidRPr="00EB547A" w:rsidRDefault="00FA590F" w:rsidP="001C3158">
            <w:pPr>
              <w:pStyle w:val="Default"/>
              <w:spacing w:before="120"/>
              <w:rPr>
                <w:rFonts w:ascii="Verdana" w:hAnsi="Verdana" w:cs="Arial"/>
                <w:color w:val="auto"/>
                <w:sz w:val="20"/>
                <w:szCs w:val="20"/>
              </w:rPr>
            </w:pPr>
          </w:p>
        </w:tc>
      </w:tr>
      <w:tr w:rsidR="00FA590F" w:rsidRPr="00EB547A" w:rsidTr="00063F21">
        <w:tc>
          <w:tcPr>
            <w:tcW w:w="9639" w:type="dxa"/>
            <w:gridSpan w:val="5"/>
            <w:tcBorders>
              <w:bottom w:val="single" w:sz="4" w:space="0" w:color="auto"/>
            </w:tcBorders>
            <w:shd w:val="clear" w:color="auto" w:fill="FFFFFF" w:themeFill="background1"/>
          </w:tcPr>
          <w:p w:rsidR="00FA590F" w:rsidRPr="00EB547A" w:rsidRDefault="00FA590F" w:rsidP="001C3158">
            <w:pPr>
              <w:pStyle w:val="Default"/>
              <w:spacing w:before="120"/>
              <w:jc w:val="both"/>
              <w:rPr>
                <w:rFonts w:ascii="Verdana" w:hAnsi="Verdana" w:cs="Arial"/>
                <w:b/>
                <w:color w:val="auto"/>
                <w:sz w:val="20"/>
                <w:szCs w:val="20"/>
              </w:rPr>
            </w:pPr>
          </w:p>
        </w:tc>
      </w:tr>
      <w:tr w:rsidR="00FA590F" w:rsidRPr="00EB547A" w:rsidTr="00063F21">
        <w:tc>
          <w:tcPr>
            <w:tcW w:w="992" w:type="dxa"/>
            <w:tcBorders>
              <w:bottom w:val="single" w:sz="4" w:space="0" w:color="auto"/>
            </w:tcBorders>
            <w:shd w:val="clear" w:color="auto" w:fill="E7E6E6" w:themeFill="background2"/>
          </w:tcPr>
          <w:p w:rsidR="00FA590F" w:rsidRPr="00EB547A" w:rsidRDefault="00FA590F" w:rsidP="001C3158">
            <w:pPr>
              <w:pStyle w:val="Default"/>
              <w:spacing w:before="120"/>
              <w:jc w:val="both"/>
              <w:rPr>
                <w:rFonts w:ascii="Verdana" w:hAnsi="Verdana" w:cs="Arial"/>
                <w:b/>
                <w:color w:val="auto"/>
                <w:sz w:val="20"/>
                <w:szCs w:val="20"/>
              </w:rPr>
            </w:pPr>
            <w:r w:rsidRPr="00EB547A">
              <w:rPr>
                <w:rFonts w:ascii="Verdana" w:hAnsi="Verdana" w:cs="Arial"/>
                <w:b/>
                <w:color w:val="auto"/>
                <w:sz w:val="20"/>
                <w:szCs w:val="20"/>
              </w:rPr>
              <w:t>II.6.</w:t>
            </w:r>
          </w:p>
        </w:tc>
        <w:tc>
          <w:tcPr>
            <w:tcW w:w="6237" w:type="dxa"/>
            <w:gridSpan w:val="2"/>
            <w:tcBorders>
              <w:bottom w:val="single" w:sz="4" w:space="0" w:color="auto"/>
            </w:tcBorders>
            <w:shd w:val="clear" w:color="auto" w:fill="E7E6E6" w:themeFill="background2"/>
          </w:tcPr>
          <w:p w:rsidR="00FA590F" w:rsidRPr="00EB547A" w:rsidRDefault="00FA590F" w:rsidP="001C3158">
            <w:pPr>
              <w:pStyle w:val="Default"/>
              <w:spacing w:before="120"/>
              <w:jc w:val="center"/>
              <w:rPr>
                <w:rFonts w:ascii="Verdana" w:hAnsi="Verdana"/>
                <w:b/>
                <w:color w:val="auto"/>
                <w:sz w:val="20"/>
                <w:szCs w:val="20"/>
              </w:rPr>
            </w:pPr>
            <w:r w:rsidRPr="00EB547A">
              <w:rPr>
                <w:rFonts w:ascii="Verdana" w:hAnsi="Verdana"/>
                <w:b/>
                <w:color w:val="auto"/>
                <w:sz w:val="20"/>
                <w:szCs w:val="20"/>
              </w:rPr>
              <w:t xml:space="preserve">NAPRAWA OGRODZEŃ UPRAW LEŚNYCH </w:t>
            </w:r>
          </w:p>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bCs/>
                <w:color w:val="auto"/>
                <w:sz w:val="20"/>
                <w:szCs w:val="20"/>
              </w:rPr>
              <w:t>(jedn. rozliczeniowa – hektometr (HM) z dokładnością do dwóch miejsc po przecinku)</w:t>
            </w:r>
          </w:p>
        </w:tc>
        <w:tc>
          <w:tcPr>
            <w:tcW w:w="2410" w:type="dxa"/>
            <w:gridSpan w:val="2"/>
            <w:tcBorders>
              <w:bottom w:val="single" w:sz="4" w:space="0" w:color="auto"/>
            </w:tcBorders>
            <w:shd w:val="clear" w:color="auto" w:fill="E7E6E6" w:themeFill="background2"/>
          </w:tcPr>
          <w:p w:rsidR="00FA590F" w:rsidRPr="00EB547A" w:rsidRDefault="00FA590F" w:rsidP="001C3158">
            <w:pPr>
              <w:pStyle w:val="Default"/>
              <w:spacing w:before="120"/>
              <w:rPr>
                <w:rFonts w:ascii="Verdana" w:hAnsi="Verdana"/>
                <w:b/>
                <w:bCs/>
                <w:color w:val="auto"/>
                <w:sz w:val="20"/>
                <w:szCs w:val="20"/>
              </w:rPr>
            </w:pPr>
            <w:r w:rsidRPr="00EB547A">
              <w:rPr>
                <w:rFonts w:ascii="Verdana" w:hAnsi="Verdana"/>
                <w:b/>
                <w:bCs/>
                <w:color w:val="auto"/>
                <w:sz w:val="20"/>
                <w:szCs w:val="20"/>
              </w:rPr>
              <w:t xml:space="preserve">O-GRODZS/ </w:t>
            </w:r>
          </w:p>
          <w:p w:rsidR="00FA590F" w:rsidRPr="00EB547A" w:rsidRDefault="00FA590F" w:rsidP="001C3158">
            <w:pPr>
              <w:pStyle w:val="Default"/>
              <w:spacing w:before="120"/>
              <w:rPr>
                <w:rFonts w:ascii="Verdana" w:hAnsi="Verdana" w:cs="Arial"/>
                <w:b/>
                <w:color w:val="auto"/>
                <w:sz w:val="20"/>
                <w:szCs w:val="20"/>
              </w:rPr>
            </w:pPr>
            <w:r w:rsidRPr="00EB547A">
              <w:rPr>
                <w:rFonts w:ascii="Verdana" w:hAnsi="Verdana"/>
                <w:b/>
                <w:color w:val="auto"/>
                <w:sz w:val="20"/>
                <w:szCs w:val="20"/>
              </w:rPr>
              <w:t>NAPR-GROD</w:t>
            </w:r>
          </w:p>
        </w:tc>
      </w:tr>
      <w:tr w:rsidR="00FA590F" w:rsidRPr="00EB547A" w:rsidTr="00063F21">
        <w:tc>
          <w:tcPr>
            <w:tcW w:w="9639" w:type="dxa"/>
            <w:gridSpan w:val="5"/>
            <w:tcBorders>
              <w:bottom w:val="single" w:sz="4" w:space="0" w:color="auto"/>
            </w:tcBorders>
            <w:shd w:val="clear" w:color="auto" w:fill="FFFFFF" w:themeFill="background1"/>
          </w:tcPr>
          <w:p w:rsidR="00FA590F" w:rsidRPr="00EB547A" w:rsidRDefault="00FA590F" w:rsidP="001C3158">
            <w:pPr>
              <w:pStyle w:val="Default"/>
              <w:spacing w:before="120"/>
              <w:rPr>
                <w:rFonts w:ascii="Verdana" w:hAnsi="Verdana"/>
                <w:bCs/>
                <w:color w:val="auto"/>
                <w:sz w:val="20"/>
                <w:szCs w:val="20"/>
              </w:rPr>
            </w:pPr>
            <w:r w:rsidRPr="00EB547A">
              <w:rPr>
                <w:rFonts w:ascii="Verdana" w:hAnsi="Verdana"/>
                <w:bCs/>
                <w:color w:val="auto"/>
                <w:sz w:val="20"/>
                <w:szCs w:val="20"/>
              </w:rPr>
              <w:t>Czynność obejmuje:</w:t>
            </w:r>
          </w:p>
          <w:p w:rsidR="00FA590F" w:rsidRPr="00EB547A" w:rsidRDefault="00FA590F" w:rsidP="00FA590F">
            <w:pPr>
              <w:pStyle w:val="Akapitzlist"/>
              <w:numPr>
                <w:ilvl w:val="0"/>
                <w:numId w:val="40"/>
              </w:numPr>
              <w:suppressAutoHyphens w:val="0"/>
              <w:spacing w:before="120"/>
              <w:ind w:right="175"/>
              <w:jc w:val="both"/>
              <w:rPr>
                <w:rFonts w:ascii="Verdana" w:hAnsi="Verdana"/>
                <w:sz w:val="20"/>
                <w:szCs w:val="20"/>
              </w:rPr>
            </w:pPr>
            <w:r w:rsidRPr="00EB547A">
              <w:rPr>
                <w:rFonts w:ascii="Verdana" w:hAnsi="Verdana"/>
                <w:sz w:val="20"/>
                <w:szCs w:val="20"/>
              </w:rPr>
              <w:t>dowóz w miejsce uszkodzenia ogrodzeń, na odległość nie przekraczającą 15 km koniecznych do dokonania napraw słupków dębowych i siatki leśnej.</w:t>
            </w:r>
          </w:p>
          <w:p w:rsidR="00FA590F" w:rsidRPr="00EB547A" w:rsidRDefault="00FA590F" w:rsidP="00FA590F">
            <w:pPr>
              <w:pStyle w:val="Akapitzlist"/>
              <w:numPr>
                <w:ilvl w:val="0"/>
                <w:numId w:val="40"/>
              </w:numPr>
              <w:suppressAutoHyphens w:val="0"/>
              <w:spacing w:before="120"/>
              <w:ind w:right="175"/>
              <w:contextualSpacing w:val="0"/>
              <w:jc w:val="both"/>
              <w:rPr>
                <w:rFonts w:ascii="Verdana" w:hAnsi="Verdana"/>
                <w:sz w:val="20"/>
                <w:szCs w:val="20"/>
              </w:rPr>
            </w:pPr>
            <w:r w:rsidRPr="00EB547A">
              <w:rPr>
                <w:rFonts w:ascii="Verdana" w:hAnsi="Verdana"/>
                <w:sz w:val="20"/>
                <w:szCs w:val="20"/>
              </w:rPr>
              <w:t>dokonanie koniecznych napraw uszkodzonych ogrodzeń w sposób zapewniający zachowanie ich pełnej funkcjonalności (np. wymiana zniszczonego fragmentu siatki, wymiana słupków, przełazów, naciągnięcie siatki, przymocowanie siatki do słupków i gruntu. Umocowanie siatki do gruntu polega na wywinięciu siatki na zewnątrz grodzenia i umocowaniu do gruntu poprzez opalikowanie).</w:t>
            </w:r>
          </w:p>
          <w:p w:rsidR="00FA590F" w:rsidRPr="00EB547A" w:rsidRDefault="00FA590F" w:rsidP="001C3158">
            <w:pPr>
              <w:pStyle w:val="Akapitzlist"/>
              <w:spacing w:before="120"/>
              <w:ind w:left="34" w:right="175"/>
              <w:contextualSpacing w:val="0"/>
              <w:jc w:val="both"/>
              <w:rPr>
                <w:rFonts w:ascii="Verdana" w:hAnsi="Verdana"/>
                <w:sz w:val="20"/>
                <w:szCs w:val="20"/>
              </w:rPr>
            </w:pPr>
            <w:r w:rsidRPr="00EB547A">
              <w:rPr>
                <w:rFonts w:ascii="Verdana" w:hAnsi="Verdana"/>
                <w:sz w:val="20"/>
                <w:szCs w:val="20"/>
              </w:rPr>
              <w:t xml:space="preserve">Roboty planowane są do wykonania w miesiącach od daty podpisania umowy do końca grudnia 2020roku, w miarę zaistniałych potrzeb. Planowana do wykonania konserwacji długość ogrodzeń wynosi </w:t>
            </w:r>
            <w:r w:rsidRPr="00EB547A">
              <w:rPr>
                <w:rFonts w:ascii="Verdana" w:hAnsi="Verdana"/>
                <w:b/>
                <w:sz w:val="20"/>
                <w:szCs w:val="20"/>
              </w:rPr>
              <w:t>3,50</w:t>
            </w:r>
            <w:r w:rsidRPr="00EB547A">
              <w:rPr>
                <w:rFonts w:ascii="Verdana" w:hAnsi="Verdana"/>
                <w:sz w:val="20"/>
                <w:szCs w:val="20"/>
              </w:rPr>
              <w:t xml:space="preserve"> </w:t>
            </w:r>
            <w:proofErr w:type="spellStart"/>
            <w:r w:rsidRPr="00EB547A">
              <w:rPr>
                <w:rFonts w:ascii="Verdana" w:hAnsi="Verdana"/>
                <w:sz w:val="20"/>
                <w:szCs w:val="20"/>
              </w:rPr>
              <w:t>hm</w:t>
            </w:r>
            <w:proofErr w:type="spellEnd"/>
            <w:r w:rsidRPr="00EB547A">
              <w:rPr>
                <w:rFonts w:ascii="Verdana" w:hAnsi="Verdana"/>
                <w:sz w:val="20"/>
                <w:szCs w:val="20"/>
              </w:rPr>
              <w:t>. Zamawiający zapewnia siatkę i drewno do wykonania naprawy grodzeń. Pozostałe materiały zapewnia Wykonawca.  Uszkodzoną siatkę z grodzenia upraw należy po ustaleniu z właściwym terytorialnie leśniczym zdjąć, zwinąć, zmierzyć przy udziale administracji leśnictwa i przewieźć na właściwą leśniczówkę.</w:t>
            </w:r>
          </w:p>
          <w:p w:rsidR="00FA590F" w:rsidRPr="00EB547A" w:rsidRDefault="00FA590F" w:rsidP="001C3158">
            <w:pPr>
              <w:pStyle w:val="Default"/>
              <w:tabs>
                <w:tab w:val="left" w:pos="9682"/>
              </w:tabs>
              <w:spacing w:before="120"/>
              <w:ind w:right="175"/>
              <w:jc w:val="both"/>
              <w:rPr>
                <w:rFonts w:ascii="Verdana" w:hAnsi="Verdana"/>
                <w:color w:val="auto"/>
                <w:sz w:val="20"/>
                <w:szCs w:val="20"/>
              </w:rPr>
            </w:pPr>
            <w:r w:rsidRPr="00EB547A">
              <w:rPr>
                <w:rFonts w:ascii="Verdana" w:hAnsi="Verdana"/>
                <w:color w:val="auto"/>
                <w:sz w:val="20"/>
                <w:szCs w:val="20"/>
              </w:rPr>
              <w:t>Orientacyjny rozmiar robót planowanych do wykonania w leśnictwie przedstawiono w poniższym zestawieniu:</w:t>
            </w:r>
          </w:p>
          <w:p w:rsidR="00FA590F" w:rsidRPr="00EB547A" w:rsidRDefault="00FA590F" w:rsidP="001C3158">
            <w:pPr>
              <w:pStyle w:val="Default"/>
              <w:tabs>
                <w:tab w:val="left" w:pos="9682"/>
              </w:tabs>
              <w:spacing w:before="120"/>
              <w:ind w:right="175"/>
              <w:jc w:val="both"/>
              <w:rPr>
                <w:rFonts w:ascii="Verdana" w:hAnsi="Verdana"/>
                <w:color w:val="auto"/>
                <w:sz w:val="20"/>
                <w:szCs w:val="20"/>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688"/>
            </w:tblGrid>
            <w:tr w:rsidR="00FA590F" w:rsidRPr="00EB547A" w:rsidTr="001C3158">
              <w:tc>
                <w:tcPr>
                  <w:tcW w:w="2303" w:type="dxa"/>
                  <w:shd w:val="clear" w:color="auto" w:fill="auto"/>
                </w:tcPr>
                <w:p w:rsidR="00FA590F" w:rsidRPr="00EB547A" w:rsidRDefault="00FA590F" w:rsidP="001C3158">
                  <w:pPr>
                    <w:spacing w:before="120"/>
                    <w:rPr>
                      <w:rFonts w:ascii="Verdana" w:eastAsia="Calibri" w:hAnsi="Verdana"/>
                    </w:rPr>
                  </w:pPr>
                  <w:r w:rsidRPr="00EB547A">
                    <w:rPr>
                      <w:rFonts w:ascii="Verdana" w:eastAsia="Calibri" w:hAnsi="Verdana"/>
                    </w:rPr>
                    <w:t>leśnictwo</w:t>
                  </w:r>
                </w:p>
              </w:tc>
              <w:tc>
                <w:tcPr>
                  <w:tcW w:w="2688" w:type="dxa"/>
                  <w:shd w:val="clear" w:color="auto" w:fill="auto"/>
                </w:tcPr>
                <w:p w:rsidR="00FA590F" w:rsidRPr="00EB547A" w:rsidRDefault="00FA590F" w:rsidP="001C3158">
                  <w:pPr>
                    <w:spacing w:before="120"/>
                    <w:rPr>
                      <w:rFonts w:ascii="Verdana" w:eastAsia="Calibri" w:hAnsi="Verdana"/>
                    </w:rPr>
                  </w:pPr>
                  <w:r w:rsidRPr="00EB547A">
                    <w:rPr>
                      <w:rFonts w:ascii="Verdana" w:eastAsia="Calibri" w:hAnsi="Verdana"/>
                    </w:rPr>
                    <w:t>długość grodzeń planowanych do naprawy [HM]</w:t>
                  </w:r>
                </w:p>
              </w:tc>
            </w:tr>
            <w:tr w:rsidR="00FA590F" w:rsidRPr="00EB547A" w:rsidTr="001C3158">
              <w:tc>
                <w:tcPr>
                  <w:tcW w:w="2303" w:type="dxa"/>
                  <w:shd w:val="clear" w:color="auto" w:fill="auto"/>
                </w:tcPr>
                <w:p w:rsidR="00FA590F" w:rsidRPr="00EB547A" w:rsidRDefault="00FA590F" w:rsidP="001C3158">
                  <w:pPr>
                    <w:spacing w:before="120"/>
                    <w:rPr>
                      <w:rFonts w:ascii="Verdana" w:eastAsia="Calibri" w:hAnsi="Verdana"/>
                    </w:rPr>
                  </w:pPr>
                  <w:r w:rsidRPr="00EB547A">
                    <w:rPr>
                      <w:rFonts w:ascii="Verdana" w:eastAsia="Calibri" w:hAnsi="Verdana"/>
                    </w:rPr>
                    <w:t>Łaziska</w:t>
                  </w:r>
                </w:p>
              </w:tc>
              <w:tc>
                <w:tcPr>
                  <w:tcW w:w="2688" w:type="dxa"/>
                  <w:shd w:val="clear" w:color="auto" w:fill="auto"/>
                </w:tcPr>
                <w:p w:rsidR="00FA590F" w:rsidRPr="00EB547A" w:rsidRDefault="00FA590F" w:rsidP="001C3158">
                  <w:pPr>
                    <w:spacing w:before="120"/>
                    <w:rPr>
                      <w:rFonts w:ascii="Verdana" w:eastAsia="Calibri" w:hAnsi="Verdana"/>
                    </w:rPr>
                  </w:pPr>
                  <w:r w:rsidRPr="00EB547A">
                    <w:rPr>
                      <w:rFonts w:ascii="Verdana" w:eastAsia="Calibri" w:hAnsi="Verdana"/>
                    </w:rPr>
                    <w:t>3,50</w:t>
                  </w:r>
                </w:p>
              </w:tc>
            </w:tr>
            <w:tr w:rsidR="00FA590F" w:rsidRPr="00EB547A" w:rsidTr="001C3158">
              <w:tc>
                <w:tcPr>
                  <w:tcW w:w="2303" w:type="dxa"/>
                  <w:shd w:val="clear" w:color="auto" w:fill="E7E6E6"/>
                </w:tcPr>
                <w:p w:rsidR="00FA590F" w:rsidRPr="00EB547A" w:rsidRDefault="00FA590F" w:rsidP="001C3158">
                  <w:pPr>
                    <w:spacing w:before="120"/>
                    <w:rPr>
                      <w:rFonts w:ascii="Verdana" w:eastAsia="Calibri" w:hAnsi="Verdana"/>
                    </w:rPr>
                  </w:pPr>
                  <w:r w:rsidRPr="00EB547A">
                    <w:rPr>
                      <w:rFonts w:ascii="Verdana" w:eastAsia="Calibri" w:hAnsi="Verdana"/>
                    </w:rPr>
                    <w:t>razem:</w:t>
                  </w:r>
                </w:p>
              </w:tc>
              <w:tc>
                <w:tcPr>
                  <w:tcW w:w="2688" w:type="dxa"/>
                  <w:shd w:val="clear" w:color="auto" w:fill="E7E6E6"/>
                </w:tcPr>
                <w:p w:rsidR="00FA590F" w:rsidRPr="00EB547A" w:rsidRDefault="00FA590F" w:rsidP="001C3158">
                  <w:pPr>
                    <w:spacing w:before="120"/>
                    <w:rPr>
                      <w:rFonts w:ascii="Verdana" w:eastAsia="Calibri" w:hAnsi="Verdana"/>
                    </w:rPr>
                  </w:pPr>
                  <w:r w:rsidRPr="00EB547A">
                    <w:rPr>
                      <w:rFonts w:ascii="Verdana" w:eastAsia="Calibri" w:hAnsi="Verdana"/>
                    </w:rPr>
                    <w:t>3,50</w:t>
                  </w:r>
                </w:p>
              </w:tc>
            </w:tr>
          </w:tbl>
          <w:p w:rsidR="00063F21" w:rsidRDefault="00063F21" w:rsidP="001C3158">
            <w:pPr>
              <w:pStyle w:val="Default"/>
              <w:spacing w:before="120"/>
              <w:jc w:val="both"/>
              <w:rPr>
                <w:rFonts w:ascii="Verdana" w:hAnsi="Verdana"/>
                <w:bCs/>
                <w:color w:val="auto"/>
                <w:sz w:val="20"/>
                <w:szCs w:val="20"/>
              </w:rPr>
            </w:pPr>
          </w:p>
          <w:p w:rsidR="00FA590F" w:rsidRPr="00EB547A" w:rsidRDefault="00063F21" w:rsidP="001C3158">
            <w:pPr>
              <w:pStyle w:val="Default"/>
              <w:spacing w:before="120"/>
              <w:jc w:val="both"/>
              <w:rPr>
                <w:rFonts w:ascii="Verdana" w:hAnsi="Verdana"/>
                <w:bCs/>
                <w:color w:val="auto"/>
                <w:sz w:val="20"/>
                <w:szCs w:val="20"/>
              </w:rPr>
            </w:pPr>
            <w:r>
              <w:rPr>
                <w:rFonts w:ascii="Verdana" w:hAnsi="Verdana"/>
                <w:bCs/>
                <w:color w:val="auto"/>
                <w:sz w:val="20"/>
                <w:szCs w:val="20"/>
              </w:rPr>
              <w:lastRenderedPageBreak/>
              <w:t>PR</w:t>
            </w:r>
            <w:r w:rsidR="00FA590F" w:rsidRPr="00EB547A">
              <w:rPr>
                <w:rFonts w:ascii="Verdana" w:hAnsi="Verdana"/>
                <w:bCs/>
                <w:color w:val="auto"/>
                <w:sz w:val="20"/>
                <w:szCs w:val="20"/>
              </w:rPr>
              <w:t>OCEDURA ODBIORU:</w:t>
            </w:r>
          </w:p>
          <w:p w:rsidR="00FA590F" w:rsidRPr="00EB547A" w:rsidRDefault="00FA590F" w:rsidP="001C3158">
            <w:pPr>
              <w:pStyle w:val="Default"/>
              <w:spacing w:before="120"/>
              <w:rPr>
                <w:rFonts w:ascii="Verdana" w:hAnsi="Verdana"/>
                <w:b/>
                <w:bCs/>
                <w:color w:val="auto"/>
                <w:sz w:val="20"/>
                <w:szCs w:val="20"/>
              </w:rPr>
            </w:pPr>
            <w:r w:rsidRPr="00EB547A">
              <w:rPr>
                <w:rFonts w:ascii="Verdana" w:hAnsi="Verdana"/>
                <w:color w:val="auto"/>
                <w:sz w:val="20"/>
                <w:szCs w:val="20"/>
              </w:rPr>
              <w:t xml:space="preserve">Odbiór prac nastąpi poprzez weryfikację skuteczności wykonanych napraw, zgodności wykonania zabiegu z opisem czynności i zleceniem.  </w:t>
            </w:r>
            <w:r w:rsidRPr="00EB547A">
              <w:rPr>
                <w:rFonts w:ascii="Verdana" w:hAnsi="Verdana" w:cs="Verdana"/>
                <w:color w:val="auto"/>
                <w:sz w:val="20"/>
                <w:szCs w:val="20"/>
                <w:lang w:eastAsia="pl-PL"/>
              </w:rPr>
              <w:t>Rozliczenie nastąpi w Protokole Odbioru Robót wystawionym po wykonaniu czynności.</w:t>
            </w:r>
          </w:p>
          <w:p w:rsidR="00FA590F" w:rsidRDefault="00FA590F" w:rsidP="001C3158">
            <w:pPr>
              <w:pStyle w:val="Default"/>
              <w:spacing w:before="120"/>
              <w:rPr>
                <w:rFonts w:ascii="Verdana" w:hAnsi="Verdana"/>
                <w:b/>
                <w:bCs/>
                <w:color w:val="auto"/>
                <w:sz w:val="20"/>
                <w:szCs w:val="20"/>
              </w:rPr>
            </w:pPr>
          </w:p>
          <w:p w:rsidR="00FA590F" w:rsidRPr="00EB547A" w:rsidRDefault="00FA590F" w:rsidP="001C3158">
            <w:pPr>
              <w:pStyle w:val="Default"/>
              <w:spacing w:before="120"/>
              <w:rPr>
                <w:rFonts w:ascii="Verdana" w:hAnsi="Verdana"/>
                <w:b/>
                <w:bCs/>
                <w:color w:val="auto"/>
                <w:sz w:val="20"/>
                <w:szCs w:val="20"/>
              </w:rPr>
            </w:pPr>
          </w:p>
        </w:tc>
      </w:tr>
      <w:tr w:rsidR="00FA590F" w:rsidRPr="00EB547A" w:rsidTr="00063F21">
        <w:tc>
          <w:tcPr>
            <w:tcW w:w="992" w:type="dxa"/>
            <w:tcBorders>
              <w:bottom w:val="single" w:sz="4" w:space="0" w:color="auto"/>
            </w:tcBorders>
            <w:shd w:val="clear" w:color="auto" w:fill="E7E6E6" w:themeFill="background2"/>
          </w:tcPr>
          <w:p w:rsidR="00FA590F" w:rsidRPr="00EB547A" w:rsidRDefault="00FA590F" w:rsidP="001C3158">
            <w:pPr>
              <w:pStyle w:val="Default"/>
              <w:spacing w:before="120"/>
              <w:jc w:val="both"/>
              <w:rPr>
                <w:rFonts w:ascii="Verdana" w:hAnsi="Verdana" w:cs="Arial"/>
                <w:b/>
                <w:color w:val="auto"/>
                <w:sz w:val="20"/>
                <w:szCs w:val="20"/>
              </w:rPr>
            </w:pPr>
            <w:r w:rsidRPr="00EB547A">
              <w:rPr>
                <w:rFonts w:ascii="Verdana" w:hAnsi="Verdana" w:cs="Arial"/>
                <w:b/>
                <w:color w:val="auto"/>
                <w:sz w:val="20"/>
                <w:szCs w:val="20"/>
              </w:rPr>
              <w:lastRenderedPageBreak/>
              <w:t>II.7.</w:t>
            </w:r>
          </w:p>
        </w:tc>
        <w:tc>
          <w:tcPr>
            <w:tcW w:w="6237" w:type="dxa"/>
            <w:gridSpan w:val="2"/>
            <w:tcBorders>
              <w:bottom w:val="single" w:sz="4" w:space="0" w:color="auto"/>
            </w:tcBorders>
            <w:shd w:val="clear" w:color="auto" w:fill="E7E6E6" w:themeFill="background2"/>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UTYLIZACJA POZOSTAŁOŚCI POZABIEGOWYCH (zwalczanie szkodników wtórnych)</w:t>
            </w:r>
          </w:p>
          <w:p w:rsidR="00FA590F" w:rsidRPr="00EB547A" w:rsidRDefault="00FA590F" w:rsidP="001C3158">
            <w:pPr>
              <w:pStyle w:val="Default"/>
              <w:spacing w:before="120"/>
              <w:jc w:val="center"/>
              <w:rPr>
                <w:rFonts w:ascii="Verdana" w:hAnsi="Verdana"/>
                <w:b/>
                <w:color w:val="auto"/>
                <w:sz w:val="20"/>
                <w:szCs w:val="20"/>
              </w:rPr>
            </w:pPr>
          </w:p>
        </w:tc>
        <w:tc>
          <w:tcPr>
            <w:tcW w:w="2410" w:type="dxa"/>
            <w:gridSpan w:val="2"/>
            <w:tcBorders>
              <w:bottom w:val="single" w:sz="4" w:space="0" w:color="auto"/>
            </w:tcBorders>
            <w:shd w:val="clear" w:color="auto" w:fill="E7E6E6" w:themeFill="background2"/>
            <w:vAlign w:val="center"/>
          </w:tcPr>
          <w:p w:rsidR="00FA590F" w:rsidRPr="00EB547A" w:rsidRDefault="00FA590F" w:rsidP="001C3158">
            <w:pPr>
              <w:pStyle w:val="Default"/>
              <w:spacing w:before="120"/>
              <w:rPr>
                <w:rFonts w:ascii="Verdana" w:hAnsi="Verdana"/>
                <w:b/>
                <w:bCs/>
                <w:color w:val="auto"/>
                <w:sz w:val="20"/>
                <w:szCs w:val="20"/>
              </w:rPr>
            </w:pPr>
            <w:r w:rsidRPr="00EB547A">
              <w:rPr>
                <w:rFonts w:ascii="Verdana" w:hAnsi="Verdana"/>
                <w:b/>
                <w:bCs/>
                <w:color w:val="auto"/>
                <w:sz w:val="20"/>
                <w:szCs w:val="20"/>
              </w:rPr>
              <w:t>O-SPALGAŁ</w:t>
            </w:r>
          </w:p>
        </w:tc>
      </w:tr>
      <w:tr w:rsidR="00FA590F" w:rsidRPr="00EB547A" w:rsidTr="00063F21">
        <w:tc>
          <w:tcPr>
            <w:tcW w:w="992" w:type="dxa"/>
            <w:tcBorders>
              <w:bottom w:val="single" w:sz="4" w:space="0" w:color="auto"/>
            </w:tcBorders>
            <w:shd w:val="clear" w:color="auto" w:fill="E7E6E6" w:themeFill="background2"/>
          </w:tcPr>
          <w:p w:rsidR="00FA590F" w:rsidRPr="00EB547A" w:rsidRDefault="00FA590F" w:rsidP="001C3158">
            <w:pPr>
              <w:pStyle w:val="Default"/>
              <w:spacing w:before="120"/>
              <w:jc w:val="both"/>
              <w:rPr>
                <w:rFonts w:ascii="Verdana" w:hAnsi="Verdana" w:cs="Arial"/>
                <w:b/>
                <w:color w:val="auto"/>
                <w:sz w:val="20"/>
                <w:szCs w:val="20"/>
              </w:rPr>
            </w:pPr>
            <w:r w:rsidRPr="00EB547A">
              <w:rPr>
                <w:rFonts w:ascii="Verdana" w:hAnsi="Verdana" w:cs="Arial"/>
                <w:b/>
                <w:color w:val="auto"/>
                <w:sz w:val="20"/>
                <w:szCs w:val="20"/>
              </w:rPr>
              <w:t>II.7.1</w:t>
            </w:r>
          </w:p>
        </w:tc>
        <w:tc>
          <w:tcPr>
            <w:tcW w:w="6237" w:type="dxa"/>
            <w:gridSpan w:val="2"/>
            <w:tcBorders>
              <w:bottom w:val="single" w:sz="4" w:space="0" w:color="auto"/>
            </w:tcBorders>
            <w:shd w:val="clear" w:color="auto" w:fill="E7E6E6" w:themeFill="background2"/>
          </w:tcPr>
          <w:p w:rsidR="00FA590F" w:rsidRPr="00EB547A" w:rsidRDefault="00FA590F" w:rsidP="001C3158">
            <w:pPr>
              <w:pStyle w:val="Default"/>
              <w:spacing w:before="120"/>
              <w:jc w:val="center"/>
              <w:rPr>
                <w:rFonts w:ascii="Verdana" w:hAnsi="Verdana" w:cs="Arial"/>
                <w:bCs/>
                <w:color w:val="auto"/>
                <w:sz w:val="20"/>
                <w:szCs w:val="20"/>
              </w:rPr>
            </w:pPr>
            <w:r w:rsidRPr="00EB547A">
              <w:rPr>
                <w:rFonts w:ascii="Verdana" w:hAnsi="Verdana" w:cs="Arial"/>
                <w:b/>
                <w:bCs/>
                <w:color w:val="auto"/>
                <w:sz w:val="20"/>
                <w:szCs w:val="20"/>
              </w:rPr>
              <w:t xml:space="preserve">SPALANIE POZOSTAŁOŚCI POZRĘBOWYCH </w:t>
            </w:r>
          </w:p>
          <w:p w:rsidR="00FA590F" w:rsidRPr="00EB547A" w:rsidRDefault="00FA590F" w:rsidP="001C3158">
            <w:pPr>
              <w:pStyle w:val="Default"/>
              <w:spacing w:before="120"/>
              <w:jc w:val="center"/>
              <w:rPr>
                <w:rFonts w:ascii="Verdana" w:hAnsi="Verdana"/>
                <w:b/>
                <w:color w:val="auto"/>
                <w:sz w:val="20"/>
                <w:szCs w:val="20"/>
              </w:rPr>
            </w:pPr>
            <w:r w:rsidRPr="00EB547A">
              <w:rPr>
                <w:rFonts w:ascii="Verdana" w:hAnsi="Verdana" w:cs="Arial"/>
                <w:bCs/>
                <w:color w:val="auto"/>
                <w:sz w:val="20"/>
                <w:szCs w:val="20"/>
              </w:rPr>
              <w:t xml:space="preserve">(jedn. rozliczeniowa </w:t>
            </w:r>
            <w:r w:rsidRPr="00EB547A">
              <w:rPr>
                <w:rFonts w:ascii="Verdana" w:hAnsi="Verdana" w:cs="Arial"/>
                <w:color w:val="auto"/>
                <w:sz w:val="20"/>
                <w:szCs w:val="20"/>
              </w:rPr>
              <w:t>– M3P)</w:t>
            </w:r>
          </w:p>
          <w:p w:rsidR="00FA590F" w:rsidRPr="00EB547A" w:rsidRDefault="00FA590F" w:rsidP="001C3158">
            <w:pPr>
              <w:pStyle w:val="Default"/>
              <w:spacing w:before="120"/>
              <w:jc w:val="center"/>
              <w:rPr>
                <w:rFonts w:ascii="Verdana" w:hAnsi="Verdana"/>
                <w:b/>
                <w:color w:val="auto"/>
                <w:sz w:val="20"/>
                <w:szCs w:val="20"/>
              </w:rPr>
            </w:pPr>
          </w:p>
        </w:tc>
        <w:tc>
          <w:tcPr>
            <w:tcW w:w="2410" w:type="dxa"/>
            <w:gridSpan w:val="2"/>
            <w:tcBorders>
              <w:bottom w:val="single" w:sz="4" w:space="0" w:color="auto"/>
            </w:tcBorders>
            <w:shd w:val="clear" w:color="auto" w:fill="E7E6E6" w:themeFill="background2"/>
          </w:tcPr>
          <w:p w:rsidR="00FA590F" w:rsidRPr="00EB547A" w:rsidRDefault="00FA590F" w:rsidP="001C3158">
            <w:pPr>
              <w:pStyle w:val="Default"/>
              <w:spacing w:before="120"/>
              <w:rPr>
                <w:rFonts w:ascii="Verdana" w:hAnsi="Verdana"/>
                <w:b/>
                <w:bCs/>
                <w:color w:val="auto"/>
                <w:sz w:val="20"/>
                <w:szCs w:val="20"/>
              </w:rPr>
            </w:pPr>
            <w:r w:rsidRPr="00EB547A">
              <w:rPr>
                <w:rFonts w:ascii="Verdana" w:hAnsi="Verdana"/>
                <w:b/>
                <w:bCs/>
                <w:color w:val="auto"/>
                <w:sz w:val="20"/>
                <w:szCs w:val="20"/>
              </w:rPr>
              <w:t>O-SPALGAŁ/</w:t>
            </w:r>
          </w:p>
          <w:p w:rsidR="00FA590F" w:rsidRPr="00EB547A" w:rsidRDefault="00FA590F" w:rsidP="001C3158">
            <w:pPr>
              <w:pStyle w:val="Default"/>
              <w:spacing w:before="120"/>
              <w:rPr>
                <w:rFonts w:ascii="Verdana" w:hAnsi="Verdana"/>
                <w:b/>
                <w:bCs/>
                <w:color w:val="auto"/>
                <w:sz w:val="20"/>
                <w:szCs w:val="20"/>
              </w:rPr>
            </w:pPr>
            <w:r w:rsidRPr="00EB547A">
              <w:rPr>
                <w:rFonts w:ascii="Verdana" w:hAnsi="Verdana"/>
                <w:b/>
                <w:bCs/>
                <w:color w:val="auto"/>
                <w:sz w:val="20"/>
                <w:szCs w:val="20"/>
              </w:rPr>
              <w:t>PORZ-SPAL</w:t>
            </w:r>
          </w:p>
          <w:p w:rsidR="00FA590F" w:rsidRPr="00EB547A" w:rsidRDefault="00FA590F" w:rsidP="001C3158">
            <w:pPr>
              <w:pStyle w:val="Default"/>
              <w:spacing w:before="120"/>
              <w:rPr>
                <w:rFonts w:ascii="Verdana" w:hAnsi="Verdana"/>
                <w:b/>
                <w:bCs/>
                <w:color w:val="auto"/>
                <w:sz w:val="20"/>
                <w:szCs w:val="20"/>
              </w:rPr>
            </w:pPr>
          </w:p>
        </w:tc>
      </w:tr>
      <w:tr w:rsidR="00FA590F" w:rsidRPr="00EB547A" w:rsidTr="00063F21">
        <w:tc>
          <w:tcPr>
            <w:tcW w:w="9639" w:type="dxa"/>
            <w:gridSpan w:val="5"/>
            <w:tcBorders>
              <w:bottom w:val="single" w:sz="4" w:space="0" w:color="auto"/>
            </w:tcBorders>
            <w:shd w:val="clear" w:color="auto" w:fill="FFFFFF" w:themeFill="background1"/>
          </w:tcPr>
          <w:p w:rsidR="00FA590F" w:rsidRPr="00EB547A" w:rsidRDefault="00FA590F" w:rsidP="001C3158">
            <w:pPr>
              <w:tabs>
                <w:tab w:val="left" w:pos="993"/>
              </w:tabs>
              <w:suppressAutoHyphens w:val="0"/>
              <w:ind w:left="-141" w:firstLine="1"/>
              <w:jc w:val="both"/>
              <w:rPr>
                <w:rFonts w:ascii="Verdana" w:hAnsi="Verdana" w:cs="Arial"/>
                <w:b/>
                <w:sz w:val="20"/>
                <w:szCs w:val="20"/>
                <w:lang w:eastAsia="pl-PL"/>
              </w:rPr>
            </w:pPr>
            <w:r w:rsidRPr="00EB547A">
              <w:rPr>
                <w:rFonts w:ascii="Verdana" w:hAnsi="Verdana" w:cs="Arial"/>
                <w:b/>
                <w:sz w:val="20"/>
                <w:szCs w:val="20"/>
                <w:lang w:eastAsia="pl-PL"/>
              </w:rPr>
              <w:t xml:space="preserve">Spalanie pozostałości pozrębowych </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Zakres prac obejmuje:  </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wynoszenie, układanie pozostałości pozrębowych po usuniętych drzewach zasiedlonych przez kornika</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w:t>
            </w:r>
            <w:proofErr w:type="spellStart"/>
            <w:r w:rsidRPr="00EB547A">
              <w:rPr>
                <w:rFonts w:ascii="Verdana" w:hAnsi="Verdana" w:cs="Arial"/>
                <w:sz w:val="20"/>
                <w:szCs w:val="20"/>
                <w:lang w:eastAsia="pl-PL"/>
              </w:rPr>
              <w:t>ostrozębnego</w:t>
            </w:r>
            <w:proofErr w:type="spellEnd"/>
            <w:r w:rsidRPr="00EB547A">
              <w:rPr>
                <w:rFonts w:ascii="Verdana" w:hAnsi="Verdana" w:cs="Arial"/>
                <w:sz w:val="20"/>
                <w:szCs w:val="20"/>
                <w:lang w:eastAsia="pl-PL"/>
              </w:rPr>
              <w:t xml:space="preserve"> w stosy niewymiarowe w celu ich spalenia,</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transport pozostałości pozrębowych (wierzchołków i gałęzi) po usuniętych drzewach do spalenia w</w:t>
            </w:r>
            <w:r w:rsidRPr="00EB547A">
              <w:rPr>
                <w:rFonts w:ascii="Verdana" w:hAnsi="Verdana" w:cs="Arial"/>
                <w:sz w:val="20"/>
                <w:szCs w:val="20"/>
                <w:lang w:eastAsia="pl-PL"/>
              </w:rPr>
              <w:br/>
              <w:t xml:space="preserve">   miejsce spalenia wskazane przez administrację leśnictwa,</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spalenie wcześniej złożonych niewymiarowych stosów gałęzi zasiedlonych przez kornika </w:t>
            </w:r>
            <w:proofErr w:type="spellStart"/>
            <w:r w:rsidRPr="00EB547A">
              <w:rPr>
                <w:rFonts w:ascii="Verdana" w:hAnsi="Verdana" w:cs="Arial"/>
                <w:sz w:val="20"/>
                <w:szCs w:val="20"/>
                <w:lang w:eastAsia="pl-PL"/>
              </w:rPr>
              <w:t>ostrozębnego</w:t>
            </w:r>
            <w:proofErr w:type="spellEnd"/>
            <w:r w:rsidRPr="00EB547A">
              <w:rPr>
                <w:rFonts w:ascii="Verdana" w:hAnsi="Verdana" w:cs="Arial"/>
                <w:sz w:val="20"/>
                <w:szCs w:val="20"/>
                <w:lang w:eastAsia="pl-PL"/>
              </w:rPr>
              <w:br/>
              <w:t xml:space="preserve">   oraz dozór nad rozpalonym ogniskiem do momentu całkowitego spalenia pozostałości oraz wygaszenie</w:t>
            </w:r>
            <w:r w:rsidRPr="00EB547A">
              <w:rPr>
                <w:rFonts w:ascii="Verdana" w:hAnsi="Verdana" w:cs="Arial"/>
                <w:sz w:val="20"/>
                <w:szCs w:val="20"/>
                <w:lang w:eastAsia="pl-PL"/>
              </w:rPr>
              <w:br/>
              <w:t xml:space="preserve">   ogniska. </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W okresie wiosenno-letnim przy zagrożeniu pożarowym pozostałości poeksploatacyjne powinny być</w:t>
            </w:r>
            <w:r w:rsidRPr="00EB547A">
              <w:rPr>
                <w:rFonts w:ascii="Verdana" w:hAnsi="Verdana" w:cs="Arial"/>
                <w:sz w:val="20"/>
                <w:szCs w:val="20"/>
                <w:lang w:eastAsia="pl-PL"/>
              </w:rPr>
              <w:br/>
              <w:t xml:space="preserve">   spalane w godzinach rannych, przy pochmurnej i bezwietrznej pogodzie, w miejscu gwarantującym</w:t>
            </w:r>
            <w:r w:rsidRPr="00EB547A">
              <w:rPr>
                <w:rFonts w:ascii="Verdana" w:hAnsi="Verdana" w:cs="Arial"/>
                <w:sz w:val="20"/>
                <w:szCs w:val="20"/>
                <w:lang w:eastAsia="pl-PL"/>
              </w:rPr>
              <w:br/>
              <w:t xml:space="preserve">   możliwie największe bezpieczeństwo. Palenie ognisk nie może odbywać się w odległości mniejszej niż</w:t>
            </w:r>
            <w:r w:rsidRPr="00EB547A">
              <w:rPr>
                <w:rFonts w:ascii="Verdana" w:hAnsi="Verdana" w:cs="Arial"/>
                <w:sz w:val="20"/>
                <w:szCs w:val="20"/>
                <w:lang w:eastAsia="pl-PL"/>
              </w:rPr>
              <w:br/>
              <w:t xml:space="preserve">   6 m od stojących drzew. Przed rozpaleniem ogniska lub rozpoczęciem posługiwania się otwartym</w:t>
            </w:r>
          </w:p>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 xml:space="preserve"> ogniem należy przygotować odpowiednią ilość sprzętu do opanowania pożaru, który może zostać</w:t>
            </w:r>
          </w:p>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 xml:space="preserve"> wzniecony. Dozorujący nad spalaniem powinni być wyposażeni w środek łączności i lokomocji. </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Ilość metrów przestrzennych przewidzianych do spalenia:</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p>
          <w:tbl>
            <w:tblPr>
              <w:tblStyle w:val="Tabela-Siatka"/>
              <w:tblW w:w="0" w:type="auto"/>
              <w:tblInd w:w="171" w:type="dxa"/>
              <w:tblLayout w:type="fixed"/>
              <w:tblLook w:val="04A0" w:firstRow="1" w:lastRow="0" w:firstColumn="1" w:lastColumn="0" w:noHBand="0" w:noVBand="1"/>
            </w:tblPr>
            <w:tblGrid>
              <w:gridCol w:w="2268"/>
              <w:gridCol w:w="3119"/>
            </w:tblGrid>
            <w:tr w:rsidR="00FA590F" w:rsidRPr="00EB547A" w:rsidTr="001C3158">
              <w:tc>
                <w:tcPr>
                  <w:tcW w:w="2268" w:type="dxa"/>
                </w:tcPr>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leśnictwo</w:t>
                  </w:r>
                </w:p>
              </w:tc>
              <w:tc>
                <w:tcPr>
                  <w:tcW w:w="3119" w:type="dxa"/>
                </w:tcPr>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planowana ilość metrów przestrzennych do spalenia (M3P)</w:t>
                  </w:r>
                </w:p>
              </w:tc>
            </w:tr>
            <w:tr w:rsidR="00FA590F" w:rsidRPr="00EB547A" w:rsidTr="001C3158">
              <w:trPr>
                <w:trHeight w:hRule="exact" w:val="397"/>
              </w:trPr>
              <w:tc>
                <w:tcPr>
                  <w:tcW w:w="2268" w:type="dxa"/>
                </w:tcPr>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Łaziska</w:t>
                  </w:r>
                </w:p>
              </w:tc>
              <w:tc>
                <w:tcPr>
                  <w:tcW w:w="3119" w:type="dxa"/>
                </w:tcPr>
                <w:p w:rsidR="00FA590F" w:rsidRPr="00EB547A" w:rsidRDefault="00FA590F" w:rsidP="00063F21">
                  <w:pPr>
                    <w:tabs>
                      <w:tab w:val="left" w:pos="993"/>
                    </w:tabs>
                    <w:suppressAutoHyphens w:val="0"/>
                    <w:jc w:val="center"/>
                    <w:rPr>
                      <w:rFonts w:ascii="Verdana" w:hAnsi="Verdana" w:cs="Arial"/>
                      <w:b/>
                      <w:sz w:val="20"/>
                      <w:szCs w:val="20"/>
                      <w:lang w:eastAsia="pl-PL"/>
                    </w:rPr>
                  </w:pPr>
                  <w:r w:rsidRPr="00EB547A">
                    <w:rPr>
                      <w:rFonts w:ascii="Verdana" w:hAnsi="Verdana" w:cs="Arial"/>
                      <w:b/>
                      <w:sz w:val="20"/>
                      <w:szCs w:val="20"/>
                      <w:lang w:eastAsia="pl-PL"/>
                    </w:rPr>
                    <w:t>300</w:t>
                  </w:r>
                </w:p>
              </w:tc>
            </w:tr>
          </w:tbl>
          <w:p w:rsidR="00FA590F" w:rsidRPr="00EB547A" w:rsidRDefault="00FA590F" w:rsidP="001C3158">
            <w:pPr>
              <w:tabs>
                <w:tab w:val="left" w:pos="993"/>
              </w:tabs>
              <w:suppressAutoHyphens w:val="0"/>
              <w:jc w:val="both"/>
              <w:rPr>
                <w:rFonts w:ascii="Verdana" w:hAnsi="Verdana" w:cs="Arial"/>
                <w:sz w:val="20"/>
                <w:szCs w:val="20"/>
                <w:lang w:eastAsia="pl-PL"/>
              </w:rPr>
            </w:pPr>
          </w:p>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PROCEDURA ODBIORU:</w:t>
            </w:r>
          </w:p>
          <w:p w:rsidR="00FA590F" w:rsidRDefault="00FA590F" w:rsidP="001C3158">
            <w:pPr>
              <w:tabs>
                <w:tab w:val="left" w:pos="993"/>
              </w:tabs>
              <w:suppressAutoHyphens w:val="0"/>
              <w:ind w:left="-141"/>
              <w:jc w:val="both"/>
              <w:rPr>
                <w:rFonts w:ascii="Verdana" w:hAnsi="Verdana" w:cs="Arial"/>
                <w:sz w:val="20"/>
                <w:szCs w:val="20"/>
                <w:lang w:eastAsia="pl-PL"/>
              </w:rPr>
            </w:pPr>
            <w:r w:rsidRPr="00EB547A">
              <w:rPr>
                <w:rFonts w:ascii="Verdana" w:hAnsi="Verdana" w:cs="Arial"/>
                <w:sz w:val="20"/>
                <w:szCs w:val="20"/>
                <w:lang w:eastAsia="pl-PL"/>
              </w:rPr>
              <w:t xml:space="preserve">  Odbiór prac nastąpi poprzez określenie ilości złożonych w stosy i wyniesionych pozostałości</w:t>
            </w:r>
            <w:r w:rsidRPr="00EB547A">
              <w:rPr>
                <w:rFonts w:ascii="Verdana" w:hAnsi="Verdana" w:cs="Arial"/>
                <w:sz w:val="20"/>
                <w:szCs w:val="20"/>
                <w:lang w:eastAsia="pl-PL"/>
              </w:rPr>
              <w:br/>
              <w:t xml:space="preserve">  po zabiegowych poprzez pomiar na gruncie stosu przed spaleniem. </w:t>
            </w:r>
          </w:p>
          <w:p w:rsidR="00063F21" w:rsidRPr="00EB547A" w:rsidRDefault="00063F21" w:rsidP="001C3158">
            <w:pPr>
              <w:tabs>
                <w:tab w:val="left" w:pos="993"/>
              </w:tabs>
              <w:suppressAutoHyphens w:val="0"/>
              <w:ind w:left="-141"/>
              <w:jc w:val="both"/>
              <w:rPr>
                <w:rFonts w:ascii="Verdana" w:hAnsi="Verdana" w:cs="Arial"/>
                <w:sz w:val="20"/>
                <w:szCs w:val="20"/>
                <w:lang w:eastAsia="pl-PL"/>
              </w:rPr>
            </w:pPr>
          </w:p>
          <w:p w:rsidR="00FA590F" w:rsidRPr="00EB547A" w:rsidRDefault="00FA590F" w:rsidP="001C3158">
            <w:pPr>
              <w:pStyle w:val="Default"/>
              <w:spacing w:before="120"/>
              <w:rPr>
                <w:rFonts w:ascii="Verdana" w:hAnsi="Verdana"/>
                <w:b/>
                <w:bCs/>
                <w:color w:val="auto"/>
                <w:sz w:val="20"/>
                <w:szCs w:val="20"/>
              </w:rPr>
            </w:pPr>
          </w:p>
        </w:tc>
      </w:tr>
      <w:tr w:rsidR="00FA590F" w:rsidRPr="00EB547A" w:rsidTr="00063F21">
        <w:tc>
          <w:tcPr>
            <w:tcW w:w="992" w:type="dxa"/>
            <w:tcBorders>
              <w:bottom w:val="single" w:sz="4" w:space="0" w:color="auto"/>
            </w:tcBorders>
            <w:shd w:val="clear" w:color="auto" w:fill="E7E6E6" w:themeFill="background2"/>
          </w:tcPr>
          <w:p w:rsidR="00FA590F" w:rsidRPr="00EB547A" w:rsidRDefault="00FA590F" w:rsidP="001C3158">
            <w:pPr>
              <w:pStyle w:val="Default"/>
              <w:spacing w:before="120"/>
              <w:jc w:val="both"/>
              <w:rPr>
                <w:rFonts w:ascii="Verdana" w:hAnsi="Verdana" w:cs="Arial"/>
                <w:b/>
                <w:color w:val="auto"/>
                <w:sz w:val="20"/>
                <w:szCs w:val="20"/>
              </w:rPr>
            </w:pPr>
            <w:r w:rsidRPr="00EB547A">
              <w:rPr>
                <w:rFonts w:ascii="Verdana" w:hAnsi="Verdana" w:cs="Arial"/>
                <w:b/>
                <w:color w:val="auto"/>
                <w:sz w:val="20"/>
                <w:szCs w:val="20"/>
              </w:rPr>
              <w:lastRenderedPageBreak/>
              <w:t>II.7.2</w:t>
            </w:r>
          </w:p>
        </w:tc>
        <w:tc>
          <w:tcPr>
            <w:tcW w:w="6237" w:type="dxa"/>
            <w:gridSpan w:val="2"/>
            <w:tcBorders>
              <w:bottom w:val="single" w:sz="4" w:space="0" w:color="auto"/>
            </w:tcBorders>
            <w:shd w:val="clear" w:color="auto" w:fill="E7E6E6" w:themeFill="background2"/>
          </w:tcPr>
          <w:p w:rsidR="00FA590F" w:rsidRPr="00EB547A" w:rsidRDefault="00FA590F" w:rsidP="001C3158">
            <w:pPr>
              <w:pStyle w:val="Default"/>
              <w:spacing w:before="120"/>
              <w:jc w:val="center"/>
              <w:rPr>
                <w:rFonts w:ascii="Verdana" w:hAnsi="Verdana" w:cs="Arial"/>
                <w:b/>
                <w:bCs/>
                <w:color w:val="auto"/>
                <w:sz w:val="20"/>
                <w:szCs w:val="20"/>
              </w:rPr>
            </w:pPr>
            <w:r w:rsidRPr="00EB547A">
              <w:rPr>
                <w:rFonts w:ascii="Verdana" w:hAnsi="Verdana" w:cs="Arial"/>
                <w:b/>
                <w:bCs/>
                <w:color w:val="auto"/>
                <w:sz w:val="20"/>
                <w:szCs w:val="20"/>
              </w:rPr>
              <w:t>ŚCINANIE DRZEW ZASIEDLONYCH PRZEZ KORNIKA OSTROZĘBNEGO W KĘPACH EKOLOGICZNYCH</w:t>
            </w:r>
          </w:p>
          <w:p w:rsidR="00FA590F" w:rsidRPr="00EB547A" w:rsidRDefault="00FA590F" w:rsidP="001C3158">
            <w:pPr>
              <w:pStyle w:val="Default"/>
              <w:spacing w:before="120"/>
              <w:jc w:val="center"/>
              <w:rPr>
                <w:rFonts w:ascii="Verdana" w:hAnsi="Verdana"/>
                <w:b/>
                <w:color w:val="auto"/>
                <w:sz w:val="20"/>
                <w:szCs w:val="20"/>
              </w:rPr>
            </w:pPr>
            <w:r w:rsidRPr="00EB547A">
              <w:rPr>
                <w:rFonts w:ascii="Verdana" w:hAnsi="Verdana" w:cs="Arial"/>
                <w:bCs/>
                <w:color w:val="auto"/>
                <w:sz w:val="20"/>
                <w:szCs w:val="20"/>
              </w:rPr>
              <w:t xml:space="preserve">(jedn. rozliczeniowa </w:t>
            </w:r>
            <w:r w:rsidRPr="00EB547A">
              <w:rPr>
                <w:rFonts w:ascii="Verdana" w:hAnsi="Verdana" w:cs="Arial"/>
                <w:color w:val="auto"/>
                <w:sz w:val="20"/>
                <w:szCs w:val="20"/>
              </w:rPr>
              <w:t>– SZT)</w:t>
            </w:r>
          </w:p>
          <w:p w:rsidR="00FA590F" w:rsidRPr="00EB547A" w:rsidRDefault="00FA590F" w:rsidP="001C3158">
            <w:pPr>
              <w:pStyle w:val="Default"/>
              <w:spacing w:before="120"/>
              <w:jc w:val="center"/>
              <w:rPr>
                <w:rFonts w:ascii="Verdana" w:hAnsi="Verdana"/>
                <w:b/>
                <w:color w:val="auto"/>
                <w:sz w:val="20"/>
                <w:szCs w:val="20"/>
              </w:rPr>
            </w:pPr>
          </w:p>
        </w:tc>
        <w:tc>
          <w:tcPr>
            <w:tcW w:w="2410" w:type="dxa"/>
            <w:gridSpan w:val="2"/>
            <w:tcBorders>
              <w:bottom w:val="single" w:sz="4" w:space="0" w:color="auto"/>
            </w:tcBorders>
            <w:shd w:val="clear" w:color="auto" w:fill="E7E6E6" w:themeFill="background2"/>
          </w:tcPr>
          <w:p w:rsidR="00FA590F" w:rsidRPr="00EB547A" w:rsidRDefault="00FA590F" w:rsidP="001C3158">
            <w:pPr>
              <w:pStyle w:val="Default"/>
              <w:spacing w:before="120"/>
              <w:rPr>
                <w:rFonts w:ascii="Verdana" w:hAnsi="Verdana"/>
                <w:b/>
                <w:bCs/>
                <w:color w:val="auto"/>
                <w:sz w:val="20"/>
                <w:szCs w:val="20"/>
              </w:rPr>
            </w:pPr>
            <w:r w:rsidRPr="00EB547A">
              <w:rPr>
                <w:rFonts w:ascii="Verdana" w:hAnsi="Verdana"/>
                <w:b/>
                <w:bCs/>
                <w:color w:val="auto"/>
                <w:sz w:val="20"/>
                <w:szCs w:val="20"/>
              </w:rPr>
              <w:t>O-SPALGAŁ/</w:t>
            </w:r>
          </w:p>
          <w:p w:rsidR="00FA590F" w:rsidRPr="00EB547A" w:rsidRDefault="00FA590F" w:rsidP="001C3158">
            <w:pPr>
              <w:pStyle w:val="Default"/>
              <w:spacing w:before="120"/>
              <w:rPr>
                <w:rFonts w:ascii="Verdana" w:hAnsi="Verdana"/>
                <w:b/>
                <w:bCs/>
                <w:color w:val="auto"/>
                <w:sz w:val="20"/>
                <w:szCs w:val="20"/>
              </w:rPr>
            </w:pPr>
            <w:r w:rsidRPr="00EB547A">
              <w:rPr>
                <w:rFonts w:ascii="Verdana" w:hAnsi="Verdana"/>
                <w:b/>
                <w:bCs/>
                <w:color w:val="auto"/>
                <w:sz w:val="20"/>
                <w:szCs w:val="20"/>
              </w:rPr>
              <w:t>POZ-KĘP</w:t>
            </w:r>
          </w:p>
          <w:p w:rsidR="00FA590F" w:rsidRPr="00EB547A" w:rsidRDefault="00FA590F" w:rsidP="001C3158">
            <w:pPr>
              <w:pStyle w:val="Default"/>
              <w:spacing w:before="120"/>
              <w:rPr>
                <w:rFonts w:ascii="Verdana" w:hAnsi="Verdana"/>
                <w:b/>
                <w:bCs/>
                <w:color w:val="auto"/>
                <w:sz w:val="20"/>
                <w:szCs w:val="20"/>
              </w:rPr>
            </w:pPr>
          </w:p>
        </w:tc>
      </w:tr>
      <w:tr w:rsidR="00FA590F" w:rsidRPr="00EB547A" w:rsidTr="00063F21">
        <w:tc>
          <w:tcPr>
            <w:tcW w:w="9639" w:type="dxa"/>
            <w:gridSpan w:val="5"/>
            <w:tcBorders>
              <w:bottom w:val="single" w:sz="4" w:space="0" w:color="auto"/>
            </w:tcBorders>
            <w:shd w:val="clear" w:color="auto" w:fill="FFFFFF" w:themeFill="background1"/>
          </w:tcPr>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W zakres prac wchodzi ścinanie drzew zasiedlonych przez kornika </w:t>
            </w:r>
            <w:proofErr w:type="spellStart"/>
            <w:r w:rsidRPr="00EB547A">
              <w:rPr>
                <w:rFonts w:ascii="Verdana" w:hAnsi="Verdana" w:cs="Arial"/>
                <w:sz w:val="20"/>
                <w:szCs w:val="20"/>
                <w:lang w:eastAsia="pl-PL"/>
              </w:rPr>
              <w:t>ostrozębnego</w:t>
            </w:r>
            <w:proofErr w:type="spellEnd"/>
            <w:r w:rsidRPr="00EB547A">
              <w:rPr>
                <w:rFonts w:ascii="Verdana" w:hAnsi="Verdana" w:cs="Arial"/>
                <w:sz w:val="20"/>
                <w:szCs w:val="20"/>
                <w:lang w:eastAsia="pl-PL"/>
              </w:rPr>
              <w:t xml:space="preserve"> w kępach</w:t>
            </w:r>
            <w:r w:rsidRPr="00EB547A">
              <w:rPr>
                <w:rFonts w:ascii="Verdana" w:hAnsi="Verdana" w:cs="Arial"/>
                <w:sz w:val="20"/>
                <w:szCs w:val="20"/>
                <w:lang w:eastAsia="pl-PL"/>
              </w:rPr>
              <w:br/>
              <w:t xml:space="preserve"> ekologicznych (przygotowanie stanowiska roboczego, ścinka, okrzesywanie).</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Ilość drzew planowana do wycinki w kępach ekologicznych w poszczególnych leśnictwach:</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p>
          <w:tbl>
            <w:tblPr>
              <w:tblStyle w:val="Tabela-Siatka"/>
              <w:tblW w:w="0" w:type="auto"/>
              <w:tblInd w:w="171" w:type="dxa"/>
              <w:tblLayout w:type="fixed"/>
              <w:tblLook w:val="04A0" w:firstRow="1" w:lastRow="0" w:firstColumn="1" w:lastColumn="0" w:noHBand="0" w:noVBand="1"/>
            </w:tblPr>
            <w:tblGrid>
              <w:gridCol w:w="2268"/>
              <w:gridCol w:w="3119"/>
            </w:tblGrid>
            <w:tr w:rsidR="00FA590F" w:rsidRPr="00EB547A" w:rsidTr="001C3158">
              <w:tc>
                <w:tcPr>
                  <w:tcW w:w="2268" w:type="dxa"/>
                </w:tcPr>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leśnictwo</w:t>
                  </w:r>
                </w:p>
              </w:tc>
              <w:tc>
                <w:tcPr>
                  <w:tcW w:w="3119" w:type="dxa"/>
                </w:tcPr>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planowana ilość drzew do wycinki (SZT)</w:t>
                  </w:r>
                </w:p>
              </w:tc>
            </w:tr>
            <w:tr w:rsidR="00FA590F" w:rsidRPr="00EB547A" w:rsidTr="001C3158">
              <w:trPr>
                <w:trHeight w:hRule="exact" w:val="397"/>
              </w:trPr>
              <w:tc>
                <w:tcPr>
                  <w:tcW w:w="2268" w:type="dxa"/>
                </w:tcPr>
                <w:p w:rsidR="00FA590F" w:rsidRPr="00EB547A" w:rsidRDefault="00FA590F" w:rsidP="001C3158">
                  <w:pPr>
                    <w:tabs>
                      <w:tab w:val="left" w:pos="993"/>
                    </w:tabs>
                    <w:suppressAutoHyphens w:val="0"/>
                    <w:jc w:val="both"/>
                    <w:rPr>
                      <w:rFonts w:ascii="Verdana" w:hAnsi="Verdana" w:cs="Arial"/>
                      <w:sz w:val="20"/>
                      <w:szCs w:val="20"/>
                      <w:lang w:eastAsia="pl-PL"/>
                    </w:rPr>
                  </w:pPr>
                  <w:r w:rsidRPr="00EB547A">
                    <w:rPr>
                      <w:rFonts w:ascii="Verdana" w:hAnsi="Verdana" w:cs="Arial"/>
                      <w:sz w:val="20"/>
                      <w:szCs w:val="20"/>
                      <w:lang w:eastAsia="pl-PL"/>
                    </w:rPr>
                    <w:t>Łaziska</w:t>
                  </w:r>
                </w:p>
              </w:tc>
              <w:tc>
                <w:tcPr>
                  <w:tcW w:w="3119" w:type="dxa"/>
                </w:tcPr>
                <w:p w:rsidR="00FA590F" w:rsidRPr="00EB547A" w:rsidRDefault="00FA590F" w:rsidP="001C3158">
                  <w:pPr>
                    <w:tabs>
                      <w:tab w:val="left" w:pos="993"/>
                    </w:tabs>
                    <w:suppressAutoHyphens w:val="0"/>
                    <w:jc w:val="both"/>
                    <w:rPr>
                      <w:rFonts w:ascii="Verdana" w:hAnsi="Verdana" w:cs="Arial"/>
                      <w:b/>
                      <w:sz w:val="20"/>
                      <w:szCs w:val="20"/>
                      <w:lang w:eastAsia="pl-PL"/>
                    </w:rPr>
                  </w:pPr>
                  <w:r w:rsidRPr="00EB547A">
                    <w:rPr>
                      <w:rFonts w:ascii="Verdana" w:hAnsi="Verdana" w:cs="Arial"/>
                      <w:b/>
                      <w:sz w:val="20"/>
                      <w:szCs w:val="20"/>
                      <w:lang w:eastAsia="pl-PL"/>
                    </w:rPr>
                    <w:t>80</w:t>
                  </w:r>
                </w:p>
              </w:tc>
            </w:tr>
          </w:tbl>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lang w:eastAsia="pl-PL"/>
              </w:rPr>
              <w:t xml:space="preserve"> PROCEDURA ODBIORU:</w:t>
            </w:r>
          </w:p>
          <w:p w:rsidR="00FA590F" w:rsidRPr="00EB547A" w:rsidRDefault="00FA590F" w:rsidP="001C3158">
            <w:pPr>
              <w:tabs>
                <w:tab w:val="left" w:pos="993"/>
              </w:tabs>
              <w:suppressAutoHyphens w:val="0"/>
              <w:ind w:left="-141" w:firstLine="1"/>
              <w:jc w:val="both"/>
              <w:rPr>
                <w:rFonts w:ascii="Verdana" w:hAnsi="Verdana" w:cs="Arial"/>
                <w:sz w:val="20"/>
                <w:szCs w:val="20"/>
              </w:rPr>
            </w:pPr>
            <w:r w:rsidRPr="00EB547A">
              <w:rPr>
                <w:rFonts w:ascii="Verdana" w:hAnsi="Verdana" w:cs="Arial"/>
                <w:sz w:val="20"/>
                <w:szCs w:val="20"/>
                <w:lang w:eastAsia="pl-PL"/>
              </w:rPr>
              <w:t xml:space="preserve"> Odbiór prac nastąpi poprzez określenie ilości ściętych drzew w kępach ekologicznych, </w:t>
            </w:r>
            <w:r w:rsidRPr="00EB547A">
              <w:rPr>
                <w:rFonts w:ascii="Verdana" w:hAnsi="Verdana" w:cs="Arial"/>
                <w:sz w:val="20"/>
                <w:szCs w:val="20"/>
              </w:rPr>
              <w:t>weryfikację</w:t>
            </w:r>
          </w:p>
          <w:p w:rsidR="00FA590F" w:rsidRPr="00EB547A" w:rsidRDefault="00FA590F" w:rsidP="001C3158">
            <w:pPr>
              <w:tabs>
                <w:tab w:val="left" w:pos="993"/>
              </w:tabs>
              <w:suppressAutoHyphens w:val="0"/>
              <w:ind w:left="-141" w:firstLine="1"/>
              <w:jc w:val="both"/>
              <w:rPr>
                <w:rFonts w:ascii="Verdana" w:hAnsi="Verdana" w:cs="Arial"/>
                <w:sz w:val="20"/>
                <w:szCs w:val="20"/>
                <w:lang w:eastAsia="pl-PL"/>
              </w:rPr>
            </w:pPr>
            <w:r w:rsidRPr="00EB547A">
              <w:rPr>
                <w:rFonts w:ascii="Verdana" w:hAnsi="Verdana" w:cs="Arial"/>
                <w:sz w:val="20"/>
                <w:szCs w:val="20"/>
              </w:rPr>
              <w:t xml:space="preserve"> wykonania czynności z opisem i Zleceniem</w:t>
            </w:r>
            <w:r w:rsidRPr="00EB547A">
              <w:rPr>
                <w:rFonts w:ascii="Verdana" w:hAnsi="Verdana" w:cs="Arial"/>
                <w:sz w:val="20"/>
                <w:szCs w:val="20"/>
                <w:lang w:eastAsia="pl-PL"/>
              </w:rPr>
              <w:t xml:space="preserve">. </w:t>
            </w:r>
          </w:p>
          <w:p w:rsidR="00FA590F" w:rsidRPr="00EB547A" w:rsidRDefault="00FA590F" w:rsidP="001C3158">
            <w:pPr>
              <w:pStyle w:val="Default"/>
              <w:spacing w:before="120"/>
              <w:rPr>
                <w:rFonts w:ascii="Verdana" w:hAnsi="Verdana"/>
                <w:b/>
                <w:bCs/>
                <w:color w:val="auto"/>
                <w:sz w:val="20"/>
                <w:szCs w:val="20"/>
              </w:rPr>
            </w:pPr>
          </w:p>
        </w:tc>
      </w:tr>
      <w:tr w:rsidR="00FA590F" w:rsidRPr="00EB547A" w:rsidTr="00063F21">
        <w:tc>
          <w:tcPr>
            <w:tcW w:w="9639" w:type="dxa"/>
            <w:gridSpan w:val="5"/>
            <w:tcBorders>
              <w:bottom w:val="single" w:sz="4" w:space="0" w:color="auto"/>
            </w:tcBorders>
            <w:shd w:val="clear" w:color="auto" w:fill="FFFFFF" w:themeFill="background1"/>
          </w:tcPr>
          <w:p w:rsidR="00FA590F" w:rsidRPr="00EB547A" w:rsidRDefault="00FA590F" w:rsidP="001C3158">
            <w:pPr>
              <w:tabs>
                <w:tab w:val="left" w:pos="993"/>
              </w:tabs>
              <w:suppressAutoHyphens w:val="0"/>
              <w:ind w:left="-141" w:firstLine="1"/>
              <w:jc w:val="both"/>
              <w:rPr>
                <w:rFonts w:ascii="Verdana" w:hAnsi="Verdana" w:cs="Verdana"/>
                <w:lang w:eastAsia="pl-PL"/>
              </w:rPr>
            </w:pPr>
          </w:p>
        </w:tc>
      </w:tr>
    </w:tbl>
    <w:tbl>
      <w:tblPr>
        <w:tblpPr w:leftFromText="141" w:rightFromText="141" w:horzAnchor="margin" w:tblpX="675" w:tblpY="420"/>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89"/>
        <w:gridCol w:w="2458"/>
      </w:tblGrid>
      <w:tr w:rsidR="00FA590F" w:rsidRPr="00EB547A" w:rsidTr="00063F21">
        <w:trPr>
          <w:trHeight w:val="812"/>
        </w:trPr>
        <w:tc>
          <w:tcPr>
            <w:tcW w:w="9248" w:type="dxa"/>
            <w:gridSpan w:val="3"/>
            <w:shd w:val="clear" w:color="auto" w:fill="EDEDED"/>
            <w:vAlign w:val="center"/>
          </w:tcPr>
          <w:p w:rsidR="00FA590F" w:rsidRPr="00EB547A" w:rsidRDefault="00FA590F" w:rsidP="00063F21">
            <w:pPr>
              <w:pStyle w:val="Default"/>
              <w:spacing w:before="120"/>
              <w:jc w:val="center"/>
              <w:rPr>
                <w:rFonts w:ascii="Verdana" w:hAnsi="Verdana"/>
                <w:b/>
                <w:bCs/>
                <w:color w:val="auto"/>
                <w:sz w:val="20"/>
                <w:szCs w:val="20"/>
              </w:rPr>
            </w:pPr>
            <w:r w:rsidRPr="00EB547A">
              <w:rPr>
                <w:rFonts w:ascii="Verdana" w:hAnsi="Verdana" w:cs="Verdana,Bold"/>
                <w:b/>
                <w:bCs/>
                <w:color w:val="auto"/>
                <w:sz w:val="20"/>
                <w:lang w:eastAsia="pl-PL"/>
              </w:rPr>
              <w:lastRenderedPageBreak/>
              <w:t>DZIAŁ III - OCHRONA P. POŻ</w:t>
            </w:r>
          </w:p>
        </w:tc>
      </w:tr>
      <w:tr w:rsidR="00FA590F" w:rsidRPr="00EB547A" w:rsidTr="00063F21">
        <w:tc>
          <w:tcPr>
            <w:tcW w:w="1101" w:type="dxa"/>
            <w:shd w:val="clear" w:color="auto" w:fill="EDEDED"/>
          </w:tcPr>
          <w:p w:rsidR="00FA590F" w:rsidRPr="00EB547A" w:rsidRDefault="00FA590F" w:rsidP="00063F21">
            <w:pPr>
              <w:pStyle w:val="Default"/>
              <w:tabs>
                <w:tab w:val="left" w:pos="34"/>
              </w:tabs>
              <w:spacing w:before="120"/>
              <w:ind w:left="34"/>
              <w:rPr>
                <w:rFonts w:ascii="Verdana" w:hAnsi="Verdana" w:cs="Arial"/>
                <w:b/>
                <w:color w:val="auto"/>
                <w:sz w:val="20"/>
                <w:szCs w:val="20"/>
              </w:rPr>
            </w:pPr>
            <w:r w:rsidRPr="00EB547A">
              <w:rPr>
                <w:rFonts w:ascii="Verdana" w:hAnsi="Verdana" w:cs="Verdana,Bold"/>
                <w:b/>
                <w:bCs/>
                <w:color w:val="auto"/>
                <w:sz w:val="20"/>
                <w:szCs w:val="20"/>
                <w:lang w:eastAsia="pl-PL"/>
              </w:rPr>
              <w:t>III.1.</w:t>
            </w:r>
          </w:p>
        </w:tc>
        <w:tc>
          <w:tcPr>
            <w:tcW w:w="5689" w:type="dxa"/>
            <w:shd w:val="clear" w:color="auto" w:fill="EDEDED"/>
          </w:tcPr>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Bold"/>
                <w:b/>
                <w:bCs/>
                <w:lang w:eastAsia="pl-PL"/>
              </w:rPr>
              <w:t>WYWIESZANIE TABLIC INFORMACYJNYCH P. POŻ.</w:t>
            </w:r>
          </w:p>
          <w:p w:rsidR="00FA590F" w:rsidRPr="00EB547A" w:rsidRDefault="00FA590F" w:rsidP="00063F21">
            <w:pPr>
              <w:pStyle w:val="Default"/>
              <w:spacing w:before="120"/>
              <w:jc w:val="center"/>
              <w:rPr>
                <w:rFonts w:ascii="Verdana" w:hAnsi="Verdana"/>
                <w:b/>
                <w:color w:val="auto"/>
                <w:sz w:val="20"/>
                <w:szCs w:val="20"/>
              </w:rPr>
            </w:pPr>
            <w:r w:rsidRPr="00EB547A">
              <w:rPr>
                <w:rFonts w:ascii="Verdana" w:hAnsi="Verdana" w:cs="Verdana"/>
                <w:color w:val="auto"/>
                <w:sz w:val="20"/>
                <w:szCs w:val="20"/>
                <w:lang w:eastAsia="pl-PL"/>
              </w:rPr>
              <w:t>(jedn. rozliczeniowa – (SZT)</w:t>
            </w:r>
          </w:p>
        </w:tc>
        <w:tc>
          <w:tcPr>
            <w:tcW w:w="2458" w:type="dxa"/>
            <w:shd w:val="clear" w:color="auto" w:fill="EDEDED"/>
            <w:vAlign w:val="center"/>
          </w:tcPr>
          <w:p w:rsidR="00FA590F" w:rsidRPr="00EB547A" w:rsidRDefault="00FA590F" w:rsidP="00063F21">
            <w:pPr>
              <w:suppressAutoHyphens w:val="0"/>
              <w:autoSpaceDE w:val="0"/>
              <w:autoSpaceDN w:val="0"/>
              <w:adjustRightInd w:val="0"/>
              <w:rPr>
                <w:rFonts w:ascii="Verdana" w:hAnsi="Verdana" w:cs="Verdana,Bold"/>
                <w:b/>
                <w:bCs/>
                <w:sz w:val="16"/>
                <w:szCs w:val="16"/>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P-INFO/</w:t>
            </w:r>
          </w:p>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WYW-TAB;</w:t>
            </w:r>
          </w:p>
          <w:p w:rsidR="00FA590F" w:rsidRPr="00EB547A" w:rsidRDefault="00FA590F" w:rsidP="00063F21">
            <w:pPr>
              <w:suppressAutoHyphens w:val="0"/>
              <w:autoSpaceDE w:val="0"/>
              <w:autoSpaceDN w:val="0"/>
              <w:adjustRightInd w:val="0"/>
              <w:rPr>
                <w:rFonts w:ascii="Verdana" w:hAnsi="Verdana" w:cs="Verdana,Bold"/>
                <w:b/>
                <w:bCs/>
                <w:lang w:eastAsia="pl-PL"/>
              </w:rPr>
            </w:pPr>
          </w:p>
        </w:tc>
      </w:tr>
      <w:tr w:rsidR="00FA590F" w:rsidRPr="00EB547A" w:rsidTr="00063F21">
        <w:tc>
          <w:tcPr>
            <w:tcW w:w="9248" w:type="dxa"/>
            <w:gridSpan w:val="3"/>
            <w:shd w:val="clear" w:color="auto" w:fill="FFFFFF"/>
          </w:tcPr>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Wywieszanie w miesiącu marcu 2020 r. oraz zdejmowanie i zabezpieczenie (dostarczenie do siedziby</w:t>
            </w:r>
            <w:r w:rsidR="00063F21">
              <w:rPr>
                <w:rFonts w:ascii="Verdana" w:hAnsi="Verdana" w:cs="Verdana"/>
                <w:lang w:eastAsia="pl-PL"/>
              </w:rPr>
              <w:t xml:space="preserve"> </w:t>
            </w:r>
            <w:r w:rsidRPr="00EB547A">
              <w:rPr>
                <w:rFonts w:ascii="Verdana" w:hAnsi="Verdana" w:cs="Verdana"/>
                <w:lang w:eastAsia="pl-PL"/>
              </w:rPr>
              <w:t xml:space="preserve">leśnictwa) w miesiącu październiku 2020r. tablic o tematyce p.poż. na terenie leśnictwa. Do wywieszenia i zdjęcia zaplanowano </w:t>
            </w:r>
            <w:r w:rsidRPr="00EB547A">
              <w:rPr>
                <w:rFonts w:ascii="Verdana" w:hAnsi="Verdana" w:cs="Verdana,Bold"/>
                <w:b/>
                <w:bCs/>
                <w:lang w:eastAsia="pl-PL"/>
              </w:rPr>
              <w:t>5 szt</w:t>
            </w:r>
            <w:r w:rsidRPr="00EB547A">
              <w:rPr>
                <w:rFonts w:ascii="Verdana" w:hAnsi="Verdana" w:cs="Verdana,Bold"/>
                <w:bCs/>
                <w:lang w:eastAsia="pl-PL"/>
              </w:rPr>
              <w:t>. Zakres prac obejmuje:</w:t>
            </w:r>
          </w:p>
          <w:p w:rsidR="00FA590F" w:rsidRPr="00EB547A" w:rsidRDefault="00FA590F" w:rsidP="00063F21">
            <w:pPr>
              <w:suppressAutoHyphens w:val="0"/>
              <w:autoSpaceDE w:val="0"/>
              <w:autoSpaceDN w:val="0"/>
              <w:adjustRightInd w:val="0"/>
              <w:rPr>
                <w:rFonts w:ascii="Verdana" w:hAnsi="Verdana" w:cs="Verdana,Bold"/>
                <w:bCs/>
                <w:lang w:eastAsia="pl-PL"/>
              </w:rPr>
            </w:pPr>
            <w:r w:rsidRPr="00EB547A">
              <w:rPr>
                <w:rFonts w:ascii="Verdana" w:hAnsi="Verdana" w:cs="Verdana,Bold"/>
                <w:bCs/>
                <w:lang w:eastAsia="pl-PL"/>
              </w:rPr>
              <w:t>- odbiór tablic z siedziby leśnictwa,</w:t>
            </w:r>
          </w:p>
          <w:p w:rsidR="00FA590F" w:rsidRPr="00EB547A" w:rsidRDefault="00FA590F" w:rsidP="00063F21">
            <w:pPr>
              <w:suppressAutoHyphens w:val="0"/>
              <w:autoSpaceDE w:val="0"/>
              <w:autoSpaceDN w:val="0"/>
              <w:adjustRightInd w:val="0"/>
              <w:rPr>
                <w:rFonts w:ascii="Verdana" w:hAnsi="Verdana" w:cs="Verdana,Bold"/>
                <w:bCs/>
                <w:lang w:eastAsia="pl-PL"/>
              </w:rPr>
            </w:pPr>
            <w:r w:rsidRPr="00EB547A">
              <w:rPr>
                <w:rFonts w:ascii="Verdana" w:hAnsi="Verdana" w:cs="Verdana,Bold"/>
                <w:bCs/>
                <w:lang w:eastAsia="pl-PL"/>
              </w:rPr>
              <w:t>- dowóz tablic we wskazane przez administracją leśnictwa miejsce i zamocowanie tablicy we</w:t>
            </w:r>
            <w:r w:rsidR="00063F21">
              <w:rPr>
                <w:rFonts w:ascii="Verdana" w:hAnsi="Verdana" w:cs="Verdana,Bold"/>
                <w:bCs/>
                <w:lang w:eastAsia="pl-PL"/>
              </w:rPr>
              <w:t xml:space="preserve"> </w:t>
            </w:r>
            <w:r w:rsidRPr="00EB547A">
              <w:rPr>
                <w:rFonts w:ascii="Verdana" w:hAnsi="Verdana" w:cs="Verdana,Bold"/>
                <w:bCs/>
                <w:lang w:eastAsia="pl-PL"/>
              </w:rPr>
              <w:t xml:space="preserve">  </w:t>
            </w:r>
            <w:r w:rsidR="00063F21">
              <w:rPr>
                <w:rFonts w:ascii="Verdana" w:hAnsi="Verdana" w:cs="Verdana,Bold"/>
                <w:bCs/>
                <w:lang w:eastAsia="pl-PL"/>
              </w:rPr>
              <w:t>w</w:t>
            </w:r>
            <w:r w:rsidRPr="00EB547A">
              <w:rPr>
                <w:rFonts w:ascii="Verdana" w:hAnsi="Verdana" w:cs="Verdana,Bold"/>
                <w:bCs/>
                <w:lang w:eastAsia="pl-PL"/>
              </w:rPr>
              <w:t>skazanym</w:t>
            </w:r>
            <w:r w:rsidR="00063F21">
              <w:rPr>
                <w:rFonts w:ascii="Verdana" w:hAnsi="Verdana" w:cs="Verdana,Bold"/>
                <w:bCs/>
                <w:lang w:eastAsia="pl-PL"/>
              </w:rPr>
              <w:t xml:space="preserve"> </w:t>
            </w:r>
            <w:r w:rsidRPr="00EB547A">
              <w:rPr>
                <w:rFonts w:ascii="Verdana" w:hAnsi="Verdana" w:cs="Verdana,Bold"/>
                <w:bCs/>
                <w:lang w:eastAsia="pl-PL"/>
              </w:rPr>
              <w:t xml:space="preserve"> miejscu.</w:t>
            </w:r>
          </w:p>
          <w:p w:rsidR="00FA590F" w:rsidRPr="00EB547A" w:rsidRDefault="00FA590F" w:rsidP="00063F21">
            <w:pPr>
              <w:suppressAutoHyphens w:val="0"/>
              <w:autoSpaceDE w:val="0"/>
              <w:autoSpaceDN w:val="0"/>
              <w:adjustRightInd w:val="0"/>
              <w:rPr>
                <w:rFonts w:ascii="Verdana" w:hAnsi="Verdana" w:cs="Verdana,Bold"/>
                <w:bCs/>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PROCEDURA ODBIORU:</w:t>
            </w:r>
          </w:p>
          <w:p w:rsidR="00FA590F" w:rsidRPr="00EB547A" w:rsidRDefault="00FA590F" w:rsidP="00063F21">
            <w:pPr>
              <w:pStyle w:val="Default"/>
              <w:spacing w:before="120"/>
              <w:jc w:val="both"/>
              <w:rPr>
                <w:rFonts w:ascii="Verdana" w:hAnsi="Verdana" w:cs="Arial"/>
                <w:color w:val="auto"/>
                <w:sz w:val="20"/>
                <w:szCs w:val="20"/>
              </w:rPr>
            </w:pPr>
            <w:r w:rsidRPr="00EB547A">
              <w:rPr>
                <w:rFonts w:ascii="Verdana" w:hAnsi="Verdana" w:cs="Verdana"/>
                <w:color w:val="auto"/>
                <w:sz w:val="20"/>
                <w:szCs w:val="20"/>
                <w:lang w:eastAsia="pl-PL"/>
              </w:rPr>
              <w:t>Odbiór robót nastąpi poprzez sprawdzenie poprawności wykonania czynności,</w:t>
            </w:r>
            <w:r w:rsidRPr="00EB547A">
              <w:rPr>
                <w:rFonts w:ascii="Verdana" w:hAnsi="Verdana" w:cs="Arial"/>
                <w:color w:val="auto"/>
                <w:sz w:val="20"/>
                <w:szCs w:val="20"/>
              </w:rPr>
              <w:t xml:space="preserve"> weryfikację jej zgodności z opisem i Zleceniem. Rozliczenie nastąpi w Protokole Odbioru Robót wystawionym po wykonaniu czynności.</w:t>
            </w:r>
          </w:p>
          <w:p w:rsidR="00FA590F" w:rsidRPr="00EB547A" w:rsidRDefault="00FA590F" w:rsidP="00063F21">
            <w:pPr>
              <w:suppressAutoHyphens w:val="0"/>
              <w:autoSpaceDE w:val="0"/>
              <w:autoSpaceDN w:val="0"/>
              <w:adjustRightInd w:val="0"/>
              <w:rPr>
                <w:rFonts w:ascii="Verdana" w:hAnsi="Verdana" w:cs="Verdana,Bold"/>
                <w:b/>
                <w:bCs/>
                <w:lang w:eastAsia="pl-PL"/>
              </w:rPr>
            </w:pPr>
          </w:p>
        </w:tc>
      </w:tr>
      <w:tr w:rsidR="00FA590F" w:rsidRPr="00EB547A" w:rsidTr="00063F21">
        <w:tc>
          <w:tcPr>
            <w:tcW w:w="1101" w:type="dxa"/>
            <w:shd w:val="clear" w:color="auto" w:fill="EDEDED"/>
          </w:tcPr>
          <w:p w:rsidR="00FA590F" w:rsidRPr="00EB547A" w:rsidRDefault="00FA590F" w:rsidP="00063F21">
            <w:pPr>
              <w:pStyle w:val="Default"/>
              <w:tabs>
                <w:tab w:val="left" w:pos="34"/>
              </w:tabs>
              <w:spacing w:before="120"/>
              <w:ind w:left="34"/>
              <w:rPr>
                <w:rFonts w:ascii="Verdana" w:hAnsi="Verdana" w:cs="Verdana,Bold"/>
                <w:b/>
                <w:bCs/>
                <w:color w:val="auto"/>
                <w:sz w:val="20"/>
                <w:szCs w:val="20"/>
                <w:lang w:eastAsia="pl-PL"/>
              </w:rPr>
            </w:pPr>
            <w:r w:rsidRPr="00EB547A">
              <w:rPr>
                <w:rFonts w:ascii="Verdana" w:hAnsi="Verdana" w:cs="Verdana,Bold"/>
                <w:b/>
                <w:bCs/>
                <w:color w:val="auto"/>
                <w:sz w:val="20"/>
                <w:szCs w:val="20"/>
                <w:lang w:eastAsia="pl-PL"/>
              </w:rPr>
              <w:t>III.2.</w:t>
            </w:r>
          </w:p>
        </w:tc>
        <w:tc>
          <w:tcPr>
            <w:tcW w:w="5689" w:type="dxa"/>
            <w:shd w:val="clear" w:color="auto" w:fill="EDEDED"/>
          </w:tcPr>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Bold"/>
                <w:b/>
                <w:bCs/>
                <w:lang w:eastAsia="pl-PL"/>
              </w:rPr>
              <w:t>UTRZYMANIE PASÓW PPOŻ</w:t>
            </w:r>
          </w:p>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
                <w:lang w:eastAsia="pl-PL"/>
              </w:rPr>
            </w:pPr>
            <w:r w:rsidRPr="00EB547A">
              <w:rPr>
                <w:rFonts w:ascii="Verdana" w:hAnsi="Verdana" w:cs="Verdana"/>
                <w:lang w:eastAsia="pl-PL"/>
              </w:rPr>
              <w:t>(jedn. rozliczeniowa – kilometr (KMTR)</w:t>
            </w:r>
          </w:p>
        </w:tc>
        <w:tc>
          <w:tcPr>
            <w:tcW w:w="2458" w:type="dxa"/>
            <w:shd w:val="clear" w:color="auto" w:fill="EDEDED"/>
            <w:vAlign w:val="center"/>
          </w:tcPr>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P-PASYS/</w:t>
            </w:r>
          </w:p>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POŻ-ODN</w:t>
            </w:r>
          </w:p>
        </w:tc>
      </w:tr>
      <w:tr w:rsidR="00FA590F" w:rsidRPr="00EB547A" w:rsidTr="00063F21">
        <w:tc>
          <w:tcPr>
            <w:tcW w:w="9248" w:type="dxa"/>
            <w:gridSpan w:val="3"/>
            <w:shd w:val="clear" w:color="auto" w:fill="FFFFFF"/>
          </w:tcPr>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Prace polegające na odnowieniu istniejących pasów wokół parkingów leśnych (miejsc postoju pojazdów)wskazanych przez właściwego terytorialnie leśniczego. W zakres prac wchodzi:</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 wykonanie bruzdy o szerokości 2 m oczyszczonej do warstwy mineralnej w odległości od 2 do 5</w:t>
            </w:r>
            <w:r w:rsidR="00063F21">
              <w:rPr>
                <w:rFonts w:ascii="Verdana" w:hAnsi="Verdana" w:cs="Verdana"/>
                <w:lang w:eastAsia="pl-PL"/>
              </w:rPr>
              <w:t xml:space="preserve"> </w:t>
            </w:r>
            <w:r w:rsidRPr="00EB547A">
              <w:rPr>
                <w:rFonts w:ascii="Verdana" w:hAnsi="Verdana" w:cs="Verdana"/>
                <w:lang w:eastAsia="pl-PL"/>
              </w:rPr>
              <w:t xml:space="preserve">  metrów od granicy obiektu, </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 oczyszczenie pasa gruntu o szerokości 30 m przyległego do obiektu z martwych drzew, leżących</w:t>
            </w:r>
            <w:r w:rsidR="00063F21">
              <w:rPr>
                <w:rFonts w:ascii="Verdana" w:hAnsi="Verdana" w:cs="Verdana"/>
                <w:lang w:eastAsia="pl-PL"/>
              </w:rPr>
              <w:t xml:space="preserve"> </w:t>
            </w:r>
            <w:r w:rsidRPr="00EB547A">
              <w:rPr>
                <w:rFonts w:ascii="Verdana" w:hAnsi="Verdana" w:cs="Verdana"/>
                <w:lang w:eastAsia="pl-PL"/>
              </w:rPr>
              <w:t xml:space="preserve">  gałęzi i nieokrzesanych ściętych lub powalonych drzew.</w:t>
            </w: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
                <w:lang w:eastAsia="pl-PL"/>
              </w:rPr>
              <w:t xml:space="preserve">Roboty należy wykonać najpóźniej do końca maja 2020 r. Do wykonania zadania zaplanowano </w:t>
            </w:r>
            <w:r w:rsidRPr="00EB547A">
              <w:rPr>
                <w:rFonts w:ascii="Verdana" w:hAnsi="Verdana" w:cs="Verdana"/>
                <w:b/>
                <w:lang w:eastAsia="pl-PL"/>
              </w:rPr>
              <w:t>0,10</w:t>
            </w:r>
            <w:r w:rsidRPr="00EB547A">
              <w:rPr>
                <w:rFonts w:ascii="Verdana" w:hAnsi="Verdana" w:cs="Verdana"/>
                <w:lang w:eastAsia="pl-PL"/>
              </w:rPr>
              <w:t xml:space="preserve"> </w:t>
            </w:r>
            <w:r w:rsidRPr="00EB547A">
              <w:rPr>
                <w:rFonts w:ascii="Verdana" w:hAnsi="Verdana" w:cs="Verdana,Bold"/>
                <w:bCs/>
                <w:lang w:eastAsia="pl-PL"/>
              </w:rPr>
              <w:t>KMTR.</w:t>
            </w:r>
          </w:p>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PROCEDURA ODBIORU:</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Odbiór robót nastąpi poprzez sprawdzenie dokładności wykonania czynności, weryfikację jej zgodności z opisem i Zleceniem. Rozliczenie nastąpi w Protokole Odbioru Robót wystawionym po wykonaniu czynności.</w:t>
            </w:r>
          </w:p>
        </w:tc>
      </w:tr>
      <w:tr w:rsidR="00FA590F" w:rsidRPr="00EB547A" w:rsidTr="00063F21">
        <w:tc>
          <w:tcPr>
            <w:tcW w:w="1101" w:type="dxa"/>
            <w:shd w:val="clear" w:color="auto" w:fill="EDEDED"/>
          </w:tcPr>
          <w:p w:rsidR="00FA590F" w:rsidRPr="00EB547A" w:rsidRDefault="00FA590F" w:rsidP="00063F21">
            <w:pPr>
              <w:pStyle w:val="Default"/>
              <w:tabs>
                <w:tab w:val="left" w:pos="34"/>
              </w:tabs>
              <w:spacing w:before="120"/>
              <w:ind w:left="34"/>
              <w:rPr>
                <w:rFonts w:ascii="Verdana" w:hAnsi="Verdana" w:cs="Verdana,Bold"/>
                <w:b/>
                <w:bCs/>
                <w:color w:val="auto"/>
                <w:sz w:val="20"/>
                <w:szCs w:val="20"/>
                <w:lang w:eastAsia="pl-PL"/>
              </w:rPr>
            </w:pPr>
            <w:r w:rsidRPr="00EB547A">
              <w:rPr>
                <w:rFonts w:ascii="Verdana" w:hAnsi="Verdana" w:cs="Verdana,Bold"/>
                <w:b/>
                <w:bCs/>
                <w:color w:val="auto"/>
                <w:sz w:val="20"/>
                <w:szCs w:val="20"/>
                <w:lang w:eastAsia="pl-PL"/>
              </w:rPr>
              <w:t>III.3.1.</w:t>
            </w:r>
          </w:p>
        </w:tc>
        <w:tc>
          <w:tcPr>
            <w:tcW w:w="5689" w:type="dxa"/>
            <w:shd w:val="clear" w:color="auto" w:fill="EDEDED"/>
          </w:tcPr>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Bold"/>
                <w:b/>
                <w:bCs/>
                <w:lang w:eastAsia="pl-PL"/>
              </w:rPr>
              <w:t>DOZOROWANIE POŻARZYSK</w:t>
            </w:r>
          </w:p>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
                <w:lang w:eastAsia="pl-PL"/>
              </w:rPr>
              <w:t>(jedn. rozliczeniowa – roboczogodzina (H)</w:t>
            </w:r>
          </w:p>
        </w:tc>
        <w:tc>
          <w:tcPr>
            <w:tcW w:w="2458" w:type="dxa"/>
            <w:shd w:val="clear" w:color="auto" w:fill="EDEDED"/>
            <w:vAlign w:val="center"/>
          </w:tcPr>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P-POŻAR /</w:t>
            </w:r>
          </w:p>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P-DOZOR</w:t>
            </w:r>
          </w:p>
        </w:tc>
      </w:tr>
      <w:tr w:rsidR="00FA590F" w:rsidRPr="00EB547A" w:rsidTr="00063F21">
        <w:tc>
          <w:tcPr>
            <w:tcW w:w="9248" w:type="dxa"/>
            <w:gridSpan w:val="3"/>
            <w:shd w:val="clear" w:color="auto" w:fill="FFFFFF"/>
          </w:tcPr>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 xml:space="preserve">Dozorowanie pożarzysk po zakończeniu działań gaśniczych prowadzonych przez jednostki gaśnicze, dogaszanie wznawiających się ognisk pożaru, pomoc w akcji gaśniczej. Na wymienione uprzednio prace zaplanowano </w:t>
            </w:r>
            <w:r w:rsidRPr="00EB547A">
              <w:rPr>
                <w:rFonts w:ascii="Verdana" w:hAnsi="Verdana" w:cs="Verdana"/>
                <w:b/>
                <w:lang w:eastAsia="pl-PL"/>
              </w:rPr>
              <w:t>30</w:t>
            </w:r>
            <w:r w:rsidRPr="00EB547A">
              <w:rPr>
                <w:rFonts w:ascii="Verdana" w:hAnsi="Verdana" w:cs="Verdana,Bold"/>
                <w:b/>
                <w:bCs/>
                <w:lang w:eastAsia="pl-PL"/>
              </w:rPr>
              <w:t xml:space="preserve"> H</w:t>
            </w:r>
            <w:r w:rsidRPr="00EB547A">
              <w:rPr>
                <w:rFonts w:ascii="Verdana" w:hAnsi="Verdana" w:cs="Verdana"/>
                <w:b/>
                <w:lang w:eastAsia="pl-PL"/>
              </w:rPr>
              <w:t>.</w:t>
            </w:r>
            <w:r w:rsidRPr="00EB547A">
              <w:rPr>
                <w:rFonts w:ascii="Verdana" w:hAnsi="Verdana" w:cs="Verdana"/>
                <w:lang w:eastAsia="pl-PL"/>
              </w:rPr>
              <w:t xml:space="preserve">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2020 roku w miarę zaistniałych potrzeb.</w:t>
            </w:r>
          </w:p>
          <w:p w:rsidR="00FA590F" w:rsidRPr="00EB547A" w:rsidRDefault="00FA590F" w:rsidP="00063F21">
            <w:pPr>
              <w:suppressAutoHyphens w:val="0"/>
              <w:autoSpaceDE w:val="0"/>
              <w:autoSpaceDN w:val="0"/>
              <w:adjustRightInd w:val="0"/>
              <w:rPr>
                <w:rFonts w:ascii="Verdana" w:hAnsi="Verdana" w:cs="Verdana"/>
                <w:lang w:eastAsia="pl-PL"/>
              </w:rPr>
            </w:pPr>
          </w:p>
          <w:p w:rsidR="00063F21" w:rsidRDefault="00063F21" w:rsidP="00063F21">
            <w:pPr>
              <w:suppressAutoHyphens w:val="0"/>
              <w:autoSpaceDE w:val="0"/>
              <w:autoSpaceDN w:val="0"/>
              <w:adjustRightInd w:val="0"/>
              <w:rPr>
                <w:rFonts w:ascii="Verdana" w:hAnsi="Verdana" w:cs="Verdana"/>
                <w:lang w:eastAsia="pl-PL"/>
              </w:rPr>
            </w:pPr>
          </w:p>
          <w:p w:rsidR="00063F21" w:rsidRDefault="00063F21" w:rsidP="00063F21">
            <w:pPr>
              <w:suppressAutoHyphens w:val="0"/>
              <w:autoSpaceDE w:val="0"/>
              <w:autoSpaceDN w:val="0"/>
              <w:adjustRightInd w:val="0"/>
              <w:rPr>
                <w:rFonts w:ascii="Verdana" w:hAnsi="Verdana" w:cs="Verdana"/>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lastRenderedPageBreak/>
              <w:t>PROCEDURA ODBIORU:</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Odbiór robót nastąpi poprzez sprawdzenie poprawności wykonania zabiegu oraz potwierdzenie</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zrealizowanej pracochłonności.</w:t>
            </w:r>
          </w:p>
          <w:p w:rsidR="00FA590F" w:rsidRDefault="00FA590F" w:rsidP="00063F21">
            <w:pPr>
              <w:suppressAutoHyphens w:val="0"/>
              <w:autoSpaceDE w:val="0"/>
              <w:autoSpaceDN w:val="0"/>
              <w:adjustRightInd w:val="0"/>
              <w:rPr>
                <w:rFonts w:ascii="Verdana" w:hAnsi="Verdana" w:cs="Verdana"/>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p>
        </w:tc>
      </w:tr>
      <w:tr w:rsidR="00FA590F" w:rsidRPr="00EB547A" w:rsidTr="00063F21">
        <w:tc>
          <w:tcPr>
            <w:tcW w:w="1101" w:type="dxa"/>
            <w:tcBorders>
              <w:bottom w:val="single" w:sz="4" w:space="0" w:color="auto"/>
            </w:tcBorders>
            <w:shd w:val="clear" w:color="auto" w:fill="EDEDED"/>
          </w:tcPr>
          <w:p w:rsidR="00FA590F" w:rsidRPr="00EB547A" w:rsidRDefault="00FA590F" w:rsidP="00063F21">
            <w:pPr>
              <w:pStyle w:val="Default"/>
              <w:tabs>
                <w:tab w:val="left" w:pos="34"/>
              </w:tabs>
              <w:spacing w:before="120"/>
              <w:ind w:left="34"/>
              <w:rPr>
                <w:rFonts w:ascii="Verdana" w:hAnsi="Verdana" w:cs="Verdana,Bold"/>
                <w:b/>
                <w:bCs/>
                <w:color w:val="auto"/>
                <w:sz w:val="20"/>
                <w:szCs w:val="20"/>
                <w:lang w:eastAsia="pl-PL"/>
              </w:rPr>
            </w:pPr>
            <w:r w:rsidRPr="00EB547A">
              <w:rPr>
                <w:rFonts w:ascii="Verdana" w:hAnsi="Verdana" w:cs="Verdana,Bold"/>
                <w:b/>
                <w:bCs/>
                <w:color w:val="auto"/>
                <w:sz w:val="20"/>
                <w:szCs w:val="20"/>
                <w:lang w:eastAsia="pl-PL"/>
              </w:rPr>
              <w:lastRenderedPageBreak/>
              <w:t>III.3.2</w:t>
            </w:r>
          </w:p>
        </w:tc>
        <w:tc>
          <w:tcPr>
            <w:tcW w:w="5689" w:type="dxa"/>
            <w:tcBorders>
              <w:bottom w:val="single" w:sz="4" w:space="0" w:color="auto"/>
            </w:tcBorders>
            <w:shd w:val="clear" w:color="auto" w:fill="EDEDED"/>
          </w:tcPr>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Bold"/>
                <w:b/>
                <w:bCs/>
                <w:lang w:eastAsia="pl-PL"/>
              </w:rPr>
              <w:t>UDZIAŁ CIĄGNIKA W AKCJI GAŚNICZEJ</w:t>
            </w:r>
          </w:p>
          <w:p w:rsidR="00FA590F" w:rsidRPr="00EB547A" w:rsidRDefault="00FA590F" w:rsidP="00063F21">
            <w:pPr>
              <w:suppressAutoHyphens w:val="0"/>
              <w:autoSpaceDE w:val="0"/>
              <w:autoSpaceDN w:val="0"/>
              <w:adjustRightInd w:val="0"/>
              <w:jc w:val="center"/>
              <w:rPr>
                <w:rFonts w:ascii="Verdana" w:hAnsi="Verdana" w:cs="Verdana"/>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
                <w:lang w:eastAsia="pl-PL"/>
              </w:rPr>
              <w:t>(jedn. rozliczeniowa – kilometr (KMTR)</w:t>
            </w:r>
          </w:p>
        </w:tc>
        <w:tc>
          <w:tcPr>
            <w:tcW w:w="2458" w:type="dxa"/>
            <w:tcBorders>
              <w:bottom w:val="single" w:sz="4" w:space="0" w:color="auto"/>
            </w:tcBorders>
            <w:shd w:val="clear" w:color="auto" w:fill="EDEDED"/>
            <w:vAlign w:val="center"/>
          </w:tcPr>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P-POŻAR/</w:t>
            </w:r>
          </w:p>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POŻ OBOR</w:t>
            </w:r>
          </w:p>
        </w:tc>
      </w:tr>
      <w:tr w:rsidR="00FA590F" w:rsidRPr="00EB547A" w:rsidTr="00063F21">
        <w:tc>
          <w:tcPr>
            <w:tcW w:w="9248" w:type="dxa"/>
            <w:gridSpan w:val="3"/>
            <w:shd w:val="clear" w:color="auto" w:fill="FFFFFF" w:themeFill="background1"/>
          </w:tcPr>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Udział ciągnika utrzymywanego w gotowości na podstawie pkt III.3.1 zagregowanego z pługiem leśnym w akcji gaśniczej i zabezpieczaniu pożarzysk poprzez wykonanie zmineralizowanego i uprzątniętego z roślinności pasa gleby wokół pożarzyska. Wykonawca zobowiązany jest do zadysponowania ciągnika niezwłocznie po otrzymaniu telefonicznego zlecenia od leśniczego odpowiedzialnego terytorialnie za tereny, na których wystąpiła konieczność prowadzenia akcji gaśniczej lub zabezpieczenia pożarzyska.</w:t>
            </w: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 xml:space="preserve">Na wykonanie zadania przewidziano </w:t>
            </w:r>
            <w:r w:rsidRPr="00EB547A">
              <w:rPr>
                <w:rFonts w:ascii="Verdana" w:hAnsi="Verdana" w:cs="Verdana"/>
                <w:b/>
                <w:lang w:eastAsia="pl-PL"/>
              </w:rPr>
              <w:t>3</w:t>
            </w:r>
            <w:r w:rsidRPr="00EB547A">
              <w:rPr>
                <w:rFonts w:ascii="Verdana" w:hAnsi="Verdana" w:cs="Verdana,Bold"/>
                <w:b/>
                <w:bCs/>
                <w:lang w:eastAsia="pl-PL"/>
              </w:rPr>
              <w:t xml:space="preserve"> KMTR</w:t>
            </w:r>
            <w:r w:rsidRPr="00EB547A">
              <w:rPr>
                <w:rFonts w:ascii="Verdana" w:hAnsi="Verdana" w:cs="Arial"/>
              </w:rPr>
              <w:t xml:space="preserve">. </w:t>
            </w:r>
            <w:r w:rsidRPr="00EB547A">
              <w:rPr>
                <w:rFonts w:ascii="Verdana" w:hAnsi="Verdana" w:cs="Verdana"/>
                <w:lang w:eastAsia="pl-PL"/>
              </w:rPr>
              <w:t>Prace zlecane będą w okresie od marca do października 2020r. w miarę zaistniałych potrzeb.</w:t>
            </w:r>
          </w:p>
          <w:p w:rsidR="00FA590F" w:rsidRPr="00EB547A" w:rsidRDefault="00FA590F" w:rsidP="00063F21">
            <w:pPr>
              <w:suppressAutoHyphens w:val="0"/>
              <w:autoSpaceDE w:val="0"/>
              <w:autoSpaceDN w:val="0"/>
              <w:adjustRightInd w:val="0"/>
              <w:rPr>
                <w:rFonts w:ascii="Verdana" w:hAnsi="Verdana" w:cs="Verdana"/>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PROCEDURA ODBIORU:</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Odbiór robót nastąpi poprzez sprawdzenie poprawności wykonania zabiegu oraz potwierdzenie</w:t>
            </w: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
                <w:lang w:eastAsia="pl-PL"/>
              </w:rPr>
              <w:t>zrealizowanej pracochłonności.</w:t>
            </w:r>
          </w:p>
          <w:p w:rsidR="00FA590F" w:rsidRPr="00EB547A" w:rsidRDefault="00FA590F" w:rsidP="00063F21">
            <w:pPr>
              <w:suppressAutoHyphens w:val="0"/>
              <w:autoSpaceDE w:val="0"/>
              <w:autoSpaceDN w:val="0"/>
              <w:adjustRightInd w:val="0"/>
              <w:rPr>
                <w:rFonts w:ascii="Verdana" w:hAnsi="Verdana" w:cs="Verdana,Bold"/>
                <w:b/>
                <w:bCs/>
                <w:lang w:eastAsia="pl-PL"/>
              </w:rPr>
            </w:pPr>
          </w:p>
        </w:tc>
      </w:tr>
      <w:tr w:rsidR="00FA590F" w:rsidRPr="00EB547A" w:rsidTr="00063F21">
        <w:tc>
          <w:tcPr>
            <w:tcW w:w="1101" w:type="dxa"/>
            <w:shd w:val="clear" w:color="auto" w:fill="EDEDED"/>
          </w:tcPr>
          <w:p w:rsidR="00FA590F" w:rsidRPr="00EB547A" w:rsidRDefault="00FA590F" w:rsidP="00063F21">
            <w:pPr>
              <w:pStyle w:val="Default"/>
              <w:tabs>
                <w:tab w:val="left" w:pos="34"/>
              </w:tabs>
              <w:spacing w:before="120"/>
              <w:ind w:left="34"/>
              <w:rPr>
                <w:rFonts w:ascii="Verdana" w:hAnsi="Verdana" w:cs="Verdana,Bold"/>
                <w:b/>
                <w:bCs/>
                <w:color w:val="auto"/>
                <w:sz w:val="20"/>
                <w:szCs w:val="20"/>
                <w:lang w:eastAsia="pl-PL"/>
              </w:rPr>
            </w:pPr>
            <w:r w:rsidRPr="00EB547A">
              <w:rPr>
                <w:rFonts w:ascii="Verdana" w:hAnsi="Verdana" w:cs="Verdana,Bold"/>
                <w:b/>
                <w:bCs/>
                <w:color w:val="auto"/>
                <w:sz w:val="20"/>
                <w:szCs w:val="20"/>
                <w:lang w:eastAsia="pl-PL"/>
              </w:rPr>
              <w:t>III.4.</w:t>
            </w:r>
          </w:p>
        </w:tc>
        <w:tc>
          <w:tcPr>
            <w:tcW w:w="5689" w:type="dxa"/>
            <w:shd w:val="clear" w:color="auto" w:fill="EDEDED"/>
          </w:tcPr>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Bold"/>
                <w:b/>
                <w:bCs/>
                <w:lang w:eastAsia="pl-PL"/>
              </w:rPr>
              <w:t>UTRZYMANIE CIĄGNIKA W GOTOWOŚCI DO OBORYWANIAPOŻARZYSK</w:t>
            </w:r>
          </w:p>
          <w:p w:rsidR="00FA590F" w:rsidRPr="00EB547A" w:rsidRDefault="00FA590F" w:rsidP="00063F21">
            <w:pPr>
              <w:suppressAutoHyphens w:val="0"/>
              <w:autoSpaceDE w:val="0"/>
              <w:autoSpaceDN w:val="0"/>
              <w:adjustRightInd w:val="0"/>
              <w:jc w:val="center"/>
              <w:rPr>
                <w:rFonts w:ascii="Verdana" w:hAnsi="Verdana" w:cs="Verdana,Bold"/>
                <w:b/>
                <w:bCs/>
                <w:lang w:eastAsia="pl-PL"/>
              </w:rPr>
            </w:pPr>
          </w:p>
          <w:p w:rsidR="00FA590F" w:rsidRPr="00EB547A" w:rsidRDefault="00FA590F" w:rsidP="00063F21">
            <w:pPr>
              <w:suppressAutoHyphens w:val="0"/>
              <w:autoSpaceDE w:val="0"/>
              <w:autoSpaceDN w:val="0"/>
              <w:adjustRightInd w:val="0"/>
              <w:jc w:val="center"/>
              <w:rPr>
                <w:rFonts w:ascii="Verdana" w:hAnsi="Verdana" w:cs="Verdana,Bold"/>
                <w:b/>
                <w:bCs/>
                <w:lang w:eastAsia="pl-PL"/>
              </w:rPr>
            </w:pPr>
            <w:r w:rsidRPr="00EB547A">
              <w:rPr>
                <w:rFonts w:ascii="Verdana" w:hAnsi="Verdana" w:cs="Verdana"/>
                <w:lang w:eastAsia="pl-PL"/>
              </w:rPr>
              <w:t>(jedn. rozliczeniowa – godzina ( H )</w:t>
            </w:r>
          </w:p>
        </w:tc>
        <w:tc>
          <w:tcPr>
            <w:tcW w:w="2458" w:type="dxa"/>
            <w:shd w:val="clear" w:color="auto" w:fill="EDEDED"/>
            <w:vAlign w:val="center"/>
          </w:tcPr>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 xml:space="preserve">P-INNE/ </w:t>
            </w:r>
          </w:p>
          <w:p w:rsidR="00FA590F" w:rsidRPr="00EB547A" w:rsidRDefault="00FA590F" w:rsidP="00063F21">
            <w:pPr>
              <w:suppressAutoHyphens w:val="0"/>
              <w:autoSpaceDE w:val="0"/>
              <w:autoSpaceDN w:val="0"/>
              <w:adjustRightInd w:val="0"/>
              <w:rPr>
                <w:rFonts w:ascii="Verdana" w:hAnsi="Verdana" w:cs="Verdana,Bold"/>
                <w:b/>
                <w:bCs/>
                <w:lang w:eastAsia="pl-PL"/>
              </w:rPr>
            </w:pPr>
          </w:p>
          <w:p w:rsidR="00FA590F" w:rsidRPr="00EB547A" w:rsidRDefault="00FA590F" w:rsidP="00063F21">
            <w:pPr>
              <w:suppressAutoHyphens w:val="0"/>
              <w:autoSpaceDE w:val="0"/>
              <w:autoSpaceDN w:val="0"/>
              <w:adjustRightInd w:val="0"/>
              <w:rPr>
                <w:rFonts w:ascii="Verdana" w:hAnsi="Verdana" w:cs="Verdana,Bold"/>
                <w:b/>
                <w:bCs/>
                <w:lang w:eastAsia="pl-PL"/>
              </w:rPr>
            </w:pPr>
            <w:r w:rsidRPr="00EB547A">
              <w:rPr>
                <w:rFonts w:ascii="Verdana" w:hAnsi="Verdana" w:cs="Verdana,Bold"/>
                <w:b/>
                <w:bCs/>
                <w:lang w:eastAsia="pl-PL"/>
              </w:rPr>
              <w:t>DYŻ-CIĄGN</w:t>
            </w:r>
          </w:p>
        </w:tc>
      </w:tr>
      <w:tr w:rsidR="00FA590F" w:rsidRPr="00EB547A" w:rsidTr="00063F21">
        <w:tc>
          <w:tcPr>
            <w:tcW w:w="9248" w:type="dxa"/>
            <w:gridSpan w:val="3"/>
            <w:shd w:val="clear" w:color="auto" w:fill="FFFFFF"/>
          </w:tcPr>
          <w:p w:rsidR="00FA590F" w:rsidRPr="00EB547A" w:rsidRDefault="00FA590F" w:rsidP="00063F21">
            <w:pPr>
              <w:suppressAutoHyphens w:val="0"/>
              <w:autoSpaceDE w:val="0"/>
              <w:autoSpaceDN w:val="0"/>
              <w:adjustRightInd w:val="0"/>
              <w:rPr>
                <w:rFonts w:ascii="Verdana" w:hAnsi="Verdana" w:cs="Verdana"/>
                <w:lang w:eastAsia="pl-PL"/>
              </w:rPr>
            </w:pP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Utrzymanie w stałej sprawności i gotowości do akcji gaśniczej ciągnika z napędem na dwa mosty.</w:t>
            </w: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Ciągnik powinien być utrzymywany w gotowości do akcji gaśniczej w czasie trwania akcji</w:t>
            </w: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 xml:space="preserve">bezpośredniego zagrożenia pożarowego (III stopień zagrożenia utrzymujący się przez min. 3 dni) w lasach ogłaszanej przez Dyrektora RDLP w Radomiu. Rozpoczęcie bezpośredniej akcji gaśniczej planuje się na marzec 2020 r., a jej zakończenie na październik 2020 r. Na utrzymanie ciągnika w gotowości do oborywania pożarzysk zaplanowano </w:t>
            </w:r>
            <w:r w:rsidRPr="00EB547A">
              <w:rPr>
                <w:rFonts w:ascii="Verdana" w:hAnsi="Verdana" w:cs="Verdana"/>
                <w:b/>
                <w:lang w:eastAsia="pl-PL"/>
              </w:rPr>
              <w:t>30 H.</w:t>
            </w:r>
            <w:r w:rsidRPr="00EB547A">
              <w:rPr>
                <w:rFonts w:ascii="Verdana" w:hAnsi="Verdana" w:cs="Arial"/>
              </w:rPr>
              <w:t xml:space="preserve"> </w:t>
            </w:r>
          </w:p>
          <w:p w:rsidR="00FA590F" w:rsidRPr="00EB547A" w:rsidRDefault="00FA590F" w:rsidP="00063F21">
            <w:pPr>
              <w:suppressAutoHyphens w:val="0"/>
              <w:autoSpaceDE w:val="0"/>
              <w:autoSpaceDN w:val="0"/>
              <w:adjustRightInd w:val="0"/>
              <w:jc w:val="both"/>
              <w:rPr>
                <w:rFonts w:ascii="Verdana" w:hAnsi="Verdana" w:cs="Verdana"/>
                <w:lang w:eastAsia="pl-PL"/>
              </w:rPr>
            </w:pPr>
            <w:r w:rsidRPr="00EB547A">
              <w:rPr>
                <w:rFonts w:ascii="Verdana" w:hAnsi="Verdana" w:cs="Verdana"/>
                <w:lang w:eastAsia="pl-PL"/>
              </w:rPr>
              <w:t>Płatności będą realizowane za faktycznie wykonaną godzinę dyżuru w każdy miesiąc trwania</w:t>
            </w:r>
            <w:r w:rsidR="00063F21">
              <w:rPr>
                <w:rFonts w:ascii="Verdana" w:hAnsi="Verdana" w:cs="Verdana"/>
                <w:lang w:eastAsia="pl-PL"/>
              </w:rPr>
              <w:t xml:space="preserve"> </w:t>
            </w:r>
            <w:r w:rsidRPr="00EB547A">
              <w:rPr>
                <w:rFonts w:ascii="Verdana" w:hAnsi="Verdana" w:cs="Verdana"/>
                <w:lang w:eastAsia="pl-PL"/>
              </w:rPr>
              <w:t>bezpośredniej akcji gaśniczej.</w:t>
            </w:r>
          </w:p>
          <w:p w:rsidR="00FA590F" w:rsidRPr="00EB547A" w:rsidRDefault="00FA590F" w:rsidP="00063F21">
            <w:pPr>
              <w:suppressAutoHyphens w:val="0"/>
              <w:autoSpaceDE w:val="0"/>
              <w:autoSpaceDN w:val="0"/>
              <w:adjustRightInd w:val="0"/>
              <w:rPr>
                <w:rFonts w:ascii="Verdana" w:hAnsi="Verdana" w:cs="Verdana"/>
                <w:lang w:eastAsia="pl-PL"/>
              </w:rPr>
            </w:pP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PROCEDURA ODBIORU:</w:t>
            </w:r>
          </w:p>
          <w:p w:rsidR="00FA590F" w:rsidRPr="00EB547A" w:rsidRDefault="00FA590F" w:rsidP="00063F21">
            <w:pPr>
              <w:suppressAutoHyphens w:val="0"/>
              <w:autoSpaceDE w:val="0"/>
              <w:autoSpaceDN w:val="0"/>
              <w:adjustRightInd w:val="0"/>
              <w:rPr>
                <w:rFonts w:ascii="Verdana" w:hAnsi="Verdana" w:cs="Verdana"/>
                <w:lang w:eastAsia="pl-PL"/>
              </w:rPr>
            </w:pPr>
            <w:r w:rsidRPr="00EB547A">
              <w:rPr>
                <w:rFonts w:ascii="Verdana" w:hAnsi="Verdana" w:cs="Verdana"/>
                <w:lang w:eastAsia="pl-PL"/>
              </w:rPr>
              <w:t>Odbiór prac nastąpi po zakończeniu miesiąca na podstawie zapisów dziennika pracy dyspozytora PAD, w formie protokołu odbioru.</w:t>
            </w:r>
          </w:p>
          <w:p w:rsidR="00FA590F" w:rsidRPr="00EB547A" w:rsidRDefault="00FA590F" w:rsidP="00063F21">
            <w:pPr>
              <w:suppressAutoHyphens w:val="0"/>
              <w:autoSpaceDE w:val="0"/>
              <w:autoSpaceDN w:val="0"/>
              <w:adjustRightInd w:val="0"/>
              <w:rPr>
                <w:rFonts w:ascii="Verdana" w:hAnsi="Verdana" w:cs="Verdana"/>
                <w:lang w:eastAsia="pl-PL"/>
              </w:rPr>
            </w:pPr>
          </w:p>
        </w:tc>
      </w:tr>
      <w:tr w:rsidR="00FA590F" w:rsidRPr="00EB547A" w:rsidTr="00063F21">
        <w:tc>
          <w:tcPr>
            <w:tcW w:w="9248" w:type="dxa"/>
            <w:gridSpan w:val="3"/>
            <w:tcBorders>
              <w:bottom w:val="single" w:sz="4" w:space="0" w:color="auto"/>
            </w:tcBorders>
            <w:shd w:val="clear" w:color="auto" w:fill="FFFFFF" w:themeFill="background1"/>
          </w:tcPr>
          <w:p w:rsidR="00FA590F" w:rsidRDefault="00FA590F" w:rsidP="00063F21">
            <w:pPr>
              <w:suppressAutoHyphens w:val="0"/>
              <w:autoSpaceDE w:val="0"/>
              <w:autoSpaceDN w:val="0"/>
              <w:adjustRightInd w:val="0"/>
              <w:rPr>
                <w:rFonts w:ascii="Verdana" w:hAnsi="Verdana" w:cs="Verdana"/>
                <w:lang w:eastAsia="pl-PL"/>
              </w:rPr>
            </w:pPr>
          </w:p>
          <w:p w:rsidR="00063F21" w:rsidRDefault="00063F21" w:rsidP="00063F21">
            <w:pPr>
              <w:suppressAutoHyphens w:val="0"/>
              <w:autoSpaceDE w:val="0"/>
              <w:autoSpaceDN w:val="0"/>
              <w:adjustRightInd w:val="0"/>
              <w:rPr>
                <w:rFonts w:ascii="Verdana" w:hAnsi="Verdana" w:cs="Verdana"/>
                <w:lang w:eastAsia="pl-PL"/>
              </w:rPr>
            </w:pPr>
          </w:p>
          <w:p w:rsidR="00063F21" w:rsidRDefault="00063F21" w:rsidP="00063F21">
            <w:pPr>
              <w:suppressAutoHyphens w:val="0"/>
              <w:autoSpaceDE w:val="0"/>
              <w:autoSpaceDN w:val="0"/>
              <w:adjustRightInd w:val="0"/>
              <w:rPr>
                <w:rFonts w:ascii="Verdana" w:hAnsi="Verdana" w:cs="Verdana"/>
                <w:lang w:eastAsia="pl-PL"/>
              </w:rPr>
            </w:pPr>
          </w:p>
          <w:p w:rsidR="00063F21" w:rsidRDefault="00063F21" w:rsidP="00063F21">
            <w:pPr>
              <w:suppressAutoHyphens w:val="0"/>
              <w:autoSpaceDE w:val="0"/>
              <w:autoSpaceDN w:val="0"/>
              <w:adjustRightInd w:val="0"/>
              <w:rPr>
                <w:rFonts w:ascii="Verdana" w:hAnsi="Verdana" w:cs="Verdana"/>
                <w:lang w:eastAsia="pl-PL"/>
              </w:rPr>
            </w:pPr>
          </w:p>
          <w:p w:rsidR="00063F21" w:rsidRPr="00EB547A" w:rsidRDefault="00063F21" w:rsidP="00063F21">
            <w:pPr>
              <w:suppressAutoHyphens w:val="0"/>
              <w:autoSpaceDE w:val="0"/>
              <w:autoSpaceDN w:val="0"/>
              <w:adjustRightInd w:val="0"/>
              <w:rPr>
                <w:rFonts w:ascii="Verdana" w:hAnsi="Verdana" w:cs="Verdana"/>
                <w:lang w:eastAsia="pl-PL"/>
              </w:rPr>
            </w:pPr>
          </w:p>
        </w:tc>
      </w:tr>
    </w:tbl>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tbl>
      <w:tblPr>
        <w:tblStyle w:val="Tabela-Siatka"/>
        <w:tblW w:w="9394" w:type="dxa"/>
        <w:tblInd w:w="675" w:type="dxa"/>
        <w:tblLayout w:type="fixed"/>
        <w:tblLook w:val="04A0" w:firstRow="1" w:lastRow="0" w:firstColumn="1" w:lastColumn="0" w:noHBand="0" w:noVBand="1"/>
      </w:tblPr>
      <w:tblGrid>
        <w:gridCol w:w="1134"/>
        <w:gridCol w:w="6523"/>
        <w:gridCol w:w="1737"/>
      </w:tblGrid>
      <w:tr w:rsidR="00FA590F" w:rsidTr="00063F21">
        <w:trPr>
          <w:trHeight w:val="1130"/>
        </w:trPr>
        <w:tc>
          <w:tcPr>
            <w:tcW w:w="9394"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A590F" w:rsidRDefault="00FA590F" w:rsidP="001C3158">
            <w:pPr>
              <w:pStyle w:val="Default"/>
              <w:spacing w:before="120"/>
              <w:jc w:val="center"/>
              <w:rPr>
                <w:rFonts w:ascii="Verdana" w:hAnsi="Verdana" w:cs="Arial"/>
                <w:b/>
                <w:sz w:val="20"/>
                <w:szCs w:val="20"/>
              </w:rPr>
            </w:pPr>
          </w:p>
          <w:p w:rsidR="00FA590F" w:rsidRDefault="00FA590F" w:rsidP="001C3158">
            <w:pPr>
              <w:pStyle w:val="Default"/>
              <w:spacing w:before="120"/>
              <w:jc w:val="center"/>
              <w:rPr>
                <w:rFonts w:ascii="Verdana" w:hAnsi="Verdana" w:cs="Arial"/>
                <w:b/>
                <w:sz w:val="20"/>
                <w:szCs w:val="20"/>
              </w:rPr>
            </w:pPr>
            <w:r>
              <w:rPr>
                <w:rFonts w:ascii="Verdana" w:hAnsi="Verdana" w:cs="Arial"/>
                <w:b/>
                <w:sz w:val="20"/>
                <w:szCs w:val="20"/>
              </w:rPr>
              <w:t>DZIAŁ IV</w:t>
            </w:r>
          </w:p>
          <w:p w:rsidR="00FA590F" w:rsidRDefault="00FA590F" w:rsidP="001C3158">
            <w:pPr>
              <w:pStyle w:val="Default"/>
              <w:spacing w:before="120"/>
              <w:jc w:val="center"/>
              <w:rPr>
                <w:rFonts w:ascii="Verdana" w:hAnsi="Verdana" w:cs="Arial"/>
                <w:b/>
                <w:bCs/>
                <w:sz w:val="20"/>
                <w:szCs w:val="20"/>
              </w:rPr>
            </w:pPr>
            <w:r>
              <w:rPr>
                <w:rFonts w:ascii="Verdana" w:hAnsi="Verdana" w:cs="Arial"/>
                <w:b/>
                <w:bCs/>
                <w:sz w:val="20"/>
                <w:szCs w:val="20"/>
              </w:rPr>
              <w:t>UŻYTKOWANIE LASU</w:t>
            </w:r>
          </w:p>
          <w:p w:rsidR="00FA590F" w:rsidRDefault="00FA590F" w:rsidP="001C3158">
            <w:pPr>
              <w:pStyle w:val="Default"/>
              <w:spacing w:before="120"/>
              <w:jc w:val="center"/>
              <w:rPr>
                <w:rFonts w:ascii="Verdana" w:hAnsi="Verdana" w:cs="Arial"/>
                <w:b/>
                <w:sz w:val="20"/>
                <w:szCs w:val="20"/>
              </w:rPr>
            </w:pPr>
          </w:p>
        </w:tc>
      </w:tr>
      <w:tr w:rsidR="00FA590F" w:rsidTr="00063F21">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A590F" w:rsidRDefault="00FA590F" w:rsidP="001C3158">
            <w:pPr>
              <w:pStyle w:val="Default"/>
              <w:tabs>
                <w:tab w:val="left" w:pos="34"/>
              </w:tabs>
              <w:spacing w:before="120"/>
              <w:ind w:left="34"/>
              <w:rPr>
                <w:rFonts w:ascii="Verdana" w:hAnsi="Verdana" w:cs="Arial"/>
                <w:b/>
                <w:sz w:val="20"/>
                <w:szCs w:val="20"/>
              </w:rPr>
            </w:pPr>
            <w:r>
              <w:rPr>
                <w:rFonts w:ascii="Verdana" w:hAnsi="Verdana" w:cs="Arial"/>
                <w:b/>
                <w:sz w:val="20"/>
                <w:szCs w:val="20"/>
              </w:rPr>
              <w:t>IV.1</w:t>
            </w:r>
          </w:p>
        </w:tc>
        <w:tc>
          <w:tcPr>
            <w:tcW w:w="65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A590F" w:rsidRDefault="00FA590F" w:rsidP="001C3158">
            <w:pPr>
              <w:pStyle w:val="Default"/>
              <w:spacing w:before="120"/>
              <w:jc w:val="center"/>
              <w:rPr>
                <w:rFonts w:ascii="Verdana" w:hAnsi="Verdana" w:cs="Arial"/>
                <w:b/>
                <w:bCs/>
                <w:sz w:val="20"/>
                <w:szCs w:val="20"/>
              </w:rPr>
            </w:pPr>
            <w:r>
              <w:rPr>
                <w:rFonts w:ascii="Verdana" w:hAnsi="Verdana" w:cs="Arial"/>
                <w:b/>
                <w:bCs/>
                <w:sz w:val="20"/>
                <w:szCs w:val="20"/>
              </w:rPr>
              <w:t>POZYSKANIE DREWNA</w:t>
            </w:r>
          </w:p>
          <w:p w:rsidR="00FA590F" w:rsidRDefault="00FA590F" w:rsidP="001C3158">
            <w:pPr>
              <w:pStyle w:val="Default"/>
              <w:spacing w:before="120"/>
              <w:jc w:val="center"/>
              <w:rPr>
                <w:rFonts w:ascii="Verdana" w:hAnsi="Verdana" w:cs="Arial"/>
                <w:sz w:val="20"/>
                <w:szCs w:val="20"/>
              </w:rPr>
            </w:pPr>
            <w:r>
              <w:rPr>
                <w:rFonts w:ascii="Verdana" w:hAnsi="Verdana" w:cs="Arial"/>
                <w:bCs/>
                <w:sz w:val="20"/>
                <w:szCs w:val="20"/>
              </w:rPr>
              <w:t>(jednostka rozliczeniowa – metr sześcienny (m</w:t>
            </w:r>
            <w:r>
              <w:rPr>
                <w:rFonts w:ascii="Verdana" w:hAnsi="Verdana" w:cs="Arial"/>
                <w:bCs/>
                <w:sz w:val="20"/>
                <w:szCs w:val="20"/>
                <w:vertAlign w:val="superscript"/>
              </w:rPr>
              <w:t>3</w:t>
            </w:r>
            <w:r>
              <w:rPr>
                <w:rFonts w:ascii="Verdana" w:hAnsi="Verdana" w:cs="Arial"/>
                <w:bCs/>
                <w:sz w:val="20"/>
                <w:szCs w:val="20"/>
              </w:rPr>
              <w:t>) podawany z dokładnością do dwóch miejsc po przecinku)</w:t>
            </w:r>
          </w:p>
        </w:tc>
        <w:tc>
          <w:tcPr>
            <w:tcW w:w="1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A590F" w:rsidRDefault="00FA590F" w:rsidP="001C3158">
            <w:pPr>
              <w:pStyle w:val="Default"/>
              <w:spacing w:before="120"/>
              <w:rPr>
                <w:rFonts w:ascii="Verdana" w:hAnsi="Verdana" w:cs="Arial"/>
                <w:b/>
                <w:sz w:val="20"/>
                <w:szCs w:val="20"/>
              </w:rPr>
            </w:pPr>
            <w:r>
              <w:rPr>
                <w:rFonts w:ascii="Verdana" w:hAnsi="Verdana" w:cs="Arial"/>
                <w:b/>
                <w:sz w:val="20"/>
                <w:szCs w:val="20"/>
              </w:rPr>
              <w:t>IB, IIIA, IIIB, IIIBU,TWP, TPP, PTW, PTP, PR/ CWDPN, CWDN-D, CWDMN</w:t>
            </w:r>
          </w:p>
        </w:tc>
      </w:tr>
      <w:tr w:rsidR="00FA590F" w:rsidTr="00063F21">
        <w:trPr>
          <w:trHeight w:val="13527"/>
        </w:trPr>
        <w:tc>
          <w:tcPr>
            <w:tcW w:w="9394" w:type="dxa"/>
            <w:gridSpan w:val="3"/>
            <w:tcBorders>
              <w:top w:val="single" w:sz="4" w:space="0" w:color="auto"/>
              <w:left w:val="single" w:sz="4" w:space="0" w:color="auto"/>
              <w:bottom w:val="single" w:sz="4" w:space="0" w:color="auto"/>
              <w:right w:val="single" w:sz="4" w:space="0" w:color="auto"/>
            </w:tcBorders>
          </w:tcPr>
          <w:p w:rsidR="00FA590F" w:rsidRDefault="00FA590F" w:rsidP="001C3158">
            <w:pPr>
              <w:spacing w:before="120"/>
              <w:ind w:left="34" w:right="176"/>
              <w:jc w:val="both"/>
              <w:rPr>
                <w:rFonts w:ascii="Verdana" w:hAnsi="Verdana" w:cs="Arial"/>
                <w:bCs/>
                <w:sz w:val="20"/>
                <w:szCs w:val="20"/>
              </w:rPr>
            </w:pPr>
            <w:r>
              <w:rPr>
                <w:rFonts w:ascii="Verdana" w:hAnsi="Verdana" w:cs="Arial"/>
                <w:bCs/>
                <w:sz w:val="20"/>
                <w:szCs w:val="20"/>
              </w:rPr>
              <w:lastRenderedPageBreak/>
              <w:t>Pozyskanie drewna może być wykonywane w technologii: pozyskania pilarką lub maszynami wielooperacyjnymi. Wytyczne dotyczące doboru technologii pozyskania znajdują się w tabeli 1 i 2.</w:t>
            </w:r>
          </w:p>
          <w:p w:rsidR="00FA590F" w:rsidRDefault="00FA590F" w:rsidP="001C3158">
            <w:pPr>
              <w:spacing w:before="120"/>
              <w:ind w:left="34" w:right="176"/>
              <w:jc w:val="both"/>
              <w:rPr>
                <w:rFonts w:ascii="Verdana" w:hAnsi="Verdana" w:cs="Arial"/>
                <w:bCs/>
                <w:sz w:val="20"/>
                <w:szCs w:val="20"/>
              </w:rPr>
            </w:pPr>
            <w:r>
              <w:rPr>
                <w:rFonts w:ascii="Verdana" w:hAnsi="Verdana" w:cs="Arial"/>
                <w:bCs/>
                <w:sz w:val="20"/>
                <w:szCs w:val="20"/>
              </w:rPr>
              <w:t xml:space="preserve">Tabela 1. Lokalizacja cięć, na których Zamawiający </w:t>
            </w:r>
            <w:r>
              <w:rPr>
                <w:rFonts w:ascii="Verdana" w:hAnsi="Verdana" w:cs="Arial"/>
                <w:bCs/>
                <w:sz w:val="20"/>
                <w:szCs w:val="20"/>
                <w:u w:val="single"/>
              </w:rPr>
              <w:t>nie dopuszcza</w:t>
            </w:r>
            <w:r>
              <w:rPr>
                <w:rFonts w:ascii="Verdana" w:hAnsi="Verdana" w:cs="Arial"/>
                <w:bCs/>
                <w:sz w:val="20"/>
                <w:szCs w:val="20"/>
              </w:rPr>
              <w:t xml:space="preserve"> użycia maszyn typu harwester.</w:t>
            </w:r>
          </w:p>
          <w:p w:rsidR="00FA590F" w:rsidRDefault="00FA590F" w:rsidP="001C3158">
            <w:pPr>
              <w:spacing w:before="120"/>
              <w:ind w:left="34" w:right="176"/>
              <w:jc w:val="both"/>
              <w:rPr>
                <w:rFonts w:ascii="Verdana" w:hAnsi="Verdana" w:cs="Arial"/>
                <w:bCs/>
                <w:sz w:val="20"/>
                <w:szCs w:val="20"/>
              </w:rPr>
            </w:pPr>
          </w:p>
          <w:tbl>
            <w:tblPr>
              <w:tblW w:w="2719" w:type="dxa"/>
              <w:jc w:val="center"/>
              <w:tblLayout w:type="fixed"/>
              <w:tblCellMar>
                <w:left w:w="70" w:type="dxa"/>
                <w:right w:w="70" w:type="dxa"/>
              </w:tblCellMar>
              <w:tblLook w:val="04A0" w:firstRow="1" w:lastRow="0" w:firstColumn="1" w:lastColumn="0" w:noHBand="0" w:noVBand="1"/>
            </w:tblPr>
            <w:tblGrid>
              <w:gridCol w:w="2719"/>
            </w:tblGrid>
            <w:tr w:rsidR="00FA590F" w:rsidRPr="003F4B0F" w:rsidTr="001C3158">
              <w:trPr>
                <w:trHeight w:val="300"/>
                <w:jc w:val="center"/>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jc w:val="center"/>
                    <w:rPr>
                      <w:rFonts w:ascii="Arial" w:hAnsi="Arial" w:cs="Arial"/>
                      <w:b/>
                      <w:bCs/>
                      <w:color w:val="000000"/>
                      <w:sz w:val="22"/>
                      <w:szCs w:val="22"/>
                      <w:lang w:eastAsia="pl-PL"/>
                    </w:rPr>
                  </w:pPr>
                  <w:r w:rsidRPr="003F4B0F">
                    <w:rPr>
                      <w:rFonts w:ascii="Arial" w:hAnsi="Arial" w:cs="Arial"/>
                      <w:b/>
                      <w:bCs/>
                      <w:color w:val="000000"/>
                      <w:sz w:val="22"/>
                      <w:szCs w:val="22"/>
                      <w:lang w:eastAsia="pl-PL"/>
                    </w:rPr>
                    <w:t>Adres leśny</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 xml:space="preserve">16-11-2-05-  </w:t>
                  </w:r>
                  <w:r>
                    <w:rPr>
                      <w:rFonts w:ascii="Arial" w:hAnsi="Arial" w:cs="Arial"/>
                      <w:color w:val="000000"/>
                      <w:sz w:val="22"/>
                      <w:szCs w:val="22"/>
                      <w:lang w:eastAsia="pl-PL"/>
                    </w:rPr>
                    <w:t>(cięcia PR)</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 xml:space="preserve">16-11-2-05-  </w:t>
                  </w:r>
                  <w:r>
                    <w:rPr>
                      <w:rFonts w:ascii="Arial" w:hAnsi="Arial" w:cs="Arial"/>
                      <w:color w:val="000000"/>
                      <w:sz w:val="22"/>
                      <w:szCs w:val="22"/>
                      <w:lang w:eastAsia="pl-PL"/>
                    </w:rPr>
                    <w:t>(cięcia PTP)</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 xml:space="preserve">16-11-2-05-  </w:t>
                  </w:r>
                  <w:r>
                    <w:rPr>
                      <w:rFonts w:ascii="Arial" w:hAnsi="Arial" w:cs="Arial"/>
                      <w:color w:val="000000"/>
                      <w:sz w:val="22"/>
                      <w:szCs w:val="22"/>
                      <w:lang w:eastAsia="pl-PL"/>
                    </w:rPr>
                    <w:t>(cięcia PTW)</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16-11-2-05-131   -f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16-11-2-05-147   -b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16-11-2-05-147   -g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16-11-2-05-152   -c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16-11-2-05-152   -f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16-11-2-05-65    -h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16-11-2-05-74    -c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16-11-2-05-74    -d   -00</w:t>
                  </w:r>
                </w:p>
              </w:tc>
            </w:tr>
          </w:tbl>
          <w:p w:rsidR="00FA590F" w:rsidRDefault="00FA590F" w:rsidP="001C3158">
            <w:pPr>
              <w:spacing w:before="120"/>
              <w:ind w:left="34" w:right="176"/>
              <w:jc w:val="both"/>
              <w:rPr>
                <w:rFonts w:ascii="Verdana" w:hAnsi="Verdana" w:cs="Arial"/>
                <w:bCs/>
                <w:sz w:val="20"/>
                <w:szCs w:val="20"/>
              </w:rPr>
            </w:pPr>
          </w:p>
          <w:p w:rsidR="00FA590F" w:rsidRDefault="00FA590F" w:rsidP="001C3158">
            <w:pPr>
              <w:spacing w:after="120"/>
              <w:ind w:right="176"/>
              <w:jc w:val="both"/>
              <w:rPr>
                <w:rFonts w:ascii="Verdana" w:hAnsi="Verdana" w:cs="Arial"/>
                <w:bCs/>
                <w:sz w:val="20"/>
                <w:szCs w:val="20"/>
              </w:rPr>
            </w:pPr>
            <w:r>
              <w:rPr>
                <w:rFonts w:ascii="Verdana" w:hAnsi="Verdana" w:cs="Arial"/>
                <w:bCs/>
                <w:sz w:val="20"/>
                <w:szCs w:val="20"/>
              </w:rPr>
              <w:t>Tabela 2. Lokalizacja cięć, na których Zamawiający wymaga użycia maszyn wielooperacyjnych (typu harwester) i pozyskaniu przy ich użyciu co najmniej 70% miąższości grubizny przewidzianej do pozyskania w danej lokalizacji.</w:t>
            </w:r>
          </w:p>
          <w:p w:rsidR="00FA590F" w:rsidRDefault="00FA590F" w:rsidP="001C3158">
            <w:pPr>
              <w:spacing w:before="120"/>
              <w:ind w:left="34" w:right="176"/>
              <w:jc w:val="both"/>
              <w:rPr>
                <w:rFonts w:ascii="Verdana" w:hAnsi="Verdana" w:cs="Arial"/>
                <w:bCs/>
                <w:sz w:val="20"/>
                <w:szCs w:val="20"/>
              </w:rPr>
            </w:pPr>
          </w:p>
          <w:tbl>
            <w:tblPr>
              <w:tblW w:w="2719" w:type="dxa"/>
              <w:jc w:val="center"/>
              <w:tblLayout w:type="fixed"/>
              <w:tblCellMar>
                <w:left w:w="70" w:type="dxa"/>
                <w:right w:w="70" w:type="dxa"/>
              </w:tblCellMar>
              <w:tblLook w:val="04A0" w:firstRow="1" w:lastRow="0" w:firstColumn="1" w:lastColumn="0" w:noHBand="0" w:noVBand="1"/>
            </w:tblPr>
            <w:tblGrid>
              <w:gridCol w:w="2719"/>
            </w:tblGrid>
            <w:tr w:rsidR="00FA590F" w:rsidRPr="003F4B0F" w:rsidTr="001C3158">
              <w:trPr>
                <w:trHeight w:val="300"/>
                <w:jc w:val="center"/>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jc w:val="center"/>
                    <w:rPr>
                      <w:rFonts w:ascii="Arial" w:hAnsi="Arial" w:cs="Arial"/>
                      <w:b/>
                      <w:bCs/>
                      <w:color w:val="000000"/>
                      <w:sz w:val="22"/>
                      <w:szCs w:val="22"/>
                      <w:lang w:eastAsia="pl-PL"/>
                    </w:rPr>
                  </w:pPr>
                  <w:r w:rsidRPr="003F4B0F">
                    <w:rPr>
                      <w:rFonts w:ascii="Arial" w:hAnsi="Arial" w:cs="Arial"/>
                      <w:b/>
                      <w:bCs/>
                      <w:color w:val="000000"/>
                      <w:sz w:val="22"/>
                      <w:szCs w:val="22"/>
                      <w:lang w:eastAsia="pl-PL"/>
                    </w:rPr>
                    <w:t>Adres leśny</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16-11-2-05-136   -d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16-11-2-05-139   -g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16-11-2-05-147   -d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16-11-2-05-69    -b   -00</w:t>
                  </w:r>
                </w:p>
              </w:tc>
            </w:tr>
            <w:tr w:rsidR="00FA590F" w:rsidRPr="003F4B0F" w:rsidTr="001C3158">
              <w:trPr>
                <w:trHeight w:val="300"/>
                <w:jc w:val="center"/>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FA590F" w:rsidRPr="003F4B0F" w:rsidRDefault="00FA590F" w:rsidP="001C3158">
                  <w:pPr>
                    <w:suppressAutoHyphens w:val="0"/>
                    <w:rPr>
                      <w:rFonts w:ascii="Arial" w:hAnsi="Arial" w:cs="Arial"/>
                      <w:color w:val="000000"/>
                      <w:sz w:val="22"/>
                      <w:szCs w:val="22"/>
                      <w:lang w:eastAsia="pl-PL"/>
                    </w:rPr>
                  </w:pPr>
                  <w:r w:rsidRPr="003F4B0F">
                    <w:rPr>
                      <w:rFonts w:ascii="Arial" w:hAnsi="Arial" w:cs="Arial"/>
                      <w:color w:val="000000"/>
                      <w:sz w:val="22"/>
                      <w:szCs w:val="22"/>
                      <w:lang w:eastAsia="pl-PL"/>
                    </w:rPr>
                    <w:t>16-11-2-05-74    -a   -00</w:t>
                  </w:r>
                </w:p>
              </w:tc>
            </w:tr>
          </w:tbl>
          <w:p w:rsidR="00FA590F" w:rsidRDefault="00FA590F" w:rsidP="001C3158">
            <w:pPr>
              <w:spacing w:before="120"/>
              <w:ind w:left="34" w:right="176"/>
              <w:jc w:val="both"/>
              <w:rPr>
                <w:rFonts w:ascii="Verdana" w:hAnsi="Verdana" w:cs="Arial"/>
                <w:bCs/>
                <w:sz w:val="20"/>
                <w:szCs w:val="20"/>
              </w:rPr>
            </w:pPr>
          </w:p>
          <w:p w:rsidR="00FA590F" w:rsidRDefault="00FA590F" w:rsidP="001C3158">
            <w:pPr>
              <w:spacing w:before="120"/>
              <w:ind w:left="34" w:right="176"/>
              <w:jc w:val="both"/>
              <w:rPr>
                <w:rFonts w:ascii="Verdana" w:hAnsi="Verdana" w:cs="Arial"/>
                <w:b/>
                <w:bCs/>
                <w:sz w:val="20"/>
                <w:szCs w:val="20"/>
              </w:rPr>
            </w:pPr>
            <w:r>
              <w:rPr>
                <w:rFonts w:ascii="Verdana" w:hAnsi="Verdana" w:cs="Arial"/>
                <w:bCs/>
                <w:sz w:val="20"/>
                <w:szCs w:val="20"/>
              </w:rPr>
              <w:t xml:space="preserve">Orientacyjny średni poziom pozyskania maszynowego realizowany w ostatnich latach w Nadleśnictwie wynosi: </w:t>
            </w:r>
            <w:r>
              <w:rPr>
                <w:rFonts w:ascii="Verdana" w:hAnsi="Verdana" w:cs="Arial"/>
                <w:b/>
                <w:bCs/>
                <w:sz w:val="20"/>
                <w:szCs w:val="20"/>
              </w:rPr>
              <w:t>45</w:t>
            </w:r>
            <w:r w:rsidRPr="00A8415B">
              <w:rPr>
                <w:rFonts w:ascii="Verdana" w:hAnsi="Verdana" w:cs="Arial"/>
                <w:b/>
                <w:bCs/>
                <w:sz w:val="20"/>
                <w:szCs w:val="20"/>
              </w:rPr>
              <w:t xml:space="preserve"> %</w:t>
            </w:r>
          </w:p>
          <w:p w:rsidR="00FA590F" w:rsidRDefault="00FA590F" w:rsidP="001C3158">
            <w:pPr>
              <w:spacing w:before="120"/>
              <w:ind w:left="34" w:right="176"/>
              <w:jc w:val="both"/>
              <w:rPr>
                <w:rFonts w:ascii="Verdana" w:hAnsi="Verdana" w:cs="Arial"/>
                <w:bCs/>
                <w:sz w:val="20"/>
                <w:szCs w:val="20"/>
              </w:rPr>
            </w:pPr>
          </w:p>
          <w:p w:rsidR="00FA590F" w:rsidRDefault="00FA590F" w:rsidP="001C3158">
            <w:pPr>
              <w:spacing w:before="120"/>
              <w:ind w:left="34" w:right="176"/>
              <w:jc w:val="both"/>
              <w:rPr>
                <w:rFonts w:ascii="Verdana" w:hAnsi="Verdana" w:cs="Arial"/>
                <w:bCs/>
                <w:sz w:val="20"/>
                <w:szCs w:val="20"/>
              </w:rPr>
            </w:pPr>
            <w:r>
              <w:rPr>
                <w:rFonts w:ascii="Verdana" w:hAnsi="Verdana" w:cs="Arial"/>
                <w:bCs/>
                <w:sz w:val="20"/>
                <w:szCs w:val="20"/>
              </w:rPr>
              <w:t xml:space="preserve">Szacowany procentowy poziom miąższości grubizny, która </w:t>
            </w:r>
            <w:r>
              <w:rPr>
                <w:rFonts w:ascii="Verdana" w:hAnsi="Verdana" w:cs="Arial"/>
                <w:bCs/>
                <w:sz w:val="20"/>
                <w:szCs w:val="20"/>
                <w:u w:val="single"/>
              </w:rPr>
              <w:t>możliwa jest</w:t>
            </w:r>
            <w:r>
              <w:rPr>
                <w:rFonts w:ascii="Verdana" w:hAnsi="Verdana" w:cs="Arial"/>
                <w:bCs/>
                <w:sz w:val="20"/>
                <w:szCs w:val="20"/>
              </w:rPr>
              <w:t xml:space="preserve"> do pozyskania w technologii maszynowej wynosi: </w:t>
            </w:r>
            <w:r>
              <w:rPr>
                <w:rFonts w:ascii="Verdana" w:hAnsi="Verdana" w:cs="Arial"/>
                <w:b/>
                <w:bCs/>
                <w:sz w:val="20"/>
                <w:szCs w:val="20"/>
              </w:rPr>
              <w:t>82 %</w:t>
            </w:r>
          </w:p>
          <w:p w:rsidR="00FA590F" w:rsidRDefault="00FA590F" w:rsidP="001C3158">
            <w:pPr>
              <w:spacing w:before="120"/>
              <w:ind w:left="34" w:right="176"/>
              <w:jc w:val="both"/>
              <w:rPr>
                <w:rFonts w:ascii="Verdana" w:hAnsi="Verdana" w:cs="Arial"/>
                <w:bCs/>
                <w:sz w:val="20"/>
                <w:szCs w:val="20"/>
              </w:rPr>
            </w:pPr>
          </w:p>
          <w:p w:rsidR="00FA590F" w:rsidRDefault="00FA590F" w:rsidP="001C3158">
            <w:pPr>
              <w:spacing w:before="120"/>
              <w:ind w:left="34" w:right="176"/>
              <w:jc w:val="both"/>
              <w:rPr>
                <w:rFonts w:ascii="Verdana" w:hAnsi="Verdana" w:cs="Arial"/>
                <w:bCs/>
                <w:sz w:val="20"/>
                <w:szCs w:val="20"/>
              </w:rPr>
            </w:pPr>
            <w:r>
              <w:rPr>
                <w:rFonts w:ascii="Verdana" w:hAnsi="Verdana" w:cs="Arial"/>
                <w:bCs/>
                <w:sz w:val="20"/>
                <w:szCs w:val="20"/>
              </w:rPr>
              <w:t>Maszyny wielooperacyjne powinny być odpowiednio dobrane do rodzaju pozyskania, nie mogą powodować ponadnormatywnych uszkodzeń drewna, zapisanych w normach i warunkach technicznych, obowiązujących w PGL LP oraz zapisów w SIWZ.</w:t>
            </w:r>
          </w:p>
          <w:p w:rsidR="00FA590F" w:rsidRDefault="00FA590F" w:rsidP="001C3158">
            <w:pPr>
              <w:spacing w:before="120"/>
              <w:ind w:left="34" w:right="176"/>
              <w:jc w:val="both"/>
              <w:rPr>
                <w:rFonts w:ascii="Verdana" w:hAnsi="Verdana" w:cs="Arial"/>
                <w:bCs/>
                <w:sz w:val="20"/>
                <w:szCs w:val="20"/>
              </w:rPr>
            </w:pPr>
            <w:r>
              <w:rPr>
                <w:rFonts w:ascii="Verdana" w:hAnsi="Verdana" w:cs="Arial"/>
                <w:bCs/>
                <w:sz w:val="20"/>
                <w:szCs w:val="20"/>
              </w:rPr>
              <w:t xml:space="preserve">Wybrana technologia pozyskania drewna, zarówno pilarką jak i maszynowa nie może powodować ponadnormatywnych uszkodzeń drewna, zapisanych w normach i warunkach technicznych, obowiązujących w PGL LP oraz zapisów w SIWZ. </w:t>
            </w:r>
          </w:p>
          <w:p w:rsidR="00FA590F" w:rsidRDefault="00FA590F" w:rsidP="001C3158">
            <w:pPr>
              <w:spacing w:before="120"/>
              <w:ind w:left="34" w:right="176"/>
              <w:jc w:val="both"/>
              <w:rPr>
                <w:rFonts w:ascii="Verdana" w:hAnsi="Verdana" w:cs="Arial"/>
                <w:bCs/>
                <w:sz w:val="20"/>
                <w:szCs w:val="20"/>
              </w:rPr>
            </w:pPr>
          </w:p>
          <w:p w:rsidR="00FA590F" w:rsidRDefault="00FA590F" w:rsidP="001C3158">
            <w:pPr>
              <w:tabs>
                <w:tab w:val="left" w:pos="176"/>
              </w:tabs>
              <w:spacing w:before="120"/>
              <w:ind w:right="176"/>
              <w:jc w:val="both"/>
              <w:rPr>
                <w:rFonts w:ascii="Verdana" w:hAnsi="Verdana" w:cs="Arial"/>
                <w:bCs/>
                <w:i/>
                <w:sz w:val="20"/>
                <w:szCs w:val="20"/>
              </w:rPr>
            </w:pPr>
            <w:r>
              <w:rPr>
                <w:rFonts w:ascii="Verdana" w:hAnsi="Verdana" w:cs="Arial"/>
                <w:bCs/>
                <w:sz w:val="20"/>
                <w:szCs w:val="20"/>
              </w:rPr>
              <w:t xml:space="preserve">UWAGA: </w:t>
            </w:r>
            <w:r>
              <w:rPr>
                <w:rFonts w:ascii="Verdana" w:hAnsi="Verdana" w:cs="Arial"/>
                <w:bCs/>
                <w:i/>
                <w:sz w:val="20"/>
                <w:szCs w:val="20"/>
              </w:rPr>
              <w:t xml:space="preserve">Zamawiający nie dopuszcza stosowania maszyn wielooperacyjnych </w:t>
            </w:r>
            <w:r>
              <w:rPr>
                <w:rFonts w:ascii="Verdana" w:hAnsi="Verdana" w:cs="Arial"/>
                <w:bCs/>
                <w:i/>
                <w:sz w:val="20"/>
                <w:szCs w:val="20"/>
              </w:rPr>
              <w:lastRenderedPageBreak/>
              <w:t>zaopatrzonych w nożycowe lub nożowe głowice tnące.</w:t>
            </w:r>
          </w:p>
          <w:p w:rsidR="00FA590F" w:rsidRDefault="00FA590F" w:rsidP="001C3158">
            <w:pPr>
              <w:tabs>
                <w:tab w:val="left" w:pos="176"/>
              </w:tabs>
              <w:spacing w:before="120"/>
              <w:ind w:left="34" w:right="176"/>
              <w:jc w:val="both"/>
              <w:rPr>
                <w:rFonts w:ascii="Verdana" w:hAnsi="Verdana" w:cs="Arial"/>
                <w:bCs/>
                <w:sz w:val="20"/>
                <w:szCs w:val="20"/>
              </w:rPr>
            </w:pPr>
          </w:p>
          <w:p w:rsidR="00FA590F" w:rsidRDefault="00FA590F" w:rsidP="001C3158">
            <w:pPr>
              <w:tabs>
                <w:tab w:val="left" w:pos="176"/>
              </w:tabs>
              <w:spacing w:before="120"/>
              <w:ind w:left="34" w:right="176"/>
              <w:jc w:val="both"/>
              <w:rPr>
                <w:rFonts w:ascii="Verdana" w:hAnsi="Verdana" w:cs="Arial"/>
                <w:bCs/>
                <w:sz w:val="20"/>
                <w:szCs w:val="20"/>
              </w:rPr>
            </w:pPr>
            <w:r>
              <w:rPr>
                <w:rFonts w:ascii="Verdana" w:hAnsi="Verdana" w:cs="Arial"/>
                <w:bCs/>
                <w:sz w:val="20"/>
                <w:szCs w:val="20"/>
              </w:rPr>
              <w:t>Dopuszcza się zmianę technologii pozyskania drewna, na pisemny wniosek pracownika ALP danego leśnictwa, przed wystawieniem zlecenia na wykonanie prac z zakresu pozyskania drewna. Rozliczenie prac nastąpi wówczas po stawce adekwatnej do zastosowanej technologii. Zmiana technologii pozyskania nie może obniżać jakości wyrabianych sortymentów.</w:t>
            </w:r>
          </w:p>
          <w:p w:rsidR="00FA590F" w:rsidRDefault="00FA590F" w:rsidP="001C3158">
            <w:pPr>
              <w:tabs>
                <w:tab w:val="left" w:pos="176"/>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Zamawiający zastrzega, że w przypadku cięć </w:t>
            </w:r>
            <w:proofErr w:type="spellStart"/>
            <w:r>
              <w:rPr>
                <w:rFonts w:ascii="Verdana" w:hAnsi="Verdana" w:cs="Arial"/>
                <w:bCs/>
                <w:sz w:val="20"/>
                <w:szCs w:val="20"/>
              </w:rPr>
              <w:t>przedrębnych</w:t>
            </w:r>
            <w:proofErr w:type="spellEnd"/>
            <w:r>
              <w:rPr>
                <w:rFonts w:ascii="Verdana" w:hAnsi="Verdana" w:cs="Arial"/>
                <w:bCs/>
                <w:sz w:val="20"/>
                <w:szCs w:val="20"/>
              </w:rPr>
              <w:t xml:space="preserve"> oraz cięć prowadzonych w rębniach złożonych (z wyjątkiem cięć uprzątających w rębni IIIA i IIIB) wprowadzone na pozycje maszyny wielooperacyjne do pozyskania drewna muszą poruszać się po szlakach operacyjnych.</w:t>
            </w:r>
          </w:p>
          <w:p w:rsidR="00FA590F" w:rsidRDefault="00FA590F" w:rsidP="001C3158">
            <w:pPr>
              <w:tabs>
                <w:tab w:val="left" w:pos="840"/>
              </w:tabs>
              <w:spacing w:before="120"/>
              <w:ind w:right="176"/>
              <w:jc w:val="both"/>
              <w:rPr>
                <w:rFonts w:ascii="Verdana" w:hAnsi="Verdana" w:cs="Arial"/>
                <w:bCs/>
                <w:sz w:val="20"/>
                <w:szCs w:val="20"/>
              </w:rPr>
            </w:pPr>
          </w:p>
          <w:p w:rsidR="00FA590F" w:rsidRDefault="00FA590F" w:rsidP="001C3158">
            <w:pPr>
              <w:tabs>
                <w:tab w:val="left" w:pos="840"/>
              </w:tabs>
              <w:spacing w:before="120"/>
              <w:ind w:right="176"/>
              <w:jc w:val="both"/>
              <w:rPr>
                <w:rFonts w:ascii="Verdana" w:hAnsi="Verdana" w:cs="Arial"/>
                <w:bCs/>
                <w:sz w:val="20"/>
                <w:szCs w:val="20"/>
              </w:rPr>
            </w:pPr>
            <w:r>
              <w:rPr>
                <w:rFonts w:ascii="Verdana" w:hAnsi="Verdana" w:cs="Arial"/>
                <w:bCs/>
                <w:sz w:val="20"/>
                <w:szCs w:val="20"/>
              </w:rPr>
              <w:t>Pozyskanie drewna należy wykonać w ramach opisanych poniżej technologii (1a, 1b).</w:t>
            </w:r>
          </w:p>
          <w:p w:rsidR="00FA590F" w:rsidRDefault="00FA590F" w:rsidP="001C3158">
            <w:pPr>
              <w:tabs>
                <w:tab w:val="left" w:pos="840"/>
              </w:tabs>
              <w:spacing w:before="120"/>
              <w:ind w:left="34" w:right="176"/>
              <w:jc w:val="center"/>
              <w:rPr>
                <w:rFonts w:ascii="Verdana" w:hAnsi="Verdana" w:cs="Arial"/>
                <w:bCs/>
                <w:sz w:val="20"/>
                <w:szCs w:val="20"/>
              </w:rPr>
            </w:pPr>
          </w:p>
          <w:p w:rsidR="00FA590F" w:rsidRDefault="00FA590F" w:rsidP="001C3158">
            <w:pPr>
              <w:tabs>
                <w:tab w:val="left" w:pos="840"/>
              </w:tabs>
              <w:spacing w:before="120"/>
              <w:ind w:left="34" w:right="176"/>
              <w:jc w:val="center"/>
              <w:rPr>
                <w:rFonts w:ascii="Verdana" w:hAnsi="Verdana" w:cs="Arial"/>
                <w:b/>
                <w:bCs/>
                <w:sz w:val="20"/>
                <w:szCs w:val="20"/>
              </w:rPr>
            </w:pPr>
            <w:r>
              <w:rPr>
                <w:rFonts w:ascii="Verdana" w:hAnsi="Verdana" w:cs="Arial"/>
                <w:b/>
                <w:bCs/>
                <w:sz w:val="20"/>
                <w:szCs w:val="20"/>
              </w:rPr>
              <w:t>1a - Pozyskanie drewna pilarką</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Wykonawca zrealizuje przy użyciu ręcznych pilarek i narzędzi pomocniczych prace z zakresu pozyskania drewna. </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Prace związane z pozyskaniem drewna, z wyjątkiem pozyskania drewna w czyszczeniach późnych (CP-P) obejmują: </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prace przygotowawcze związane z przygotowaniem stanowiska do ścinki zgodnie z aktualnie obowiązującymi przepisami dotyczącymi zasad BHP, łącznie z oznakowaniem pozycji cięć przy pomocy tablic ostrzegawczych. Zaopatrzenie się w tablice ostrzegawcze wg obowiązującego wzoru odbędzie się kosztem Wykonawcy. Wykonawca umieści tablice ostrzegawcze na wlotach wszystkich dróg leśnych i publicznych na pozycję cięć i będzie je utrzymywał przez cały okres trwania prac </w:t>
            </w:r>
            <w:proofErr w:type="spellStart"/>
            <w:r>
              <w:rPr>
                <w:rFonts w:ascii="Verdana" w:hAnsi="Verdana" w:cs="Arial"/>
                <w:bCs/>
                <w:sz w:val="20"/>
                <w:szCs w:val="20"/>
              </w:rPr>
              <w:t>pozyskaniowych</w:t>
            </w:r>
            <w:proofErr w:type="spellEnd"/>
            <w:r>
              <w:rPr>
                <w:rFonts w:ascii="Verdana" w:hAnsi="Verdana" w:cs="Arial"/>
                <w:bCs/>
                <w:sz w:val="20"/>
                <w:szCs w:val="20"/>
              </w:rPr>
              <w:t xml:space="preserve"> na danej pozycji.</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ścinkę i obalanie drzew wyznaczonych do wycięcia przez administrację danego leśnictwa na pozycjach planu cięć,</w:t>
            </w:r>
            <w:r>
              <w:t xml:space="preserve"> </w:t>
            </w:r>
            <w:r>
              <w:rPr>
                <w:rFonts w:ascii="Verdana" w:hAnsi="Verdana" w:cs="Arial"/>
                <w:bCs/>
                <w:sz w:val="20"/>
                <w:szCs w:val="20"/>
              </w:rPr>
              <w:t>które wyszczególniono w zleceniu prac, z uwzględnieniem planowanych do pozostawienia kęp, nasienników, drzew dziuplastych,</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okrzesanie ściętych drzew w stopniu bardzo dobrym bez względu na technologię pozyskania i sortyment, </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w przypadku drewna wielkowymiarowego i S1 – przycięcie końców sztuki drewna prostopadle do jego podłużnej osi (dopuszczalne odchylenie nie większe niż 1/10 średnicy przycięcia), odcięcie progu oraz usunięcie napływów korzeniowych.</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manipulację surowca drzewnego, zgodnie ze wskazaniami przekazanymi przez administrację leśną danego leśnictwa,</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przygotowanie drewna do </w:t>
            </w:r>
            <w:proofErr w:type="spellStart"/>
            <w:r>
              <w:rPr>
                <w:rFonts w:ascii="Verdana" w:hAnsi="Verdana" w:cs="Arial"/>
                <w:bCs/>
                <w:sz w:val="20"/>
                <w:szCs w:val="20"/>
              </w:rPr>
              <w:t>odbiórki</w:t>
            </w:r>
            <w:proofErr w:type="spellEnd"/>
            <w:r>
              <w:rPr>
                <w:rFonts w:ascii="Verdana" w:hAnsi="Verdana" w:cs="Arial"/>
                <w:bCs/>
                <w:sz w:val="20"/>
                <w:szCs w:val="20"/>
              </w:rPr>
              <w:t xml:space="preserve"> poprzez udostępnienie go do pomiarów i oględzin (w szczególności usunięcie gałęzi, ułożenie drewna w sposób umożliwiający jego pomiar, ocenę występujących wad i ewentualną manipulację),</w:t>
            </w:r>
          </w:p>
          <w:p w:rsidR="00FA590F" w:rsidRDefault="00FA590F" w:rsidP="001C3158">
            <w:pPr>
              <w:pStyle w:val="Akapitzlist"/>
              <w:numPr>
                <w:ilvl w:val="0"/>
                <w:numId w:val="27"/>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udział w </w:t>
            </w:r>
            <w:proofErr w:type="spellStart"/>
            <w:r>
              <w:rPr>
                <w:rFonts w:ascii="Verdana" w:hAnsi="Verdana" w:cs="Arial"/>
                <w:bCs/>
                <w:sz w:val="20"/>
                <w:szCs w:val="20"/>
              </w:rPr>
              <w:t>odbiórce</w:t>
            </w:r>
            <w:proofErr w:type="spellEnd"/>
            <w:r>
              <w:rPr>
                <w:rFonts w:ascii="Verdana" w:hAnsi="Verdana" w:cs="Arial"/>
                <w:bCs/>
                <w:sz w:val="20"/>
                <w:szCs w:val="20"/>
              </w:rPr>
              <w:t xml:space="preserve"> drewna i współpraca w czynnościach pomiarowych (np. pomiar długości przy pomocy taśmy mierniczej, średnicy za pomocą średnicomierza, zaznaczenie średnicy środkowej, zapisanie pomiarów na czole drewna).</w:t>
            </w:r>
          </w:p>
          <w:p w:rsidR="00FA590F" w:rsidRDefault="00FA590F" w:rsidP="001C3158">
            <w:pPr>
              <w:tabs>
                <w:tab w:val="left" w:pos="840"/>
              </w:tabs>
              <w:spacing w:before="120"/>
              <w:ind w:left="1169" w:right="176" w:hanging="993"/>
              <w:jc w:val="both"/>
              <w:rPr>
                <w:rFonts w:ascii="Verdana" w:hAnsi="Verdana" w:cs="Arial"/>
                <w:bCs/>
                <w:i/>
                <w:sz w:val="20"/>
                <w:szCs w:val="20"/>
              </w:rPr>
            </w:pPr>
            <w:r>
              <w:rPr>
                <w:rFonts w:ascii="Verdana" w:hAnsi="Verdana" w:cs="Arial"/>
                <w:bCs/>
                <w:sz w:val="20"/>
                <w:szCs w:val="20"/>
              </w:rPr>
              <w:t xml:space="preserve">UWAGI: </w:t>
            </w:r>
            <w:r>
              <w:rPr>
                <w:rFonts w:ascii="Verdana" w:hAnsi="Verdana" w:cs="Arial"/>
                <w:i/>
                <w:sz w:val="20"/>
                <w:szCs w:val="20"/>
              </w:rPr>
              <w:t xml:space="preserve">Przy </w:t>
            </w:r>
            <w:proofErr w:type="spellStart"/>
            <w:r>
              <w:rPr>
                <w:rFonts w:ascii="Verdana" w:hAnsi="Verdana" w:cs="Arial"/>
                <w:i/>
                <w:sz w:val="20"/>
                <w:szCs w:val="20"/>
              </w:rPr>
              <w:t>odbiórce</w:t>
            </w:r>
            <w:proofErr w:type="spellEnd"/>
            <w:r>
              <w:rPr>
                <w:rFonts w:ascii="Verdana" w:hAnsi="Verdana" w:cs="Arial"/>
                <w:i/>
                <w:sz w:val="20"/>
                <w:szCs w:val="20"/>
              </w:rPr>
              <w:t xml:space="preserve"> będzie uczestniczyć, co najmniej jeden przedstawiciel Wykonawcy zaopatrzony w pilarkę i dokonujący ewentualnych korekt w manipulacji surowca.</w:t>
            </w:r>
          </w:p>
          <w:p w:rsidR="00FA590F" w:rsidRDefault="00FA590F" w:rsidP="001C3158">
            <w:pPr>
              <w:pStyle w:val="Akapitzlist"/>
              <w:numPr>
                <w:ilvl w:val="0"/>
                <w:numId w:val="27"/>
              </w:numPr>
              <w:tabs>
                <w:tab w:val="left" w:pos="840"/>
              </w:tabs>
              <w:spacing w:before="120"/>
              <w:ind w:right="176"/>
              <w:jc w:val="both"/>
              <w:rPr>
                <w:rFonts w:ascii="Verdana" w:hAnsi="Verdana" w:cs="Arial"/>
                <w:bCs/>
                <w:sz w:val="20"/>
              </w:rPr>
            </w:pPr>
            <w:r>
              <w:rPr>
                <w:rFonts w:ascii="Verdana" w:hAnsi="Verdana" w:cs="Arial"/>
                <w:bCs/>
                <w:sz w:val="20"/>
              </w:rPr>
              <w:t>Prace związane z pozyskaniem drewna należy prowadzić zgodnie z obowiązującymi normami i warunkami technicznymi.</w:t>
            </w:r>
          </w:p>
          <w:p w:rsidR="00FA590F" w:rsidRDefault="00FA590F" w:rsidP="001C3158">
            <w:pPr>
              <w:pStyle w:val="Akapitzlist"/>
              <w:tabs>
                <w:tab w:val="left" w:pos="840"/>
              </w:tabs>
              <w:spacing w:before="120"/>
              <w:ind w:left="360" w:right="176"/>
              <w:jc w:val="both"/>
              <w:rPr>
                <w:rFonts w:ascii="Verdana" w:hAnsi="Verdana" w:cs="Arial"/>
                <w:bCs/>
                <w:sz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lastRenderedPageBreak/>
              <w:t>Prace związane z pozyskaniem drewna w czyszczeniach późnych (CP-P) obejmują:</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1)</w:t>
            </w:r>
            <w:r>
              <w:rPr>
                <w:rFonts w:ascii="Verdana" w:hAnsi="Verdana" w:cs="Arial"/>
                <w:bCs/>
                <w:sz w:val="20"/>
                <w:szCs w:val="20"/>
              </w:rPr>
              <w:tab/>
              <w:t>Okrzesanie przeznaczonych do dalszej wyróbki drzew ściętych w czasie zabiegu hodowlanego (CP),</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2)</w:t>
            </w:r>
            <w:r>
              <w:rPr>
                <w:rFonts w:ascii="Verdana" w:hAnsi="Verdana" w:cs="Arial"/>
                <w:bCs/>
                <w:sz w:val="20"/>
                <w:szCs w:val="20"/>
              </w:rPr>
              <w:tab/>
              <w:t>Wyróbkę i manipulację surowca drzewnego zgodnie ze wskazówkami przekazanymi przez administrację leśną danego leśnictwa.</w:t>
            </w:r>
          </w:p>
          <w:p w:rsidR="00FA590F"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Pomiar i </w:t>
            </w:r>
            <w:proofErr w:type="spellStart"/>
            <w:r>
              <w:rPr>
                <w:rFonts w:ascii="Verdana" w:hAnsi="Verdana" w:cs="Arial"/>
                <w:bCs/>
                <w:sz w:val="20"/>
                <w:szCs w:val="20"/>
              </w:rPr>
              <w:t>odbiórka</w:t>
            </w:r>
            <w:proofErr w:type="spellEnd"/>
            <w:r>
              <w:rPr>
                <w:rFonts w:ascii="Verdana" w:hAnsi="Verdana" w:cs="Arial"/>
                <w:bCs/>
                <w:sz w:val="20"/>
                <w:szCs w:val="20"/>
              </w:rPr>
              <w:t xml:space="preserve"> drewna W0 i S1 wykonywane będą na powierzchni roboczej przed wykonaniem zrywki.</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Szczegóły dotyczące wyróbki sortymentów na poszczególnych pozycjach cięć zostaną określone przez pracownika ALP danego leśnictwa w zleceniu. W trakcie wprowadzania Wykonawcy na pozycje cięć wskazane zostaną również ogólny kierunek obalania drzew, przebieg szlaków operacyjnych oraz miejsca składowania pozyskanego drewna.</w:t>
            </w:r>
          </w:p>
          <w:p w:rsidR="00FA590F"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center"/>
              <w:rPr>
                <w:rFonts w:ascii="Verdana" w:hAnsi="Verdana" w:cs="Arial"/>
                <w:b/>
                <w:bCs/>
                <w:sz w:val="20"/>
                <w:szCs w:val="20"/>
              </w:rPr>
            </w:pPr>
            <w:r>
              <w:rPr>
                <w:rFonts w:ascii="Verdana" w:hAnsi="Verdana" w:cs="Arial"/>
                <w:b/>
                <w:bCs/>
                <w:sz w:val="20"/>
                <w:szCs w:val="20"/>
              </w:rPr>
              <w:t xml:space="preserve">1b - Pozyskanie drewna maszynami wielooperacyjnymi </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Wykonawca zrealizuje prace z zakresu pozyskania drewna przy użyciu odpowiednio dobranych do warunków drzewostanowych, maszyn wielooperacyjnych (</w:t>
            </w:r>
            <w:proofErr w:type="spellStart"/>
            <w:r>
              <w:rPr>
                <w:rFonts w:ascii="Verdana" w:hAnsi="Verdana" w:cs="Arial"/>
                <w:bCs/>
                <w:sz w:val="20"/>
                <w:szCs w:val="20"/>
              </w:rPr>
              <w:t>harwestery</w:t>
            </w:r>
            <w:proofErr w:type="spellEnd"/>
            <w:r>
              <w:rPr>
                <w:rFonts w:ascii="Verdana" w:hAnsi="Verdana" w:cs="Arial"/>
                <w:bCs/>
                <w:sz w:val="20"/>
                <w:szCs w:val="20"/>
              </w:rPr>
              <w:t xml:space="preserve">, procesory itp.).  </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Zamawiający zastrzega, że wprowadzone na pozycje maszyny wielooperacyjne do pozyskania drewna, muszą poruszać się po szlakach operacyjnych. Szerokość szlaków operacyjnych wynosi 4 do 5 m. Odległość pomiędzy szlakami operacyjnymi (mierzona od osi szlaku) wynosi około 20 m. W przypadku konieczności założenia nowego szlaku operacyjnego wykonawca ma obowiązek wyciąć wszystkie wyznaczone drzewa na planowanym szlaku. </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Zamawiający zastrzega, że pozostające po ścince pniaki nie mogą być wyższe niż wynika to z ograniczeń technologicznych głowicy tnącej (wysokość od osłony dolnej prowadnicy do ścinającej piły łańcuchowej). </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Prace związane z pozyskaniem maszynowym drewna obejmują: </w:t>
            </w:r>
          </w:p>
          <w:p w:rsidR="00FA590F" w:rsidRDefault="00FA590F" w:rsidP="001C3158">
            <w:pPr>
              <w:pStyle w:val="Akapitzlist"/>
              <w:numPr>
                <w:ilvl w:val="0"/>
                <w:numId w:val="29"/>
              </w:numPr>
              <w:tabs>
                <w:tab w:val="left" w:pos="840"/>
              </w:tabs>
              <w:spacing w:before="120"/>
              <w:ind w:right="176"/>
              <w:jc w:val="both"/>
              <w:rPr>
                <w:rFonts w:ascii="Verdana" w:hAnsi="Verdana" w:cs="Arial"/>
                <w:bCs/>
              </w:rPr>
            </w:pPr>
            <w:r>
              <w:rPr>
                <w:rFonts w:ascii="Verdana" w:hAnsi="Verdana" w:cs="Arial"/>
                <w:bCs/>
                <w:sz w:val="20"/>
              </w:rPr>
              <w:t xml:space="preserve">prace przygotowawcze związane z zabezpieczeniem powierzchni zgodnie z aktualnie obowiązującymi przepisami dotyczącymi zasad BHP, łącznie z oznakowaniem pozycji cięć przy pomocy tablic ostrzegawczych. Zaopatrzenie się w tablice ostrzegawcze wg obowiązującego wzoru odbędzie się kosztem Wykonawcy. Wykonawca umieści tablice ostrzegawcze na wlotach wszystkich dróg leśnych i publicznych na pozycję cięć i będzie je utrzymywał przez cały okres trwania prac </w:t>
            </w:r>
            <w:proofErr w:type="spellStart"/>
            <w:r>
              <w:rPr>
                <w:rFonts w:ascii="Verdana" w:hAnsi="Verdana" w:cs="Arial"/>
                <w:bCs/>
                <w:sz w:val="20"/>
              </w:rPr>
              <w:t>pozyskaniowych</w:t>
            </w:r>
            <w:proofErr w:type="spellEnd"/>
            <w:r>
              <w:rPr>
                <w:rFonts w:ascii="Verdana" w:hAnsi="Verdana" w:cs="Arial"/>
                <w:bCs/>
                <w:sz w:val="20"/>
              </w:rPr>
              <w:t xml:space="preserve"> na danej pozycji</w:t>
            </w:r>
            <w:r>
              <w:rPr>
                <w:rFonts w:ascii="Verdana" w:hAnsi="Verdana" w:cs="Arial"/>
                <w:bCs/>
              </w:rPr>
              <w:t>.</w:t>
            </w:r>
          </w:p>
          <w:p w:rsidR="00063F21" w:rsidRPr="00063F21" w:rsidRDefault="00063F21" w:rsidP="00063F21">
            <w:pPr>
              <w:tabs>
                <w:tab w:val="left" w:pos="840"/>
              </w:tabs>
              <w:spacing w:before="120"/>
              <w:ind w:right="176"/>
              <w:jc w:val="both"/>
              <w:rPr>
                <w:rFonts w:ascii="Verdana" w:hAnsi="Verdana" w:cs="Arial"/>
                <w:bCs/>
              </w:rPr>
            </w:pP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ścinkę i obalanie drzew wyznaczonych do wycięcia przez administrację danego leśnictwa na pozycjach planu cięć, które wyszczególniono w zleceniu prac, z uwzględnieniem planowanych do pozostawienia kęp, nasienników, drzew dziuplastych,</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ścinkę drzew liściastych należy bezwzględnie wykonać pilarką,</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 xml:space="preserve">okrzesanie ściętych drzew w stopniu bardzo dobrym, </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w przypadku drewna wielkowymiarowego i S1 – przycięcie końców sztuki drewna prostopadle do jego podłużnej osi (dopuszczalne odchylenie nie większe niż 1/10 średnicy przycięcia), odcięcie progu oraz usunięcie napływów korzeniowych.</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manipulację surowca drzewnego, zgodnie ze wskazaniami przekazanymi przez administrację leśną danego leśnictwa,</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 xml:space="preserve">przygotowanie drewna do </w:t>
            </w:r>
            <w:proofErr w:type="spellStart"/>
            <w:r>
              <w:rPr>
                <w:rFonts w:ascii="Verdana" w:hAnsi="Verdana" w:cs="Arial"/>
                <w:bCs/>
                <w:sz w:val="20"/>
              </w:rPr>
              <w:t>odbiórki</w:t>
            </w:r>
            <w:proofErr w:type="spellEnd"/>
            <w:r>
              <w:rPr>
                <w:rFonts w:ascii="Verdana" w:hAnsi="Verdana" w:cs="Arial"/>
                <w:bCs/>
                <w:sz w:val="20"/>
              </w:rPr>
              <w:t xml:space="preserve"> poprzez udostępnienie go do pomiarów i oględzin (w szczególności usunięcie gałęzi, ułożenie drewna w sposób umożliwiający jego pomiar, ocenę występujących wad i ewentualną manipulację),</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lastRenderedPageBreak/>
              <w:t xml:space="preserve">udział w </w:t>
            </w:r>
            <w:proofErr w:type="spellStart"/>
            <w:r>
              <w:rPr>
                <w:rFonts w:ascii="Verdana" w:hAnsi="Verdana" w:cs="Arial"/>
                <w:bCs/>
                <w:sz w:val="20"/>
              </w:rPr>
              <w:t>odbiórce</w:t>
            </w:r>
            <w:proofErr w:type="spellEnd"/>
            <w:r>
              <w:rPr>
                <w:rFonts w:ascii="Verdana" w:hAnsi="Verdana" w:cs="Arial"/>
                <w:bCs/>
                <w:sz w:val="20"/>
              </w:rPr>
              <w:t xml:space="preserve"> drewna i współpraca w czynnościach pomiarowych (np. pomiar długości przy pomocy taśmy mierniczej, średnicy za pomocą średnicomierza, zaznaczenie średnicy środkowej, zapisanie pomiarów na czole drewna).</w:t>
            </w:r>
          </w:p>
          <w:p w:rsidR="00FA590F" w:rsidRDefault="00FA590F" w:rsidP="001C3158">
            <w:pPr>
              <w:tabs>
                <w:tab w:val="left" w:pos="840"/>
              </w:tabs>
              <w:spacing w:before="120"/>
              <w:ind w:right="176"/>
              <w:jc w:val="both"/>
              <w:rPr>
                <w:rFonts w:ascii="Verdana" w:hAnsi="Verdana" w:cs="Arial"/>
                <w:bCs/>
                <w:sz w:val="20"/>
              </w:rPr>
            </w:pPr>
            <w:r>
              <w:rPr>
                <w:rFonts w:ascii="Verdana" w:hAnsi="Verdana" w:cs="Arial"/>
                <w:bCs/>
                <w:sz w:val="20"/>
              </w:rPr>
              <w:t xml:space="preserve">UWAGI: </w:t>
            </w:r>
            <w:r>
              <w:rPr>
                <w:rFonts w:ascii="Verdana" w:hAnsi="Verdana" w:cs="Arial"/>
                <w:bCs/>
                <w:i/>
                <w:sz w:val="20"/>
              </w:rPr>
              <w:t xml:space="preserve">Przy </w:t>
            </w:r>
            <w:proofErr w:type="spellStart"/>
            <w:r>
              <w:rPr>
                <w:rFonts w:ascii="Verdana" w:hAnsi="Verdana" w:cs="Arial"/>
                <w:bCs/>
                <w:i/>
                <w:sz w:val="20"/>
              </w:rPr>
              <w:t>odbiórce</w:t>
            </w:r>
            <w:proofErr w:type="spellEnd"/>
            <w:r>
              <w:rPr>
                <w:rFonts w:ascii="Verdana" w:hAnsi="Verdana" w:cs="Arial"/>
                <w:bCs/>
                <w:i/>
                <w:sz w:val="20"/>
              </w:rPr>
              <w:t xml:space="preserve"> będzie uczestniczyć, co najmniej jeden przedstawiciel Wykonawcy zaopatrzony w pilarkę i dokonujący ewentualnych korekt w manipulacji surowca</w:t>
            </w:r>
            <w:r>
              <w:rPr>
                <w:rFonts w:ascii="Verdana" w:hAnsi="Verdana" w:cs="Arial"/>
                <w:bCs/>
                <w:sz w:val="20"/>
              </w:rPr>
              <w:t>.</w:t>
            </w:r>
          </w:p>
          <w:p w:rsidR="00FA590F" w:rsidRDefault="00FA590F" w:rsidP="001C3158">
            <w:pPr>
              <w:pStyle w:val="Akapitzlist"/>
              <w:numPr>
                <w:ilvl w:val="0"/>
                <w:numId w:val="29"/>
              </w:numPr>
              <w:tabs>
                <w:tab w:val="left" w:pos="840"/>
              </w:tabs>
              <w:spacing w:before="120"/>
              <w:ind w:right="176"/>
              <w:jc w:val="both"/>
              <w:rPr>
                <w:rFonts w:ascii="Verdana" w:hAnsi="Verdana" w:cs="Arial"/>
                <w:bCs/>
                <w:sz w:val="20"/>
              </w:rPr>
            </w:pPr>
            <w:r>
              <w:rPr>
                <w:rFonts w:ascii="Verdana" w:hAnsi="Verdana" w:cs="Arial"/>
                <w:bCs/>
                <w:sz w:val="20"/>
              </w:rPr>
              <w:t>Prace związane z pozyskaniem drewna należy prowadzić zgodnie z obowiązującymi normami i warunkami technicznymi.</w:t>
            </w:r>
          </w:p>
          <w:p w:rsidR="00FA590F" w:rsidRDefault="00FA590F" w:rsidP="001C3158">
            <w:pPr>
              <w:tabs>
                <w:tab w:val="left" w:pos="840"/>
              </w:tabs>
              <w:spacing w:before="120"/>
              <w:ind w:right="176"/>
              <w:jc w:val="both"/>
              <w:rPr>
                <w:rFonts w:ascii="Verdana" w:hAnsi="Verdana" w:cs="Arial"/>
                <w:bCs/>
                <w:sz w:val="20"/>
                <w:szCs w:val="20"/>
              </w:rPr>
            </w:pPr>
          </w:p>
          <w:p w:rsidR="00FA590F" w:rsidRDefault="00FA590F" w:rsidP="001C3158">
            <w:pPr>
              <w:tabs>
                <w:tab w:val="left" w:pos="840"/>
              </w:tabs>
              <w:spacing w:before="120"/>
              <w:ind w:right="176"/>
              <w:jc w:val="both"/>
              <w:rPr>
                <w:rFonts w:ascii="Verdana" w:hAnsi="Verdana" w:cs="Arial"/>
                <w:bCs/>
                <w:sz w:val="20"/>
                <w:szCs w:val="20"/>
              </w:rPr>
            </w:pPr>
          </w:p>
          <w:p w:rsidR="00FA590F" w:rsidRDefault="00FA590F" w:rsidP="001C3158">
            <w:pPr>
              <w:tabs>
                <w:tab w:val="left" w:pos="840"/>
              </w:tabs>
              <w:spacing w:before="120"/>
              <w:ind w:left="34" w:right="176"/>
              <w:jc w:val="center"/>
              <w:rPr>
                <w:rFonts w:ascii="Verdana" w:hAnsi="Verdana" w:cs="Arial"/>
                <w:b/>
                <w:bCs/>
                <w:sz w:val="20"/>
                <w:szCs w:val="20"/>
              </w:rPr>
            </w:pPr>
            <w:r>
              <w:rPr>
                <w:rFonts w:ascii="Verdana" w:hAnsi="Verdana" w:cs="Arial"/>
                <w:b/>
                <w:bCs/>
                <w:sz w:val="20"/>
                <w:szCs w:val="20"/>
              </w:rPr>
              <w:t xml:space="preserve">1c - Pozyskanie drewna pilarką lub maszynami wielooperacyjnymi </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Wykonawca zrealizuje prace z zakresu pozyskania drewna w dowolnej technologii opisanej w punkcie 1a lub/i 1b na pozycjach cięć </w:t>
            </w:r>
            <w:r w:rsidRPr="00480C10">
              <w:rPr>
                <w:rFonts w:ascii="Verdana" w:hAnsi="Verdana" w:cs="Arial"/>
                <w:bCs/>
                <w:sz w:val="20"/>
                <w:szCs w:val="20"/>
                <w:u w:val="single"/>
              </w:rPr>
              <w:t>nie uwzględnionych w Tabeli 1. i Tabeli 2.</w:t>
            </w:r>
          </w:p>
          <w:p w:rsidR="00FA590F"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sidRPr="006F4761">
              <w:rPr>
                <w:rFonts w:ascii="Verdana" w:hAnsi="Verdana" w:cs="Arial"/>
                <w:bCs/>
                <w:sz w:val="20"/>
                <w:szCs w:val="20"/>
              </w:rPr>
              <w:t>UWAGA</w:t>
            </w:r>
            <w:r>
              <w:rPr>
                <w:rFonts w:ascii="Verdana" w:hAnsi="Verdana" w:cs="Arial"/>
                <w:bCs/>
                <w:sz w:val="20"/>
                <w:szCs w:val="20"/>
              </w:rPr>
              <w:t xml:space="preserve">: </w:t>
            </w:r>
            <w:r w:rsidRPr="006F4761">
              <w:rPr>
                <w:rFonts w:ascii="Verdana" w:hAnsi="Verdana" w:cs="Arial"/>
                <w:bCs/>
                <w:i/>
                <w:iCs/>
                <w:sz w:val="20"/>
                <w:szCs w:val="20"/>
                <w:u w:val="single"/>
              </w:rPr>
              <w:t>Wykonawca będzie zobligowany do zastosowania pozyskania maszynowego wszędzie tam, gdzie Zamawiający będzie wymagał użycia maszyn wielooperacyjnyc</w:t>
            </w:r>
            <w:r>
              <w:rPr>
                <w:rFonts w:ascii="Verdana" w:hAnsi="Verdana" w:cs="Arial"/>
                <w:bCs/>
                <w:i/>
                <w:iCs/>
                <w:sz w:val="20"/>
                <w:szCs w:val="20"/>
                <w:u w:val="single"/>
              </w:rPr>
              <w:t>h</w:t>
            </w:r>
            <w:r w:rsidRPr="006F4761">
              <w:rPr>
                <w:rFonts w:ascii="Verdana" w:hAnsi="Verdana" w:cs="Arial"/>
                <w:bCs/>
                <w:i/>
                <w:iCs/>
                <w:sz w:val="20"/>
                <w:szCs w:val="20"/>
                <w:u w:val="single"/>
              </w:rPr>
              <w:t xml:space="preserve"> typu harwester.</w:t>
            </w:r>
          </w:p>
          <w:p w:rsidR="00FA590F" w:rsidRPr="006F4761"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Zastosowana do pozyskania drewna technologia w żadnym przypadku nie może doprowadzić do spadku jakości jego wyróbki i obniżenia jego wartości.</w:t>
            </w:r>
          </w:p>
          <w:p w:rsidR="00FA590F"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Normy i warunki techniczne dostępne są w biurze nadleśnictwa, ponadto wymienione normy nożna zakupić w Polskim Komitecie Normalizacyjnym.</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 xml:space="preserve">Warunki techniczne dostępne są na stronie internetowej </w:t>
            </w:r>
            <w:hyperlink r:id="rId8" w:history="1">
              <w:r>
                <w:rPr>
                  <w:rStyle w:val="Hipercze"/>
                  <w:rFonts w:ascii="Verdana" w:hAnsi="Verdana" w:cs="Arial"/>
                  <w:bCs/>
                  <w:sz w:val="20"/>
                  <w:szCs w:val="20"/>
                </w:rPr>
                <w:t>http://drewno.zilp.lasy.gov.pl/drewno/Normy/</w:t>
              </w:r>
            </w:hyperlink>
          </w:p>
          <w:p w:rsidR="00FA590F"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Uwaga! Wykonawca zobowiązany jest do utrzymania bieżącej przejezdności dróg leśnych położonych na terenie oraz w sąsiedztwie pozycji, na której odbywa się zabieg. Drzewa które zostały ścięte na drogi leśne muszą być zrywane na bieżąco, a pozostające po wyróbce drewna odpady niezwłocznie uprzątnięte poza pas drogowy.</w:t>
            </w:r>
          </w:p>
          <w:p w:rsidR="00FA590F" w:rsidRDefault="00FA590F" w:rsidP="001C3158">
            <w:pPr>
              <w:tabs>
                <w:tab w:val="left" w:pos="840"/>
              </w:tabs>
              <w:spacing w:before="120"/>
              <w:ind w:right="176"/>
              <w:rPr>
                <w:rFonts w:ascii="Verdana" w:hAnsi="Verdana" w:cs="Arial"/>
                <w:bCs/>
                <w:sz w:val="16"/>
                <w:szCs w:val="16"/>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W trakcie wykonywania prac z pozyskania drewna należy przestrzegać następujących zasad:</w:t>
            </w: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Niedopuszczalne jest opieranie stosów drewna bezpośrednio o drzewa pozostające w drzewostanie po wykonaniu zabiegu. </w:t>
            </w: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Wymagane jest uprzątnięcie pasów drogowych (łącznie z przydrożnymi rowami), upraw leśnych, elementów przyrodniczo cennych oraz gruntów obcej własności z gałęzi i innych odpadów powstałych w trakcie pozyskania, okrzesywania i wyróbki drewna. </w:t>
            </w: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Wykonawca zobowiązany jest do zastosowania sprzętu i technologii zapewniających ochronę środowiska naturalnego ze szczególnym uwzględnieniem ochrony obiektów przyrodniczo cennych (stanowiska roślin chronionych, miejsca bytowania chronionych zwierząt itp.), ochrony odnowień naturalnych drzew leśnych oraz ochrony pozostającego na powierzchni drzewostanu. Elementy podlegające szczególnej ochronie będą każdorazowo uzgadniane z osobą przekazującą zlecenie prac. Powierzchnie, na których planowana jest ochrona nalotów i podrostów są wskazane w tabeli 3.</w:t>
            </w:r>
          </w:p>
          <w:p w:rsidR="00FA590F" w:rsidRDefault="00FA590F" w:rsidP="001C3158">
            <w:pPr>
              <w:pStyle w:val="Akapitzlist"/>
              <w:tabs>
                <w:tab w:val="left" w:pos="840"/>
              </w:tabs>
              <w:suppressAutoHyphens w:val="0"/>
              <w:spacing w:before="120"/>
              <w:ind w:left="357" w:right="176"/>
              <w:jc w:val="both"/>
              <w:rPr>
                <w:rFonts w:ascii="Verdana" w:hAnsi="Verdana" w:cs="Arial"/>
                <w:bCs/>
                <w:sz w:val="20"/>
                <w:szCs w:val="20"/>
              </w:rPr>
            </w:pPr>
          </w:p>
          <w:p w:rsidR="00FA590F" w:rsidRDefault="00FA590F" w:rsidP="001C3158">
            <w:pPr>
              <w:tabs>
                <w:tab w:val="left" w:pos="840"/>
              </w:tabs>
              <w:suppressAutoHyphens w:val="0"/>
              <w:spacing w:before="120"/>
              <w:ind w:right="176"/>
              <w:jc w:val="both"/>
              <w:rPr>
                <w:rFonts w:ascii="Verdana" w:hAnsi="Verdana" w:cs="Arial"/>
                <w:bCs/>
                <w:sz w:val="20"/>
              </w:rPr>
            </w:pPr>
            <w:r>
              <w:rPr>
                <w:rFonts w:ascii="Verdana" w:hAnsi="Verdana" w:cs="Arial"/>
                <w:color w:val="000000"/>
                <w:sz w:val="20"/>
                <w:lang w:eastAsia="pl-PL"/>
              </w:rPr>
              <w:t>Tabela 3. Powierzchnie, na których zaplanowano ochronę nalotów i podrostów.</w:t>
            </w:r>
          </w:p>
          <w:tbl>
            <w:tblPr>
              <w:tblW w:w="2983" w:type="dxa"/>
              <w:jc w:val="center"/>
              <w:tblLayout w:type="fixed"/>
              <w:tblCellMar>
                <w:left w:w="70" w:type="dxa"/>
                <w:right w:w="70" w:type="dxa"/>
              </w:tblCellMar>
              <w:tblLook w:val="04A0" w:firstRow="1" w:lastRow="0" w:firstColumn="1" w:lastColumn="0" w:noHBand="0" w:noVBand="1"/>
            </w:tblPr>
            <w:tblGrid>
              <w:gridCol w:w="2983"/>
            </w:tblGrid>
            <w:tr w:rsidR="00FA590F" w:rsidRPr="00B35890" w:rsidTr="001C3158">
              <w:trPr>
                <w:trHeight w:val="300"/>
                <w:jc w:val="center"/>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center"/>
                    <w:rPr>
                      <w:rFonts w:ascii="Arial" w:hAnsi="Arial" w:cs="Arial"/>
                      <w:b/>
                      <w:bCs/>
                      <w:color w:val="000000"/>
                      <w:sz w:val="22"/>
                      <w:szCs w:val="22"/>
                      <w:lang w:eastAsia="pl-PL"/>
                    </w:rPr>
                  </w:pPr>
                  <w:r w:rsidRPr="00B35890">
                    <w:rPr>
                      <w:rFonts w:ascii="Arial" w:hAnsi="Arial" w:cs="Arial"/>
                      <w:b/>
                      <w:bCs/>
                      <w:color w:val="000000"/>
                      <w:sz w:val="22"/>
                      <w:szCs w:val="22"/>
                      <w:lang w:eastAsia="pl-PL"/>
                    </w:rPr>
                    <w:t>Adres leśny</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 xml:space="preserve">16-11-2-05-   </w:t>
                  </w:r>
                  <w:r>
                    <w:rPr>
                      <w:rFonts w:ascii="Arial" w:hAnsi="Arial" w:cs="Arial"/>
                      <w:color w:val="000000"/>
                      <w:sz w:val="22"/>
                      <w:szCs w:val="22"/>
                      <w:lang w:eastAsia="pl-PL"/>
                    </w:rPr>
                    <w:t>(cięcia PR)</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16-11-2-05-136   -d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16-11-2-05-147   -b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16-11-2-05-147   -d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16-11-2-05-68    -d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16-11-2-05-68    -f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16-11-2-05-72    -b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16-11-2-05-73    -j   -00</w:t>
                  </w:r>
                </w:p>
              </w:tc>
            </w:tr>
            <w:tr w:rsidR="00FA590F" w:rsidRPr="00B35890" w:rsidTr="001C3158">
              <w:trPr>
                <w:trHeight w:val="300"/>
                <w:jc w:val="center"/>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Arial" w:hAnsi="Arial" w:cs="Arial"/>
                      <w:color w:val="000000"/>
                      <w:sz w:val="22"/>
                      <w:szCs w:val="22"/>
                      <w:lang w:eastAsia="pl-PL"/>
                    </w:rPr>
                  </w:pPr>
                  <w:r w:rsidRPr="00B35890">
                    <w:rPr>
                      <w:rFonts w:ascii="Arial" w:hAnsi="Arial" w:cs="Arial"/>
                      <w:color w:val="000000"/>
                      <w:sz w:val="22"/>
                      <w:szCs w:val="22"/>
                      <w:lang w:eastAsia="pl-PL"/>
                    </w:rPr>
                    <w:t>16-11-2-05-75    -f   -00</w:t>
                  </w:r>
                </w:p>
              </w:tc>
            </w:tr>
          </w:tbl>
          <w:p w:rsidR="00FA590F" w:rsidRDefault="00FA590F" w:rsidP="001C3158">
            <w:pPr>
              <w:tabs>
                <w:tab w:val="left" w:pos="840"/>
              </w:tabs>
              <w:suppressAutoHyphens w:val="0"/>
              <w:spacing w:before="120"/>
              <w:ind w:right="176"/>
              <w:jc w:val="both"/>
              <w:rPr>
                <w:rFonts w:ascii="Verdana" w:hAnsi="Verdana" w:cs="Arial"/>
                <w:bCs/>
              </w:rPr>
            </w:pP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Wykonawca zobowiązany jest również do: </w:t>
            </w:r>
          </w:p>
          <w:p w:rsidR="00FA590F" w:rsidRDefault="00FA590F" w:rsidP="001C3158">
            <w:pPr>
              <w:pStyle w:val="Akapitzlist"/>
              <w:numPr>
                <w:ilvl w:val="1"/>
                <w:numId w:val="30"/>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 xml:space="preserve">stosowania się do standardów i kryteriów prawidłowej gospodarki leśnej stosowanych w systemach FSC i PEFC, </w:t>
            </w:r>
          </w:p>
          <w:p w:rsidR="00FA590F" w:rsidRDefault="00FA590F" w:rsidP="001C3158">
            <w:pPr>
              <w:pStyle w:val="Akapitzlist"/>
              <w:numPr>
                <w:ilvl w:val="1"/>
                <w:numId w:val="30"/>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minimalizowania strat w środowisku przyrodniczym i drzewostanie pozostającym na pniu po zabiegu,</w:t>
            </w:r>
          </w:p>
          <w:p w:rsidR="00FA590F" w:rsidRDefault="00FA590F" w:rsidP="001C3158">
            <w:pPr>
              <w:pStyle w:val="Akapitzlist"/>
              <w:numPr>
                <w:ilvl w:val="1"/>
                <w:numId w:val="30"/>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wyposażenia maszyn i pojazdów wykorzystywanych do pracy w lesie w absorbenty umożliwiające zbiór oleju w przypadku jego rozlania oraz korzystania z nich przy każdym takim zdarzeniu oraz stosowania  biodegradowalnych olei  przy wykonywaniu prac z zakresu pozyskiwania drewna;</w:t>
            </w: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Ustala się, że ilość drzew uszkodzonych przy pozyskaniu i zrywce drewna nie może przekroczyć 5% ogólnej ilości drzew pozostających na pniu po wykonaniu zabiegu. </w:t>
            </w: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Nie dopuszcza uszkadzania drzew znajdujących się poza wydzieleniem objętym zabiegiem. </w:t>
            </w:r>
          </w:p>
          <w:p w:rsidR="00FA590F" w:rsidRDefault="00FA590F" w:rsidP="001C3158">
            <w:pPr>
              <w:pStyle w:val="Akapitzlist"/>
              <w:numPr>
                <w:ilvl w:val="0"/>
                <w:numId w:val="30"/>
              </w:numPr>
              <w:tabs>
                <w:tab w:val="left" w:pos="840"/>
              </w:tabs>
              <w:suppressAutoHyphens w:val="0"/>
              <w:spacing w:before="120"/>
              <w:ind w:left="357" w:right="176" w:hanging="357"/>
              <w:jc w:val="both"/>
              <w:rPr>
                <w:rFonts w:ascii="Verdana" w:hAnsi="Verdana" w:cs="Arial"/>
                <w:bCs/>
                <w:sz w:val="20"/>
                <w:szCs w:val="20"/>
              </w:rPr>
            </w:pPr>
            <w:r>
              <w:rPr>
                <w:rFonts w:ascii="Verdana" w:hAnsi="Verdana" w:cs="Arial"/>
                <w:bCs/>
                <w:sz w:val="20"/>
                <w:szCs w:val="20"/>
              </w:rPr>
              <w:t xml:space="preserve">Manipulację surowca drzewnego należy prowadzić zgodnie ze wskazaniami przekazanymi przez administrację leśną danego leśnictwa, w sposób zapewniający uzyskanie jego maksymalnej wartości. </w:t>
            </w:r>
          </w:p>
          <w:p w:rsidR="00FA590F" w:rsidRDefault="00FA590F" w:rsidP="001C3158">
            <w:pPr>
              <w:pStyle w:val="Akapitzlist"/>
              <w:numPr>
                <w:ilvl w:val="0"/>
                <w:numId w:val="30"/>
              </w:numPr>
              <w:tabs>
                <w:tab w:val="left" w:pos="840"/>
              </w:tabs>
              <w:suppressAutoHyphens w:val="0"/>
              <w:spacing w:before="120" w:after="120"/>
              <w:ind w:left="357" w:right="176" w:hanging="357"/>
              <w:jc w:val="both"/>
              <w:rPr>
                <w:rFonts w:ascii="Verdana" w:hAnsi="Verdana" w:cs="Arial"/>
                <w:bCs/>
                <w:sz w:val="20"/>
                <w:szCs w:val="20"/>
              </w:rPr>
            </w:pPr>
            <w:r>
              <w:rPr>
                <w:rFonts w:ascii="Verdana" w:hAnsi="Verdana" w:cs="Arial"/>
                <w:bCs/>
                <w:sz w:val="20"/>
                <w:szCs w:val="20"/>
              </w:rPr>
              <w:t xml:space="preserve">Wykonawca zobowiązany jest do remontu i naprawy wszystkich szkód, które powstały z przyczyn leżących po jego stronie podczas prac </w:t>
            </w:r>
            <w:proofErr w:type="spellStart"/>
            <w:r>
              <w:rPr>
                <w:rFonts w:ascii="Verdana" w:hAnsi="Verdana" w:cs="Arial"/>
                <w:bCs/>
                <w:sz w:val="20"/>
                <w:szCs w:val="20"/>
              </w:rPr>
              <w:t>pozyskaniowych</w:t>
            </w:r>
            <w:proofErr w:type="spellEnd"/>
            <w:r>
              <w:rPr>
                <w:rFonts w:ascii="Verdana" w:hAnsi="Verdana" w:cs="Arial"/>
                <w:bCs/>
                <w:sz w:val="20"/>
                <w:szCs w:val="20"/>
              </w:rPr>
              <w:t>.</w:t>
            </w:r>
          </w:p>
          <w:p w:rsidR="00FA590F" w:rsidRDefault="00FA590F" w:rsidP="001C3158">
            <w:pPr>
              <w:tabs>
                <w:tab w:val="left" w:pos="840"/>
              </w:tabs>
              <w:spacing w:before="120"/>
              <w:ind w:right="176"/>
              <w:jc w:val="both"/>
              <w:rPr>
                <w:rFonts w:ascii="Verdana" w:hAnsi="Verdana" w:cs="Arial"/>
                <w:bCs/>
                <w:sz w:val="20"/>
                <w:szCs w:val="20"/>
              </w:rPr>
            </w:pPr>
            <w:r>
              <w:rPr>
                <w:rFonts w:ascii="Verdana" w:hAnsi="Verdana" w:cs="Arial"/>
                <w:bCs/>
                <w:sz w:val="20"/>
                <w:szCs w:val="20"/>
              </w:rPr>
              <w:t>PROCEDURA ODBIORU:</w:t>
            </w:r>
          </w:p>
          <w:p w:rsidR="00FA590F" w:rsidRDefault="00FA590F" w:rsidP="001C3158">
            <w:pPr>
              <w:tabs>
                <w:tab w:val="left" w:pos="840"/>
              </w:tabs>
              <w:spacing w:before="120"/>
              <w:ind w:left="318" w:right="176"/>
              <w:jc w:val="both"/>
              <w:rPr>
                <w:rFonts w:ascii="Verdana" w:hAnsi="Verdana" w:cs="Arial"/>
                <w:bCs/>
                <w:sz w:val="20"/>
                <w:szCs w:val="20"/>
              </w:rPr>
            </w:pPr>
            <w:r>
              <w:rPr>
                <w:rFonts w:ascii="Verdana" w:hAnsi="Verdana" w:cs="Arial"/>
                <w:bCs/>
                <w:sz w:val="20"/>
                <w:szCs w:val="20"/>
              </w:rPr>
              <w:t>Odbiór prac odbędzie się poprzez określenie masy pozyskanego drewna i jego jakości przeprowadzone wg poniższych zasad:</w:t>
            </w:r>
          </w:p>
          <w:p w:rsidR="00FA590F" w:rsidRDefault="00FA590F" w:rsidP="001C3158">
            <w:pPr>
              <w:pStyle w:val="Akapitzlist"/>
              <w:numPr>
                <w:ilvl w:val="0"/>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pomiar i określenie jakości drewna S1 i wielkowymiarowego z wyłączeniem WK odbędzie się przed jego zrywką. W wyjątkowych przypadkach, na wniosek właściwego terytorialnie leśniczego Zamawiający dopuszcza dokonanie pomiaru drewna W0 i S10 po dokonaniu zrywki.</w:t>
            </w:r>
          </w:p>
          <w:p w:rsidR="00FA590F" w:rsidRDefault="00FA590F" w:rsidP="001C3158">
            <w:pPr>
              <w:pStyle w:val="Akapitzlist"/>
              <w:numPr>
                <w:ilvl w:val="0"/>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średnica drewna S1 i wielkowymiarowego z wyłączeniem WK, określona zostanie bez zdejmowania kory w miejscu pomiaru. W przypadkach, w których pomiar średnicy drewna w korze nie będzie możliwy (np. zdarcie kory przez głowicę harwestera w trakcie cięć letnich) – pomiar średnicy zostanie dokonany bez kory.</w:t>
            </w:r>
          </w:p>
          <w:p w:rsidR="00FA590F" w:rsidRDefault="00FA590F" w:rsidP="001C3158">
            <w:pPr>
              <w:pStyle w:val="Akapitzlist"/>
              <w:numPr>
                <w:ilvl w:val="0"/>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pomiar ilości drewna S2, S4 i S3 zostanie przeprowadzony po jego zrywce.</w:t>
            </w:r>
          </w:p>
          <w:p w:rsidR="00FA590F" w:rsidRDefault="00FA590F" w:rsidP="001C3158">
            <w:pPr>
              <w:pStyle w:val="Akapitzlist"/>
              <w:numPr>
                <w:ilvl w:val="0"/>
                <w:numId w:val="31"/>
              </w:numPr>
              <w:tabs>
                <w:tab w:val="left" w:pos="840"/>
              </w:tabs>
              <w:suppressAutoHyphens w:val="0"/>
              <w:spacing w:before="120"/>
              <w:ind w:right="176"/>
              <w:jc w:val="both"/>
              <w:rPr>
                <w:rFonts w:ascii="Verdana" w:hAnsi="Verdana" w:cs="Arial"/>
                <w:bCs/>
                <w:sz w:val="20"/>
                <w:szCs w:val="20"/>
              </w:rPr>
            </w:pPr>
            <w:r>
              <w:rPr>
                <w:rFonts w:ascii="Verdana" w:hAnsi="Verdana" w:cs="Arial"/>
                <w:bCs/>
                <w:sz w:val="20"/>
                <w:szCs w:val="20"/>
              </w:rPr>
              <w:t>pomiar drewna kłodowanego nastąpi po jego zrywce .</w:t>
            </w:r>
          </w:p>
          <w:p w:rsidR="00FA590F" w:rsidRDefault="00FA590F" w:rsidP="001C3158">
            <w:pPr>
              <w:tabs>
                <w:tab w:val="left" w:pos="840"/>
              </w:tabs>
              <w:spacing w:before="120"/>
              <w:ind w:left="176" w:right="176"/>
              <w:jc w:val="both"/>
              <w:rPr>
                <w:rFonts w:ascii="Verdana" w:hAnsi="Verdana" w:cs="Arial"/>
                <w:bCs/>
                <w:sz w:val="20"/>
                <w:szCs w:val="20"/>
              </w:rPr>
            </w:pP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Pozyskanie drewna będzie prowadzone zgodnie z potrzebami Zamawiającego z uwzględnieniem zasad hodowli i higieny lasu oraz realizacją umów zawartych przez Zamawiającego w zakresie sprzedaży drewna. Zamawiający będzie dążył do równomiernego zlecania pozyskania drewna w miarę upływu czasu.</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lastRenderedPageBreak/>
              <w:t>Czynność pozyskania drewna uważa się za zakończoną na pozycji, w momencie usunięcia z powierzchni cięcia wszystkich wyznaczonych przez leśniczego do wycięcia drzew oraz całkowitego wyrobienia grubizny (tj. drewna od 5 cm grubości w cieńszym końcu bez kory).</w:t>
            </w:r>
          </w:p>
          <w:p w:rsidR="00FA590F" w:rsidRDefault="00FA590F" w:rsidP="001C3158">
            <w:pPr>
              <w:tabs>
                <w:tab w:val="left" w:pos="840"/>
              </w:tabs>
              <w:spacing w:before="120"/>
              <w:ind w:left="34" w:right="176"/>
              <w:jc w:val="both"/>
              <w:rPr>
                <w:rFonts w:ascii="Verdana" w:hAnsi="Verdana" w:cs="Arial"/>
                <w:bCs/>
                <w:sz w:val="20"/>
                <w:szCs w:val="20"/>
              </w:rPr>
            </w:pPr>
            <w:r>
              <w:rPr>
                <w:rFonts w:ascii="Verdana" w:hAnsi="Verdana" w:cs="Arial"/>
                <w:bCs/>
                <w:sz w:val="20"/>
                <w:szCs w:val="20"/>
              </w:rPr>
              <w:t>Wykonawca ponosi odpowiedzialność za szkody wynikające z niezastosowania zasady "najcenniejszego sortymentu" podczas ich wyrobu. Wykonawca własnym kosztem i staraniem dokonuje remontu grodzeń, jeśli spowodował ich uszkodzenia podczas prac ścinkowo-zrywkowych. Wielkość szkody wynikającej z niewłaściwej wyróbki lub manipulacji drewna jest określona przez przedstawicieli Zamawiającego dokonujących odbioru prac wskazanych, a wartość szkody będzie ustalana w oparciu o cennik detaliczny obowiązujący w Nadleśnictwie Radom w dniu stwierdzenia szkody. Wartość szkody będzie potrącana z wynagrodzenia należnego Wykonawcy. Wykonawca nie będzie miał do Zamawiającego żadnych roszczeń z tytułu powyższego potrącenia.</w:t>
            </w:r>
          </w:p>
          <w:p w:rsidR="00FA590F" w:rsidRDefault="00FA590F" w:rsidP="001C3158">
            <w:pPr>
              <w:tabs>
                <w:tab w:val="left" w:pos="840"/>
              </w:tabs>
              <w:spacing w:before="120"/>
              <w:ind w:left="34" w:right="176"/>
              <w:jc w:val="both"/>
              <w:rPr>
                <w:rFonts w:ascii="Verdana" w:hAnsi="Verdana" w:cs="Arial"/>
                <w:bCs/>
                <w:sz w:val="20"/>
                <w:szCs w:val="20"/>
              </w:rPr>
            </w:pPr>
          </w:p>
          <w:p w:rsidR="00FA590F" w:rsidRDefault="00FA590F" w:rsidP="001C3158">
            <w:pPr>
              <w:autoSpaceDE w:val="0"/>
              <w:autoSpaceDN w:val="0"/>
              <w:adjustRightInd w:val="0"/>
              <w:spacing w:before="120"/>
              <w:jc w:val="both"/>
              <w:rPr>
                <w:rFonts w:ascii="Verdana" w:hAnsi="Verdana" w:cs="Arial"/>
                <w:sz w:val="20"/>
                <w:szCs w:val="20"/>
              </w:rPr>
            </w:pPr>
            <w:r>
              <w:rPr>
                <w:rFonts w:ascii="Verdana" w:hAnsi="Verdana" w:cs="Arial"/>
                <w:sz w:val="20"/>
                <w:szCs w:val="20"/>
              </w:rPr>
              <w:t xml:space="preserve"> </w:t>
            </w:r>
            <w:r w:rsidRPr="00982301">
              <w:rPr>
                <w:rFonts w:ascii="Verdana" w:hAnsi="Verdana" w:cs="Arial"/>
                <w:sz w:val="20"/>
                <w:szCs w:val="20"/>
              </w:rPr>
              <w:t>Tabela 4. Szacunkowy układ sortymentowy pozyskania drewna</w:t>
            </w:r>
          </w:p>
          <w:tbl>
            <w:tblPr>
              <w:tblW w:w="9517" w:type="dxa"/>
              <w:jc w:val="center"/>
              <w:tblLayout w:type="fixed"/>
              <w:tblCellMar>
                <w:left w:w="70" w:type="dxa"/>
                <w:right w:w="70" w:type="dxa"/>
              </w:tblCellMar>
              <w:tblLook w:val="04A0" w:firstRow="1" w:lastRow="0" w:firstColumn="1" w:lastColumn="0" w:noHBand="0" w:noVBand="1"/>
            </w:tblPr>
            <w:tblGrid>
              <w:gridCol w:w="897"/>
              <w:gridCol w:w="1839"/>
              <w:gridCol w:w="694"/>
              <w:gridCol w:w="552"/>
              <w:gridCol w:w="481"/>
              <w:gridCol w:w="694"/>
              <w:gridCol w:w="620"/>
              <w:gridCol w:w="609"/>
              <w:gridCol w:w="609"/>
              <w:gridCol w:w="531"/>
              <w:gridCol w:w="531"/>
              <w:gridCol w:w="740"/>
              <w:gridCol w:w="720"/>
            </w:tblGrid>
            <w:tr w:rsidR="00FA590F" w:rsidRPr="00982301" w:rsidTr="001C3158">
              <w:trPr>
                <w:trHeight w:val="480"/>
                <w:jc w:val="center"/>
              </w:trPr>
              <w:tc>
                <w:tcPr>
                  <w:tcW w:w="897" w:type="dxa"/>
                  <w:vMerge w:val="restart"/>
                  <w:tcBorders>
                    <w:top w:val="single" w:sz="4" w:space="0" w:color="000000"/>
                    <w:left w:val="single" w:sz="4" w:space="0" w:color="000000"/>
                    <w:right w:val="single" w:sz="4" w:space="0" w:color="000000"/>
                  </w:tcBorders>
                  <w:shd w:val="clear" w:color="FFFFFF" w:fill="F5F5F5"/>
                  <w:vAlign w:val="center"/>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Grupa czynn</w:t>
                  </w:r>
                  <w:r>
                    <w:rPr>
                      <w:rFonts w:ascii="Arial" w:hAnsi="Arial" w:cs="Arial"/>
                      <w:b/>
                      <w:bCs/>
                      <w:color w:val="000000"/>
                      <w:sz w:val="14"/>
                      <w:szCs w:val="14"/>
                      <w:lang w:eastAsia="pl-PL"/>
                    </w:rPr>
                    <w:t>ości</w:t>
                  </w:r>
                </w:p>
              </w:tc>
              <w:tc>
                <w:tcPr>
                  <w:tcW w:w="1839" w:type="dxa"/>
                  <w:vMerge w:val="restart"/>
                  <w:tcBorders>
                    <w:top w:val="single" w:sz="4" w:space="0" w:color="000000"/>
                    <w:left w:val="single" w:sz="4" w:space="0" w:color="000000"/>
                    <w:right w:val="single" w:sz="4" w:space="0" w:color="000000"/>
                  </w:tcBorders>
                  <w:shd w:val="clear" w:color="FFFFFF" w:fill="F5F5F5"/>
                  <w:vAlign w:val="center"/>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Adres leśny</w:t>
                  </w:r>
                </w:p>
              </w:tc>
              <w:tc>
                <w:tcPr>
                  <w:tcW w:w="2421" w:type="dxa"/>
                  <w:gridSpan w:val="4"/>
                  <w:tcBorders>
                    <w:top w:val="single" w:sz="4" w:space="0" w:color="000000"/>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Iglaste</w:t>
                  </w:r>
                </w:p>
              </w:tc>
              <w:tc>
                <w:tcPr>
                  <w:tcW w:w="620" w:type="dxa"/>
                  <w:vMerge w:val="restart"/>
                  <w:tcBorders>
                    <w:top w:val="single" w:sz="4" w:space="0" w:color="000000"/>
                    <w:left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Iglaste</w:t>
                  </w:r>
                </w:p>
              </w:tc>
              <w:tc>
                <w:tcPr>
                  <w:tcW w:w="2280" w:type="dxa"/>
                  <w:gridSpan w:val="4"/>
                  <w:tcBorders>
                    <w:top w:val="single" w:sz="4" w:space="0" w:color="000000"/>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Liściaste</w:t>
                  </w:r>
                </w:p>
              </w:tc>
              <w:tc>
                <w:tcPr>
                  <w:tcW w:w="740" w:type="dxa"/>
                  <w:vMerge w:val="restart"/>
                  <w:tcBorders>
                    <w:top w:val="single" w:sz="4" w:space="0" w:color="000000"/>
                    <w:left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Liściaste</w:t>
                  </w:r>
                </w:p>
              </w:tc>
              <w:tc>
                <w:tcPr>
                  <w:tcW w:w="720" w:type="dxa"/>
                  <w:vMerge w:val="restart"/>
                  <w:tcBorders>
                    <w:top w:val="single" w:sz="4" w:space="0" w:color="000000"/>
                    <w:left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Razem</w:t>
                  </w:r>
                </w:p>
              </w:tc>
            </w:tr>
            <w:tr w:rsidR="00FA590F" w:rsidRPr="00982301" w:rsidTr="001C3158">
              <w:trPr>
                <w:trHeight w:val="458"/>
                <w:jc w:val="center"/>
              </w:trPr>
              <w:tc>
                <w:tcPr>
                  <w:tcW w:w="897" w:type="dxa"/>
                  <w:vMerge/>
                  <w:tcBorders>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b/>
                      <w:bCs/>
                      <w:color w:val="000000"/>
                      <w:sz w:val="14"/>
                      <w:szCs w:val="14"/>
                      <w:lang w:eastAsia="pl-PL"/>
                    </w:rPr>
                  </w:pPr>
                </w:p>
              </w:tc>
              <w:tc>
                <w:tcPr>
                  <w:tcW w:w="1839" w:type="dxa"/>
                  <w:vMerge/>
                  <w:tcBorders>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b/>
                      <w:bCs/>
                      <w:color w:val="000000"/>
                      <w:sz w:val="14"/>
                      <w:szCs w:val="14"/>
                      <w:lang w:eastAsia="pl-PL"/>
                    </w:rPr>
                  </w:pP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 xml:space="preserve">S2A  </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 xml:space="preserve">S2B  </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 xml:space="preserve">S4   </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W</w:t>
                  </w:r>
                </w:p>
              </w:tc>
              <w:tc>
                <w:tcPr>
                  <w:tcW w:w="620" w:type="dxa"/>
                  <w:vMerge/>
                  <w:tcBorders>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b/>
                      <w:bCs/>
                      <w:color w:val="000000"/>
                      <w:sz w:val="14"/>
                      <w:szCs w:val="14"/>
                      <w:lang w:eastAsia="pl-PL"/>
                    </w:rPr>
                  </w:pP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 xml:space="preserve">S2A  </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 xml:space="preserve">S2B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 xml:space="preserve">S4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W</w:t>
                  </w:r>
                </w:p>
              </w:tc>
              <w:tc>
                <w:tcPr>
                  <w:tcW w:w="740" w:type="dxa"/>
                  <w:vMerge/>
                  <w:tcBorders>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b/>
                      <w:bCs/>
                      <w:color w:val="000000"/>
                      <w:sz w:val="14"/>
                      <w:szCs w:val="14"/>
                      <w:lang w:eastAsia="pl-PL"/>
                    </w:rPr>
                  </w:pPr>
                </w:p>
              </w:tc>
              <w:tc>
                <w:tcPr>
                  <w:tcW w:w="720" w:type="dxa"/>
                  <w:vMerge/>
                  <w:tcBorders>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b/>
                      <w:bCs/>
                      <w:color w:val="000000"/>
                      <w:sz w:val="14"/>
                      <w:szCs w:val="14"/>
                      <w:lang w:eastAsia="pl-PL"/>
                    </w:rPr>
                  </w:pPr>
                </w:p>
              </w:tc>
            </w:tr>
            <w:tr w:rsidR="00FA590F" w:rsidRPr="00982301" w:rsidTr="001C3158">
              <w:trPr>
                <w:trHeight w:val="383"/>
                <w:jc w:val="center"/>
              </w:trPr>
              <w:tc>
                <w:tcPr>
                  <w:tcW w:w="89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IB</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16-11-2-05-131   -f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27</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34</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27</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41</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39</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117</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151</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16-11-2-05-69    -b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111</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567</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720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11</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11</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35</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755</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IB</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138</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47</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567</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754</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38</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48</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16</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152</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906</w:t>
                  </w:r>
                </w:p>
              </w:tc>
            </w:tr>
            <w:tr w:rsidR="00FA590F" w:rsidRPr="00982301" w:rsidTr="001C3158">
              <w:trPr>
                <w:trHeight w:val="383"/>
                <w:jc w:val="center"/>
              </w:trPr>
              <w:tc>
                <w:tcPr>
                  <w:tcW w:w="89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IIIA</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16-11-2-05-139   -g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80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16</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224</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320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11</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13</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360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16-11-2-05-140   -d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35</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9</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131</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175</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14</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189</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16-11-2-05-74    -a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71</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18</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266</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355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14</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8</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27</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382</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IIIA</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186</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43</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621</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850</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35</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19</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19</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81</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931</w:t>
                  </w:r>
                </w:p>
              </w:tc>
            </w:tr>
            <w:tr w:rsidR="00FA590F" w:rsidRPr="00982301" w:rsidTr="001C3158">
              <w:trPr>
                <w:trHeight w:val="383"/>
                <w:jc w:val="center"/>
              </w:trPr>
              <w:tc>
                <w:tcPr>
                  <w:tcW w:w="89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IIIB</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16-11-2-05-132   -f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64</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16</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240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320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28</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17</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51</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371</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16-11-2-05-134   -j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36</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12</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191</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239</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8</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45</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284</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16-11-2-05-136   -d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139</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28</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389</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556</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12</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596</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IIIB</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239</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56</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820</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1 115</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68</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22</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27</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19</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136</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1 251</w:t>
                  </w:r>
                </w:p>
              </w:tc>
            </w:tr>
            <w:tr w:rsidR="00FA590F" w:rsidRPr="00982301" w:rsidTr="001C3158">
              <w:trPr>
                <w:trHeight w:val="383"/>
                <w:jc w:val="center"/>
              </w:trPr>
              <w:tc>
                <w:tcPr>
                  <w:tcW w:w="89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IIIBU</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16-11-2-05-147   -d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234</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58</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876</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1 168</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69</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9</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34</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217</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1 385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16-11-2-05-72    -b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108</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27</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406</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541</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19</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14</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13</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11</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57</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598</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IIIBU</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342</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85</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1 282</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1 709</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124</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83</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22</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45</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274</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1 983</w:t>
                  </w:r>
                </w:p>
              </w:tc>
            </w:tr>
            <w:tr w:rsidR="00FA590F" w:rsidRPr="00982301" w:rsidTr="001C3158">
              <w:trPr>
                <w:trHeight w:val="383"/>
                <w:jc w:val="center"/>
              </w:trPr>
              <w:tc>
                <w:tcPr>
                  <w:tcW w:w="897" w:type="dxa"/>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PR</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 xml:space="preserve">16-11-2-05-      -    -  </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160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330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330</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PR</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100</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20</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160</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330</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330</w:t>
                  </w:r>
                </w:p>
              </w:tc>
            </w:tr>
            <w:tr w:rsidR="00FA590F" w:rsidRPr="00982301" w:rsidTr="001C3158">
              <w:trPr>
                <w:trHeight w:val="383"/>
                <w:jc w:val="center"/>
              </w:trPr>
              <w:tc>
                <w:tcPr>
                  <w:tcW w:w="897" w:type="dxa"/>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PTP</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 xml:space="preserve">16-11-2-05-      -    -  </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100</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670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670</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PTP</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100</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20</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500</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670</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670</w:t>
                  </w:r>
                </w:p>
              </w:tc>
            </w:tr>
            <w:tr w:rsidR="00FA590F" w:rsidRPr="00982301" w:rsidTr="001C3158">
              <w:trPr>
                <w:trHeight w:val="383"/>
                <w:jc w:val="center"/>
              </w:trPr>
              <w:tc>
                <w:tcPr>
                  <w:tcW w:w="897" w:type="dxa"/>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PTW</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 xml:space="preserve">16-11-2-05-      -    -  </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PTW</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40</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10</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r>
            <w:tr w:rsidR="00FA590F" w:rsidRPr="00982301" w:rsidTr="001C3158">
              <w:trPr>
                <w:trHeight w:val="383"/>
                <w:jc w:val="center"/>
              </w:trPr>
              <w:tc>
                <w:tcPr>
                  <w:tcW w:w="89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TPP</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16-11-2-05-130   -d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12</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36</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16-11-2-05-130   -f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32</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18</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85</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135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16-11-2-05-130   -g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31</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130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191</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14</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8</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42</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233</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16-11-2-05-130   -h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16-11-2-05-130   -i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80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16-11-2-05-130   -k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125</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195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22</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217</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16-11-2-05-133   -f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60</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120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200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24</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54</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254</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16-11-2-05-134   -a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16-11-2-05-146   -n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80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60</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230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230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16-11-2-05-147   -b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45</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140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165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16-11-2-05-147   -g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16-11-2-05-150   -k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110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25</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135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16-11-2-05-152   -f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16-11-2-05-65    -h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41</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71</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16-11-2-05-68    -d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250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35</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155</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290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540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16-11-2-05-68    -f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60</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35</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140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200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16-11-2-05-73    -j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11</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26</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51</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19</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63</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147</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198</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16-11-2-05-73    -k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60</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120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165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16-11-2-05-75    -f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45</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70</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185</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255</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TPP</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325</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202</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99</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977</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1 603</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336</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466</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280</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508</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1 590</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3 193</w:t>
                  </w:r>
                </w:p>
              </w:tc>
            </w:tr>
            <w:tr w:rsidR="00FA590F" w:rsidRPr="00982301" w:rsidTr="001C3158">
              <w:trPr>
                <w:trHeight w:val="383"/>
                <w:jc w:val="center"/>
              </w:trPr>
              <w:tc>
                <w:tcPr>
                  <w:tcW w:w="897"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TWP</w:t>
                  </w: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16-11-2-05-152   -c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16</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15</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41</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16</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25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9</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91</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16-11-2-05-65    -k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65</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45</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115</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7</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12</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127</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16-11-2-05-65    -m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40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50</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16-11-2-05-74    -c   -00</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60</w:t>
                  </w:r>
                </w:p>
              </w:tc>
              <w:tc>
                <w:tcPr>
                  <w:tcW w:w="552"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95</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95</w:t>
                  </w:r>
                </w:p>
              </w:tc>
            </w:tr>
            <w:tr w:rsidR="00FA590F" w:rsidRPr="00982301" w:rsidTr="001C3158">
              <w:trPr>
                <w:trHeight w:val="383"/>
                <w:jc w:val="center"/>
              </w:trPr>
              <w:tc>
                <w:tcPr>
                  <w:tcW w:w="897" w:type="dxa"/>
                  <w:vMerge/>
                  <w:tcBorders>
                    <w:top w:val="nil"/>
                    <w:left w:val="single" w:sz="4" w:space="0" w:color="000000"/>
                    <w:bottom w:val="single" w:sz="4" w:space="0" w:color="000000"/>
                    <w:right w:val="single" w:sz="4" w:space="0" w:color="000000"/>
                  </w:tcBorders>
                  <w:vAlign w:val="center"/>
                  <w:hideMark/>
                </w:tcPr>
                <w:p w:rsidR="00FA590F" w:rsidRPr="00982301" w:rsidRDefault="00FA590F" w:rsidP="001C3158">
                  <w:pPr>
                    <w:suppressAutoHyphens w:val="0"/>
                    <w:rPr>
                      <w:rFonts w:ascii="Arial" w:hAnsi="Arial" w:cs="Arial"/>
                      <w:color w:val="000000"/>
                      <w:sz w:val="14"/>
                      <w:szCs w:val="14"/>
                      <w:lang w:eastAsia="pl-PL"/>
                    </w:rPr>
                  </w:pPr>
                </w:p>
              </w:tc>
              <w:tc>
                <w:tcPr>
                  <w:tcW w:w="1839"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16-11-2-05-74    -d   -00</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30</w:t>
                  </w:r>
                </w:p>
              </w:tc>
              <w:tc>
                <w:tcPr>
                  <w:tcW w:w="552"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48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5</w:t>
                  </w:r>
                </w:p>
              </w:tc>
              <w:tc>
                <w:tcPr>
                  <w:tcW w:w="694"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35</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609"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531" w:type="dxa"/>
                  <w:tcBorders>
                    <w:top w:val="nil"/>
                    <w:left w:val="nil"/>
                    <w:bottom w:val="single" w:sz="4" w:space="0" w:color="000000"/>
                    <w:right w:val="single" w:sz="4" w:space="0" w:color="000000"/>
                  </w:tcBorders>
                  <w:shd w:val="clear" w:color="FFFFFF" w:fill="FCFDFD"/>
                  <w:noWrap/>
                  <w:vAlign w:val="bottom"/>
                  <w:hideMark/>
                </w:tcPr>
                <w:p w:rsidR="00FA590F" w:rsidRPr="00982301" w:rsidRDefault="00FA590F" w:rsidP="001C3158">
                  <w:pPr>
                    <w:suppressAutoHyphens w:val="0"/>
                    <w:jc w:val="right"/>
                    <w:rPr>
                      <w:rFonts w:ascii="Arial" w:hAnsi="Arial" w:cs="Arial"/>
                      <w:color w:val="333333"/>
                      <w:sz w:val="14"/>
                      <w:szCs w:val="14"/>
                      <w:lang w:eastAsia="pl-PL"/>
                    </w:rPr>
                  </w:pPr>
                  <w:r w:rsidRPr="00982301">
                    <w:rPr>
                      <w:rFonts w:ascii="Arial" w:hAnsi="Arial" w:cs="Arial"/>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20" w:type="dxa"/>
                  <w:tcBorders>
                    <w:top w:val="nil"/>
                    <w:left w:val="nil"/>
                    <w:bottom w:val="single" w:sz="4" w:space="0" w:color="000000"/>
                    <w:right w:val="single" w:sz="4" w:space="0" w:color="000000"/>
                  </w:tcBorders>
                  <w:shd w:val="clear" w:color="FFFFFF" w:fill="FFFFFF"/>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35</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center"/>
                  <w:hideMark/>
                </w:tcPr>
                <w:p w:rsidR="00FA590F" w:rsidRPr="00982301" w:rsidRDefault="00FA590F" w:rsidP="001C3158">
                  <w:pPr>
                    <w:suppressAutoHyphens w:val="0"/>
                    <w:jc w:val="center"/>
                    <w:rPr>
                      <w:rFonts w:ascii="Arial" w:hAnsi="Arial" w:cs="Arial"/>
                      <w:color w:val="000000"/>
                      <w:sz w:val="14"/>
                      <w:szCs w:val="14"/>
                      <w:lang w:eastAsia="pl-PL"/>
                    </w:rPr>
                  </w:pPr>
                  <w:r w:rsidRPr="00982301">
                    <w:rPr>
                      <w:rFonts w:ascii="Arial" w:hAnsi="Arial" w:cs="Arial"/>
                      <w:color w:val="000000"/>
                      <w:sz w:val="14"/>
                      <w:szCs w:val="14"/>
                      <w:lang w:eastAsia="pl-PL"/>
                    </w:rPr>
                    <w:t>Razem: TWP</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211</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15</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30</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75</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331</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21</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25</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21</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 </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67</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398</w:t>
                  </w:r>
                </w:p>
              </w:tc>
            </w:tr>
            <w:tr w:rsidR="00FA590F" w:rsidRPr="00982301" w:rsidTr="001C3158">
              <w:trPr>
                <w:trHeight w:val="383"/>
                <w:jc w:val="center"/>
              </w:trPr>
              <w:tc>
                <w:tcPr>
                  <w:tcW w:w="2736" w:type="dxa"/>
                  <w:gridSpan w:val="2"/>
                  <w:tcBorders>
                    <w:top w:val="single" w:sz="4" w:space="0" w:color="000000"/>
                    <w:left w:val="single" w:sz="4" w:space="0" w:color="000000"/>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center"/>
                    <w:rPr>
                      <w:rFonts w:ascii="Arial" w:hAnsi="Arial" w:cs="Arial"/>
                      <w:b/>
                      <w:bCs/>
                      <w:color w:val="000000"/>
                      <w:sz w:val="14"/>
                      <w:szCs w:val="14"/>
                      <w:lang w:eastAsia="pl-PL"/>
                    </w:rPr>
                  </w:pPr>
                  <w:r w:rsidRPr="00982301">
                    <w:rPr>
                      <w:rFonts w:ascii="Arial" w:hAnsi="Arial" w:cs="Arial"/>
                      <w:b/>
                      <w:bCs/>
                      <w:color w:val="000000"/>
                      <w:sz w:val="14"/>
                      <w:szCs w:val="14"/>
                      <w:lang w:eastAsia="pl-PL"/>
                    </w:rPr>
                    <w:t>Razem pakiet</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1 681</w:t>
                  </w:r>
                </w:p>
              </w:tc>
              <w:tc>
                <w:tcPr>
                  <w:tcW w:w="552"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319</w:t>
                  </w:r>
                </w:p>
              </w:tc>
              <w:tc>
                <w:tcPr>
                  <w:tcW w:w="48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410</w:t>
                  </w:r>
                </w:p>
              </w:tc>
              <w:tc>
                <w:tcPr>
                  <w:tcW w:w="694"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5 002</w:t>
                  </w:r>
                </w:p>
              </w:tc>
              <w:tc>
                <w:tcPr>
                  <w:tcW w:w="6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7 412</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622</w:t>
                  </w:r>
                </w:p>
              </w:tc>
              <w:tc>
                <w:tcPr>
                  <w:tcW w:w="609"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663</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385</w:t>
                  </w:r>
                </w:p>
              </w:tc>
              <w:tc>
                <w:tcPr>
                  <w:tcW w:w="531"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630</w:t>
                  </w:r>
                </w:p>
              </w:tc>
              <w:tc>
                <w:tcPr>
                  <w:tcW w:w="74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2 300</w:t>
                  </w:r>
                </w:p>
              </w:tc>
              <w:tc>
                <w:tcPr>
                  <w:tcW w:w="720" w:type="dxa"/>
                  <w:tcBorders>
                    <w:top w:val="nil"/>
                    <w:left w:val="nil"/>
                    <w:bottom w:val="single" w:sz="4" w:space="0" w:color="000000"/>
                    <w:right w:val="single" w:sz="4" w:space="0" w:color="000000"/>
                  </w:tcBorders>
                  <w:shd w:val="clear" w:color="FFFFFF" w:fill="F5F5F5"/>
                  <w:noWrap/>
                  <w:vAlign w:val="bottom"/>
                  <w:hideMark/>
                </w:tcPr>
                <w:p w:rsidR="00FA590F" w:rsidRPr="00982301" w:rsidRDefault="00FA590F" w:rsidP="001C3158">
                  <w:pPr>
                    <w:suppressAutoHyphens w:val="0"/>
                    <w:jc w:val="right"/>
                    <w:rPr>
                      <w:rFonts w:ascii="Arial" w:hAnsi="Arial" w:cs="Arial"/>
                      <w:b/>
                      <w:bCs/>
                      <w:color w:val="333333"/>
                      <w:sz w:val="14"/>
                      <w:szCs w:val="14"/>
                      <w:lang w:eastAsia="pl-PL"/>
                    </w:rPr>
                  </w:pPr>
                  <w:r w:rsidRPr="00982301">
                    <w:rPr>
                      <w:rFonts w:ascii="Arial" w:hAnsi="Arial" w:cs="Arial"/>
                      <w:b/>
                      <w:bCs/>
                      <w:color w:val="333333"/>
                      <w:sz w:val="14"/>
                      <w:szCs w:val="14"/>
                      <w:lang w:eastAsia="pl-PL"/>
                    </w:rPr>
                    <w:t>9 712</w:t>
                  </w:r>
                </w:p>
              </w:tc>
            </w:tr>
          </w:tbl>
          <w:p w:rsidR="00FA590F" w:rsidRDefault="00FA590F" w:rsidP="001C3158">
            <w:pPr>
              <w:autoSpaceDE w:val="0"/>
              <w:autoSpaceDN w:val="0"/>
              <w:adjustRightInd w:val="0"/>
              <w:spacing w:before="120"/>
              <w:jc w:val="both"/>
              <w:rPr>
                <w:rFonts w:ascii="Verdana" w:hAnsi="Verdana" w:cs="Arial"/>
                <w:sz w:val="20"/>
                <w:szCs w:val="20"/>
              </w:rPr>
            </w:pPr>
          </w:p>
        </w:tc>
      </w:tr>
      <w:tr w:rsidR="00FA590F" w:rsidTr="00063F21">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A590F" w:rsidRDefault="00FA590F" w:rsidP="001C3158">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IV.2.</w:t>
            </w:r>
          </w:p>
        </w:tc>
        <w:tc>
          <w:tcPr>
            <w:tcW w:w="65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063F21" w:rsidRDefault="00063F21" w:rsidP="001C3158">
            <w:pPr>
              <w:pStyle w:val="Default"/>
              <w:spacing w:before="120"/>
              <w:jc w:val="center"/>
              <w:rPr>
                <w:rFonts w:ascii="Verdana" w:hAnsi="Verdana" w:cs="Arial"/>
                <w:b/>
                <w:bCs/>
                <w:sz w:val="20"/>
                <w:szCs w:val="20"/>
              </w:rPr>
            </w:pPr>
          </w:p>
          <w:p w:rsidR="00FA590F" w:rsidRDefault="00FA590F" w:rsidP="001C3158">
            <w:pPr>
              <w:pStyle w:val="Default"/>
              <w:spacing w:before="120"/>
              <w:jc w:val="center"/>
              <w:rPr>
                <w:rFonts w:ascii="Verdana" w:hAnsi="Verdana" w:cs="Arial"/>
                <w:b/>
                <w:bCs/>
                <w:sz w:val="20"/>
                <w:szCs w:val="20"/>
              </w:rPr>
            </w:pPr>
            <w:bookmarkStart w:id="0" w:name="_GoBack"/>
            <w:bookmarkEnd w:id="0"/>
            <w:r>
              <w:rPr>
                <w:rFonts w:ascii="Verdana" w:hAnsi="Verdana" w:cs="Arial"/>
                <w:b/>
                <w:bCs/>
                <w:sz w:val="20"/>
                <w:szCs w:val="20"/>
              </w:rPr>
              <w:t>ZRYWKA DREWNA</w:t>
            </w:r>
          </w:p>
          <w:p w:rsidR="00FA590F" w:rsidRDefault="00FA590F" w:rsidP="001C3158">
            <w:pPr>
              <w:pStyle w:val="Default"/>
              <w:spacing w:before="120"/>
              <w:jc w:val="center"/>
              <w:rPr>
                <w:rFonts w:ascii="Verdana" w:hAnsi="Verdana" w:cs="Arial"/>
                <w:sz w:val="20"/>
                <w:szCs w:val="20"/>
              </w:rPr>
            </w:pPr>
            <w:r>
              <w:rPr>
                <w:rFonts w:ascii="Verdana" w:hAnsi="Verdana" w:cs="Arial"/>
                <w:sz w:val="20"/>
                <w:szCs w:val="20"/>
              </w:rPr>
              <w:t>(jednostka rozliczeniowa – metr sześcienny (m</w:t>
            </w:r>
            <w:r>
              <w:rPr>
                <w:rFonts w:ascii="Verdana" w:hAnsi="Verdana" w:cs="Arial"/>
                <w:sz w:val="20"/>
                <w:szCs w:val="20"/>
                <w:vertAlign w:val="superscript"/>
              </w:rPr>
              <w:t>3</w:t>
            </w:r>
            <w:r>
              <w:rPr>
                <w:rFonts w:ascii="Verdana" w:hAnsi="Verdana" w:cs="Arial"/>
                <w:sz w:val="20"/>
                <w:szCs w:val="20"/>
              </w:rPr>
              <w:t>) podawany z dokładnością do dwóch miejsc po przecinku)</w:t>
            </w:r>
          </w:p>
        </w:tc>
        <w:tc>
          <w:tcPr>
            <w:tcW w:w="17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A590F" w:rsidRDefault="00FA590F" w:rsidP="001C3158">
            <w:pPr>
              <w:pStyle w:val="Default"/>
              <w:spacing w:before="120"/>
              <w:rPr>
                <w:rFonts w:ascii="Verdana" w:hAnsi="Verdana" w:cs="Arial"/>
                <w:b/>
                <w:sz w:val="20"/>
                <w:szCs w:val="20"/>
              </w:rPr>
            </w:pPr>
            <w:r>
              <w:rPr>
                <w:rFonts w:ascii="Verdana" w:hAnsi="Verdana" w:cs="Arial"/>
                <w:b/>
                <w:sz w:val="20"/>
                <w:szCs w:val="20"/>
              </w:rPr>
              <w:t>ZM/</w:t>
            </w:r>
          </w:p>
          <w:p w:rsidR="00FA590F" w:rsidRDefault="00FA590F" w:rsidP="001C3158">
            <w:pPr>
              <w:pStyle w:val="Default"/>
              <w:spacing w:before="120"/>
              <w:rPr>
                <w:rFonts w:ascii="Verdana" w:hAnsi="Verdana"/>
                <w:b/>
                <w:sz w:val="20"/>
              </w:rPr>
            </w:pPr>
            <w:r>
              <w:rPr>
                <w:rFonts w:ascii="Verdana" w:hAnsi="Verdana" w:cs="Arial"/>
                <w:b/>
                <w:sz w:val="20"/>
                <w:szCs w:val="20"/>
              </w:rPr>
              <w:t>ZRYWKA</w:t>
            </w:r>
          </w:p>
        </w:tc>
      </w:tr>
      <w:tr w:rsidR="00FA590F" w:rsidTr="00063F21">
        <w:trPr>
          <w:trHeight w:val="2264"/>
        </w:trPr>
        <w:tc>
          <w:tcPr>
            <w:tcW w:w="9394" w:type="dxa"/>
            <w:gridSpan w:val="3"/>
            <w:tcBorders>
              <w:top w:val="single" w:sz="4" w:space="0" w:color="auto"/>
              <w:left w:val="single" w:sz="4" w:space="0" w:color="auto"/>
              <w:bottom w:val="single" w:sz="4" w:space="0" w:color="auto"/>
              <w:right w:val="single" w:sz="4" w:space="0" w:color="auto"/>
            </w:tcBorders>
          </w:tcPr>
          <w:p w:rsidR="00FA590F" w:rsidRDefault="00FA590F" w:rsidP="001C3158">
            <w:pPr>
              <w:tabs>
                <w:tab w:val="left" w:pos="840"/>
              </w:tabs>
              <w:spacing w:before="120"/>
              <w:ind w:left="34"/>
              <w:jc w:val="both"/>
              <w:rPr>
                <w:rFonts w:ascii="Verdana" w:hAnsi="Verdana" w:cs="Arial"/>
                <w:bCs/>
                <w:sz w:val="20"/>
                <w:szCs w:val="20"/>
              </w:rPr>
            </w:pPr>
            <w:r>
              <w:rPr>
                <w:rFonts w:ascii="Verdana" w:hAnsi="Verdana" w:cs="Arial"/>
                <w:bCs/>
                <w:sz w:val="20"/>
                <w:szCs w:val="20"/>
              </w:rPr>
              <w:t xml:space="preserve">Kod czynności ZRYWKA służy jedynie do podania masy grubizny planowanej do zrywki i w żaden sposób nie określa wymaganej przez Zamawiającego technologii zrywki drewna oraz nie stanowi podstawy do zmiany stawki obowiązującej w rozliczeniach. </w:t>
            </w:r>
          </w:p>
          <w:p w:rsidR="00FA590F" w:rsidRDefault="00FA590F" w:rsidP="001C3158">
            <w:pPr>
              <w:tabs>
                <w:tab w:val="left" w:pos="840"/>
              </w:tabs>
              <w:spacing w:before="120"/>
              <w:ind w:left="34"/>
              <w:jc w:val="both"/>
              <w:rPr>
                <w:rFonts w:ascii="Verdana" w:hAnsi="Verdana" w:cs="Arial"/>
                <w:bCs/>
                <w:sz w:val="20"/>
                <w:szCs w:val="20"/>
              </w:rPr>
            </w:pPr>
            <w:r>
              <w:rPr>
                <w:rFonts w:ascii="Verdana" w:hAnsi="Verdana" w:cs="Arial"/>
                <w:bCs/>
                <w:sz w:val="20"/>
                <w:szCs w:val="20"/>
              </w:rPr>
              <w:t>Szczegółowe informacje dotyczące zrywki drewna oraz planowanych średnich odległości zrywkowych  przedstawione zostały w tabeli 4.</w:t>
            </w:r>
          </w:p>
          <w:p w:rsidR="00FA590F" w:rsidRDefault="00FA590F" w:rsidP="001C3158">
            <w:pPr>
              <w:tabs>
                <w:tab w:val="left" w:pos="840"/>
              </w:tabs>
              <w:spacing w:before="120"/>
              <w:ind w:left="34"/>
              <w:jc w:val="both"/>
              <w:rPr>
                <w:rFonts w:ascii="Verdana" w:hAnsi="Verdana" w:cs="Arial"/>
                <w:bCs/>
                <w:sz w:val="18"/>
                <w:szCs w:val="20"/>
              </w:rPr>
            </w:pPr>
            <w:r>
              <w:rPr>
                <w:rFonts w:ascii="Verdana" w:hAnsi="Verdana"/>
                <w:color w:val="000000"/>
                <w:sz w:val="20"/>
                <w:lang w:eastAsia="pl-PL"/>
              </w:rPr>
              <w:t>Tabela 4. Planowane średnie odległości zrywkowe</w:t>
            </w:r>
          </w:p>
          <w:tbl>
            <w:tblPr>
              <w:tblW w:w="8247" w:type="dxa"/>
              <w:jc w:val="center"/>
              <w:tblLayout w:type="fixed"/>
              <w:tblCellMar>
                <w:left w:w="70" w:type="dxa"/>
                <w:right w:w="70" w:type="dxa"/>
              </w:tblCellMar>
              <w:tblLook w:val="04A0" w:firstRow="1" w:lastRow="0" w:firstColumn="1" w:lastColumn="0" w:noHBand="0" w:noVBand="1"/>
            </w:tblPr>
            <w:tblGrid>
              <w:gridCol w:w="2540"/>
              <w:gridCol w:w="2872"/>
              <w:gridCol w:w="2835"/>
            </w:tblGrid>
            <w:tr w:rsidR="00FA590F" w:rsidRPr="00B35890" w:rsidTr="001C3158">
              <w:trPr>
                <w:trHeight w:val="82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90F" w:rsidRPr="00B35890" w:rsidRDefault="00FA590F" w:rsidP="001C3158">
                  <w:pPr>
                    <w:suppressAutoHyphens w:val="0"/>
                    <w:jc w:val="center"/>
                    <w:rPr>
                      <w:rFonts w:ascii="Calibri" w:hAnsi="Calibri" w:cs="Calibri"/>
                      <w:b/>
                      <w:bCs/>
                      <w:color w:val="000000"/>
                      <w:sz w:val="22"/>
                      <w:szCs w:val="22"/>
                      <w:lang w:eastAsia="pl-PL"/>
                    </w:rPr>
                  </w:pPr>
                  <w:r w:rsidRPr="00B35890">
                    <w:rPr>
                      <w:rFonts w:ascii="Calibri" w:hAnsi="Calibri" w:cs="Calibri"/>
                      <w:b/>
                      <w:bCs/>
                      <w:color w:val="000000"/>
                      <w:sz w:val="22"/>
                      <w:szCs w:val="22"/>
                      <w:lang w:eastAsia="pl-PL"/>
                    </w:rPr>
                    <w:t>Adres leśny</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FA590F" w:rsidRPr="00B35890" w:rsidRDefault="00FA590F" w:rsidP="001C3158">
                  <w:pPr>
                    <w:suppressAutoHyphens w:val="0"/>
                    <w:jc w:val="center"/>
                    <w:rPr>
                      <w:rFonts w:ascii="Calibri" w:hAnsi="Calibri" w:cs="Calibri"/>
                      <w:b/>
                      <w:bCs/>
                      <w:color w:val="000000"/>
                      <w:sz w:val="22"/>
                      <w:szCs w:val="22"/>
                      <w:lang w:eastAsia="pl-PL"/>
                    </w:rPr>
                  </w:pPr>
                  <w:r w:rsidRPr="00B35890">
                    <w:rPr>
                      <w:rFonts w:ascii="Calibri" w:hAnsi="Calibri" w:cs="Calibri"/>
                      <w:b/>
                      <w:bCs/>
                      <w:color w:val="000000"/>
                      <w:sz w:val="22"/>
                      <w:szCs w:val="22"/>
                      <w:lang w:eastAsia="pl-PL"/>
                    </w:rPr>
                    <w:t>Odległość zrywki dla drewna wielkowymiarowego [m]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A590F" w:rsidRPr="00B35890" w:rsidRDefault="00FA590F" w:rsidP="001C3158">
                  <w:pPr>
                    <w:suppressAutoHyphens w:val="0"/>
                    <w:jc w:val="center"/>
                    <w:rPr>
                      <w:rFonts w:ascii="Calibri" w:hAnsi="Calibri" w:cs="Calibri"/>
                      <w:b/>
                      <w:bCs/>
                      <w:color w:val="000000"/>
                      <w:sz w:val="22"/>
                      <w:szCs w:val="22"/>
                      <w:lang w:eastAsia="pl-PL"/>
                    </w:rPr>
                  </w:pPr>
                  <w:r w:rsidRPr="00B35890">
                    <w:rPr>
                      <w:rFonts w:ascii="Calibri" w:hAnsi="Calibri" w:cs="Calibri"/>
                      <w:b/>
                      <w:bCs/>
                      <w:color w:val="000000"/>
                      <w:sz w:val="22"/>
                      <w:szCs w:val="22"/>
                      <w:lang w:eastAsia="pl-PL"/>
                    </w:rPr>
                    <w:t>Odległość zrywki dla drewna średniowymiarowego [m]</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 xml:space="preserve">16-11-2-05-   </w:t>
                  </w:r>
                  <w:r>
                    <w:rPr>
                      <w:rFonts w:ascii="Calibri" w:hAnsi="Calibri" w:cs="Calibri"/>
                      <w:color w:val="000000"/>
                      <w:sz w:val="22"/>
                      <w:szCs w:val="22"/>
                      <w:lang w:eastAsia="pl-PL"/>
                    </w:rPr>
                    <w:t>(cięcia PR)</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 xml:space="preserve">16-11-2-05-   </w:t>
                  </w:r>
                  <w:r>
                    <w:rPr>
                      <w:rFonts w:ascii="Calibri" w:hAnsi="Calibri" w:cs="Calibri"/>
                      <w:color w:val="000000"/>
                      <w:sz w:val="22"/>
                      <w:szCs w:val="22"/>
                      <w:lang w:eastAsia="pl-PL"/>
                    </w:rPr>
                    <w:t>(cięcia PTP)</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 xml:space="preserve">16-11-2-05-   </w:t>
                  </w:r>
                  <w:r>
                    <w:rPr>
                      <w:rFonts w:ascii="Calibri" w:hAnsi="Calibri" w:cs="Calibri"/>
                      <w:color w:val="000000"/>
                      <w:sz w:val="22"/>
                      <w:szCs w:val="22"/>
                      <w:lang w:eastAsia="pl-PL"/>
                    </w:rPr>
                    <w:t>(cięcia PTW)</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16-11-2-05-130   -d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16-11-2-05-130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16-11-2-05-130   -g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16-11-2-05-130   -h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16-11-2-05-130   -i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16-11-2-05-130   -k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16-11-2-05-131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16-11-2-05-132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16-11-2-05-133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16-11-2-05-134   -a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16-11-2-05-134   -j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16-11-2-05-136   -d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16-11-2-05-139   -g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16-11-2-05-140   -d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16-11-2-05-146   -n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16-11-2-05-147   -b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16-11-2-05-147   -d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16-11-2-05-147   -g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16-11-2-05-150   -k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16-11-2-05-152   -c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16-11-2-05-152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16-11-2-05-65    -h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16-11-2-05-65    -k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16-11-2-05-65    -m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16-11-2-05-68    -d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16-11-2-05-68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16-11-2-05-69    -b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16-11-2-05-72    -b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400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400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lastRenderedPageBreak/>
                    <w:t>16-11-2-05-73    -j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16-11-2-05-73    -k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16-11-2-05-74    -a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100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16-11-2-05-74    -c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200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16-11-2-05-74    -d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300</w:t>
                  </w:r>
                </w:p>
              </w:tc>
            </w:tr>
            <w:tr w:rsidR="00FA590F" w:rsidRPr="00B35890" w:rsidTr="001C3158">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rPr>
                      <w:rFonts w:ascii="Calibri" w:hAnsi="Calibri" w:cs="Calibri"/>
                      <w:color w:val="000000"/>
                      <w:sz w:val="22"/>
                      <w:szCs w:val="22"/>
                      <w:lang w:eastAsia="pl-PL"/>
                    </w:rPr>
                  </w:pPr>
                  <w:r w:rsidRPr="00B35890">
                    <w:rPr>
                      <w:rFonts w:ascii="Calibri" w:hAnsi="Calibri" w:cs="Calibri"/>
                      <w:color w:val="000000"/>
                      <w:sz w:val="22"/>
                      <w:szCs w:val="22"/>
                      <w:lang w:eastAsia="pl-PL"/>
                    </w:rPr>
                    <w:t>16-11-2-05-75    -f   -00</w:t>
                  </w:r>
                </w:p>
              </w:tc>
              <w:tc>
                <w:tcPr>
                  <w:tcW w:w="2872"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c>
                <w:tcPr>
                  <w:tcW w:w="2835" w:type="dxa"/>
                  <w:tcBorders>
                    <w:top w:val="nil"/>
                    <w:left w:val="nil"/>
                    <w:bottom w:val="single" w:sz="4" w:space="0" w:color="auto"/>
                    <w:right w:val="single" w:sz="4" w:space="0" w:color="auto"/>
                  </w:tcBorders>
                  <w:shd w:val="clear" w:color="auto" w:fill="auto"/>
                  <w:noWrap/>
                  <w:vAlign w:val="bottom"/>
                  <w:hideMark/>
                </w:tcPr>
                <w:p w:rsidR="00FA590F" w:rsidRPr="00B35890" w:rsidRDefault="00FA590F" w:rsidP="001C3158">
                  <w:pPr>
                    <w:suppressAutoHyphens w:val="0"/>
                    <w:jc w:val="right"/>
                    <w:rPr>
                      <w:rFonts w:ascii="Calibri" w:hAnsi="Calibri" w:cs="Calibri"/>
                      <w:color w:val="000000"/>
                      <w:sz w:val="22"/>
                      <w:szCs w:val="22"/>
                      <w:lang w:eastAsia="pl-PL"/>
                    </w:rPr>
                  </w:pPr>
                  <w:r w:rsidRPr="00B35890">
                    <w:rPr>
                      <w:rFonts w:ascii="Calibri" w:hAnsi="Calibri" w:cs="Calibri"/>
                      <w:color w:val="000000"/>
                      <w:sz w:val="22"/>
                      <w:szCs w:val="22"/>
                      <w:lang w:eastAsia="pl-PL"/>
                    </w:rPr>
                    <w:t>500</w:t>
                  </w:r>
                </w:p>
              </w:tc>
            </w:tr>
          </w:tbl>
          <w:p w:rsidR="00FA590F" w:rsidRDefault="00FA590F" w:rsidP="001C3158">
            <w:pPr>
              <w:tabs>
                <w:tab w:val="left" w:pos="318"/>
              </w:tabs>
              <w:spacing w:before="120"/>
              <w:jc w:val="both"/>
              <w:rPr>
                <w:rFonts w:ascii="Verdana" w:hAnsi="Verdana" w:cs="Arial"/>
                <w:bCs/>
                <w:sz w:val="20"/>
                <w:szCs w:val="20"/>
              </w:rPr>
            </w:pPr>
          </w:p>
          <w:p w:rsidR="00FA590F" w:rsidRDefault="00FA590F" w:rsidP="001C3158">
            <w:pPr>
              <w:tabs>
                <w:tab w:val="left" w:pos="318"/>
              </w:tabs>
              <w:spacing w:before="120"/>
              <w:ind w:left="34"/>
              <w:jc w:val="both"/>
              <w:rPr>
                <w:rFonts w:ascii="Verdana" w:hAnsi="Verdana" w:cs="Arial"/>
                <w:bCs/>
                <w:sz w:val="20"/>
                <w:szCs w:val="20"/>
              </w:rPr>
            </w:pPr>
            <w:r>
              <w:rPr>
                <w:rFonts w:ascii="Verdana" w:hAnsi="Verdana" w:cs="Arial"/>
                <w:bCs/>
                <w:sz w:val="20"/>
                <w:szCs w:val="20"/>
              </w:rPr>
              <w:t xml:space="preserve">Zamawiający wymaga, aby zrywka drewna wyrabianego w sztukach pojedynczo (W0 i S10) odbywała się w technologii </w:t>
            </w:r>
            <w:proofErr w:type="spellStart"/>
            <w:r>
              <w:rPr>
                <w:rFonts w:ascii="Verdana" w:hAnsi="Verdana" w:cs="Arial"/>
                <w:bCs/>
                <w:sz w:val="20"/>
                <w:szCs w:val="20"/>
              </w:rPr>
              <w:t>półpodwieszonej</w:t>
            </w:r>
            <w:proofErr w:type="spellEnd"/>
            <w:r>
              <w:rPr>
                <w:rFonts w:ascii="Verdana" w:hAnsi="Verdana" w:cs="Arial"/>
                <w:bCs/>
                <w:sz w:val="20"/>
                <w:szCs w:val="20"/>
              </w:rPr>
              <w:t>. Dopuszcza się również zrywkę nasiębierną ww. sortymentów. W stosunku do drewna stosowego i kłodowanego wymagana jest zrywka nasiębierna.</w:t>
            </w:r>
          </w:p>
          <w:p w:rsidR="00FA590F" w:rsidRDefault="00FA590F" w:rsidP="001C3158">
            <w:pPr>
              <w:tabs>
                <w:tab w:val="left" w:pos="840"/>
              </w:tabs>
              <w:spacing w:before="120"/>
              <w:ind w:left="600" w:hanging="360"/>
              <w:jc w:val="both"/>
              <w:rPr>
                <w:rFonts w:ascii="Verdana" w:hAnsi="Verdana" w:cs="Arial"/>
                <w:bCs/>
                <w:sz w:val="20"/>
                <w:szCs w:val="20"/>
              </w:rPr>
            </w:pPr>
            <w:r>
              <w:rPr>
                <w:rFonts w:ascii="Verdana" w:hAnsi="Verdana" w:cs="Arial"/>
                <w:bCs/>
                <w:sz w:val="20"/>
                <w:szCs w:val="20"/>
              </w:rPr>
              <w:t>Zrywka drewna obejmuje:</w:t>
            </w:r>
          </w:p>
          <w:p w:rsidR="00FA590F" w:rsidRDefault="00FA590F" w:rsidP="001C3158">
            <w:pPr>
              <w:pStyle w:val="Akapitzlist"/>
              <w:numPr>
                <w:ilvl w:val="0"/>
                <w:numId w:val="32"/>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zabezpieczenie drzew rosnących przy wylotach oraz zakrętach szlaków operacyjnych i miejscach składowania drewna przed uszkadzaniem (zastosowana technologia (np. osłony z wałków lub szczap, osłony z opon itp.) pozostaje w gestii Wykonawcy). Zastosowane osłony po zakończonej zrywce należy usunąć.</w:t>
            </w:r>
          </w:p>
          <w:p w:rsidR="00FA590F" w:rsidRDefault="00FA590F" w:rsidP="001C3158">
            <w:pPr>
              <w:pStyle w:val="Akapitzlist"/>
              <w:numPr>
                <w:ilvl w:val="0"/>
                <w:numId w:val="32"/>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przemieszczenie drewna z miejsca jego wycinki do wskazanego przez leśniczego miejsca składowania,</w:t>
            </w:r>
          </w:p>
          <w:p w:rsidR="00FA590F" w:rsidRDefault="00FA590F" w:rsidP="001C3158">
            <w:pPr>
              <w:pStyle w:val="Akapitzlist"/>
              <w:numPr>
                <w:ilvl w:val="0"/>
                <w:numId w:val="32"/>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przesortowanie drewna S2 i drewna kłodowanego w sposób wskazany przez leśniczego,</w:t>
            </w:r>
          </w:p>
          <w:p w:rsidR="00FA590F" w:rsidRDefault="00FA590F" w:rsidP="001C3158">
            <w:pPr>
              <w:pStyle w:val="Akapitzlist"/>
              <w:numPr>
                <w:ilvl w:val="0"/>
                <w:numId w:val="32"/>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ułożenie zerwanego drewna w mygły lub stosy,</w:t>
            </w:r>
          </w:p>
          <w:p w:rsidR="00FA590F" w:rsidRDefault="00FA590F" w:rsidP="001C3158">
            <w:pPr>
              <w:pStyle w:val="Akapitzlist"/>
              <w:numPr>
                <w:ilvl w:val="0"/>
                <w:numId w:val="32"/>
              </w:numPr>
              <w:tabs>
                <w:tab w:val="left" w:pos="743"/>
              </w:tabs>
              <w:suppressAutoHyphens w:val="0"/>
              <w:spacing w:before="120"/>
              <w:jc w:val="both"/>
              <w:rPr>
                <w:rFonts w:ascii="Verdana" w:hAnsi="Verdana" w:cs="Arial"/>
                <w:bCs/>
                <w:sz w:val="20"/>
                <w:szCs w:val="20"/>
              </w:rPr>
            </w:pPr>
            <w:r>
              <w:rPr>
                <w:rFonts w:ascii="Verdana" w:hAnsi="Verdana" w:cs="Arial"/>
                <w:bCs/>
                <w:sz w:val="20"/>
                <w:szCs w:val="20"/>
              </w:rPr>
              <w:t>przywrócenie stanu pierwotnego uszkodzonych w trakcie zabiegu szlaków operacyjnych i dróg leśnych, rowów, koryt rzek i potoków.</w:t>
            </w:r>
          </w:p>
          <w:p w:rsidR="00FA590F" w:rsidRDefault="00FA590F" w:rsidP="001C3158">
            <w:pPr>
              <w:tabs>
                <w:tab w:val="left" w:pos="840"/>
              </w:tabs>
              <w:spacing w:before="120"/>
              <w:ind w:left="34"/>
              <w:jc w:val="both"/>
              <w:rPr>
                <w:rFonts w:ascii="Verdana" w:hAnsi="Verdana" w:cs="Arial"/>
                <w:bCs/>
                <w:sz w:val="20"/>
                <w:szCs w:val="20"/>
              </w:rPr>
            </w:pPr>
          </w:p>
          <w:p w:rsidR="00FA590F" w:rsidRDefault="00FA590F" w:rsidP="001C3158">
            <w:pPr>
              <w:tabs>
                <w:tab w:val="left" w:pos="840"/>
              </w:tabs>
              <w:spacing w:before="120"/>
              <w:ind w:left="34"/>
              <w:jc w:val="both"/>
              <w:rPr>
                <w:rFonts w:ascii="Verdana" w:hAnsi="Verdana" w:cs="Arial"/>
                <w:bCs/>
                <w:sz w:val="20"/>
                <w:szCs w:val="20"/>
              </w:rPr>
            </w:pPr>
            <w:r>
              <w:rPr>
                <w:rFonts w:ascii="Verdana" w:hAnsi="Verdana" w:cs="Arial"/>
                <w:bCs/>
                <w:sz w:val="20"/>
                <w:szCs w:val="20"/>
              </w:rPr>
              <w:t>Zrywkę drewna należy prowadzić zgodnie z poniższymi wymaganiami:</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środki zrywkowe powinny poruszać się po uprzednio wykonanych szlakach operacyjnych,</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drewna należy prowadzić w sposób wykluczający uszkadzanie drzew pozostających na powierzchni po zbiegu. Ustala się, że łączna ilość uszkodzonych w trakcie pozyskania i zrywki drzew pozostających na objętej zabiegiem powierzchni nie może przekroczyć 5%. Nie dopuszcza się uszkadzania drzew rosnących poza powierzchnią objętą zabiegiem.</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należy prowadzić w sposób zapewniający przejezdność dróg leśnych (bieżąca zrywka drewna obalonego na drogi),</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nie dopuszcza się opierania stosów i mygieł zerwanego drewna o żyjące drzewa,</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sz w:val="20"/>
                <w:szCs w:val="20"/>
              </w:rPr>
              <w:t>wałki należy układać w stosy zwykłe, krzyżowe lub kombinowane. Płaszczyzny stosu, dolna i górna, powinny być poziome, natomiast czoła stosu – równe i pionowe. W terenie pochyłym płaszczyzny stosu, dolna i górna, powinny być równoległe do powierzchni terenu. Wałki powinny być układane na legarach pomiędzy pionowymi kołkami. Dopuszcza się układanie stosów nieregularnych. Stosy układa się oddzielnie dla każdej grupy i rodzaju drewna. Wałki o różnych zbieżystościach należy układać w stosach na przemian grubszymi końcami. Wysokość stosu nie może powodować utrudnień w jego pomiarze przy pomocy taśmy mierniczej. Wałki należy układać z nadmiarem wynoszącym 5% wysokości stosu. Wielkość stosu zostanie ustalona przez wystawiającego zlecenie leśniczego,</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sz w:val="20"/>
                <w:szCs w:val="20"/>
              </w:rPr>
              <w:t>mygły drewna wielkowymiarowego należy układać na legarach umożliwiających swobodny przepływ powietrza pomiędzy składowanym drewnem a podłożem,</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 xml:space="preserve">zrywkę drewna S1 i wielkowymiarowego z wyłączeniem WK należy przeprowadzić niezwłocznie, nie dłużej niż 5 dni od dnia </w:t>
            </w:r>
            <w:proofErr w:type="spellStart"/>
            <w:r>
              <w:rPr>
                <w:rFonts w:ascii="Verdana" w:hAnsi="Verdana" w:cs="Arial"/>
                <w:bCs/>
                <w:sz w:val="20"/>
                <w:szCs w:val="20"/>
              </w:rPr>
              <w:t>odbiórki</w:t>
            </w:r>
            <w:proofErr w:type="spellEnd"/>
            <w:r>
              <w:rPr>
                <w:rFonts w:ascii="Verdana" w:hAnsi="Verdana" w:cs="Arial"/>
                <w:bCs/>
                <w:sz w:val="20"/>
                <w:szCs w:val="20"/>
              </w:rPr>
              <w:t>,</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bCs/>
                <w:sz w:val="20"/>
                <w:szCs w:val="20"/>
              </w:rPr>
              <w:t>zrywkę drewna stosowego oraz WK należy przeprowadzić niezwłocznie, nie dłużej niż 5 dni od dnia ścinki,</w:t>
            </w:r>
          </w:p>
          <w:p w:rsidR="00FA590F" w:rsidRDefault="00FA590F" w:rsidP="001C3158">
            <w:pPr>
              <w:pStyle w:val="Akapitzlist"/>
              <w:numPr>
                <w:ilvl w:val="0"/>
                <w:numId w:val="33"/>
              </w:numPr>
              <w:tabs>
                <w:tab w:val="left" w:pos="840"/>
              </w:tabs>
              <w:suppressAutoHyphens w:val="0"/>
              <w:spacing w:before="120"/>
              <w:jc w:val="both"/>
              <w:rPr>
                <w:rFonts w:ascii="Verdana" w:hAnsi="Verdana" w:cs="Arial"/>
                <w:bCs/>
                <w:sz w:val="20"/>
                <w:szCs w:val="20"/>
              </w:rPr>
            </w:pPr>
            <w:r>
              <w:rPr>
                <w:rFonts w:ascii="Verdana" w:hAnsi="Verdana" w:cs="Arial"/>
                <w:sz w:val="20"/>
                <w:szCs w:val="20"/>
              </w:rPr>
              <w:lastRenderedPageBreak/>
              <w:t>zrywkę należy organizować i realizować w sposób wykluczający zmniejszenie wartości pozyskanego drewna. W przypadku zmniejszenia wartości pozyskanego drewna w skutek jego deprecjacji związanej z opóźnieniami w zrywce lub uszkodzeń mechanicznych powstałych w trakcie zrywki Wykonawca zostanie obciążony różnicą pomiędzy rzeczywistą wartością sprzedanego drewna, a wartością drewna, która mogła zostać osiągnięta przez Zamawiającego przed powstaniem wad.</w:t>
            </w:r>
          </w:p>
          <w:p w:rsidR="00FA590F" w:rsidRDefault="00FA590F" w:rsidP="001C3158">
            <w:pPr>
              <w:tabs>
                <w:tab w:val="left" w:pos="840"/>
              </w:tabs>
              <w:suppressAutoHyphens w:val="0"/>
              <w:spacing w:before="120"/>
              <w:jc w:val="both"/>
              <w:rPr>
                <w:rFonts w:ascii="Verdana" w:hAnsi="Verdana" w:cs="Arial"/>
                <w:bCs/>
              </w:rPr>
            </w:pPr>
          </w:p>
          <w:p w:rsidR="00FA590F" w:rsidRDefault="00FA590F" w:rsidP="001C3158">
            <w:pPr>
              <w:tabs>
                <w:tab w:val="left" w:pos="840"/>
              </w:tabs>
              <w:spacing w:before="120"/>
              <w:jc w:val="both"/>
              <w:rPr>
                <w:rFonts w:ascii="Verdana" w:hAnsi="Verdana" w:cs="Arial"/>
                <w:bCs/>
                <w:sz w:val="20"/>
                <w:szCs w:val="20"/>
              </w:rPr>
            </w:pPr>
            <w:r>
              <w:rPr>
                <w:rFonts w:ascii="Verdana" w:hAnsi="Verdana" w:cs="Arial"/>
                <w:bCs/>
                <w:sz w:val="20"/>
                <w:szCs w:val="20"/>
              </w:rPr>
              <w:t>Ilość drewna [m</w:t>
            </w:r>
            <w:r>
              <w:rPr>
                <w:rFonts w:ascii="Verdana" w:hAnsi="Verdana" w:cs="Arial"/>
                <w:bCs/>
                <w:sz w:val="20"/>
                <w:szCs w:val="20"/>
                <w:vertAlign w:val="superscript"/>
              </w:rPr>
              <w:t>3</w:t>
            </w:r>
            <w:r>
              <w:rPr>
                <w:rFonts w:ascii="Verdana" w:hAnsi="Verdana" w:cs="Arial"/>
                <w:bCs/>
                <w:sz w:val="20"/>
                <w:szCs w:val="20"/>
              </w:rPr>
              <w:t xml:space="preserve">] przewidziana do zrywki wg odległości zrywkowych: </w:t>
            </w:r>
            <w:r>
              <w:rPr>
                <w:rFonts w:ascii="Verdana" w:hAnsi="Verdana" w:cs="Arial"/>
                <w:b/>
                <w:bCs/>
                <w:sz w:val="20"/>
                <w:szCs w:val="20"/>
              </w:rPr>
              <w:t>9 712 m</w:t>
            </w:r>
            <w:r>
              <w:rPr>
                <w:rFonts w:ascii="Verdana" w:hAnsi="Verdana" w:cs="Arial"/>
                <w:b/>
                <w:bCs/>
                <w:sz w:val="20"/>
                <w:szCs w:val="20"/>
                <w:vertAlign w:val="superscript"/>
              </w:rPr>
              <w:t>3</w:t>
            </w:r>
            <w:r>
              <w:rPr>
                <w:rFonts w:ascii="Verdana" w:hAnsi="Verdana" w:cs="Arial"/>
                <w:b/>
                <w:bCs/>
                <w:sz w:val="20"/>
                <w:szCs w:val="20"/>
              </w:rPr>
              <w:t>.</w:t>
            </w:r>
          </w:p>
          <w:p w:rsidR="00FA590F" w:rsidRDefault="00FA590F" w:rsidP="001C3158">
            <w:pPr>
              <w:tabs>
                <w:tab w:val="left" w:pos="840"/>
              </w:tabs>
              <w:spacing w:before="120"/>
              <w:jc w:val="both"/>
              <w:rPr>
                <w:rFonts w:ascii="Verdana" w:hAnsi="Verdana" w:cs="Arial"/>
                <w:bCs/>
                <w:sz w:val="20"/>
                <w:szCs w:val="20"/>
              </w:rPr>
            </w:pPr>
          </w:p>
          <w:p w:rsidR="00FA590F" w:rsidRDefault="00FA590F" w:rsidP="001C3158">
            <w:pPr>
              <w:tabs>
                <w:tab w:val="left" w:pos="840"/>
              </w:tabs>
              <w:spacing w:before="120"/>
              <w:jc w:val="both"/>
              <w:rPr>
                <w:rFonts w:ascii="Verdana" w:hAnsi="Verdana" w:cs="Arial"/>
                <w:bCs/>
                <w:sz w:val="20"/>
                <w:szCs w:val="20"/>
              </w:rPr>
            </w:pPr>
            <w:r>
              <w:rPr>
                <w:rFonts w:ascii="Verdana" w:hAnsi="Verdana" w:cs="Arial"/>
                <w:bCs/>
                <w:sz w:val="20"/>
                <w:szCs w:val="20"/>
              </w:rPr>
              <w:t xml:space="preserve">Ilość drewna przewidziana do </w:t>
            </w:r>
            <w:proofErr w:type="spellStart"/>
            <w:r>
              <w:rPr>
                <w:rFonts w:ascii="Verdana" w:hAnsi="Verdana" w:cs="Arial"/>
                <w:bCs/>
                <w:sz w:val="20"/>
                <w:szCs w:val="20"/>
              </w:rPr>
              <w:t>odsortowania</w:t>
            </w:r>
            <w:proofErr w:type="spellEnd"/>
            <w:r>
              <w:rPr>
                <w:rFonts w:ascii="Verdana" w:hAnsi="Verdana" w:cs="Arial"/>
                <w:bCs/>
                <w:sz w:val="20"/>
                <w:szCs w:val="20"/>
              </w:rPr>
              <w:t>:</w:t>
            </w:r>
          </w:p>
          <w:p w:rsidR="00FA590F" w:rsidRDefault="00FA590F" w:rsidP="001C3158">
            <w:pPr>
              <w:tabs>
                <w:tab w:val="left" w:pos="840"/>
              </w:tabs>
              <w:spacing w:before="120"/>
              <w:jc w:val="both"/>
              <w:rPr>
                <w:rFonts w:ascii="Verdana" w:hAnsi="Verdana" w:cs="Arial"/>
                <w:bCs/>
                <w:sz w:val="20"/>
                <w:szCs w:val="20"/>
              </w:rPr>
            </w:pPr>
          </w:p>
          <w:tbl>
            <w:tblPr>
              <w:tblStyle w:val="Tabela-Siatka"/>
              <w:tblW w:w="0" w:type="auto"/>
              <w:tblLayout w:type="fixed"/>
              <w:tblLook w:val="04A0" w:firstRow="1" w:lastRow="0" w:firstColumn="1" w:lastColumn="0" w:noHBand="0" w:noVBand="1"/>
            </w:tblPr>
            <w:tblGrid>
              <w:gridCol w:w="2014"/>
              <w:gridCol w:w="4394"/>
            </w:tblGrid>
            <w:tr w:rsidR="00FA590F" w:rsidTr="001C3158">
              <w:tc>
                <w:tcPr>
                  <w:tcW w:w="2014" w:type="dxa"/>
                  <w:tcBorders>
                    <w:top w:val="single" w:sz="4" w:space="0" w:color="auto"/>
                    <w:left w:val="single" w:sz="4" w:space="0" w:color="auto"/>
                    <w:bottom w:val="single" w:sz="4" w:space="0" w:color="auto"/>
                    <w:right w:val="single" w:sz="4" w:space="0" w:color="auto"/>
                  </w:tcBorders>
                  <w:hideMark/>
                </w:tcPr>
                <w:p w:rsidR="00FA590F" w:rsidRDefault="00FA590F" w:rsidP="001C3158">
                  <w:pPr>
                    <w:tabs>
                      <w:tab w:val="left" w:pos="840"/>
                    </w:tabs>
                    <w:spacing w:before="120"/>
                    <w:jc w:val="center"/>
                    <w:rPr>
                      <w:rFonts w:ascii="Verdana" w:hAnsi="Verdana" w:cs="Arial"/>
                      <w:b/>
                      <w:bCs/>
                      <w:sz w:val="20"/>
                    </w:rPr>
                  </w:pPr>
                  <w:r>
                    <w:rPr>
                      <w:rFonts w:ascii="Verdana" w:hAnsi="Verdana" w:cs="Arial"/>
                      <w:b/>
                      <w:bCs/>
                      <w:sz w:val="20"/>
                    </w:rPr>
                    <w:t>GHG</w:t>
                  </w:r>
                </w:p>
              </w:tc>
              <w:tc>
                <w:tcPr>
                  <w:tcW w:w="4394" w:type="dxa"/>
                  <w:tcBorders>
                    <w:top w:val="single" w:sz="4" w:space="0" w:color="auto"/>
                    <w:left w:val="single" w:sz="4" w:space="0" w:color="auto"/>
                    <w:bottom w:val="single" w:sz="4" w:space="0" w:color="auto"/>
                    <w:right w:val="single" w:sz="4" w:space="0" w:color="auto"/>
                  </w:tcBorders>
                  <w:hideMark/>
                </w:tcPr>
                <w:p w:rsidR="00FA590F" w:rsidRDefault="00FA590F" w:rsidP="001C3158">
                  <w:pPr>
                    <w:tabs>
                      <w:tab w:val="left" w:pos="840"/>
                    </w:tabs>
                    <w:spacing w:before="120"/>
                    <w:jc w:val="center"/>
                    <w:rPr>
                      <w:rFonts w:ascii="Verdana" w:hAnsi="Verdana" w:cs="Arial"/>
                      <w:b/>
                      <w:bCs/>
                      <w:sz w:val="20"/>
                    </w:rPr>
                  </w:pPr>
                  <w:r>
                    <w:rPr>
                      <w:rFonts w:ascii="Verdana" w:hAnsi="Verdana" w:cs="Arial"/>
                      <w:b/>
                      <w:bCs/>
                      <w:sz w:val="20"/>
                    </w:rPr>
                    <w:t xml:space="preserve">Ilość drewna do </w:t>
                  </w:r>
                  <w:proofErr w:type="spellStart"/>
                  <w:r>
                    <w:rPr>
                      <w:rFonts w:ascii="Verdana" w:hAnsi="Verdana" w:cs="Arial"/>
                      <w:b/>
                      <w:bCs/>
                      <w:sz w:val="20"/>
                    </w:rPr>
                    <w:t>odsortowania</w:t>
                  </w:r>
                  <w:proofErr w:type="spellEnd"/>
                  <w:r>
                    <w:rPr>
                      <w:rFonts w:ascii="Verdana" w:hAnsi="Verdana" w:cs="Arial"/>
                      <w:b/>
                      <w:bCs/>
                      <w:sz w:val="20"/>
                    </w:rPr>
                    <w:t xml:space="preserve"> [m</w:t>
                  </w:r>
                  <w:r>
                    <w:rPr>
                      <w:rFonts w:ascii="Verdana" w:hAnsi="Verdana" w:cs="Arial"/>
                      <w:b/>
                      <w:bCs/>
                      <w:sz w:val="20"/>
                      <w:vertAlign w:val="superscript"/>
                    </w:rPr>
                    <w:t>3</w:t>
                  </w:r>
                  <w:r>
                    <w:rPr>
                      <w:rFonts w:ascii="Verdana" w:hAnsi="Verdana" w:cs="Arial"/>
                      <w:b/>
                      <w:bCs/>
                      <w:sz w:val="20"/>
                    </w:rPr>
                    <w:t>]</w:t>
                  </w:r>
                </w:p>
              </w:tc>
            </w:tr>
            <w:tr w:rsidR="00FA590F" w:rsidTr="001C3158">
              <w:tc>
                <w:tcPr>
                  <w:tcW w:w="2014" w:type="dxa"/>
                  <w:tcBorders>
                    <w:top w:val="single" w:sz="4" w:space="0" w:color="auto"/>
                    <w:left w:val="single" w:sz="4" w:space="0" w:color="auto"/>
                    <w:bottom w:val="single" w:sz="4" w:space="0" w:color="auto"/>
                    <w:right w:val="single" w:sz="4" w:space="0" w:color="auto"/>
                  </w:tcBorders>
                  <w:hideMark/>
                </w:tcPr>
                <w:p w:rsidR="00FA590F" w:rsidRDefault="00FA590F" w:rsidP="001C3158">
                  <w:pPr>
                    <w:tabs>
                      <w:tab w:val="left" w:pos="840"/>
                    </w:tabs>
                    <w:spacing w:before="120"/>
                    <w:jc w:val="center"/>
                    <w:rPr>
                      <w:rFonts w:ascii="Verdana" w:hAnsi="Verdana" w:cs="Arial"/>
                      <w:bCs/>
                      <w:sz w:val="20"/>
                    </w:rPr>
                  </w:pPr>
                  <w:r>
                    <w:rPr>
                      <w:rFonts w:ascii="Verdana" w:hAnsi="Verdana" w:cs="Arial"/>
                      <w:bCs/>
                      <w:sz w:val="20"/>
                    </w:rPr>
                    <w:t>W_WAB0_23 SO</w:t>
                  </w:r>
                </w:p>
              </w:tc>
              <w:tc>
                <w:tcPr>
                  <w:tcW w:w="4394" w:type="dxa"/>
                  <w:tcBorders>
                    <w:top w:val="single" w:sz="4" w:space="0" w:color="auto"/>
                    <w:left w:val="single" w:sz="4" w:space="0" w:color="auto"/>
                    <w:bottom w:val="single" w:sz="4" w:space="0" w:color="auto"/>
                    <w:right w:val="single" w:sz="4" w:space="0" w:color="auto"/>
                  </w:tcBorders>
                  <w:hideMark/>
                </w:tcPr>
                <w:p w:rsidR="00FA590F" w:rsidRDefault="00FA590F" w:rsidP="001C3158">
                  <w:pPr>
                    <w:tabs>
                      <w:tab w:val="left" w:pos="840"/>
                    </w:tabs>
                    <w:spacing w:before="120"/>
                    <w:jc w:val="center"/>
                    <w:rPr>
                      <w:rFonts w:ascii="Verdana" w:hAnsi="Verdana" w:cs="Arial"/>
                      <w:bCs/>
                      <w:sz w:val="20"/>
                    </w:rPr>
                  </w:pPr>
                  <w:r>
                    <w:rPr>
                      <w:rFonts w:ascii="Verdana" w:hAnsi="Verdana" w:cs="Arial"/>
                      <w:bCs/>
                      <w:sz w:val="20"/>
                    </w:rPr>
                    <w:t>60</w:t>
                  </w:r>
                </w:p>
              </w:tc>
            </w:tr>
          </w:tbl>
          <w:p w:rsidR="00FA590F" w:rsidRDefault="00FA590F" w:rsidP="001C3158">
            <w:pPr>
              <w:tabs>
                <w:tab w:val="left" w:pos="840"/>
              </w:tabs>
              <w:spacing w:before="120"/>
              <w:jc w:val="both"/>
              <w:rPr>
                <w:rFonts w:ascii="Verdana" w:hAnsi="Verdana" w:cs="Arial"/>
                <w:bCs/>
                <w:sz w:val="20"/>
                <w:szCs w:val="20"/>
              </w:rPr>
            </w:pPr>
          </w:p>
          <w:p w:rsidR="00FA590F" w:rsidRDefault="00FA590F" w:rsidP="001C3158">
            <w:pPr>
              <w:tabs>
                <w:tab w:val="left" w:pos="709"/>
              </w:tabs>
              <w:spacing w:before="120"/>
              <w:rPr>
                <w:rFonts w:ascii="Verdana" w:hAnsi="Verdana" w:cs="Arial"/>
                <w:sz w:val="20"/>
                <w:szCs w:val="20"/>
              </w:rPr>
            </w:pPr>
            <w:r>
              <w:rPr>
                <w:rFonts w:ascii="Verdana" w:hAnsi="Verdana" w:cs="Arial"/>
                <w:sz w:val="20"/>
                <w:szCs w:val="20"/>
              </w:rPr>
              <w:t>PROCEDURA ODBIORU:</w:t>
            </w:r>
          </w:p>
          <w:p w:rsidR="00FA590F" w:rsidRDefault="00FA590F" w:rsidP="001C3158">
            <w:pPr>
              <w:tabs>
                <w:tab w:val="left" w:pos="709"/>
              </w:tabs>
              <w:spacing w:before="120"/>
              <w:rPr>
                <w:rFonts w:ascii="Verdana" w:hAnsi="Verdana" w:cs="Arial"/>
                <w:sz w:val="20"/>
                <w:szCs w:val="20"/>
              </w:rPr>
            </w:pPr>
            <w:r>
              <w:rPr>
                <w:rFonts w:ascii="Verdana" w:hAnsi="Verdana" w:cs="Arial"/>
                <w:sz w:val="20"/>
                <w:szCs w:val="20"/>
              </w:rPr>
              <w:t xml:space="preserve">Odbiór prac zrywki drewna  nastąpi poprzez zweryfikowanie zgodności wykonania zabiegu  z opisem czynności i wskazaniami przekazanymi podczas zlecania prac (w Zleceniu). Drewno nie zeskładowane na legarach nie będzie stanowiło przedmiotu odbioru. </w:t>
            </w:r>
          </w:p>
          <w:p w:rsidR="00FA590F" w:rsidRDefault="00FA590F" w:rsidP="001C3158">
            <w:pPr>
              <w:tabs>
                <w:tab w:val="left" w:pos="709"/>
              </w:tabs>
              <w:spacing w:before="120"/>
              <w:rPr>
                <w:rFonts w:ascii="Verdana" w:hAnsi="Verdana" w:cs="Arial"/>
                <w:sz w:val="20"/>
                <w:szCs w:val="20"/>
              </w:rPr>
            </w:pPr>
          </w:p>
          <w:p w:rsidR="00FA590F" w:rsidRDefault="00FA590F" w:rsidP="001C3158">
            <w:pPr>
              <w:tabs>
                <w:tab w:val="left" w:pos="709"/>
              </w:tabs>
              <w:spacing w:before="120"/>
              <w:rPr>
                <w:rFonts w:ascii="Verdana" w:hAnsi="Verdana" w:cs="Arial"/>
                <w:sz w:val="20"/>
                <w:szCs w:val="20"/>
              </w:rPr>
            </w:pPr>
          </w:p>
        </w:tc>
      </w:tr>
    </w:tbl>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Default="00FA590F" w:rsidP="00097CFE">
      <w:pPr>
        <w:rPr>
          <w:rFonts w:ascii="Cambria" w:hAnsi="Cambria" w:cs="Arial"/>
          <w:sz w:val="22"/>
          <w:szCs w:val="22"/>
        </w:rPr>
      </w:pPr>
    </w:p>
    <w:p w:rsidR="00FA590F" w:rsidRPr="00097CFE" w:rsidRDefault="00FA590F" w:rsidP="00097CFE">
      <w:pPr>
        <w:rPr>
          <w:rFonts w:ascii="Cambria" w:hAnsi="Cambria" w:cs="Arial"/>
          <w:sz w:val="22"/>
          <w:szCs w:val="22"/>
        </w:rPr>
      </w:pPr>
    </w:p>
    <w:sectPr w:rsidR="00FA590F" w:rsidRPr="00097CFE" w:rsidSect="00127CC5">
      <w:headerReference w:type="default" r:id="rId9"/>
      <w:headerReference w:type="first" r:id="rId10"/>
      <w:pgSz w:w="11905" w:h="16837"/>
      <w:pgMar w:top="1140"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BCE" w:rsidRDefault="00A50BCE">
      <w:r>
        <w:separator/>
      </w:r>
    </w:p>
  </w:endnote>
  <w:endnote w:type="continuationSeparator" w:id="0">
    <w:p w:rsidR="00A50BCE" w:rsidRDefault="00A5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BCE" w:rsidRDefault="00A50BCE">
      <w:r>
        <w:separator/>
      </w:r>
    </w:p>
  </w:footnote>
  <w:footnote w:type="continuationSeparator" w:id="0">
    <w:p w:rsidR="00A50BCE" w:rsidRDefault="00A5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50" w:rsidRDefault="002A2B50" w:rsidP="002A2B50">
    <w:pPr>
      <w:pStyle w:val="Nagwek"/>
      <w:jc w:val="right"/>
    </w:pPr>
    <w:r>
      <w:t>Załącznik nr 3.1 do SIWZ</w:t>
    </w:r>
  </w:p>
  <w:p w:rsidR="002A2B50" w:rsidRDefault="002A2B50" w:rsidP="002A2B50">
    <w:pPr>
      <w:pStyle w:val="Nagwek"/>
      <w:jc w:val="right"/>
    </w:pPr>
    <w:r>
      <w:t>Szczegółowy Opis Przedmiotu Zamówienia</w:t>
    </w:r>
  </w:p>
  <w:p w:rsidR="002A2B50" w:rsidRDefault="002A2B50" w:rsidP="002A2B50">
    <w:pPr>
      <w:pStyle w:val="Nagwek"/>
    </w:pPr>
  </w:p>
  <w:p w:rsidR="002A2B50" w:rsidRDefault="002A2B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EF" w:rsidRPr="00913B5B" w:rsidRDefault="004571EF" w:rsidP="00026BF5">
    <w:pPr>
      <w:pStyle w:val="Nagwek"/>
      <w:jc w:val="right"/>
      <w:rPr>
        <w:i/>
      </w:rPr>
    </w:pPr>
    <w:r w:rsidRPr="00913B5B">
      <w:rPr>
        <w:i/>
      </w:rPr>
      <w:t xml:space="preserve">                                                                                      </w:t>
    </w:r>
    <w:r>
      <w:rPr>
        <w:i/>
      </w:rPr>
      <w:t xml:space="preserve">                </w:t>
    </w:r>
  </w:p>
  <w:p w:rsidR="004571EF" w:rsidRDefault="004571EF" w:rsidP="00313DD1">
    <w:pPr>
      <w:pStyle w:val="Nagwek"/>
    </w:pPr>
    <w:r w:rsidRPr="00913B5B">
      <w:rPr>
        <w:i/>
      </w:rPr>
      <w:t xml:space="preserve">                                                                                                    </w:t>
    </w:r>
  </w:p>
  <w:p w:rsidR="004571EF" w:rsidRDefault="00457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52D4C9D"/>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27" w15:restartNumberingAfterBreak="0">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28" w15:restartNumberingAfterBreak="0">
    <w:nsid w:val="07A333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86A0B38"/>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D91A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2EF1D84"/>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3" w15:restartNumberingAfterBreak="0">
    <w:nsid w:val="291003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7E4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92E4D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95C4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AAA3F03"/>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BF39EA"/>
    <w:multiLevelType w:val="multilevel"/>
    <w:tmpl w:val="6374F708"/>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D9965FA"/>
    <w:multiLevelType w:val="multilevel"/>
    <w:tmpl w:val="E658525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FAF4D89"/>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CB79B6"/>
    <w:multiLevelType w:val="multilevel"/>
    <w:tmpl w:val="8296498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1139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6FF734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52071C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9211595"/>
    <w:multiLevelType w:val="hybridMultilevel"/>
    <w:tmpl w:val="2E98E5E6"/>
    <w:lvl w:ilvl="0" w:tplc="0CB4CD62">
      <w:start w:val="1"/>
      <w:numFmt w:val="bullet"/>
      <w:lvlText w:val="-"/>
      <w:lvlJc w:val="left"/>
      <w:pPr>
        <w:ind w:left="1972" w:hanging="360"/>
      </w:pPr>
      <w:rPr>
        <w:rFonts w:ascii="Arial" w:hAnsi="Arial" w:cs="Times New Roman" w:hint="default"/>
        <w:b w:val="0"/>
        <w:i w:val="0"/>
      </w:rPr>
    </w:lvl>
    <w:lvl w:ilvl="1" w:tplc="04150003">
      <w:start w:val="1"/>
      <w:numFmt w:val="bullet"/>
      <w:lvlText w:val="o"/>
      <w:lvlJc w:val="left"/>
      <w:pPr>
        <w:ind w:left="2692" w:hanging="360"/>
      </w:pPr>
      <w:rPr>
        <w:rFonts w:ascii="Courier New" w:hAnsi="Courier New" w:cs="Courier New" w:hint="default"/>
      </w:rPr>
    </w:lvl>
    <w:lvl w:ilvl="2" w:tplc="04150005">
      <w:start w:val="1"/>
      <w:numFmt w:val="bullet"/>
      <w:lvlText w:val=""/>
      <w:lvlJc w:val="left"/>
      <w:pPr>
        <w:ind w:left="3412" w:hanging="360"/>
      </w:pPr>
      <w:rPr>
        <w:rFonts w:ascii="Wingdings" w:hAnsi="Wingdings" w:hint="default"/>
      </w:rPr>
    </w:lvl>
    <w:lvl w:ilvl="3" w:tplc="04150001">
      <w:start w:val="1"/>
      <w:numFmt w:val="bullet"/>
      <w:lvlText w:val=""/>
      <w:lvlJc w:val="left"/>
      <w:pPr>
        <w:ind w:left="4132" w:hanging="360"/>
      </w:pPr>
      <w:rPr>
        <w:rFonts w:ascii="Symbol" w:hAnsi="Symbol" w:hint="default"/>
      </w:rPr>
    </w:lvl>
    <w:lvl w:ilvl="4" w:tplc="04150003">
      <w:start w:val="1"/>
      <w:numFmt w:val="bullet"/>
      <w:lvlText w:val="o"/>
      <w:lvlJc w:val="left"/>
      <w:pPr>
        <w:ind w:left="4852" w:hanging="360"/>
      </w:pPr>
      <w:rPr>
        <w:rFonts w:ascii="Courier New" w:hAnsi="Courier New" w:cs="Courier New" w:hint="default"/>
      </w:rPr>
    </w:lvl>
    <w:lvl w:ilvl="5" w:tplc="04150005">
      <w:start w:val="1"/>
      <w:numFmt w:val="bullet"/>
      <w:lvlText w:val=""/>
      <w:lvlJc w:val="left"/>
      <w:pPr>
        <w:ind w:left="5572" w:hanging="360"/>
      </w:pPr>
      <w:rPr>
        <w:rFonts w:ascii="Wingdings" w:hAnsi="Wingdings" w:hint="default"/>
      </w:rPr>
    </w:lvl>
    <w:lvl w:ilvl="6" w:tplc="04150001">
      <w:start w:val="1"/>
      <w:numFmt w:val="bullet"/>
      <w:lvlText w:val=""/>
      <w:lvlJc w:val="left"/>
      <w:pPr>
        <w:ind w:left="6292" w:hanging="360"/>
      </w:pPr>
      <w:rPr>
        <w:rFonts w:ascii="Symbol" w:hAnsi="Symbol" w:hint="default"/>
      </w:rPr>
    </w:lvl>
    <w:lvl w:ilvl="7" w:tplc="04150003">
      <w:start w:val="1"/>
      <w:numFmt w:val="bullet"/>
      <w:lvlText w:val="o"/>
      <w:lvlJc w:val="left"/>
      <w:pPr>
        <w:ind w:left="7012" w:hanging="360"/>
      </w:pPr>
      <w:rPr>
        <w:rFonts w:ascii="Courier New" w:hAnsi="Courier New" w:cs="Courier New" w:hint="default"/>
      </w:rPr>
    </w:lvl>
    <w:lvl w:ilvl="8" w:tplc="04150005">
      <w:start w:val="1"/>
      <w:numFmt w:val="bullet"/>
      <w:lvlText w:val=""/>
      <w:lvlJc w:val="left"/>
      <w:pPr>
        <w:ind w:left="7732" w:hanging="360"/>
      </w:pPr>
      <w:rPr>
        <w:rFonts w:ascii="Wingdings" w:hAnsi="Wingdings" w:hint="default"/>
      </w:rPr>
    </w:lvl>
  </w:abstractNum>
  <w:abstractNum w:abstractNumId="46" w15:restartNumberingAfterBreak="0">
    <w:nsid w:val="5EED74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1127E8"/>
    <w:multiLevelType w:val="multilevel"/>
    <w:tmpl w:val="6E54E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893A65"/>
    <w:multiLevelType w:val="multilevel"/>
    <w:tmpl w:val="6374F708"/>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F5018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52"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53" w15:restartNumberingAfterBreak="0">
    <w:nsid w:val="790E64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58507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31"/>
  </w:num>
  <w:num w:numId="2">
    <w:abstractNumId w:val="26"/>
  </w:num>
  <w:num w:numId="3">
    <w:abstractNumId w:val="54"/>
  </w:num>
  <w:num w:numId="4">
    <w:abstractNumId w:val="32"/>
  </w:num>
  <w:num w:numId="5">
    <w:abstractNumId w:val="51"/>
  </w:num>
  <w:num w:numId="6">
    <w:abstractNumId w:val="27"/>
  </w:num>
  <w:num w:numId="7">
    <w:abstractNumId w:val="43"/>
  </w:num>
  <w:num w:numId="8">
    <w:abstractNumId w:val="28"/>
  </w:num>
  <w:num w:numId="9">
    <w:abstractNumId w:val="48"/>
  </w:num>
  <w:num w:numId="10">
    <w:abstractNumId w:val="36"/>
  </w:num>
  <w:num w:numId="11">
    <w:abstractNumId w:val="39"/>
  </w:num>
  <w:num w:numId="12">
    <w:abstractNumId w:val="47"/>
  </w:num>
  <w:num w:numId="13">
    <w:abstractNumId w:val="34"/>
  </w:num>
  <w:num w:numId="14">
    <w:abstractNumId w:val="46"/>
  </w:num>
  <w:num w:numId="15">
    <w:abstractNumId w:val="53"/>
  </w:num>
  <w:num w:numId="16">
    <w:abstractNumId w:val="35"/>
  </w:num>
  <w:num w:numId="17">
    <w:abstractNumId w:val="50"/>
  </w:num>
  <w:num w:numId="18">
    <w:abstractNumId w:val="52"/>
  </w:num>
  <w:num w:numId="19">
    <w:abstractNumId w:val="40"/>
  </w:num>
  <w:num w:numId="20">
    <w:abstractNumId w:val="37"/>
  </w:num>
  <w:num w:numId="21">
    <w:abstractNumId w:val="29"/>
  </w:num>
  <w:num w:numId="22">
    <w:abstractNumId w:val="52"/>
  </w:num>
  <w:num w:numId="23">
    <w:abstractNumId w:val="45"/>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1"/>
  </w:num>
  <w:num w:numId="38">
    <w:abstractNumId w:val="42"/>
  </w:num>
  <w:num w:numId="39">
    <w:abstractNumId w:val="33"/>
  </w:num>
  <w:num w:numId="40">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483"/>
    <w:rsid w:val="000028A7"/>
    <w:rsid w:val="000043CD"/>
    <w:rsid w:val="000054CB"/>
    <w:rsid w:val="000064F0"/>
    <w:rsid w:val="0000654F"/>
    <w:rsid w:val="00006F53"/>
    <w:rsid w:val="00011C75"/>
    <w:rsid w:val="00012A0C"/>
    <w:rsid w:val="00015128"/>
    <w:rsid w:val="0001557A"/>
    <w:rsid w:val="00020A45"/>
    <w:rsid w:val="00021365"/>
    <w:rsid w:val="0002205D"/>
    <w:rsid w:val="00023BF1"/>
    <w:rsid w:val="00024300"/>
    <w:rsid w:val="00024EED"/>
    <w:rsid w:val="00026405"/>
    <w:rsid w:val="00026BF5"/>
    <w:rsid w:val="0002796E"/>
    <w:rsid w:val="000308F7"/>
    <w:rsid w:val="00031333"/>
    <w:rsid w:val="00032F05"/>
    <w:rsid w:val="00046EBE"/>
    <w:rsid w:val="00047193"/>
    <w:rsid w:val="00047430"/>
    <w:rsid w:val="000475EB"/>
    <w:rsid w:val="000516BB"/>
    <w:rsid w:val="0005216E"/>
    <w:rsid w:val="00052DB5"/>
    <w:rsid w:val="000537CB"/>
    <w:rsid w:val="000539DD"/>
    <w:rsid w:val="00054500"/>
    <w:rsid w:val="000549F2"/>
    <w:rsid w:val="00057230"/>
    <w:rsid w:val="00062F7C"/>
    <w:rsid w:val="00063AA5"/>
    <w:rsid w:val="00063F21"/>
    <w:rsid w:val="00064FE8"/>
    <w:rsid w:val="0006514F"/>
    <w:rsid w:val="00066E75"/>
    <w:rsid w:val="000708CE"/>
    <w:rsid w:val="00070FDA"/>
    <w:rsid w:val="0007517E"/>
    <w:rsid w:val="00077B26"/>
    <w:rsid w:val="00081839"/>
    <w:rsid w:val="0008241E"/>
    <w:rsid w:val="00087576"/>
    <w:rsid w:val="00091110"/>
    <w:rsid w:val="0009111C"/>
    <w:rsid w:val="00091245"/>
    <w:rsid w:val="000944F0"/>
    <w:rsid w:val="00095152"/>
    <w:rsid w:val="00096EB4"/>
    <w:rsid w:val="00097CFE"/>
    <w:rsid w:val="000A27AD"/>
    <w:rsid w:val="000A4DF9"/>
    <w:rsid w:val="000A61E6"/>
    <w:rsid w:val="000A68E5"/>
    <w:rsid w:val="000A722B"/>
    <w:rsid w:val="000A7BB4"/>
    <w:rsid w:val="000B1038"/>
    <w:rsid w:val="000B1448"/>
    <w:rsid w:val="000B285B"/>
    <w:rsid w:val="000B33D6"/>
    <w:rsid w:val="000B4651"/>
    <w:rsid w:val="000B658C"/>
    <w:rsid w:val="000B6AD3"/>
    <w:rsid w:val="000B7C21"/>
    <w:rsid w:val="000C0D97"/>
    <w:rsid w:val="000C2B75"/>
    <w:rsid w:val="000C3C7A"/>
    <w:rsid w:val="000C49E4"/>
    <w:rsid w:val="000C4CDF"/>
    <w:rsid w:val="000C55A6"/>
    <w:rsid w:val="000C5993"/>
    <w:rsid w:val="000C7379"/>
    <w:rsid w:val="000D0B9D"/>
    <w:rsid w:val="000D2544"/>
    <w:rsid w:val="000D5DC1"/>
    <w:rsid w:val="000D7ED3"/>
    <w:rsid w:val="000E0A5D"/>
    <w:rsid w:val="000E104F"/>
    <w:rsid w:val="000E1C61"/>
    <w:rsid w:val="000E2DE0"/>
    <w:rsid w:val="000E2ED1"/>
    <w:rsid w:val="000E3C8A"/>
    <w:rsid w:val="000E604A"/>
    <w:rsid w:val="000E6766"/>
    <w:rsid w:val="000E6A48"/>
    <w:rsid w:val="000E77F5"/>
    <w:rsid w:val="000F0484"/>
    <w:rsid w:val="000F2008"/>
    <w:rsid w:val="000F459D"/>
    <w:rsid w:val="000F5F24"/>
    <w:rsid w:val="000F7F11"/>
    <w:rsid w:val="00101EFB"/>
    <w:rsid w:val="00102C61"/>
    <w:rsid w:val="00102E72"/>
    <w:rsid w:val="00102F78"/>
    <w:rsid w:val="00103989"/>
    <w:rsid w:val="0011092C"/>
    <w:rsid w:val="00111524"/>
    <w:rsid w:val="00111526"/>
    <w:rsid w:val="00115A3E"/>
    <w:rsid w:val="001165EE"/>
    <w:rsid w:val="0012412D"/>
    <w:rsid w:val="00125EBD"/>
    <w:rsid w:val="00127CC5"/>
    <w:rsid w:val="00127FA0"/>
    <w:rsid w:val="0013283A"/>
    <w:rsid w:val="00134853"/>
    <w:rsid w:val="001370A4"/>
    <w:rsid w:val="001402B5"/>
    <w:rsid w:val="00141DBB"/>
    <w:rsid w:val="00142A2A"/>
    <w:rsid w:val="00142C70"/>
    <w:rsid w:val="00142FB2"/>
    <w:rsid w:val="00143C49"/>
    <w:rsid w:val="001440E1"/>
    <w:rsid w:val="001444ED"/>
    <w:rsid w:val="00145A7A"/>
    <w:rsid w:val="00145ABB"/>
    <w:rsid w:val="001510FB"/>
    <w:rsid w:val="001515D6"/>
    <w:rsid w:val="00152FFC"/>
    <w:rsid w:val="0015382A"/>
    <w:rsid w:val="001545FB"/>
    <w:rsid w:val="00156EB0"/>
    <w:rsid w:val="00161F09"/>
    <w:rsid w:val="00163C32"/>
    <w:rsid w:val="00163FD9"/>
    <w:rsid w:val="001642C9"/>
    <w:rsid w:val="001658A2"/>
    <w:rsid w:val="00165BC8"/>
    <w:rsid w:val="001663C1"/>
    <w:rsid w:val="00174E66"/>
    <w:rsid w:val="00175176"/>
    <w:rsid w:val="00175321"/>
    <w:rsid w:val="001803CF"/>
    <w:rsid w:val="00185040"/>
    <w:rsid w:val="001852A1"/>
    <w:rsid w:val="001870F1"/>
    <w:rsid w:val="00190666"/>
    <w:rsid w:val="001923D7"/>
    <w:rsid w:val="0019446E"/>
    <w:rsid w:val="00195631"/>
    <w:rsid w:val="00195EED"/>
    <w:rsid w:val="00196C60"/>
    <w:rsid w:val="001978A5"/>
    <w:rsid w:val="00197CD6"/>
    <w:rsid w:val="001A1590"/>
    <w:rsid w:val="001A2AE4"/>
    <w:rsid w:val="001A3C3F"/>
    <w:rsid w:val="001A4490"/>
    <w:rsid w:val="001A7188"/>
    <w:rsid w:val="001A7DD9"/>
    <w:rsid w:val="001B224A"/>
    <w:rsid w:val="001B58DB"/>
    <w:rsid w:val="001B5A06"/>
    <w:rsid w:val="001B752F"/>
    <w:rsid w:val="001B75D9"/>
    <w:rsid w:val="001C208E"/>
    <w:rsid w:val="001C2783"/>
    <w:rsid w:val="001C2F87"/>
    <w:rsid w:val="001C3DD1"/>
    <w:rsid w:val="001C4C72"/>
    <w:rsid w:val="001C7671"/>
    <w:rsid w:val="001C769C"/>
    <w:rsid w:val="001C7FF2"/>
    <w:rsid w:val="001D172C"/>
    <w:rsid w:val="001D7446"/>
    <w:rsid w:val="001E0209"/>
    <w:rsid w:val="001E0ADF"/>
    <w:rsid w:val="001E200F"/>
    <w:rsid w:val="001E23EB"/>
    <w:rsid w:val="001E2C58"/>
    <w:rsid w:val="001E3CF4"/>
    <w:rsid w:val="001E3D5C"/>
    <w:rsid w:val="001F352C"/>
    <w:rsid w:val="001F3EF9"/>
    <w:rsid w:val="001F5A27"/>
    <w:rsid w:val="001F5A7E"/>
    <w:rsid w:val="00200EB3"/>
    <w:rsid w:val="002036E0"/>
    <w:rsid w:val="00203914"/>
    <w:rsid w:val="0020559B"/>
    <w:rsid w:val="00207BB2"/>
    <w:rsid w:val="002119F2"/>
    <w:rsid w:val="002237F6"/>
    <w:rsid w:val="00223922"/>
    <w:rsid w:val="00223C83"/>
    <w:rsid w:val="00225AF8"/>
    <w:rsid w:val="00226378"/>
    <w:rsid w:val="0022663D"/>
    <w:rsid w:val="0022738D"/>
    <w:rsid w:val="002333A0"/>
    <w:rsid w:val="00234C12"/>
    <w:rsid w:val="00234DB6"/>
    <w:rsid w:val="00235B25"/>
    <w:rsid w:val="00236C58"/>
    <w:rsid w:val="0023738C"/>
    <w:rsid w:val="0024139B"/>
    <w:rsid w:val="00241E19"/>
    <w:rsid w:val="00241FAC"/>
    <w:rsid w:val="00244A17"/>
    <w:rsid w:val="00245896"/>
    <w:rsid w:val="002471D7"/>
    <w:rsid w:val="002500ED"/>
    <w:rsid w:val="00250524"/>
    <w:rsid w:val="00255209"/>
    <w:rsid w:val="00255873"/>
    <w:rsid w:val="00256935"/>
    <w:rsid w:val="002603CC"/>
    <w:rsid w:val="002631AA"/>
    <w:rsid w:val="00263AFD"/>
    <w:rsid w:val="00266FDF"/>
    <w:rsid w:val="00270C75"/>
    <w:rsid w:val="00272059"/>
    <w:rsid w:val="00272CDB"/>
    <w:rsid w:val="00274BE2"/>
    <w:rsid w:val="002757FA"/>
    <w:rsid w:val="00276FC7"/>
    <w:rsid w:val="0027799E"/>
    <w:rsid w:val="00280515"/>
    <w:rsid w:val="00281000"/>
    <w:rsid w:val="00281A20"/>
    <w:rsid w:val="00282553"/>
    <w:rsid w:val="0028272B"/>
    <w:rsid w:val="00283E25"/>
    <w:rsid w:val="002852F9"/>
    <w:rsid w:val="002860A9"/>
    <w:rsid w:val="002868E7"/>
    <w:rsid w:val="00295D98"/>
    <w:rsid w:val="00296CF8"/>
    <w:rsid w:val="002978EA"/>
    <w:rsid w:val="002A0AA2"/>
    <w:rsid w:val="002A2B50"/>
    <w:rsid w:val="002A2E2A"/>
    <w:rsid w:val="002A34BA"/>
    <w:rsid w:val="002A4539"/>
    <w:rsid w:val="002A5139"/>
    <w:rsid w:val="002A604E"/>
    <w:rsid w:val="002A67E8"/>
    <w:rsid w:val="002A6D2F"/>
    <w:rsid w:val="002A76D1"/>
    <w:rsid w:val="002B0BE8"/>
    <w:rsid w:val="002B1633"/>
    <w:rsid w:val="002B1E8F"/>
    <w:rsid w:val="002B2B7C"/>
    <w:rsid w:val="002B31F7"/>
    <w:rsid w:val="002B377C"/>
    <w:rsid w:val="002B4E7F"/>
    <w:rsid w:val="002B6CA9"/>
    <w:rsid w:val="002B7B51"/>
    <w:rsid w:val="002C409C"/>
    <w:rsid w:val="002C42D7"/>
    <w:rsid w:val="002C4942"/>
    <w:rsid w:val="002D1742"/>
    <w:rsid w:val="002D5979"/>
    <w:rsid w:val="002D642D"/>
    <w:rsid w:val="002E0F04"/>
    <w:rsid w:val="002E207D"/>
    <w:rsid w:val="002E416F"/>
    <w:rsid w:val="002E64FB"/>
    <w:rsid w:val="002E69C4"/>
    <w:rsid w:val="002F2D9C"/>
    <w:rsid w:val="002F31E4"/>
    <w:rsid w:val="002F352D"/>
    <w:rsid w:val="002F5C0E"/>
    <w:rsid w:val="002F758A"/>
    <w:rsid w:val="0030020B"/>
    <w:rsid w:val="003002AA"/>
    <w:rsid w:val="00300462"/>
    <w:rsid w:val="00302403"/>
    <w:rsid w:val="00302A58"/>
    <w:rsid w:val="00303560"/>
    <w:rsid w:val="0030364B"/>
    <w:rsid w:val="003053D1"/>
    <w:rsid w:val="00307D89"/>
    <w:rsid w:val="00312C12"/>
    <w:rsid w:val="00313DD1"/>
    <w:rsid w:val="00321FF8"/>
    <w:rsid w:val="00322136"/>
    <w:rsid w:val="0032236D"/>
    <w:rsid w:val="00325C9D"/>
    <w:rsid w:val="003263A9"/>
    <w:rsid w:val="0032702B"/>
    <w:rsid w:val="00330A44"/>
    <w:rsid w:val="00332082"/>
    <w:rsid w:val="00333E5C"/>
    <w:rsid w:val="003358F3"/>
    <w:rsid w:val="00336101"/>
    <w:rsid w:val="003430A1"/>
    <w:rsid w:val="00343A60"/>
    <w:rsid w:val="00343A72"/>
    <w:rsid w:val="00346267"/>
    <w:rsid w:val="003505ED"/>
    <w:rsid w:val="00351217"/>
    <w:rsid w:val="0035299D"/>
    <w:rsid w:val="003537E3"/>
    <w:rsid w:val="00353BC1"/>
    <w:rsid w:val="003566F9"/>
    <w:rsid w:val="0036029D"/>
    <w:rsid w:val="0036052C"/>
    <w:rsid w:val="003605F0"/>
    <w:rsid w:val="00360E85"/>
    <w:rsid w:val="003626C6"/>
    <w:rsid w:val="00363E5B"/>
    <w:rsid w:val="003657B3"/>
    <w:rsid w:val="0037191A"/>
    <w:rsid w:val="00372C2C"/>
    <w:rsid w:val="00381268"/>
    <w:rsid w:val="00382DDB"/>
    <w:rsid w:val="00384708"/>
    <w:rsid w:val="0038748A"/>
    <w:rsid w:val="003923AA"/>
    <w:rsid w:val="0039594E"/>
    <w:rsid w:val="00395960"/>
    <w:rsid w:val="00397064"/>
    <w:rsid w:val="003A188D"/>
    <w:rsid w:val="003A401F"/>
    <w:rsid w:val="003A7EC8"/>
    <w:rsid w:val="003B0127"/>
    <w:rsid w:val="003B18E9"/>
    <w:rsid w:val="003B28B1"/>
    <w:rsid w:val="003B2A6C"/>
    <w:rsid w:val="003B61A7"/>
    <w:rsid w:val="003B6A10"/>
    <w:rsid w:val="003B6DAE"/>
    <w:rsid w:val="003C1292"/>
    <w:rsid w:val="003C1610"/>
    <w:rsid w:val="003C2DD3"/>
    <w:rsid w:val="003C425C"/>
    <w:rsid w:val="003C7010"/>
    <w:rsid w:val="003D132E"/>
    <w:rsid w:val="003D1E3B"/>
    <w:rsid w:val="003D2AE5"/>
    <w:rsid w:val="003D2CC8"/>
    <w:rsid w:val="003D6213"/>
    <w:rsid w:val="003E0BAF"/>
    <w:rsid w:val="003E0C22"/>
    <w:rsid w:val="003E17BD"/>
    <w:rsid w:val="003E3A4E"/>
    <w:rsid w:val="003E4699"/>
    <w:rsid w:val="003E4939"/>
    <w:rsid w:val="003E493D"/>
    <w:rsid w:val="003E66F0"/>
    <w:rsid w:val="003F12DC"/>
    <w:rsid w:val="003F1601"/>
    <w:rsid w:val="003F2856"/>
    <w:rsid w:val="003F345D"/>
    <w:rsid w:val="003F383B"/>
    <w:rsid w:val="003F3C9E"/>
    <w:rsid w:val="003F508F"/>
    <w:rsid w:val="003F6FFC"/>
    <w:rsid w:val="00400DF7"/>
    <w:rsid w:val="00403F42"/>
    <w:rsid w:val="0040522B"/>
    <w:rsid w:val="00407DF0"/>
    <w:rsid w:val="004103B8"/>
    <w:rsid w:val="0041046D"/>
    <w:rsid w:val="0041140D"/>
    <w:rsid w:val="004127F5"/>
    <w:rsid w:val="00413305"/>
    <w:rsid w:val="00413C83"/>
    <w:rsid w:val="004140E9"/>
    <w:rsid w:val="00414440"/>
    <w:rsid w:val="004152F1"/>
    <w:rsid w:val="00416837"/>
    <w:rsid w:val="004176F8"/>
    <w:rsid w:val="00421FF0"/>
    <w:rsid w:val="00424826"/>
    <w:rsid w:val="004255F5"/>
    <w:rsid w:val="00425AD3"/>
    <w:rsid w:val="0042693B"/>
    <w:rsid w:val="00427960"/>
    <w:rsid w:val="00432F55"/>
    <w:rsid w:val="00433300"/>
    <w:rsid w:val="00433A90"/>
    <w:rsid w:val="00433FD3"/>
    <w:rsid w:val="00434F0C"/>
    <w:rsid w:val="00437288"/>
    <w:rsid w:val="00440815"/>
    <w:rsid w:val="00441D3D"/>
    <w:rsid w:val="00443576"/>
    <w:rsid w:val="004453A8"/>
    <w:rsid w:val="00446C50"/>
    <w:rsid w:val="00447099"/>
    <w:rsid w:val="00447B6F"/>
    <w:rsid w:val="00451A44"/>
    <w:rsid w:val="00455AFF"/>
    <w:rsid w:val="004571EF"/>
    <w:rsid w:val="00462831"/>
    <w:rsid w:val="004650F8"/>
    <w:rsid w:val="004653F9"/>
    <w:rsid w:val="00466CF3"/>
    <w:rsid w:val="0047030B"/>
    <w:rsid w:val="00471194"/>
    <w:rsid w:val="00471E14"/>
    <w:rsid w:val="004720A7"/>
    <w:rsid w:val="004725F8"/>
    <w:rsid w:val="0047504B"/>
    <w:rsid w:val="00480FA1"/>
    <w:rsid w:val="00482159"/>
    <w:rsid w:val="00482BC8"/>
    <w:rsid w:val="00483343"/>
    <w:rsid w:val="00484C53"/>
    <w:rsid w:val="00485189"/>
    <w:rsid w:val="00485FA2"/>
    <w:rsid w:val="00486281"/>
    <w:rsid w:val="00486997"/>
    <w:rsid w:val="00487923"/>
    <w:rsid w:val="004908B1"/>
    <w:rsid w:val="0049203D"/>
    <w:rsid w:val="00493FE8"/>
    <w:rsid w:val="004A423F"/>
    <w:rsid w:val="004A4B53"/>
    <w:rsid w:val="004A52AD"/>
    <w:rsid w:val="004A6DB8"/>
    <w:rsid w:val="004B1A6F"/>
    <w:rsid w:val="004B2FB6"/>
    <w:rsid w:val="004B31A6"/>
    <w:rsid w:val="004C092F"/>
    <w:rsid w:val="004C099B"/>
    <w:rsid w:val="004C1B87"/>
    <w:rsid w:val="004C42CA"/>
    <w:rsid w:val="004C4EF4"/>
    <w:rsid w:val="004C704E"/>
    <w:rsid w:val="004C7F67"/>
    <w:rsid w:val="004D0EE2"/>
    <w:rsid w:val="004D159C"/>
    <w:rsid w:val="004D3259"/>
    <w:rsid w:val="004D4770"/>
    <w:rsid w:val="004D6E5C"/>
    <w:rsid w:val="004D7CDD"/>
    <w:rsid w:val="004E0C25"/>
    <w:rsid w:val="004E12DD"/>
    <w:rsid w:val="004E162A"/>
    <w:rsid w:val="004E193A"/>
    <w:rsid w:val="004E2145"/>
    <w:rsid w:val="004E3AF5"/>
    <w:rsid w:val="004E5479"/>
    <w:rsid w:val="004E6915"/>
    <w:rsid w:val="004E6FFD"/>
    <w:rsid w:val="004E74E0"/>
    <w:rsid w:val="004F22B9"/>
    <w:rsid w:val="004F397E"/>
    <w:rsid w:val="004F56CD"/>
    <w:rsid w:val="004F646B"/>
    <w:rsid w:val="004F6ABC"/>
    <w:rsid w:val="004F7706"/>
    <w:rsid w:val="00501822"/>
    <w:rsid w:val="00501B88"/>
    <w:rsid w:val="00501C74"/>
    <w:rsid w:val="005059F4"/>
    <w:rsid w:val="00510E70"/>
    <w:rsid w:val="00511815"/>
    <w:rsid w:val="00511C1B"/>
    <w:rsid w:val="00513610"/>
    <w:rsid w:val="00514A3A"/>
    <w:rsid w:val="0051539A"/>
    <w:rsid w:val="00520A40"/>
    <w:rsid w:val="00521F24"/>
    <w:rsid w:val="00524193"/>
    <w:rsid w:val="00524393"/>
    <w:rsid w:val="00524A2A"/>
    <w:rsid w:val="00526E84"/>
    <w:rsid w:val="005271AF"/>
    <w:rsid w:val="0052795C"/>
    <w:rsid w:val="005326C1"/>
    <w:rsid w:val="00537139"/>
    <w:rsid w:val="00540A4F"/>
    <w:rsid w:val="00541166"/>
    <w:rsid w:val="0054402A"/>
    <w:rsid w:val="00544C79"/>
    <w:rsid w:val="005526FC"/>
    <w:rsid w:val="00552A0A"/>
    <w:rsid w:val="00552F10"/>
    <w:rsid w:val="005534B7"/>
    <w:rsid w:val="00560FE4"/>
    <w:rsid w:val="00561994"/>
    <w:rsid w:val="00565B0B"/>
    <w:rsid w:val="00566245"/>
    <w:rsid w:val="00566436"/>
    <w:rsid w:val="005671C6"/>
    <w:rsid w:val="00571509"/>
    <w:rsid w:val="005717CF"/>
    <w:rsid w:val="00571AC3"/>
    <w:rsid w:val="00572074"/>
    <w:rsid w:val="005722A1"/>
    <w:rsid w:val="00572660"/>
    <w:rsid w:val="005728D9"/>
    <w:rsid w:val="005833D6"/>
    <w:rsid w:val="0058550E"/>
    <w:rsid w:val="00587556"/>
    <w:rsid w:val="005901E2"/>
    <w:rsid w:val="00590EA1"/>
    <w:rsid w:val="0059267D"/>
    <w:rsid w:val="00592789"/>
    <w:rsid w:val="00596F86"/>
    <w:rsid w:val="005978CC"/>
    <w:rsid w:val="005A1911"/>
    <w:rsid w:val="005A2030"/>
    <w:rsid w:val="005A35D0"/>
    <w:rsid w:val="005A681E"/>
    <w:rsid w:val="005A780A"/>
    <w:rsid w:val="005A7FEC"/>
    <w:rsid w:val="005B2771"/>
    <w:rsid w:val="005B381F"/>
    <w:rsid w:val="005B51F0"/>
    <w:rsid w:val="005B7840"/>
    <w:rsid w:val="005C0B41"/>
    <w:rsid w:val="005C221B"/>
    <w:rsid w:val="005C2419"/>
    <w:rsid w:val="005C3461"/>
    <w:rsid w:val="005C49B5"/>
    <w:rsid w:val="005C5C6C"/>
    <w:rsid w:val="005C5CCF"/>
    <w:rsid w:val="005C71B6"/>
    <w:rsid w:val="005D0AAF"/>
    <w:rsid w:val="005D1867"/>
    <w:rsid w:val="005D50BB"/>
    <w:rsid w:val="005D6231"/>
    <w:rsid w:val="005D7041"/>
    <w:rsid w:val="005D7321"/>
    <w:rsid w:val="005D73C1"/>
    <w:rsid w:val="005E0733"/>
    <w:rsid w:val="005F11B7"/>
    <w:rsid w:val="005F1E91"/>
    <w:rsid w:val="005F2E6E"/>
    <w:rsid w:val="005F4E33"/>
    <w:rsid w:val="005F4FC9"/>
    <w:rsid w:val="005F72E9"/>
    <w:rsid w:val="005F761B"/>
    <w:rsid w:val="00600B7A"/>
    <w:rsid w:val="006044A9"/>
    <w:rsid w:val="006057A3"/>
    <w:rsid w:val="006102AB"/>
    <w:rsid w:val="006102B3"/>
    <w:rsid w:val="00611074"/>
    <w:rsid w:val="00612576"/>
    <w:rsid w:val="00613677"/>
    <w:rsid w:val="00613DAF"/>
    <w:rsid w:val="0061573A"/>
    <w:rsid w:val="006158B7"/>
    <w:rsid w:val="00615BF5"/>
    <w:rsid w:val="00615C24"/>
    <w:rsid w:val="0061701D"/>
    <w:rsid w:val="00617370"/>
    <w:rsid w:val="00620448"/>
    <w:rsid w:val="006206D7"/>
    <w:rsid w:val="00620AFE"/>
    <w:rsid w:val="00621BB6"/>
    <w:rsid w:val="00621BF3"/>
    <w:rsid w:val="00623C0B"/>
    <w:rsid w:val="00624C60"/>
    <w:rsid w:val="006253CC"/>
    <w:rsid w:val="00625EC0"/>
    <w:rsid w:val="006273C0"/>
    <w:rsid w:val="00627EA4"/>
    <w:rsid w:val="0063078D"/>
    <w:rsid w:val="00632360"/>
    <w:rsid w:val="00633D2F"/>
    <w:rsid w:val="00637274"/>
    <w:rsid w:val="00640178"/>
    <w:rsid w:val="00640B35"/>
    <w:rsid w:val="00643EBA"/>
    <w:rsid w:val="00644329"/>
    <w:rsid w:val="00644DC1"/>
    <w:rsid w:val="00647B79"/>
    <w:rsid w:val="006544C9"/>
    <w:rsid w:val="00654BEA"/>
    <w:rsid w:val="00656F71"/>
    <w:rsid w:val="0065713A"/>
    <w:rsid w:val="00676705"/>
    <w:rsid w:val="006774DF"/>
    <w:rsid w:val="00680AFD"/>
    <w:rsid w:val="00682575"/>
    <w:rsid w:val="006828FB"/>
    <w:rsid w:val="0068329E"/>
    <w:rsid w:val="006839B7"/>
    <w:rsid w:val="00684A2F"/>
    <w:rsid w:val="00687E33"/>
    <w:rsid w:val="006905DD"/>
    <w:rsid w:val="006910D0"/>
    <w:rsid w:val="00691431"/>
    <w:rsid w:val="00691E0F"/>
    <w:rsid w:val="00692B10"/>
    <w:rsid w:val="00692FB4"/>
    <w:rsid w:val="00693F78"/>
    <w:rsid w:val="006940D9"/>
    <w:rsid w:val="0069476D"/>
    <w:rsid w:val="006963E7"/>
    <w:rsid w:val="00697FF2"/>
    <w:rsid w:val="006A0F77"/>
    <w:rsid w:val="006A2581"/>
    <w:rsid w:val="006A3A90"/>
    <w:rsid w:val="006A4E84"/>
    <w:rsid w:val="006A620D"/>
    <w:rsid w:val="006A67B0"/>
    <w:rsid w:val="006B47FD"/>
    <w:rsid w:val="006B7C9C"/>
    <w:rsid w:val="006C117D"/>
    <w:rsid w:val="006C1C50"/>
    <w:rsid w:val="006C1E57"/>
    <w:rsid w:val="006C2748"/>
    <w:rsid w:val="006C3EB3"/>
    <w:rsid w:val="006D076E"/>
    <w:rsid w:val="006D0D73"/>
    <w:rsid w:val="006D20FD"/>
    <w:rsid w:val="006D3FD1"/>
    <w:rsid w:val="006D4AEE"/>
    <w:rsid w:val="006D706C"/>
    <w:rsid w:val="006E00B9"/>
    <w:rsid w:val="006E0F48"/>
    <w:rsid w:val="006E147D"/>
    <w:rsid w:val="006E298C"/>
    <w:rsid w:val="006E4C7F"/>
    <w:rsid w:val="006E5A0B"/>
    <w:rsid w:val="006E6AF9"/>
    <w:rsid w:val="006F0066"/>
    <w:rsid w:val="006F0AF3"/>
    <w:rsid w:val="006F0B7C"/>
    <w:rsid w:val="006F0CAD"/>
    <w:rsid w:val="006F30F5"/>
    <w:rsid w:val="006F6DAE"/>
    <w:rsid w:val="00700A58"/>
    <w:rsid w:val="0070110C"/>
    <w:rsid w:val="00701168"/>
    <w:rsid w:val="007018B5"/>
    <w:rsid w:val="007020DC"/>
    <w:rsid w:val="007026AE"/>
    <w:rsid w:val="00703020"/>
    <w:rsid w:val="0070448F"/>
    <w:rsid w:val="00706E45"/>
    <w:rsid w:val="00712B9D"/>
    <w:rsid w:val="00714053"/>
    <w:rsid w:val="00714513"/>
    <w:rsid w:val="00715881"/>
    <w:rsid w:val="00715B56"/>
    <w:rsid w:val="007218A9"/>
    <w:rsid w:val="007221AB"/>
    <w:rsid w:val="0072463B"/>
    <w:rsid w:val="007307DB"/>
    <w:rsid w:val="00730C1C"/>
    <w:rsid w:val="0073244D"/>
    <w:rsid w:val="00732FB1"/>
    <w:rsid w:val="00733E35"/>
    <w:rsid w:val="007405DE"/>
    <w:rsid w:val="00740B36"/>
    <w:rsid w:val="007426C5"/>
    <w:rsid w:val="00746BCE"/>
    <w:rsid w:val="00750438"/>
    <w:rsid w:val="00751420"/>
    <w:rsid w:val="00751894"/>
    <w:rsid w:val="00751E51"/>
    <w:rsid w:val="007539CA"/>
    <w:rsid w:val="00754F42"/>
    <w:rsid w:val="00755CB5"/>
    <w:rsid w:val="007627A6"/>
    <w:rsid w:val="007628B5"/>
    <w:rsid w:val="00763044"/>
    <w:rsid w:val="007631C7"/>
    <w:rsid w:val="00763684"/>
    <w:rsid w:val="00766A10"/>
    <w:rsid w:val="00771E88"/>
    <w:rsid w:val="00773120"/>
    <w:rsid w:val="007731AD"/>
    <w:rsid w:val="007741B1"/>
    <w:rsid w:val="007757F6"/>
    <w:rsid w:val="00775C77"/>
    <w:rsid w:val="00783669"/>
    <w:rsid w:val="00783B4E"/>
    <w:rsid w:val="00784104"/>
    <w:rsid w:val="00785734"/>
    <w:rsid w:val="007902E7"/>
    <w:rsid w:val="00791C9F"/>
    <w:rsid w:val="00793C30"/>
    <w:rsid w:val="00794044"/>
    <w:rsid w:val="00794E8D"/>
    <w:rsid w:val="00796B24"/>
    <w:rsid w:val="007A2D0E"/>
    <w:rsid w:val="007A2E53"/>
    <w:rsid w:val="007A34AE"/>
    <w:rsid w:val="007A53A2"/>
    <w:rsid w:val="007A6EC6"/>
    <w:rsid w:val="007B0978"/>
    <w:rsid w:val="007B0A22"/>
    <w:rsid w:val="007B5B46"/>
    <w:rsid w:val="007B6D32"/>
    <w:rsid w:val="007C2A98"/>
    <w:rsid w:val="007C305A"/>
    <w:rsid w:val="007C3483"/>
    <w:rsid w:val="007C3B7B"/>
    <w:rsid w:val="007C74C9"/>
    <w:rsid w:val="007C7C73"/>
    <w:rsid w:val="007D21E5"/>
    <w:rsid w:val="007D4130"/>
    <w:rsid w:val="007E08BD"/>
    <w:rsid w:val="007E7165"/>
    <w:rsid w:val="007F02CA"/>
    <w:rsid w:val="007F2E0A"/>
    <w:rsid w:val="007F53B8"/>
    <w:rsid w:val="007F53F1"/>
    <w:rsid w:val="007F57E1"/>
    <w:rsid w:val="007F5995"/>
    <w:rsid w:val="008013E5"/>
    <w:rsid w:val="00802D60"/>
    <w:rsid w:val="008033DA"/>
    <w:rsid w:val="00804805"/>
    <w:rsid w:val="00805A81"/>
    <w:rsid w:val="0080669F"/>
    <w:rsid w:val="00806AD5"/>
    <w:rsid w:val="00806FD6"/>
    <w:rsid w:val="00807C34"/>
    <w:rsid w:val="0081039D"/>
    <w:rsid w:val="00810B4C"/>
    <w:rsid w:val="00810BF3"/>
    <w:rsid w:val="00812968"/>
    <w:rsid w:val="00812D81"/>
    <w:rsid w:val="00813C4A"/>
    <w:rsid w:val="00815C51"/>
    <w:rsid w:val="00815EE0"/>
    <w:rsid w:val="0082001F"/>
    <w:rsid w:val="008208F5"/>
    <w:rsid w:val="00820E9F"/>
    <w:rsid w:val="00821399"/>
    <w:rsid w:val="008230C6"/>
    <w:rsid w:val="00824FB7"/>
    <w:rsid w:val="0082660D"/>
    <w:rsid w:val="008306E7"/>
    <w:rsid w:val="00830BAC"/>
    <w:rsid w:val="00831653"/>
    <w:rsid w:val="00833893"/>
    <w:rsid w:val="00835433"/>
    <w:rsid w:val="00835796"/>
    <w:rsid w:val="008360DC"/>
    <w:rsid w:val="008360F2"/>
    <w:rsid w:val="0083746F"/>
    <w:rsid w:val="008424B0"/>
    <w:rsid w:val="0084315D"/>
    <w:rsid w:val="00845717"/>
    <w:rsid w:val="00852142"/>
    <w:rsid w:val="00852D07"/>
    <w:rsid w:val="008550DD"/>
    <w:rsid w:val="00855995"/>
    <w:rsid w:val="008644A3"/>
    <w:rsid w:val="00865AFD"/>
    <w:rsid w:val="00866222"/>
    <w:rsid w:val="008669EA"/>
    <w:rsid w:val="00866F26"/>
    <w:rsid w:val="00867957"/>
    <w:rsid w:val="00870159"/>
    <w:rsid w:val="008701B9"/>
    <w:rsid w:val="008701D5"/>
    <w:rsid w:val="0087114C"/>
    <w:rsid w:val="008728CB"/>
    <w:rsid w:val="00874BDA"/>
    <w:rsid w:val="00876828"/>
    <w:rsid w:val="0087799C"/>
    <w:rsid w:val="0088095E"/>
    <w:rsid w:val="0088528E"/>
    <w:rsid w:val="00886698"/>
    <w:rsid w:val="0089009B"/>
    <w:rsid w:val="008913DA"/>
    <w:rsid w:val="00892250"/>
    <w:rsid w:val="00893DB0"/>
    <w:rsid w:val="0089474F"/>
    <w:rsid w:val="0089543C"/>
    <w:rsid w:val="00896201"/>
    <w:rsid w:val="008A0118"/>
    <w:rsid w:val="008A0E00"/>
    <w:rsid w:val="008A2D03"/>
    <w:rsid w:val="008A374A"/>
    <w:rsid w:val="008A734A"/>
    <w:rsid w:val="008B0737"/>
    <w:rsid w:val="008B3456"/>
    <w:rsid w:val="008B3F9E"/>
    <w:rsid w:val="008B59EA"/>
    <w:rsid w:val="008B7A0D"/>
    <w:rsid w:val="008B7D6B"/>
    <w:rsid w:val="008C23CF"/>
    <w:rsid w:val="008C3C7C"/>
    <w:rsid w:val="008D0586"/>
    <w:rsid w:val="008D07D3"/>
    <w:rsid w:val="008D234E"/>
    <w:rsid w:val="008D2666"/>
    <w:rsid w:val="008D26B1"/>
    <w:rsid w:val="008D3466"/>
    <w:rsid w:val="008D533A"/>
    <w:rsid w:val="008D66AD"/>
    <w:rsid w:val="008E179D"/>
    <w:rsid w:val="008E4439"/>
    <w:rsid w:val="008E5332"/>
    <w:rsid w:val="008E6D0D"/>
    <w:rsid w:val="008E757A"/>
    <w:rsid w:val="008F173A"/>
    <w:rsid w:val="008F23B3"/>
    <w:rsid w:val="008F2C3C"/>
    <w:rsid w:val="008F7FA3"/>
    <w:rsid w:val="00903584"/>
    <w:rsid w:val="00904D12"/>
    <w:rsid w:val="009126CF"/>
    <w:rsid w:val="00912787"/>
    <w:rsid w:val="00912C8F"/>
    <w:rsid w:val="009132F0"/>
    <w:rsid w:val="00914294"/>
    <w:rsid w:val="00916821"/>
    <w:rsid w:val="0091720D"/>
    <w:rsid w:val="0091770A"/>
    <w:rsid w:val="0092247B"/>
    <w:rsid w:val="009228BB"/>
    <w:rsid w:val="009234C8"/>
    <w:rsid w:val="009235D0"/>
    <w:rsid w:val="00925E06"/>
    <w:rsid w:val="00927712"/>
    <w:rsid w:val="009320E5"/>
    <w:rsid w:val="0093374B"/>
    <w:rsid w:val="00936F8D"/>
    <w:rsid w:val="009420AB"/>
    <w:rsid w:val="00942565"/>
    <w:rsid w:val="0094585B"/>
    <w:rsid w:val="00946218"/>
    <w:rsid w:val="00946DFC"/>
    <w:rsid w:val="00946F8F"/>
    <w:rsid w:val="009477A2"/>
    <w:rsid w:val="009502FE"/>
    <w:rsid w:val="00951095"/>
    <w:rsid w:val="009511CF"/>
    <w:rsid w:val="00951717"/>
    <w:rsid w:val="00952540"/>
    <w:rsid w:val="00952C1B"/>
    <w:rsid w:val="00953775"/>
    <w:rsid w:val="009538AD"/>
    <w:rsid w:val="00955FBA"/>
    <w:rsid w:val="00956463"/>
    <w:rsid w:val="00957022"/>
    <w:rsid w:val="00957A6E"/>
    <w:rsid w:val="009605F8"/>
    <w:rsid w:val="00964B4B"/>
    <w:rsid w:val="00964DEF"/>
    <w:rsid w:val="00965592"/>
    <w:rsid w:val="009663BC"/>
    <w:rsid w:val="00966618"/>
    <w:rsid w:val="009673F2"/>
    <w:rsid w:val="00971C41"/>
    <w:rsid w:val="00973735"/>
    <w:rsid w:val="00973BB4"/>
    <w:rsid w:val="00974568"/>
    <w:rsid w:val="00974959"/>
    <w:rsid w:val="009749FE"/>
    <w:rsid w:val="00975BBB"/>
    <w:rsid w:val="00977B54"/>
    <w:rsid w:val="00977CC2"/>
    <w:rsid w:val="009806E0"/>
    <w:rsid w:val="00980D23"/>
    <w:rsid w:val="00982138"/>
    <w:rsid w:val="00982F9D"/>
    <w:rsid w:val="00984175"/>
    <w:rsid w:val="00984D7A"/>
    <w:rsid w:val="009859CE"/>
    <w:rsid w:val="00985AD8"/>
    <w:rsid w:val="0099044C"/>
    <w:rsid w:val="00991790"/>
    <w:rsid w:val="009940AF"/>
    <w:rsid w:val="00995DAC"/>
    <w:rsid w:val="009A217D"/>
    <w:rsid w:val="009A2364"/>
    <w:rsid w:val="009A37E6"/>
    <w:rsid w:val="009A42CB"/>
    <w:rsid w:val="009A4B81"/>
    <w:rsid w:val="009B2F6B"/>
    <w:rsid w:val="009B6446"/>
    <w:rsid w:val="009C0595"/>
    <w:rsid w:val="009C0CCC"/>
    <w:rsid w:val="009C63FD"/>
    <w:rsid w:val="009C795D"/>
    <w:rsid w:val="009D18C6"/>
    <w:rsid w:val="009D3ED5"/>
    <w:rsid w:val="009D5813"/>
    <w:rsid w:val="009D5E96"/>
    <w:rsid w:val="009D5FE4"/>
    <w:rsid w:val="009E5A41"/>
    <w:rsid w:val="009E60E8"/>
    <w:rsid w:val="009F10C3"/>
    <w:rsid w:val="009F20D0"/>
    <w:rsid w:val="009F39F1"/>
    <w:rsid w:val="009F708E"/>
    <w:rsid w:val="00A03BD1"/>
    <w:rsid w:val="00A0492F"/>
    <w:rsid w:val="00A12108"/>
    <w:rsid w:val="00A150B6"/>
    <w:rsid w:val="00A1707E"/>
    <w:rsid w:val="00A17459"/>
    <w:rsid w:val="00A249A3"/>
    <w:rsid w:val="00A261C3"/>
    <w:rsid w:val="00A31726"/>
    <w:rsid w:val="00A34D2B"/>
    <w:rsid w:val="00A3555F"/>
    <w:rsid w:val="00A362A1"/>
    <w:rsid w:val="00A37FA0"/>
    <w:rsid w:val="00A41063"/>
    <w:rsid w:val="00A425C4"/>
    <w:rsid w:val="00A43531"/>
    <w:rsid w:val="00A43AE0"/>
    <w:rsid w:val="00A4466E"/>
    <w:rsid w:val="00A44817"/>
    <w:rsid w:val="00A46063"/>
    <w:rsid w:val="00A4619B"/>
    <w:rsid w:val="00A461F5"/>
    <w:rsid w:val="00A46CDF"/>
    <w:rsid w:val="00A475FF"/>
    <w:rsid w:val="00A50BCE"/>
    <w:rsid w:val="00A5155D"/>
    <w:rsid w:val="00A54999"/>
    <w:rsid w:val="00A56DDA"/>
    <w:rsid w:val="00A60903"/>
    <w:rsid w:val="00A60DDD"/>
    <w:rsid w:val="00A618ED"/>
    <w:rsid w:val="00A621E1"/>
    <w:rsid w:val="00A622BA"/>
    <w:rsid w:val="00A63509"/>
    <w:rsid w:val="00A63C5A"/>
    <w:rsid w:val="00A63C88"/>
    <w:rsid w:val="00A6492A"/>
    <w:rsid w:val="00A657A4"/>
    <w:rsid w:val="00A661B8"/>
    <w:rsid w:val="00A70AF0"/>
    <w:rsid w:val="00A70EB7"/>
    <w:rsid w:val="00A74A41"/>
    <w:rsid w:val="00A74DD6"/>
    <w:rsid w:val="00A751D3"/>
    <w:rsid w:val="00A753E0"/>
    <w:rsid w:val="00A7596B"/>
    <w:rsid w:val="00A771D6"/>
    <w:rsid w:val="00A77866"/>
    <w:rsid w:val="00A77C55"/>
    <w:rsid w:val="00A81C41"/>
    <w:rsid w:val="00A8457D"/>
    <w:rsid w:val="00A85F90"/>
    <w:rsid w:val="00A92EAE"/>
    <w:rsid w:val="00A9324C"/>
    <w:rsid w:val="00A93E71"/>
    <w:rsid w:val="00A95D2D"/>
    <w:rsid w:val="00AA3E41"/>
    <w:rsid w:val="00AA66AF"/>
    <w:rsid w:val="00AB0529"/>
    <w:rsid w:val="00AB0C55"/>
    <w:rsid w:val="00AB62C4"/>
    <w:rsid w:val="00AB71A9"/>
    <w:rsid w:val="00AB7392"/>
    <w:rsid w:val="00AB75E4"/>
    <w:rsid w:val="00AB7DE9"/>
    <w:rsid w:val="00AC3BDC"/>
    <w:rsid w:val="00AC3CC4"/>
    <w:rsid w:val="00AC46D5"/>
    <w:rsid w:val="00AC4AC9"/>
    <w:rsid w:val="00AC562D"/>
    <w:rsid w:val="00AC7BF9"/>
    <w:rsid w:val="00AC7E35"/>
    <w:rsid w:val="00AC7FEF"/>
    <w:rsid w:val="00AD0056"/>
    <w:rsid w:val="00AD4002"/>
    <w:rsid w:val="00AD4054"/>
    <w:rsid w:val="00AD7731"/>
    <w:rsid w:val="00AE1726"/>
    <w:rsid w:val="00AE1805"/>
    <w:rsid w:val="00AE2C3D"/>
    <w:rsid w:val="00AE335D"/>
    <w:rsid w:val="00AE39F9"/>
    <w:rsid w:val="00AE56CB"/>
    <w:rsid w:val="00AE6AB5"/>
    <w:rsid w:val="00AF1519"/>
    <w:rsid w:val="00AF23AB"/>
    <w:rsid w:val="00AF36E0"/>
    <w:rsid w:val="00AF41F8"/>
    <w:rsid w:val="00AF4791"/>
    <w:rsid w:val="00AF70BC"/>
    <w:rsid w:val="00AF772B"/>
    <w:rsid w:val="00B011E9"/>
    <w:rsid w:val="00B01267"/>
    <w:rsid w:val="00B02219"/>
    <w:rsid w:val="00B04AA1"/>
    <w:rsid w:val="00B06991"/>
    <w:rsid w:val="00B077F3"/>
    <w:rsid w:val="00B07B76"/>
    <w:rsid w:val="00B17CCD"/>
    <w:rsid w:val="00B21AA3"/>
    <w:rsid w:val="00B221B2"/>
    <w:rsid w:val="00B232CB"/>
    <w:rsid w:val="00B259EC"/>
    <w:rsid w:val="00B2696A"/>
    <w:rsid w:val="00B270AC"/>
    <w:rsid w:val="00B3034B"/>
    <w:rsid w:val="00B30C26"/>
    <w:rsid w:val="00B32812"/>
    <w:rsid w:val="00B33422"/>
    <w:rsid w:val="00B440DF"/>
    <w:rsid w:val="00B45BBF"/>
    <w:rsid w:val="00B4645F"/>
    <w:rsid w:val="00B51CBF"/>
    <w:rsid w:val="00B51EEA"/>
    <w:rsid w:val="00B52B4B"/>
    <w:rsid w:val="00B53145"/>
    <w:rsid w:val="00B5336B"/>
    <w:rsid w:val="00B5373B"/>
    <w:rsid w:val="00B60043"/>
    <w:rsid w:val="00B626C7"/>
    <w:rsid w:val="00B63BB3"/>
    <w:rsid w:val="00B641C4"/>
    <w:rsid w:val="00B6493C"/>
    <w:rsid w:val="00B66EED"/>
    <w:rsid w:val="00B71BC0"/>
    <w:rsid w:val="00B7206B"/>
    <w:rsid w:val="00B74957"/>
    <w:rsid w:val="00B81348"/>
    <w:rsid w:val="00B81E97"/>
    <w:rsid w:val="00B822C1"/>
    <w:rsid w:val="00B83303"/>
    <w:rsid w:val="00B83F4E"/>
    <w:rsid w:val="00B84A9F"/>
    <w:rsid w:val="00B87985"/>
    <w:rsid w:val="00B91AE8"/>
    <w:rsid w:val="00B94484"/>
    <w:rsid w:val="00B9764F"/>
    <w:rsid w:val="00BA10AC"/>
    <w:rsid w:val="00BA1C8E"/>
    <w:rsid w:val="00BA263A"/>
    <w:rsid w:val="00BA2A1B"/>
    <w:rsid w:val="00BA301C"/>
    <w:rsid w:val="00BA45AE"/>
    <w:rsid w:val="00BA577B"/>
    <w:rsid w:val="00BA626F"/>
    <w:rsid w:val="00BA7521"/>
    <w:rsid w:val="00BB2403"/>
    <w:rsid w:val="00BB7ACB"/>
    <w:rsid w:val="00BC02F7"/>
    <w:rsid w:val="00BC0FFF"/>
    <w:rsid w:val="00BC2C6E"/>
    <w:rsid w:val="00BC478E"/>
    <w:rsid w:val="00BC505D"/>
    <w:rsid w:val="00BD0E36"/>
    <w:rsid w:val="00BD3FF4"/>
    <w:rsid w:val="00BD41DC"/>
    <w:rsid w:val="00BD44E7"/>
    <w:rsid w:val="00BD69DF"/>
    <w:rsid w:val="00BD7092"/>
    <w:rsid w:val="00BD7B70"/>
    <w:rsid w:val="00BE1907"/>
    <w:rsid w:val="00BE47FF"/>
    <w:rsid w:val="00BE48A0"/>
    <w:rsid w:val="00BE530A"/>
    <w:rsid w:val="00BE5676"/>
    <w:rsid w:val="00BE6236"/>
    <w:rsid w:val="00BE681D"/>
    <w:rsid w:val="00BE7BEA"/>
    <w:rsid w:val="00BE7C22"/>
    <w:rsid w:val="00BF09E9"/>
    <w:rsid w:val="00BF125F"/>
    <w:rsid w:val="00BF38CA"/>
    <w:rsid w:val="00BF6134"/>
    <w:rsid w:val="00BF7E32"/>
    <w:rsid w:val="00C00488"/>
    <w:rsid w:val="00C03931"/>
    <w:rsid w:val="00C04E1B"/>
    <w:rsid w:val="00C06FA4"/>
    <w:rsid w:val="00C106E4"/>
    <w:rsid w:val="00C128DF"/>
    <w:rsid w:val="00C15AAA"/>
    <w:rsid w:val="00C16891"/>
    <w:rsid w:val="00C17CF8"/>
    <w:rsid w:val="00C22380"/>
    <w:rsid w:val="00C25F13"/>
    <w:rsid w:val="00C3149A"/>
    <w:rsid w:val="00C31572"/>
    <w:rsid w:val="00C322B1"/>
    <w:rsid w:val="00C35E3C"/>
    <w:rsid w:val="00C37673"/>
    <w:rsid w:val="00C410E1"/>
    <w:rsid w:val="00C43CD7"/>
    <w:rsid w:val="00C44E1C"/>
    <w:rsid w:val="00C45B59"/>
    <w:rsid w:val="00C460A7"/>
    <w:rsid w:val="00C46CAC"/>
    <w:rsid w:val="00C500D3"/>
    <w:rsid w:val="00C50349"/>
    <w:rsid w:val="00C552D5"/>
    <w:rsid w:val="00C57295"/>
    <w:rsid w:val="00C60694"/>
    <w:rsid w:val="00C60E22"/>
    <w:rsid w:val="00C623A1"/>
    <w:rsid w:val="00C64833"/>
    <w:rsid w:val="00C653D2"/>
    <w:rsid w:val="00C70F58"/>
    <w:rsid w:val="00C711FB"/>
    <w:rsid w:val="00C72B98"/>
    <w:rsid w:val="00C73934"/>
    <w:rsid w:val="00C75350"/>
    <w:rsid w:val="00C76540"/>
    <w:rsid w:val="00C77C2A"/>
    <w:rsid w:val="00C77C5A"/>
    <w:rsid w:val="00C8218E"/>
    <w:rsid w:val="00C82D5E"/>
    <w:rsid w:val="00C82ED1"/>
    <w:rsid w:val="00C82F07"/>
    <w:rsid w:val="00C84326"/>
    <w:rsid w:val="00C844B8"/>
    <w:rsid w:val="00C856EB"/>
    <w:rsid w:val="00C86569"/>
    <w:rsid w:val="00C947C9"/>
    <w:rsid w:val="00C95132"/>
    <w:rsid w:val="00C967C0"/>
    <w:rsid w:val="00C9777F"/>
    <w:rsid w:val="00C97A3C"/>
    <w:rsid w:val="00CA1768"/>
    <w:rsid w:val="00CA326A"/>
    <w:rsid w:val="00CA3C14"/>
    <w:rsid w:val="00CA56A2"/>
    <w:rsid w:val="00CA5A67"/>
    <w:rsid w:val="00CA7F68"/>
    <w:rsid w:val="00CB018B"/>
    <w:rsid w:val="00CB5FE4"/>
    <w:rsid w:val="00CB7503"/>
    <w:rsid w:val="00CC0710"/>
    <w:rsid w:val="00CC100A"/>
    <w:rsid w:val="00CC3398"/>
    <w:rsid w:val="00CC4E51"/>
    <w:rsid w:val="00CC6E37"/>
    <w:rsid w:val="00CD1CC4"/>
    <w:rsid w:val="00CD1FB7"/>
    <w:rsid w:val="00CD46EE"/>
    <w:rsid w:val="00CD487F"/>
    <w:rsid w:val="00CD4F21"/>
    <w:rsid w:val="00CD51EC"/>
    <w:rsid w:val="00CD551B"/>
    <w:rsid w:val="00CD592B"/>
    <w:rsid w:val="00CD6AFF"/>
    <w:rsid w:val="00CE0076"/>
    <w:rsid w:val="00CE0BE5"/>
    <w:rsid w:val="00CE405E"/>
    <w:rsid w:val="00CE40C5"/>
    <w:rsid w:val="00CF03F2"/>
    <w:rsid w:val="00CF0F28"/>
    <w:rsid w:val="00CF1504"/>
    <w:rsid w:val="00CF1E94"/>
    <w:rsid w:val="00CF2E96"/>
    <w:rsid w:val="00CF4B94"/>
    <w:rsid w:val="00CF57A9"/>
    <w:rsid w:val="00CF76F8"/>
    <w:rsid w:val="00D00024"/>
    <w:rsid w:val="00D002F0"/>
    <w:rsid w:val="00D01B7C"/>
    <w:rsid w:val="00D04A27"/>
    <w:rsid w:val="00D10335"/>
    <w:rsid w:val="00D10384"/>
    <w:rsid w:val="00D111ED"/>
    <w:rsid w:val="00D13DF0"/>
    <w:rsid w:val="00D14A42"/>
    <w:rsid w:val="00D16B15"/>
    <w:rsid w:val="00D16E52"/>
    <w:rsid w:val="00D209ED"/>
    <w:rsid w:val="00D254F6"/>
    <w:rsid w:val="00D30365"/>
    <w:rsid w:val="00D30FAB"/>
    <w:rsid w:val="00D311A2"/>
    <w:rsid w:val="00D31503"/>
    <w:rsid w:val="00D32DE9"/>
    <w:rsid w:val="00D35275"/>
    <w:rsid w:val="00D37F91"/>
    <w:rsid w:val="00D406D2"/>
    <w:rsid w:val="00D40F7B"/>
    <w:rsid w:val="00D42EB2"/>
    <w:rsid w:val="00D439CF"/>
    <w:rsid w:val="00D4461F"/>
    <w:rsid w:val="00D451E0"/>
    <w:rsid w:val="00D45980"/>
    <w:rsid w:val="00D45BC7"/>
    <w:rsid w:val="00D47A42"/>
    <w:rsid w:val="00D51E16"/>
    <w:rsid w:val="00D533CA"/>
    <w:rsid w:val="00D542D0"/>
    <w:rsid w:val="00D55D27"/>
    <w:rsid w:val="00D566F5"/>
    <w:rsid w:val="00D5681F"/>
    <w:rsid w:val="00D61342"/>
    <w:rsid w:val="00D62F9B"/>
    <w:rsid w:val="00D630B3"/>
    <w:rsid w:val="00D6316D"/>
    <w:rsid w:val="00D639CA"/>
    <w:rsid w:val="00D64BE9"/>
    <w:rsid w:val="00D64C87"/>
    <w:rsid w:val="00D654D9"/>
    <w:rsid w:val="00D66774"/>
    <w:rsid w:val="00D676BB"/>
    <w:rsid w:val="00D70A6E"/>
    <w:rsid w:val="00D70BC8"/>
    <w:rsid w:val="00D70DEB"/>
    <w:rsid w:val="00D73C15"/>
    <w:rsid w:val="00D74E29"/>
    <w:rsid w:val="00D750C8"/>
    <w:rsid w:val="00D761E3"/>
    <w:rsid w:val="00D83357"/>
    <w:rsid w:val="00D83805"/>
    <w:rsid w:val="00D84AD3"/>
    <w:rsid w:val="00D86141"/>
    <w:rsid w:val="00D861F0"/>
    <w:rsid w:val="00D87313"/>
    <w:rsid w:val="00D904D2"/>
    <w:rsid w:val="00D94AA4"/>
    <w:rsid w:val="00D95812"/>
    <w:rsid w:val="00D96EB8"/>
    <w:rsid w:val="00DA0CD5"/>
    <w:rsid w:val="00DA1B06"/>
    <w:rsid w:val="00DA572B"/>
    <w:rsid w:val="00DA7204"/>
    <w:rsid w:val="00DB11D9"/>
    <w:rsid w:val="00DB2E89"/>
    <w:rsid w:val="00DB2F10"/>
    <w:rsid w:val="00DB69A4"/>
    <w:rsid w:val="00DC1316"/>
    <w:rsid w:val="00DC30C7"/>
    <w:rsid w:val="00DC50C5"/>
    <w:rsid w:val="00DC68F8"/>
    <w:rsid w:val="00DD0501"/>
    <w:rsid w:val="00DD29F5"/>
    <w:rsid w:val="00DD2E24"/>
    <w:rsid w:val="00DD352E"/>
    <w:rsid w:val="00DD68C0"/>
    <w:rsid w:val="00DD6F63"/>
    <w:rsid w:val="00DD7B2E"/>
    <w:rsid w:val="00DD7F89"/>
    <w:rsid w:val="00DE004E"/>
    <w:rsid w:val="00DE0F61"/>
    <w:rsid w:val="00DE17D3"/>
    <w:rsid w:val="00DE32D7"/>
    <w:rsid w:val="00DE3ADD"/>
    <w:rsid w:val="00DE597B"/>
    <w:rsid w:val="00DE6D6E"/>
    <w:rsid w:val="00DF034D"/>
    <w:rsid w:val="00DF0D89"/>
    <w:rsid w:val="00DF2A07"/>
    <w:rsid w:val="00DF3EAE"/>
    <w:rsid w:val="00DF659D"/>
    <w:rsid w:val="00DF68CE"/>
    <w:rsid w:val="00DF6C30"/>
    <w:rsid w:val="00DF6EA6"/>
    <w:rsid w:val="00E02A92"/>
    <w:rsid w:val="00E036D1"/>
    <w:rsid w:val="00E04A2A"/>
    <w:rsid w:val="00E06572"/>
    <w:rsid w:val="00E078E3"/>
    <w:rsid w:val="00E133BA"/>
    <w:rsid w:val="00E137EF"/>
    <w:rsid w:val="00E13D34"/>
    <w:rsid w:val="00E155CE"/>
    <w:rsid w:val="00E203DA"/>
    <w:rsid w:val="00E25959"/>
    <w:rsid w:val="00E261B0"/>
    <w:rsid w:val="00E263C4"/>
    <w:rsid w:val="00E26811"/>
    <w:rsid w:val="00E27B15"/>
    <w:rsid w:val="00E302BA"/>
    <w:rsid w:val="00E308B0"/>
    <w:rsid w:val="00E30D12"/>
    <w:rsid w:val="00E40D27"/>
    <w:rsid w:val="00E436A9"/>
    <w:rsid w:val="00E436F9"/>
    <w:rsid w:val="00E43708"/>
    <w:rsid w:val="00E44A03"/>
    <w:rsid w:val="00E46E9B"/>
    <w:rsid w:val="00E472BB"/>
    <w:rsid w:val="00E47C29"/>
    <w:rsid w:val="00E51B35"/>
    <w:rsid w:val="00E51FC2"/>
    <w:rsid w:val="00E54205"/>
    <w:rsid w:val="00E55FDB"/>
    <w:rsid w:val="00E669E3"/>
    <w:rsid w:val="00E7097B"/>
    <w:rsid w:val="00E70990"/>
    <w:rsid w:val="00E71799"/>
    <w:rsid w:val="00E7298E"/>
    <w:rsid w:val="00E73E08"/>
    <w:rsid w:val="00E759C9"/>
    <w:rsid w:val="00E75D87"/>
    <w:rsid w:val="00E80268"/>
    <w:rsid w:val="00E80449"/>
    <w:rsid w:val="00E8098E"/>
    <w:rsid w:val="00E82BAC"/>
    <w:rsid w:val="00E83713"/>
    <w:rsid w:val="00E83D7B"/>
    <w:rsid w:val="00E8445D"/>
    <w:rsid w:val="00E848DD"/>
    <w:rsid w:val="00E85DBE"/>
    <w:rsid w:val="00E85E46"/>
    <w:rsid w:val="00E85F27"/>
    <w:rsid w:val="00E9116B"/>
    <w:rsid w:val="00E92506"/>
    <w:rsid w:val="00E94389"/>
    <w:rsid w:val="00E94D4E"/>
    <w:rsid w:val="00E97A9D"/>
    <w:rsid w:val="00EA45E8"/>
    <w:rsid w:val="00EA4A6E"/>
    <w:rsid w:val="00EA5703"/>
    <w:rsid w:val="00EA6F66"/>
    <w:rsid w:val="00EB1024"/>
    <w:rsid w:val="00EB1E7B"/>
    <w:rsid w:val="00EB1FD5"/>
    <w:rsid w:val="00EB2174"/>
    <w:rsid w:val="00EB3C69"/>
    <w:rsid w:val="00EB491F"/>
    <w:rsid w:val="00EB5DE3"/>
    <w:rsid w:val="00EB630C"/>
    <w:rsid w:val="00EB7616"/>
    <w:rsid w:val="00EC179B"/>
    <w:rsid w:val="00EC1A0A"/>
    <w:rsid w:val="00EC3830"/>
    <w:rsid w:val="00EC4858"/>
    <w:rsid w:val="00EC643A"/>
    <w:rsid w:val="00ED20BB"/>
    <w:rsid w:val="00ED3ED4"/>
    <w:rsid w:val="00ED4F6B"/>
    <w:rsid w:val="00ED7190"/>
    <w:rsid w:val="00EE09C7"/>
    <w:rsid w:val="00EE1E61"/>
    <w:rsid w:val="00EE531D"/>
    <w:rsid w:val="00EE7933"/>
    <w:rsid w:val="00EE7CC1"/>
    <w:rsid w:val="00EF0ABA"/>
    <w:rsid w:val="00EF3DF7"/>
    <w:rsid w:val="00EF4FF0"/>
    <w:rsid w:val="00EF5E3E"/>
    <w:rsid w:val="00EF640B"/>
    <w:rsid w:val="00EF67C9"/>
    <w:rsid w:val="00F01324"/>
    <w:rsid w:val="00F02A85"/>
    <w:rsid w:val="00F04E90"/>
    <w:rsid w:val="00F05FCC"/>
    <w:rsid w:val="00F066A9"/>
    <w:rsid w:val="00F075EB"/>
    <w:rsid w:val="00F07F64"/>
    <w:rsid w:val="00F1027F"/>
    <w:rsid w:val="00F1163A"/>
    <w:rsid w:val="00F11FB3"/>
    <w:rsid w:val="00F12033"/>
    <w:rsid w:val="00F12839"/>
    <w:rsid w:val="00F12F7E"/>
    <w:rsid w:val="00F13580"/>
    <w:rsid w:val="00F17122"/>
    <w:rsid w:val="00F2021D"/>
    <w:rsid w:val="00F248D3"/>
    <w:rsid w:val="00F24D2D"/>
    <w:rsid w:val="00F25B21"/>
    <w:rsid w:val="00F25CA5"/>
    <w:rsid w:val="00F32F46"/>
    <w:rsid w:val="00F33CC3"/>
    <w:rsid w:val="00F34B99"/>
    <w:rsid w:val="00F35EB3"/>
    <w:rsid w:val="00F36E07"/>
    <w:rsid w:val="00F40796"/>
    <w:rsid w:val="00F427D1"/>
    <w:rsid w:val="00F43905"/>
    <w:rsid w:val="00F464E7"/>
    <w:rsid w:val="00F46FCD"/>
    <w:rsid w:val="00F478C6"/>
    <w:rsid w:val="00F50B82"/>
    <w:rsid w:val="00F56C0B"/>
    <w:rsid w:val="00F6148F"/>
    <w:rsid w:val="00F61C2D"/>
    <w:rsid w:val="00F6300D"/>
    <w:rsid w:val="00F637C9"/>
    <w:rsid w:val="00F64CDC"/>
    <w:rsid w:val="00F654D1"/>
    <w:rsid w:val="00F677FD"/>
    <w:rsid w:val="00F704E6"/>
    <w:rsid w:val="00F705CD"/>
    <w:rsid w:val="00F71B64"/>
    <w:rsid w:val="00F72D4B"/>
    <w:rsid w:val="00F73717"/>
    <w:rsid w:val="00F77878"/>
    <w:rsid w:val="00F813C1"/>
    <w:rsid w:val="00F817FA"/>
    <w:rsid w:val="00F83068"/>
    <w:rsid w:val="00F845E9"/>
    <w:rsid w:val="00F909FA"/>
    <w:rsid w:val="00F92BE0"/>
    <w:rsid w:val="00FA0502"/>
    <w:rsid w:val="00FA107F"/>
    <w:rsid w:val="00FA1E0E"/>
    <w:rsid w:val="00FA53C9"/>
    <w:rsid w:val="00FA590F"/>
    <w:rsid w:val="00FA6C1C"/>
    <w:rsid w:val="00FA6ED7"/>
    <w:rsid w:val="00FA7FA1"/>
    <w:rsid w:val="00FB0F9A"/>
    <w:rsid w:val="00FB10B3"/>
    <w:rsid w:val="00FB15E6"/>
    <w:rsid w:val="00FC00A5"/>
    <w:rsid w:val="00FC0C2D"/>
    <w:rsid w:val="00FC122C"/>
    <w:rsid w:val="00FC1485"/>
    <w:rsid w:val="00FC20A1"/>
    <w:rsid w:val="00FC6E46"/>
    <w:rsid w:val="00FC7143"/>
    <w:rsid w:val="00FC720A"/>
    <w:rsid w:val="00FD67A5"/>
    <w:rsid w:val="00FD7993"/>
    <w:rsid w:val="00FE1EA7"/>
    <w:rsid w:val="00FE227E"/>
    <w:rsid w:val="00FE27DF"/>
    <w:rsid w:val="00FE2E75"/>
    <w:rsid w:val="00FE41C5"/>
    <w:rsid w:val="00FE52A6"/>
    <w:rsid w:val="00FE5371"/>
    <w:rsid w:val="00FE5F56"/>
    <w:rsid w:val="00FF0D86"/>
    <w:rsid w:val="00FF12B4"/>
    <w:rsid w:val="00FF5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9AEC2"/>
  <w15:docId w15:val="{A6BB6EBB-6068-4978-9F34-3B3D1FF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568"/>
    <w:pPr>
      <w:suppressAutoHyphens/>
    </w:pPr>
    <w:rPr>
      <w:lang w:eastAsia="ar-SA"/>
    </w:rPr>
  </w:style>
  <w:style w:type="paragraph" w:styleId="Nagwek1">
    <w:name w:val="heading 1"/>
    <w:basedOn w:val="Normalny"/>
    <w:next w:val="Normalny"/>
    <w:link w:val="Nagwek1Znak"/>
    <w:uiPriority w:val="99"/>
    <w:qFormat/>
    <w:rsid w:val="00F33CC3"/>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autoRedefine/>
    <w:uiPriority w:val="99"/>
    <w:qFormat/>
    <w:rsid w:val="00F33CC3"/>
    <w:pPr>
      <w:suppressAutoHyphens w:val="0"/>
      <w:spacing w:before="120" w:after="60" w:line="276" w:lineRule="auto"/>
      <w:jc w:val="center"/>
      <w:outlineLvl w:val="2"/>
    </w:pPr>
    <w:rPr>
      <w:rFonts w:ascii="Verdana" w:hAnsi="Verdan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semiHidden/>
    <w:unhideWhenUsed/>
    <w:rsid w:val="00B4645F"/>
    <w:rPr>
      <w:rFonts w:ascii="Tahoma" w:hAnsi="Tahoma" w:cs="Tahoma"/>
      <w:sz w:val="16"/>
      <w:szCs w:val="16"/>
    </w:rPr>
  </w:style>
  <w:style w:type="character" w:customStyle="1" w:styleId="TekstdymkaZnak">
    <w:name w:val="Tekst dymka Znak"/>
    <w:uiPriority w:val="99"/>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link w:val="Tekstpodstawowy2Znak"/>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link w:val="Tekstpodstawowy3Znak"/>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qForma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paragraph" w:customStyle="1" w:styleId="SIWZtekst">
    <w:name w:val="SIWZ_tekst"/>
    <w:basedOn w:val="Normalny"/>
    <w:link w:val="SIWZtekstZnak"/>
    <w:autoRedefine/>
    <w:rsid w:val="00623C0B"/>
    <w:pPr>
      <w:suppressAutoHyphens w:val="0"/>
      <w:spacing w:before="120" w:after="240"/>
      <w:jc w:val="both"/>
    </w:pPr>
    <w:rPr>
      <w:rFonts w:ascii="Verdana" w:hAnsi="Verdana" w:cs="Arial"/>
      <w:lang w:eastAsia="pl-PL"/>
    </w:rPr>
  </w:style>
  <w:style w:type="character" w:customStyle="1" w:styleId="SIWZtekstZnak">
    <w:name w:val="SIWZ_tekst Znak"/>
    <w:link w:val="SIWZtekst"/>
    <w:rsid w:val="00623C0B"/>
    <w:rPr>
      <w:rFonts w:ascii="Verdana" w:hAnsi="Verdana" w:cs="Arial"/>
    </w:rPr>
  </w:style>
  <w:style w:type="table" w:styleId="Tabela-Siatka">
    <w:name w:val="Table Grid"/>
    <w:basedOn w:val="Standardowy"/>
    <w:uiPriority w:val="59"/>
    <w:rsid w:val="00F33C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33CC3"/>
    <w:rPr>
      <w:rFonts w:ascii="Arial" w:hAnsi="Arial" w:cs="Arial"/>
      <w:sz w:val="24"/>
      <w:szCs w:val="24"/>
      <w:lang w:eastAsia="ar-SA"/>
    </w:rPr>
  </w:style>
  <w:style w:type="character" w:customStyle="1" w:styleId="NagwekZnak">
    <w:name w:val="Nagłówek Znak"/>
    <w:basedOn w:val="Domylnaczcionkaakapitu"/>
    <w:link w:val="Nagwek"/>
    <w:uiPriority w:val="99"/>
    <w:rsid w:val="00F33CC3"/>
    <w:rPr>
      <w:lang w:eastAsia="ar-SA"/>
    </w:rPr>
  </w:style>
  <w:style w:type="character" w:customStyle="1" w:styleId="Nagwek1Znak">
    <w:name w:val="Nagłówek 1 Znak"/>
    <w:basedOn w:val="Domylnaczcionkaakapitu"/>
    <w:link w:val="Nagwek1"/>
    <w:uiPriority w:val="99"/>
    <w:rsid w:val="00F33CC3"/>
    <w:rPr>
      <w:rFonts w:ascii="Arial" w:hAnsi="Arial" w:cs="Arial"/>
      <w:b/>
      <w:bCs/>
      <w:kern w:val="32"/>
      <w:sz w:val="32"/>
      <w:szCs w:val="32"/>
    </w:rPr>
  </w:style>
  <w:style w:type="character" w:customStyle="1" w:styleId="Nagwek3Znak">
    <w:name w:val="Nagłówek 3 Znak"/>
    <w:basedOn w:val="Domylnaczcionkaakapitu"/>
    <w:link w:val="Nagwek3"/>
    <w:uiPriority w:val="99"/>
    <w:rsid w:val="00F33CC3"/>
    <w:rPr>
      <w:rFonts w:ascii="Verdana" w:hAnsi="Verdana"/>
      <w:b/>
      <w:bCs/>
    </w:rPr>
  </w:style>
  <w:style w:type="character" w:customStyle="1" w:styleId="TekstpodstawowyZnak">
    <w:name w:val="Tekst podstawowy Znak"/>
    <w:basedOn w:val="Domylnaczcionkaakapitu"/>
    <w:link w:val="Tekstpodstawowy"/>
    <w:uiPriority w:val="99"/>
    <w:rsid w:val="00F33CC3"/>
    <w:rPr>
      <w:lang w:eastAsia="ar-SA"/>
    </w:rPr>
  </w:style>
  <w:style w:type="paragraph" w:styleId="Tekstprzypisudolnego">
    <w:name w:val="footnote text"/>
    <w:basedOn w:val="Normalny"/>
    <w:link w:val="TekstprzypisudolnegoZnak"/>
    <w:uiPriority w:val="99"/>
    <w:semiHidden/>
    <w:rsid w:val="00F33CC3"/>
    <w:pPr>
      <w:suppressAutoHyphens w:val="0"/>
    </w:pPr>
    <w:rPr>
      <w:rFonts w:cs="Arial"/>
      <w:bCs/>
      <w:lang w:eastAsia="pl-PL"/>
    </w:rPr>
  </w:style>
  <w:style w:type="character" w:customStyle="1" w:styleId="TekstprzypisudolnegoZnak">
    <w:name w:val="Tekst przypisu dolnego Znak"/>
    <w:basedOn w:val="Domylnaczcionkaakapitu"/>
    <w:link w:val="Tekstprzypisudolnego"/>
    <w:uiPriority w:val="99"/>
    <w:semiHidden/>
    <w:rsid w:val="00F33CC3"/>
    <w:rPr>
      <w:rFonts w:cs="Arial"/>
      <w:bCs/>
    </w:rPr>
  </w:style>
  <w:style w:type="character" w:styleId="Odwoanieprzypisudolnego">
    <w:name w:val="footnote reference"/>
    <w:aliases w:val="Footnote Reference Number,Footnote symbol,Footnote"/>
    <w:basedOn w:val="Domylnaczcionkaakapitu"/>
    <w:uiPriority w:val="99"/>
    <w:semiHidden/>
    <w:rsid w:val="00F33CC3"/>
    <w:rPr>
      <w:rFonts w:cs="Times New Roman"/>
      <w:vertAlign w:val="superscript"/>
    </w:rPr>
  </w:style>
  <w:style w:type="paragraph" w:styleId="Zwykytekst">
    <w:name w:val="Plain Text"/>
    <w:basedOn w:val="Normalny"/>
    <w:link w:val="ZwykytekstZnak"/>
    <w:rsid w:val="00F33CC3"/>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33CC3"/>
    <w:rPr>
      <w:rFonts w:ascii="Calibri" w:hAnsi="Calibri"/>
      <w:sz w:val="22"/>
      <w:szCs w:val="21"/>
    </w:rPr>
  </w:style>
  <w:style w:type="paragraph" w:customStyle="1" w:styleId="Tekstpodstawowy21">
    <w:name w:val="Tekst podstawowy 21"/>
    <w:basedOn w:val="Normalny"/>
    <w:uiPriority w:val="99"/>
    <w:rsid w:val="00F33CC3"/>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33CC3"/>
    <w:rPr>
      <w:rFonts w:ascii="Times New Roman" w:hAnsi="Times New Roman"/>
      <w:sz w:val="22"/>
    </w:rPr>
  </w:style>
  <w:style w:type="paragraph" w:customStyle="1" w:styleId="Style21">
    <w:name w:val="Style21"/>
    <w:basedOn w:val="Normalny"/>
    <w:uiPriority w:val="99"/>
    <w:rsid w:val="00F33CC3"/>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33CC3"/>
    <w:rPr>
      <w:rFonts w:ascii="Times New Roman" w:hAnsi="Times New Roman"/>
      <w:b/>
      <w:sz w:val="26"/>
    </w:rPr>
  </w:style>
  <w:style w:type="paragraph" w:customStyle="1" w:styleId="Style2">
    <w:name w:val="Style2"/>
    <w:basedOn w:val="Normalny"/>
    <w:uiPriority w:val="99"/>
    <w:rsid w:val="00F33CC3"/>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33CC3"/>
    <w:rPr>
      <w:rFonts w:ascii="Times New Roman" w:hAnsi="Times New Roman"/>
      <w:sz w:val="20"/>
    </w:rPr>
  </w:style>
  <w:style w:type="character" w:customStyle="1" w:styleId="Teksttreci">
    <w:name w:val="Tekst treści_"/>
    <w:basedOn w:val="Domylnaczcionkaakapitu"/>
    <w:link w:val="Teksttreci1"/>
    <w:locked/>
    <w:rsid w:val="00F33CC3"/>
    <w:rPr>
      <w:rFonts w:ascii="Century Gothic" w:hAnsi="Century Gothic" w:cs="Century Gothic"/>
      <w:sz w:val="17"/>
      <w:szCs w:val="17"/>
      <w:shd w:val="clear" w:color="auto" w:fill="FFFFFF"/>
    </w:rPr>
  </w:style>
  <w:style w:type="character" w:customStyle="1" w:styleId="Teksttreci74">
    <w:name w:val="Tekst treści74"/>
    <w:basedOn w:val="Teksttreci"/>
    <w:rsid w:val="00F33CC3"/>
    <w:rPr>
      <w:rFonts w:ascii="Century Gothic" w:hAnsi="Century Gothic" w:cs="Century Gothic"/>
      <w:sz w:val="17"/>
      <w:szCs w:val="17"/>
      <w:shd w:val="clear" w:color="auto" w:fill="FFFFFF"/>
    </w:rPr>
  </w:style>
  <w:style w:type="paragraph" w:customStyle="1" w:styleId="Teksttreci1">
    <w:name w:val="Tekst treści1"/>
    <w:basedOn w:val="Normalny"/>
    <w:link w:val="Teksttreci"/>
    <w:rsid w:val="00F33CC3"/>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highlightedsearchterm">
    <w:name w:val="highlightedsearchterm"/>
    <w:basedOn w:val="Domylnaczcionkaakapitu"/>
    <w:rsid w:val="00F33CC3"/>
  </w:style>
  <w:style w:type="paragraph" w:styleId="Tytu">
    <w:name w:val="Title"/>
    <w:basedOn w:val="Normalny"/>
    <w:link w:val="TytuZnak"/>
    <w:qFormat/>
    <w:rsid w:val="00F33CC3"/>
    <w:pPr>
      <w:suppressAutoHyphens w:val="0"/>
      <w:jc w:val="center"/>
    </w:pPr>
    <w:rPr>
      <w:b/>
      <w:sz w:val="24"/>
      <w:lang w:eastAsia="pl-PL"/>
    </w:rPr>
  </w:style>
  <w:style w:type="character" w:customStyle="1" w:styleId="TytuZnak">
    <w:name w:val="Tytuł Znak"/>
    <w:basedOn w:val="Domylnaczcionkaakapitu"/>
    <w:link w:val="Tytu"/>
    <w:rsid w:val="00F33CC3"/>
    <w:rPr>
      <w:b/>
      <w:sz w:val="24"/>
    </w:rPr>
  </w:style>
  <w:style w:type="paragraph" w:styleId="Podtytu">
    <w:name w:val="Subtitle"/>
    <w:basedOn w:val="Normalny"/>
    <w:link w:val="PodtytuZnak"/>
    <w:uiPriority w:val="99"/>
    <w:qFormat/>
    <w:rsid w:val="00F33CC3"/>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33CC3"/>
    <w:rPr>
      <w:rFonts w:ascii="Arial" w:eastAsia="Calibri" w:hAnsi="Arial" w:cs="Arial"/>
    </w:rPr>
  </w:style>
  <w:style w:type="character" w:styleId="Tekstzastpczy">
    <w:name w:val="Placeholder Text"/>
    <w:basedOn w:val="Domylnaczcionkaakapitu"/>
    <w:uiPriority w:val="99"/>
    <w:semiHidden/>
    <w:rsid w:val="007E7165"/>
    <w:rPr>
      <w:color w:val="808080"/>
    </w:rPr>
  </w:style>
  <w:style w:type="character" w:styleId="UyteHipercze">
    <w:name w:val="FollowedHyperlink"/>
    <w:basedOn w:val="Domylnaczcionkaakapitu"/>
    <w:uiPriority w:val="99"/>
    <w:semiHidden/>
    <w:unhideWhenUsed/>
    <w:rsid w:val="007E7165"/>
    <w:rPr>
      <w:color w:val="800080"/>
      <w:u w:val="single"/>
    </w:rPr>
  </w:style>
  <w:style w:type="paragraph" w:customStyle="1" w:styleId="xl63">
    <w:name w:val="xl63"/>
    <w:basedOn w:val="Normalny"/>
    <w:rsid w:val="007E7165"/>
    <w:pPr>
      <w:shd w:val="clear" w:color="FFFFFF" w:fill="FFFFFF"/>
      <w:suppressAutoHyphens w:val="0"/>
      <w:spacing w:before="100" w:beforeAutospacing="1" w:after="100" w:afterAutospacing="1"/>
    </w:pPr>
    <w:rPr>
      <w:rFonts w:ascii="Arial" w:hAnsi="Arial" w:cs="Arial"/>
      <w:sz w:val="12"/>
      <w:szCs w:val="12"/>
      <w:lang w:eastAsia="pl-PL"/>
    </w:rPr>
  </w:style>
  <w:style w:type="paragraph" w:customStyle="1" w:styleId="xl64">
    <w:name w:val="xl64"/>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5">
    <w:name w:val="xl65"/>
    <w:basedOn w:val="Normalny"/>
    <w:rsid w:val="007E7165"/>
    <w:pPr>
      <w:pBdr>
        <w:top w:val="single" w:sz="4" w:space="0" w:color="auto"/>
        <w:left w:val="single" w:sz="4" w:space="0" w:color="auto"/>
        <w:bottom w:val="single" w:sz="4" w:space="0" w:color="auto"/>
        <w:right w:val="single" w:sz="4" w:space="0" w:color="auto"/>
      </w:pBdr>
      <w:shd w:val="clear" w:color="FFFFFF" w:fill="003300"/>
      <w:suppressAutoHyphens w:val="0"/>
      <w:spacing w:before="100" w:beforeAutospacing="1" w:after="100" w:afterAutospacing="1"/>
      <w:jc w:val="center"/>
      <w:textAlignment w:val="center"/>
    </w:pPr>
    <w:rPr>
      <w:rFonts w:ascii="Arial" w:hAnsi="Arial" w:cs="Arial"/>
      <w:b/>
      <w:bCs/>
      <w:color w:val="FFFFFF"/>
      <w:sz w:val="18"/>
      <w:szCs w:val="18"/>
      <w:lang w:eastAsia="pl-PL"/>
    </w:rPr>
  </w:style>
  <w:style w:type="paragraph" w:customStyle="1" w:styleId="xl66">
    <w:name w:val="xl66"/>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67">
    <w:name w:val="xl67"/>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68">
    <w:name w:val="xl68"/>
    <w:basedOn w:val="Normalny"/>
    <w:rsid w:val="007E7165"/>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right"/>
    </w:pPr>
    <w:rPr>
      <w:color w:val="333333"/>
      <w:sz w:val="18"/>
      <w:szCs w:val="18"/>
      <w:lang w:eastAsia="pl-PL"/>
    </w:rPr>
  </w:style>
  <w:style w:type="paragraph" w:customStyle="1" w:styleId="msonormal0">
    <w:name w:val="msonormal"/>
    <w:basedOn w:val="Normalny"/>
    <w:rsid w:val="00FA590F"/>
    <w:rPr>
      <w:sz w:val="24"/>
      <w:szCs w:val="24"/>
    </w:rPr>
  </w:style>
  <w:style w:type="character" w:customStyle="1" w:styleId="Tekstpodstawowy3Znak">
    <w:name w:val="Tekst podstawowy 3 Znak"/>
    <w:basedOn w:val="Domylnaczcionkaakapitu"/>
    <w:link w:val="Tekstpodstawowy3"/>
    <w:semiHidden/>
    <w:rsid w:val="00FA590F"/>
    <w:rPr>
      <w:rFonts w:ascii="Arial" w:hAnsi="Arial" w:cs="Arial"/>
      <w:color w:val="008080"/>
      <w:sz w:val="24"/>
      <w:szCs w:val="24"/>
      <w:lang w:eastAsia="ar-SA"/>
    </w:rPr>
  </w:style>
  <w:style w:type="paragraph" w:customStyle="1" w:styleId="xl69">
    <w:name w:val="xl69"/>
    <w:basedOn w:val="Normalny"/>
    <w:rsid w:val="00FA59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pl-PL"/>
    </w:rPr>
  </w:style>
  <w:style w:type="paragraph" w:customStyle="1" w:styleId="xl70">
    <w:name w:val="xl70"/>
    <w:basedOn w:val="Normalny"/>
    <w:rsid w:val="00FA590F"/>
    <w:pPr>
      <w:pBdr>
        <w:bottom w:val="single" w:sz="4" w:space="0" w:color="auto"/>
      </w:pBdr>
      <w:shd w:val="clear" w:color="auto" w:fill="FFFFFF"/>
      <w:suppressAutoHyphens w:val="0"/>
      <w:spacing w:before="100" w:beforeAutospacing="1" w:after="100" w:afterAutospacing="1"/>
    </w:pPr>
    <w:rPr>
      <w:rFonts w:ascii="Arial" w:hAnsi="Arial" w:cs="Arial"/>
      <w:color w:val="333333"/>
      <w:sz w:val="18"/>
      <w:szCs w:val="18"/>
      <w:lang w:eastAsia="pl-PL"/>
    </w:rPr>
  </w:style>
  <w:style w:type="paragraph" w:customStyle="1" w:styleId="xl71">
    <w:name w:val="xl71"/>
    <w:basedOn w:val="Normalny"/>
    <w:rsid w:val="00FA590F"/>
    <w:pPr>
      <w:pBdr>
        <w:bottom w:val="single" w:sz="4" w:space="0" w:color="000000"/>
      </w:pBdr>
      <w:suppressAutoHyphens w:val="0"/>
      <w:spacing w:before="100" w:beforeAutospacing="1" w:after="100" w:afterAutospacing="1"/>
    </w:pPr>
    <w:rPr>
      <w:rFonts w:ascii="Arial" w:hAnsi="Arial" w:cs="Arial"/>
      <w:color w:val="000000"/>
      <w:lang w:eastAsia="pl-PL"/>
    </w:rPr>
  </w:style>
  <w:style w:type="paragraph" w:customStyle="1" w:styleId="xl72">
    <w:name w:val="xl72"/>
    <w:basedOn w:val="Normalny"/>
    <w:rsid w:val="00FA590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right"/>
    </w:pPr>
    <w:rPr>
      <w:b/>
      <w:bCs/>
      <w:color w:val="333333"/>
      <w:sz w:val="16"/>
      <w:szCs w:val="16"/>
      <w:lang w:eastAsia="pl-PL"/>
    </w:rPr>
  </w:style>
  <w:style w:type="paragraph" w:customStyle="1" w:styleId="xl73">
    <w:name w:val="xl73"/>
    <w:basedOn w:val="Normalny"/>
    <w:rsid w:val="00FA590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sz w:val="16"/>
      <w:szCs w:val="16"/>
      <w:lang w:eastAsia="pl-PL"/>
    </w:rPr>
  </w:style>
  <w:style w:type="paragraph" w:customStyle="1" w:styleId="xl74">
    <w:name w:val="xl74"/>
    <w:basedOn w:val="Normalny"/>
    <w:rsid w:val="00FA590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b/>
      <w:bCs/>
      <w:sz w:val="16"/>
      <w:szCs w:val="16"/>
      <w:lang w:eastAsia="pl-PL"/>
    </w:rPr>
  </w:style>
  <w:style w:type="paragraph" w:customStyle="1" w:styleId="xl75">
    <w:name w:val="xl75"/>
    <w:basedOn w:val="Normalny"/>
    <w:rsid w:val="00FA590F"/>
    <w:pPr>
      <w:pBdr>
        <w:top w:val="single" w:sz="4" w:space="0" w:color="000000"/>
        <w:left w:val="single" w:sz="4" w:space="0" w:color="000000"/>
        <w:bottom w:val="single" w:sz="4" w:space="0" w:color="000000"/>
        <w:right w:val="single" w:sz="4" w:space="0" w:color="000000"/>
      </w:pBdr>
      <w:shd w:val="clear" w:color="FFFFFF" w:fill="F5F5F5"/>
      <w:suppressAutoHyphens w:val="0"/>
      <w:spacing w:before="100" w:beforeAutospacing="1" w:after="100" w:afterAutospacing="1"/>
      <w:jc w:val="center"/>
      <w:textAlignment w:val="center"/>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9754">
      <w:bodyDiv w:val="1"/>
      <w:marLeft w:val="0"/>
      <w:marRight w:val="0"/>
      <w:marTop w:val="0"/>
      <w:marBottom w:val="0"/>
      <w:divBdr>
        <w:top w:val="none" w:sz="0" w:space="0" w:color="auto"/>
        <w:left w:val="none" w:sz="0" w:space="0" w:color="auto"/>
        <w:bottom w:val="none" w:sz="0" w:space="0" w:color="auto"/>
        <w:right w:val="none" w:sz="0" w:space="0" w:color="auto"/>
      </w:divBdr>
    </w:div>
    <w:div w:id="1267926907">
      <w:bodyDiv w:val="1"/>
      <w:marLeft w:val="0"/>
      <w:marRight w:val="0"/>
      <w:marTop w:val="0"/>
      <w:marBottom w:val="0"/>
      <w:divBdr>
        <w:top w:val="none" w:sz="0" w:space="0" w:color="auto"/>
        <w:left w:val="none" w:sz="0" w:space="0" w:color="auto"/>
        <w:bottom w:val="none" w:sz="0" w:space="0" w:color="auto"/>
        <w:right w:val="none" w:sz="0" w:space="0" w:color="auto"/>
      </w:divBdr>
    </w:div>
    <w:div w:id="1764911680">
      <w:bodyDiv w:val="1"/>
      <w:marLeft w:val="0"/>
      <w:marRight w:val="0"/>
      <w:marTop w:val="0"/>
      <w:marBottom w:val="0"/>
      <w:divBdr>
        <w:top w:val="none" w:sz="0" w:space="0" w:color="auto"/>
        <w:left w:val="none" w:sz="0" w:space="0" w:color="auto"/>
        <w:bottom w:val="none" w:sz="0" w:space="0" w:color="auto"/>
        <w:right w:val="none" w:sz="0" w:space="0" w:color="auto"/>
      </w:divBdr>
    </w:div>
    <w:div w:id="2066903537">
      <w:bodyDiv w:val="1"/>
      <w:marLeft w:val="0"/>
      <w:marRight w:val="0"/>
      <w:marTop w:val="0"/>
      <w:marBottom w:val="0"/>
      <w:divBdr>
        <w:top w:val="none" w:sz="0" w:space="0" w:color="auto"/>
        <w:left w:val="none" w:sz="0" w:space="0" w:color="auto"/>
        <w:bottom w:val="none" w:sz="0" w:space="0" w:color="auto"/>
        <w:right w:val="none" w:sz="0" w:space="0" w:color="auto"/>
      </w:divBdr>
    </w:div>
    <w:div w:id="20754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wno.zilp.lasy.gov.pl/drewno/Nor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2E17-488D-4051-A760-9D3ED944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27</Pages>
  <Words>7934</Words>
  <Characters>47607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55431</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Sosnowski</cp:lastModifiedBy>
  <cp:revision>297</cp:revision>
  <cp:lastPrinted>2018-09-18T12:07:00Z</cp:lastPrinted>
  <dcterms:created xsi:type="dcterms:W3CDTF">2016-10-26T06:07:00Z</dcterms:created>
  <dcterms:modified xsi:type="dcterms:W3CDTF">2020-01-03T11:20:00Z</dcterms:modified>
</cp:coreProperties>
</file>