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Default="009A29DD" w:rsidP="006A3131">
      <w:pPr>
        <w:ind w:left="4760" w:firstLine="340"/>
        <w:jc w:val="both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530988" w:rsidRDefault="00BE7C29" w:rsidP="00B02994">
      <w:pPr>
        <w:ind w:left="4338" w:firstLine="340"/>
        <w:rPr>
          <w:rFonts w:cs="Arial"/>
          <w:b/>
          <w:sz w:val="22"/>
        </w:rPr>
      </w:pPr>
      <w:r w:rsidRPr="00530988">
        <w:rPr>
          <w:rFonts w:cs="Arial"/>
          <w:b/>
          <w:sz w:val="22"/>
        </w:rPr>
        <w:t>Zamawiający:</w:t>
      </w:r>
    </w:p>
    <w:p w14:paraId="5CFAA376" w14:textId="77777777" w:rsidR="006A3131" w:rsidRDefault="006A3131" w:rsidP="006A3131">
      <w:pPr>
        <w:ind w:left="4678"/>
        <w:rPr>
          <w:b/>
          <w:sz w:val="22"/>
        </w:rPr>
      </w:pPr>
      <w:r w:rsidRPr="006A3131">
        <w:rPr>
          <w:b/>
          <w:sz w:val="22"/>
        </w:rPr>
        <w:t xml:space="preserve">Mazowieckie Centrum Polityki Społecznej </w:t>
      </w:r>
    </w:p>
    <w:p w14:paraId="6AC1DCDB" w14:textId="252A25D8" w:rsidR="007E25BD" w:rsidRDefault="006A3131" w:rsidP="006A3131">
      <w:pPr>
        <w:ind w:left="4678"/>
        <w:rPr>
          <w:rFonts w:cs="Arial"/>
          <w:szCs w:val="20"/>
        </w:rPr>
      </w:pPr>
      <w:r w:rsidRPr="006A3131">
        <w:rPr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059EF7D9" w:rsidR="00FB6D33" w:rsidRPr="00705843" w:rsidRDefault="00AC6829" w:rsidP="003E0A6C">
      <w:pPr>
        <w:pStyle w:val="Nagwek1"/>
        <w:rPr>
          <w:rFonts w:eastAsiaTheme="minorHAnsi" w:cstheme="minorBidi"/>
          <w:b w:val="0"/>
          <w:smallCaps w:val="0"/>
          <w:sz w:val="18"/>
          <w:szCs w:val="20"/>
        </w:rPr>
      </w:pPr>
      <w:r w:rsidRPr="00705843">
        <w:rPr>
          <w:rFonts w:eastAsiaTheme="minorHAnsi" w:cstheme="minorBidi"/>
          <w:b w:val="0"/>
          <w:smallCaps w:val="0"/>
          <w:sz w:val="18"/>
          <w:szCs w:val="20"/>
        </w:rPr>
        <w:t xml:space="preserve">składane na podstawie art. </w:t>
      </w:r>
      <w:r w:rsidR="005172A2" w:rsidRPr="00705843">
        <w:rPr>
          <w:rFonts w:eastAsiaTheme="minorHAnsi" w:cstheme="minorBidi"/>
          <w:b w:val="0"/>
          <w:smallCaps w:val="0"/>
          <w:sz w:val="18"/>
          <w:szCs w:val="20"/>
        </w:rPr>
        <w:t>1</w:t>
      </w:r>
      <w:r w:rsidRPr="00705843">
        <w:rPr>
          <w:rFonts w:eastAsiaTheme="minorHAnsi" w:cstheme="minorBidi"/>
          <w:b w:val="0"/>
          <w:smallCaps w:val="0"/>
          <w:sz w:val="18"/>
          <w:szCs w:val="20"/>
        </w:rPr>
        <w:t xml:space="preserve">25 ust. 1 ustawy z dnia </w:t>
      </w:r>
      <w:r w:rsidR="005172A2" w:rsidRPr="00705843">
        <w:rPr>
          <w:rFonts w:eastAsiaTheme="minorHAnsi" w:cstheme="minorBidi"/>
          <w:b w:val="0"/>
          <w:smallCaps w:val="0"/>
          <w:sz w:val="18"/>
          <w:szCs w:val="20"/>
        </w:rPr>
        <w:t>1</w:t>
      </w:r>
      <w:r w:rsidRPr="00705843">
        <w:rPr>
          <w:rFonts w:eastAsiaTheme="minorHAnsi" w:cstheme="minorBidi"/>
          <w:b w:val="0"/>
          <w:smallCaps w:val="0"/>
          <w:sz w:val="18"/>
          <w:szCs w:val="20"/>
        </w:rPr>
        <w:t xml:space="preserve">9 </w:t>
      </w:r>
      <w:r w:rsidR="005172A2" w:rsidRPr="00705843">
        <w:rPr>
          <w:rFonts w:eastAsiaTheme="minorHAnsi" w:cstheme="minorBidi"/>
          <w:b w:val="0"/>
          <w:smallCaps w:val="0"/>
          <w:sz w:val="18"/>
          <w:szCs w:val="20"/>
        </w:rPr>
        <w:t>września</w:t>
      </w:r>
      <w:r w:rsidRPr="00705843">
        <w:rPr>
          <w:rFonts w:eastAsiaTheme="minorHAnsi" w:cstheme="minorBidi"/>
          <w:b w:val="0"/>
          <w:smallCaps w:val="0"/>
          <w:sz w:val="18"/>
          <w:szCs w:val="20"/>
        </w:rPr>
        <w:t xml:space="preserve"> 20</w:t>
      </w:r>
      <w:r w:rsidR="005172A2" w:rsidRPr="00705843">
        <w:rPr>
          <w:rFonts w:eastAsiaTheme="minorHAnsi" w:cstheme="minorBidi"/>
          <w:b w:val="0"/>
          <w:smallCaps w:val="0"/>
          <w:sz w:val="18"/>
          <w:szCs w:val="20"/>
        </w:rPr>
        <w:t>19</w:t>
      </w:r>
      <w:r w:rsidRPr="00705843">
        <w:rPr>
          <w:rFonts w:eastAsiaTheme="minorHAnsi" w:cstheme="minorBidi"/>
          <w:b w:val="0"/>
          <w:smallCaps w:val="0"/>
          <w:sz w:val="18"/>
          <w:szCs w:val="20"/>
        </w:rPr>
        <w:t xml:space="preserve"> r.</w:t>
      </w:r>
      <w:r w:rsidR="00BE7C29" w:rsidRPr="00705843">
        <w:rPr>
          <w:rFonts w:eastAsiaTheme="minorHAnsi" w:cstheme="minorBidi"/>
          <w:b w:val="0"/>
          <w:smallCaps w:val="0"/>
          <w:sz w:val="18"/>
          <w:szCs w:val="20"/>
        </w:rPr>
        <w:t xml:space="preserve"> </w:t>
      </w:r>
      <w:r w:rsidRPr="00705843">
        <w:rPr>
          <w:rFonts w:eastAsiaTheme="minorHAnsi" w:cstheme="minorBidi"/>
          <w:b w:val="0"/>
          <w:smallCaps w:val="0"/>
          <w:sz w:val="18"/>
          <w:szCs w:val="20"/>
        </w:rPr>
        <w:t xml:space="preserve">prawo zamówień publicznych (dalej jako: </w:t>
      </w:r>
      <w:proofErr w:type="spellStart"/>
      <w:r w:rsidR="00144D98" w:rsidRPr="00705843">
        <w:rPr>
          <w:rFonts w:eastAsiaTheme="minorHAnsi" w:cstheme="minorBidi"/>
          <w:b w:val="0"/>
          <w:smallCaps w:val="0"/>
          <w:sz w:val="18"/>
          <w:szCs w:val="20"/>
        </w:rPr>
        <w:t>pzp</w:t>
      </w:r>
      <w:proofErr w:type="spellEnd"/>
      <w:r w:rsidRPr="00705843">
        <w:rPr>
          <w:rFonts w:eastAsiaTheme="minorHAnsi" w:cstheme="minorBidi"/>
          <w:b w:val="0"/>
          <w:smallCaps w:val="0"/>
          <w:sz w:val="18"/>
          <w:szCs w:val="20"/>
        </w:rPr>
        <w:t>)</w:t>
      </w:r>
      <w:r w:rsidR="00BE7C29" w:rsidRPr="00705843">
        <w:rPr>
          <w:rFonts w:eastAsiaTheme="minorHAnsi" w:cstheme="minorBidi"/>
          <w:b w:val="0"/>
          <w:smallCaps w:val="0"/>
          <w:sz w:val="18"/>
          <w:szCs w:val="20"/>
        </w:rPr>
        <w:t xml:space="preserve"> </w:t>
      </w:r>
      <w:r w:rsidRPr="00705843">
        <w:rPr>
          <w:rFonts w:eastAsiaTheme="minorHAnsi" w:cstheme="minorBidi"/>
          <w:b w:val="0"/>
          <w:smallCaps w:val="0"/>
          <w:sz w:val="18"/>
          <w:szCs w:val="20"/>
        </w:rPr>
        <w:t xml:space="preserve">dotyczące </w:t>
      </w:r>
      <w:r w:rsidR="005A347E" w:rsidRPr="00705843">
        <w:rPr>
          <w:rFonts w:eastAsiaTheme="minorHAnsi" w:cstheme="minorBidi"/>
          <w:b w:val="0"/>
          <w:smallCaps w:val="0"/>
          <w:sz w:val="18"/>
          <w:szCs w:val="20"/>
        </w:rPr>
        <w:t xml:space="preserve">spełniania warunków udziału w postępowaniu oraz </w:t>
      </w:r>
      <w:r w:rsidRPr="00705843">
        <w:rPr>
          <w:rFonts w:eastAsiaTheme="minorHAnsi" w:cstheme="minorBidi"/>
          <w:b w:val="0"/>
          <w:smallCaps w:val="0"/>
          <w:sz w:val="18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ED2DE9">
      <w:pPr>
        <w:pStyle w:val="Nagwek2"/>
        <w:jc w:val="center"/>
      </w:pPr>
      <w:r w:rsidRPr="00EE7617">
        <w:rPr>
          <w:highlight w:val="lightGray"/>
        </w:rPr>
        <w:t xml:space="preserve">OŚWIADCZENIE WYKONAWCY DOTYCZĄCE SPEŁNIANIA WARUNKÓW UDZIAŁU </w:t>
      </w:r>
      <w:r>
        <w:rPr>
          <w:highlight w:val="lightGray"/>
        </w:rPr>
        <w:br/>
      </w:r>
      <w:r w:rsidRPr="00EE7617">
        <w:rPr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60E076CC" w:rsidR="005A347E" w:rsidRPr="00F43375" w:rsidRDefault="005A347E" w:rsidP="00ED2DE9">
      <w:pPr>
        <w:jc w:val="both"/>
        <w:rPr>
          <w:szCs w:val="20"/>
        </w:rPr>
      </w:pPr>
      <w:r w:rsidRPr="00F43375">
        <w:rPr>
          <w:szCs w:val="20"/>
        </w:rPr>
        <w:t xml:space="preserve">Na potrzeby postępowania o udzielenie zamówienia publicznego </w:t>
      </w:r>
      <w:r w:rsidR="00ED2DE9" w:rsidRPr="00ED2DE9">
        <w:rPr>
          <w:szCs w:val="20"/>
        </w:rPr>
        <w:t xml:space="preserve">pn. </w:t>
      </w:r>
      <w:r w:rsidR="009D1D48" w:rsidRPr="009D1D48">
        <w:rPr>
          <w:b/>
          <w:szCs w:val="20"/>
        </w:rPr>
        <w:t>Usł</w:t>
      </w:r>
      <w:r w:rsidR="009D1D48">
        <w:rPr>
          <w:b/>
          <w:szCs w:val="20"/>
        </w:rPr>
        <w:t>uga transportowa, polegająca na </w:t>
      </w:r>
      <w:r w:rsidR="009D1D48" w:rsidRPr="009D1D48">
        <w:rPr>
          <w:b/>
          <w:szCs w:val="20"/>
        </w:rPr>
        <w:t>przewozie członków stowarzyszeń abstynenckich oraz dzieci i młodzieży z rodzin dotkniętych problemem uzależnień z terenu województwa mazowieckiego podczas przedsięwzięć integracyjno-profilaktycznych w ramach wojewódzkiej kampanii społecznej "Porozumienie dla trzeźwości"</w:t>
      </w:r>
    </w:p>
    <w:p w14:paraId="72700F6F" w14:textId="77777777" w:rsidR="005A347E" w:rsidRPr="00F43375" w:rsidRDefault="005A347E" w:rsidP="005A347E">
      <w:pPr>
        <w:rPr>
          <w:szCs w:val="20"/>
        </w:rPr>
      </w:pPr>
    </w:p>
    <w:p w14:paraId="500D0F3B" w14:textId="2D28656B" w:rsidR="005A347E" w:rsidRPr="00F43375" w:rsidRDefault="00EA1F1B" w:rsidP="00ED2DE9">
      <w:pPr>
        <w:jc w:val="both"/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144D98">
        <w:rPr>
          <w:rFonts w:cs="Arial"/>
          <w:szCs w:val="20"/>
        </w:rPr>
        <w:t>10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7057F31" w:rsidR="00EE7617" w:rsidRDefault="00AC6829" w:rsidP="00ED2DE9">
      <w:pPr>
        <w:pStyle w:val="Nagwek2"/>
        <w:jc w:val="center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</w:p>
    <w:p w14:paraId="63962B4A" w14:textId="77777777" w:rsidR="009A29DD" w:rsidRPr="00ED2588" w:rsidRDefault="009A29DD" w:rsidP="00144D98"/>
    <w:p w14:paraId="13079784" w14:textId="01EDC88F" w:rsidR="00D409DE" w:rsidRPr="00F43375" w:rsidRDefault="00F014B6" w:rsidP="00AC7EAE">
      <w:pPr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</w:t>
      </w:r>
      <w:r w:rsidR="00ED2DE9" w:rsidRPr="00ED2DE9">
        <w:rPr>
          <w:rFonts w:cs="Arial"/>
        </w:rPr>
        <w:t xml:space="preserve">pn. </w:t>
      </w:r>
      <w:r w:rsidR="006F636C">
        <w:rPr>
          <w:rFonts w:cs="Arial"/>
        </w:rPr>
        <w:t>„</w:t>
      </w:r>
      <w:r w:rsidR="006F636C" w:rsidRPr="006F636C">
        <w:rPr>
          <w:rFonts w:cs="Arial"/>
        </w:rPr>
        <w:t>Usługa transportowa, polegająca na przewozie członków stowarzyszeń abstynenckich oraz dzieci i młodzieży z rodzin dotkniętych problemem uzależnień z terenu województwa mazowieckiego podczas przedsięwzięć integracyjno-profilaktycznych w ramach wojewódzkiej kampanii społecznej "Porozumienie dla trzeźwości"</w:t>
      </w:r>
      <w:r w:rsidR="00AC7EAE">
        <w:rPr>
          <w:rFonts w:cs="Arial"/>
        </w:rPr>
        <w:t xml:space="preserve"> </w:t>
      </w:r>
      <w:r w:rsidR="00AB39E6" w:rsidRPr="00F43375">
        <w:rPr>
          <w:rFonts w:cs="Arial"/>
        </w:rPr>
        <w:t>,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6A3131" w:rsidRPr="006A3131">
        <w:rPr>
          <w:rFonts w:cs="Arial"/>
        </w:rPr>
        <w:t>Mazowieckie Centrum Polityki Społecznej</w:t>
      </w:r>
      <w:r w:rsidR="00500358" w:rsidRPr="00F43375">
        <w:rPr>
          <w:rFonts w:cs="Arial"/>
          <w:i/>
        </w:rPr>
        <w:t xml:space="preserve">, </w:t>
      </w:r>
      <w:r w:rsidR="00500358" w:rsidRPr="00F43375">
        <w:rPr>
          <w:rFonts w:cs="Arial"/>
        </w:rPr>
        <w:t>oświadczam, co</w:t>
      </w:r>
      <w:r w:rsidR="00AC7EAE">
        <w:rPr>
          <w:rFonts w:cs="Arial"/>
        </w:rPr>
        <w:t> </w:t>
      </w:r>
      <w:r w:rsidR="00500358" w:rsidRPr="00F43375">
        <w:rPr>
          <w:rFonts w:cs="Arial"/>
        </w:rPr>
        <w:t>następuje:</w:t>
      </w:r>
      <w:r w:rsidR="00AC7EAE">
        <w:rPr>
          <w:rFonts w:cs="Arial"/>
        </w:rPr>
        <w:t xml:space="preserve"> </w:t>
      </w:r>
    </w:p>
    <w:p w14:paraId="18218261" w14:textId="7404CEDC" w:rsidR="00F43375" w:rsidRDefault="00AC7EAE" w:rsidP="00ED2DE9">
      <w:pPr>
        <w:jc w:val="both"/>
        <w:rPr>
          <w:rFonts w:cs="Arial"/>
        </w:rPr>
      </w:pPr>
      <w:r>
        <w:rPr>
          <w:bCs/>
        </w:rPr>
        <w:t>N</w:t>
      </w:r>
      <w:r w:rsidR="00F43375" w:rsidRPr="00CD196B">
        <w:rPr>
          <w:bCs/>
        </w:rPr>
        <w:t>ie podlegam wykluczeniu</w:t>
      </w:r>
      <w:r w:rsidR="00F43375" w:rsidRPr="00DC59F5">
        <w:t xml:space="preserve"> z postępowania na </w:t>
      </w:r>
      <w:r w:rsidR="00F43375" w:rsidRPr="00CD196B">
        <w:t xml:space="preserve">podstawie art. 108 ust 1 oraz 109 ust 1 pkt 4 ustawy </w:t>
      </w:r>
      <w:r w:rsidR="00F43375" w:rsidRPr="00CD196B">
        <w:rPr>
          <w:rFonts w:cs="Arial"/>
        </w:rPr>
        <w:t>oraz wskazuję, że dokumenty na potwierdzenie tych faktów</w:t>
      </w:r>
      <w:r w:rsidR="00F43375" w:rsidRPr="00DC59F5">
        <w:rPr>
          <w:rFonts w:cs="Arial"/>
        </w:rPr>
        <w:t xml:space="preserve">, znajdują się w formie elektronicznej pod następującym adresem internetowym ogólnodostępnych i bezpłatnych baz danych: </w:t>
      </w:r>
    </w:p>
    <w:p w14:paraId="2DEA68E2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8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https://ems.ms.gov.pl</w:t>
        </w:r>
      </w:hyperlink>
      <w:r w:rsidRPr="00144D98">
        <w:rPr>
          <w:rFonts w:cs="Arial"/>
          <w:bCs/>
        </w:rPr>
        <w:t xml:space="preserve"> </w:t>
      </w:r>
    </w:p>
    <w:p w14:paraId="1E0D3364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9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https://prod.ceidg.gov.pl</w:t>
        </w:r>
      </w:hyperlink>
      <w:r w:rsidRPr="00144D98">
        <w:rPr>
          <w:rFonts w:cs="Arial"/>
          <w:bCs/>
        </w:rPr>
        <w:t xml:space="preserve"> </w:t>
      </w:r>
    </w:p>
    <w:p w14:paraId="73F6317B" w14:textId="630412CB" w:rsidR="00F43375" w:rsidRPr="00530988" w:rsidRDefault="00F43375" w:rsidP="00144D98">
      <w:pPr>
        <w:rPr>
          <w:rFonts w:cs="Arial"/>
          <w:bCs/>
          <w:i/>
          <w:iCs/>
          <w:szCs w:val="18"/>
        </w:rPr>
      </w:pPr>
      <w:r w:rsidRPr="00530988">
        <w:rPr>
          <w:rFonts w:cs="Arial"/>
          <w:bCs/>
          <w:i/>
          <w:iCs/>
          <w:szCs w:val="18"/>
        </w:rPr>
        <w:t>(należy zaznaczyć</w:t>
      </w:r>
      <w:r w:rsidR="00530988">
        <w:rPr>
          <w:rFonts w:cs="Arial"/>
          <w:bCs/>
          <w:i/>
          <w:iCs/>
          <w:szCs w:val="18"/>
        </w:rPr>
        <w:t xml:space="preserve"> właściwe</w:t>
      </w:r>
      <w:r w:rsidRPr="00530988">
        <w:rPr>
          <w:rFonts w:cs="Arial"/>
          <w:bCs/>
          <w:i/>
          <w:iCs/>
          <w:szCs w:val="18"/>
        </w:rPr>
        <w:t>)</w:t>
      </w:r>
    </w:p>
    <w:p w14:paraId="46D52735" w14:textId="77777777" w:rsidR="00F43375" w:rsidRPr="00DC59F5" w:rsidRDefault="00F43375" w:rsidP="00144D98">
      <w:pPr>
        <w:rPr>
          <w:rFonts w:cs="Arial"/>
          <w:i/>
        </w:rPr>
      </w:pPr>
    </w:p>
    <w:p w14:paraId="5F70A9E5" w14:textId="143DC1B1" w:rsidR="005E16D6" w:rsidRPr="005E16D6" w:rsidRDefault="004F23F7" w:rsidP="00ED2DE9">
      <w:pPr>
        <w:jc w:val="both"/>
        <w:rPr>
          <w:rFonts w:cs="Arial"/>
          <w:szCs w:val="18"/>
        </w:rPr>
      </w:pPr>
      <w:r w:rsidRPr="00A93DAC">
        <w:rPr>
          <w:rFonts w:cs="Arial"/>
        </w:rPr>
        <w:t>Oświadczam, że z</w:t>
      </w:r>
      <w:r w:rsidR="007840F2" w:rsidRPr="00A93DAC">
        <w:rPr>
          <w:rFonts w:cs="Arial"/>
        </w:rPr>
        <w:t xml:space="preserve">achodzą w stosunku do mnie </w:t>
      </w:r>
      <w:r w:rsidR="005031A7" w:rsidRPr="00A93DAC">
        <w:rPr>
          <w:rFonts w:cs="Arial"/>
        </w:rPr>
        <w:t>podstawy wykluczenia z postę</w:t>
      </w:r>
      <w:r w:rsidRPr="00A93DAC">
        <w:rPr>
          <w:rFonts w:cs="Arial"/>
        </w:rPr>
        <w:t>powania na podstawie art. …</w:t>
      </w:r>
      <w:r w:rsidR="00B154B4" w:rsidRPr="00A93DAC">
        <w:rPr>
          <w:rFonts w:cs="Arial"/>
        </w:rPr>
        <w:t>…</w:t>
      </w:r>
      <w:r w:rsidRPr="00A93DAC">
        <w:rPr>
          <w:rFonts w:cs="Arial"/>
        </w:rPr>
        <w:t xml:space="preserve">…….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</w:t>
      </w:r>
      <w:r w:rsidRPr="00A93DAC">
        <w:rPr>
          <w:rFonts w:cs="Arial"/>
          <w:i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</w:rPr>
        <w:t>108</w:t>
      </w:r>
      <w:r w:rsidRPr="00A93DAC">
        <w:rPr>
          <w:rFonts w:cs="Arial"/>
          <w:i/>
        </w:rPr>
        <w:t xml:space="preserve"> ust. 1 pkt </w:t>
      </w:r>
      <w:r w:rsidR="00F558ED" w:rsidRPr="00A93DAC">
        <w:rPr>
          <w:rFonts w:cs="Arial"/>
          <w:i/>
        </w:rPr>
        <w:t>1</w:t>
      </w:r>
      <w:r w:rsidR="00793415" w:rsidRPr="00A93DAC">
        <w:rPr>
          <w:rFonts w:cs="Arial"/>
          <w:i/>
        </w:rPr>
        <w:t>, 2 i 5</w:t>
      </w:r>
      <w:r w:rsidRPr="00A93DAC">
        <w:rPr>
          <w:rFonts w:cs="Arial"/>
          <w:i/>
        </w:rPr>
        <w:t xml:space="preserve"> lub art. </w:t>
      </w:r>
      <w:r w:rsidR="00F558ED" w:rsidRPr="00A93DAC">
        <w:rPr>
          <w:rFonts w:cs="Arial"/>
          <w:i/>
        </w:rPr>
        <w:t>109</w:t>
      </w:r>
      <w:r w:rsidRPr="00A93DAC">
        <w:rPr>
          <w:rFonts w:cs="Arial"/>
          <w:i/>
        </w:rPr>
        <w:t xml:space="preserve"> ust. </w:t>
      </w:r>
      <w:r w:rsidR="00F558ED" w:rsidRPr="00A93DAC">
        <w:rPr>
          <w:rFonts w:cs="Arial"/>
          <w:i/>
        </w:rPr>
        <w:t>1 pkt</w:t>
      </w:r>
      <w:r w:rsidR="00434CC2" w:rsidRPr="00A93DAC">
        <w:rPr>
          <w:rFonts w:cs="Arial"/>
          <w:i/>
        </w:rPr>
        <w:t xml:space="preserve"> </w:t>
      </w:r>
      <w:r w:rsidR="009C2FA5" w:rsidRPr="00A93DAC">
        <w:rPr>
          <w:rFonts w:cs="Arial"/>
          <w:i/>
        </w:rPr>
        <w:t xml:space="preserve">4 </w:t>
      </w:r>
      <w:r w:rsidR="00144D98">
        <w:rPr>
          <w:rFonts w:cs="Arial"/>
          <w:i/>
        </w:rPr>
        <w:t>PZP</w:t>
      </w:r>
      <w:r w:rsidR="00434CC2" w:rsidRPr="00A93DAC">
        <w:rPr>
          <w:rFonts w:cs="Arial"/>
          <w:i/>
        </w:rPr>
        <w:t>).</w:t>
      </w:r>
      <w:r w:rsidR="00434CC2" w:rsidRPr="00A93DAC">
        <w:rPr>
          <w:rFonts w:cs="Arial"/>
        </w:rPr>
        <w:t xml:space="preserve"> Jednocześnie oświadczam, że w związku z ww. okolicznością, na podstawie art. </w:t>
      </w:r>
      <w:r w:rsidR="009C2FA5" w:rsidRPr="00A93DAC">
        <w:rPr>
          <w:rFonts w:cs="Arial"/>
        </w:rPr>
        <w:t>110</w:t>
      </w:r>
      <w:r w:rsidR="00434CC2" w:rsidRPr="00A93DAC">
        <w:rPr>
          <w:rFonts w:cs="Arial"/>
        </w:rPr>
        <w:t xml:space="preserve"> ust. </w:t>
      </w:r>
      <w:r w:rsidR="009C2FA5" w:rsidRPr="00A93DAC">
        <w:rPr>
          <w:rFonts w:cs="Arial"/>
        </w:rPr>
        <w:t>2</w:t>
      </w:r>
      <w:r w:rsidR="00434CC2" w:rsidRPr="00A93DAC">
        <w:rPr>
          <w:rFonts w:cs="Arial"/>
        </w:rPr>
        <w:t xml:space="preserve">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pod</w:t>
      </w:r>
      <w:r w:rsidR="00A56074" w:rsidRPr="00A93DAC">
        <w:rPr>
          <w:rFonts w:cs="Arial"/>
        </w:rPr>
        <w:t xml:space="preserve">jąłem następujące środki </w:t>
      </w:r>
      <w:r w:rsidR="00434CC2" w:rsidRPr="00A93DAC">
        <w:rPr>
          <w:rFonts w:cs="Arial"/>
        </w:rPr>
        <w:t>naprawcze:</w:t>
      </w:r>
      <w:r w:rsidR="0004617A" w:rsidRPr="00A93DAC">
        <w:rPr>
          <w:rFonts w:cs="Arial"/>
        </w:rPr>
        <w:t xml:space="preserve"> </w:t>
      </w:r>
      <w:r w:rsidR="00A56074" w:rsidRPr="00A93DAC">
        <w:rPr>
          <w:rFonts w:cs="Arial"/>
        </w:rPr>
        <w:t>……………………………………………………</w:t>
      </w:r>
      <w:r w:rsidR="006E16A6" w:rsidRPr="00A93DAC">
        <w:rPr>
          <w:rFonts w:cs="Arial"/>
        </w:rPr>
        <w:t>……………………</w:t>
      </w:r>
      <w:r w:rsidR="00144D98">
        <w:rPr>
          <w:rFonts w:cs="Arial"/>
        </w:rPr>
        <w:t xml:space="preserve"> </w:t>
      </w:r>
      <w:r w:rsidR="00144D98" w:rsidRPr="00144D98">
        <w:rPr>
          <w:rFonts w:cs="Arial"/>
          <w:bCs/>
          <w:vertAlign w:val="superscript"/>
        </w:rPr>
        <w:t>*)</w:t>
      </w:r>
    </w:p>
    <w:p w14:paraId="50B0DEE9" w14:textId="77777777" w:rsidR="00530988" w:rsidRDefault="00530988" w:rsidP="0004617A">
      <w:pPr>
        <w:rPr>
          <w:rFonts w:cs="Arial"/>
          <w:b/>
          <w:szCs w:val="20"/>
        </w:rPr>
      </w:pPr>
    </w:p>
    <w:p w14:paraId="12F3405D" w14:textId="48E6FE7D" w:rsidR="008C5899" w:rsidRDefault="00530988" w:rsidP="0004617A">
      <w:pPr>
        <w:rPr>
          <w:rFonts w:cs="Arial"/>
          <w:b/>
        </w:rPr>
      </w:pPr>
      <w:r w:rsidRPr="00144D98">
        <w:rPr>
          <w:rFonts w:cs="Arial"/>
          <w:b/>
          <w:szCs w:val="20"/>
        </w:rPr>
        <w:t xml:space="preserve">*) </w:t>
      </w:r>
      <w:r w:rsidRPr="00144D98">
        <w:rPr>
          <w:rFonts w:cs="Arial"/>
          <w:b/>
        </w:rPr>
        <w:t>wypełnić jeżeli dotyczy Wykonawcy składającego ofertę</w:t>
      </w:r>
    </w:p>
    <w:p w14:paraId="13E4BB02" w14:textId="77777777" w:rsidR="00144D98" w:rsidRPr="00530988" w:rsidRDefault="008C5899" w:rsidP="0004617A">
      <w:pPr>
        <w:rPr>
          <w:rFonts w:cs="Arial"/>
        </w:rPr>
      </w:pPr>
      <w:r>
        <w:rPr>
          <w:rFonts w:cs="Arial"/>
          <w:b/>
        </w:rPr>
        <w:br w:type="column"/>
      </w:r>
    </w:p>
    <w:p w14:paraId="6A2CC7A4" w14:textId="44C69FF5" w:rsidR="0004617A" w:rsidRPr="003461C7" w:rsidRDefault="0004617A" w:rsidP="00ED2DE9">
      <w:pPr>
        <w:pStyle w:val="Nagwek3"/>
        <w:jc w:val="both"/>
      </w:pPr>
      <w:r w:rsidRPr="003461C7"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705843" w:rsidRDefault="0004617A" w:rsidP="00AC7EAE">
      <w:pPr>
        <w:spacing w:before="120"/>
        <w:jc w:val="center"/>
        <w:rPr>
          <w:sz w:val="24"/>
          <w:szCs w:val="24"/>
        </w:rPr>
      </w:pPr>
      <w:r w:rsidRPr="00705843">
        <w:rPr>
          <w:sz w:val="24"/>
          <w:szCs w:val="24"/>
        </w:rPr>
        <w:t xml:space="preserve">TAK / NIE </w:t>
      </w:r>
    </w:p>
    <w:p w14:paraId="2CB93107" w14:textId="5770DC17" w:rsidR="0004617A" w:rsidRPr="00267AC1" w:rsidRDefault="0004617A" w:rsidP="00ED2DE9">
      <w:pPr>
        <w:spacing w:before="240"/>
        <w:jc w:val="both"/>
      </w:pPr>
      <w:r w:rsidRPr="00267AC1">
        <w:t>Zgodnie z definicją MŚP określoną w Rozporządzeniu Komisji (UE) nr 651/2014 z dnia 17 czerwca 2014 r.:</w:t>
      </w:r>
      <w:r w:rsidR="00530988">
        <w:t>**)</w:t>
      </w:r>
    </w:p>
    <w:p w14:paraId="579AAFB6" w14:textId="7BF93B44" w:rsidR="0004617A" w:rsidRPr="00267AC1" w:rsidRDefault="006400C0" w:rsidP="00ED2DE9">
      <w:pPr>
        <w:spacing w:before="240"/>
        <w:ind w:left="227" w:hanging="227"/>
        <w:jc w:val="both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EAE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6400C0" w:rsidP="00ED2DE9">
      <w:pPr>
        <w:spacing w:before="240"/>
        <w:ind w:left="227" w:hanging="227"/>
        <w:jc w:val="both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67AC1" w:rsidRDefault="006400C0" w:rsidP="00ED2DE9">
      <w:pPr>
        <w:spacing w:before="240"/>
        <w:ind w:left="227" w:hanging="227"/>
        <w:jc w:val="both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ED2DE9">
        <w:rPr>
          <w:b/>
        </w:rPr>
        <w:tab/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144D98">
      <w:pPr>
        <w:rPr>
          <w:rFonts w:cs="Arial"/>
          <w:i/>
        </w:rPr>
      </w:pPr>
    </w:p>
    <w:p w14:paraId="6C43F6B3" w14:textId="77777777" w:rsidR="003461C7" w:rsidRDefault="003461C7" w:rsidP="00144D98">
      <w:pPr>
        <w:rPr>
          <w:rFonts w:cs="Arial"/>
          <w:i/>
        </w:rPr>
      </w:pPr>
    </w:p>
    <w:p w14:paraId="14E5CF4A" w14:textId="77777777" w:rsidR="0004617A" w:rsidRPr="00144D98" w:rsidRDefault="0004617A" w:rsidP="00144D98">
      <w:pPr>
        <w:rPr>
          <w:rFonts w:cs="Arial"/>
          <w:b/>
        </w:rPr>
      </w:pPr>
      <w:r w:rsidRPr="00144D98">
        <w:rPr>
          <w:rFonts w:cs="Arial"/>
          <w:b/>
          <w:szCs w:val="20"/>
        </w:rPr>
        <w:t>**)</w:t>
      </w:r>
      <w:r w:rsidRPr="00144D98">
        <w:rPr>
          <w:rFonts w:cs="Arial"/>
          <w:b/>
        </w:rPr>
        <w:t xml:space="preserve"> zaznaczyć określenie, które dotyczy Wykonawcy składającego ofertę</w:t>
      </w:r>
    </w:p>
    <w:sectPr w:rsidR="0004617A" w:rsidRPr="00144D98" w:rsidSect="005309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A1C38" w14:textId="77777777" w:rsidR="006400C0" w:rsidRDefault="006400C0" w:rsidP="0038231F">
      <w:pPr>
        <w:spacing w:line="240" w:lineRule="auto"/>
      </w:pPr>
      <w:r>
        <w:separator/>
      </w:r>
    </w:p>
  </w:endnote>
  <w:endnote w:type="continuationSeparator" w:id="0">
    <w:p w14:paraId="67C1D6EE" w14:textId="77777777" w:rsidR="006400C0" w:rsidRDefault="006400C0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B0091" w14:textId="77777777" w:rsidR="00855FC3" w:rsidRDefault="00855F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6B9600BB" w:rsidR="00C972A6" w:rsidRPr="005E16D6" w:rsidRDefault="006400C0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53FB5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53FB5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3197A38A" w:rsidR="0004617A" w:rsidRPr="0004617A" w:rsidRDefault="006400C0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53FB5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53FB5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67860" w14:textId="77777777" w:rsidR="006400C0" w:rsidRDefault="006400C0" w:rsidP="0038231F">
      <w:pPr>
        <w:spacing w:line="240" w:lineRule="auto"/>
      </w:pPr>
      <w:r>
        <w:separator/>
      </w:r>
    </w:p>
  </w:footnote>
  <w:footnote w:type="continuationSeparator" w:id="0">
    <w:p w14:paraId="183431D1" w14:textId="77777777" w:rsidR="006400C0" w:rsidRDefault="006400C0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9A8F6" w14:textId="77777777" w:rsidR="00855FC3" w:rsidRDefault="00855F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53723BDF" w:rsidR="00132AB1" w:rsidRPr="00705843" w:rsidRDefault="000259CE" w:rsidP="00132AB1">
    <w:pPr>
      <w:tabs>
        <w:tab w:val="center" w:pos="4677"/>
      </w:tabs>
      <w:rPr>
        <w:bCs/>
        <w:iCs/>
        <w:sz w:val="16"/>
        <w:szCs w:val="16"/>
      </w:rPr>
    </w:pPr>
    <w:r w:rsidRPr="000259CE">
      <w:rPr>
        <w:rFonts w:cs="Arial"/>
        <w:bCs/>
        <w:sz w:val="16"/>
        <w:szCs w:val="16"/>
      </w:rPr>
      <w:t>numer sprawy: MCPS-WZK/PR/351-3/2024 TP/U/S</w:t>
    </w:r>
    <w:r w:rsidR="00132AB1" w:rsidRPr="00705843">
      <w:rPr>
        <w:bCs/>
        <w:iCs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54675" w14:textId="75A0DA78" w:rsidR="006A3131" w:rsidRDefault="00705843" w:rsidP="00705843">
    <w:pPr>
      <w:keepNext/>
      <w:suppressAutoHyphens/>
      <w:spacing w:line="240" w:lineRule="auto"/>
      <w:ind w:left="578"/>
      <w:jc w:val="right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  <w:bookmarkStart w:id="0" w:name="_Hlk72824695"/>
    <w:r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   </w:t>
    </w:r>
    <w:r w:rsidR="002A73B4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                                    </w:t>
    </w:r>
    <w:r w:rsidR="006A3131" w:rsidRPr="002A73B4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załącznik nr 4 do </w:t>
    </w:r>
    <w:r w:rsidR="002A73B4" w:rsidRPr="002A73B4"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  <w:p w14:paraId="36EA2C13" w14:textId="3E608B47" w:rsidR="00705843" w:rsidRPr="002A73B4" w:rsidRDefault="00705843" w:rsidP="00705843">
    <w:pPr>
      <w:keepNext/>
      <w:suppressAutoHyphens/>
      <w:spacing w:line="240" w:lineRule="auto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  <w:r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numer sprawy: </w:t>
    </w:r>
    <w:r w:rsidR="00E53FB5">
      <w:t>MCPS-WZK/PR/351-5/2024 TP/U</w:t>
    </w:r>
    <w:bookmarkStart w:id="1" w:name="_GoBack"/>
    <w:bookmarkEnd w:id="1"/>
  </w:p>
  <w:bookmarkEnd w:id="0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9CE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807BF"/>
    <w:rsid w:val="00184EB8"/>
    <w:rsid w:val="00187E42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A73B4"/>
    <w:rsid w:val="002C42F8"/>
    <w:rsid w:val="002C4948"/>
    <w:rsid w:val="002E0F3B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3F7B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3124"/>
    <w:rsid w:val="004064BB"/>
    <w:rsid w:val="00414B1E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4F7B9F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1C7"/>
    <w:rsid w:val="005A347E"/>
    <w:rsid w:val="005A73FB"/>
    <w:rsid w:val="005E16D6"/>
    <w:rsid w:val="005E176A"/>
    <w:rsid w:val="00606047"/>
    <w:rsid w:val="00635A3D"/>
    <w:rsid w:val="006400C0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6F636C"/>
    <w:rsid w:val="00705843"/>
    <w:rsid w:val="007118F0"/>
    <w:rsid w:val="00746532"/>
    <w:rsid w:val="00755DCD"/>
    <w:rsid w:val="007840F2"/>
    <w:rsid w:val="00791AB9"/>
    <w:rsid w:val="00793415"/>
    <w:rsid w:val="007936D6"/>
    <w:rsid w:val="0079713A"/>
    <w:rsid w:val="007E25BD"/>
    <w:rsid w:val="007E2F69"/>
    <w:rsid w:val="007E49D5"/>
    <w:rsid w:val="00804F07"/>
    <w:rsid w:val="00812D70"/>
    <w:rsid w:val="00830AB1"/>
    <w:rsid w:val="00835BA3"/>
    <w:rsid w:val="00855FC3"/>
    <w:rsid w:val="008560CF"/>
    <w:rsid w:val="00874044"/>
    <w:rsid w:val="00875011"/>
    <w:rsid w:val="00892E48"/>
    <w:rsid w:val="008A5BE7"/>
    <w:rsid w:val="008C5899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B16D7"/>
    <w:rsid w:val="009C0C6C"/>
    <w:rsid w:val="009C2FA5"/>
    <w:rsid w:val="009C6DDE"/>
    <w:rsid w:val="009D1D48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C7EAE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6D3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64E67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5F99"/>
    <w:rsid w:val="00D46701"/>
    <w:rsid w:val="00D47D38"/>
    <w:rsid w:val="00D57F07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09EC"/>
    <w:rsid w:val="00E14552"/>
    <w:rsid w:val="00E15D59"/>
    <w:rsid w:val="00E21B42"/>
    <w:rsid w:val="00E30517"/>
    <w:rsid w:val="00E42CC3"/>
    <w:rsid w:val="00E53FB5"/>
    <w:rsid w:val="00E55512"/>
    <w:rsid w:val="00E60AD7"/>
    <w:rsid w:val="00E76149"/>
    <w:rsid w:val="00E804CC"/>
    <w:rsid w:val="00E86A2B"/>
    <w:rsid w:val="00EA1F1B"/>
    <w:rsid w:val="00EA74CD"/>
    <w:rsid w:val="00EB3286"/>
    <w:rsid w:val="00EC20E4"/>
    <w:rsid w:val="00ED2588"/>
    <w:rsid w:val="00ED2DE9"/>
    <w:rsid w:val="00EE4535"/>
    <w:rsid w:val="00EE7617"/>
    <w:rsid w:val="00EE7725"/>
    <w:rsid w:val="00EE7993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0CE6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22B35-5FFC-4962-961B-F9C8C350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Piotr Ratajczyk</cp:lastModifiedBy>
  <cp:revision>16</cp:revision>
  <cp:lastPrinted>2016-07-26T08:32:00Z</cp:lastPrinted>
  <dcterms:created xsi:type="dcterms:W3CDTF">2023-07-28T09:07:00Z</dcterms:created>
  <dcterms:modified xsi:type="dcterms:W3CDTF">2024-02-23T07:58:00Z</dcterms:modified>
</cp:coreProperties>
</file>