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BA3DB" w14:textId="2CCC3786" w:rsidR="00E43783" w:rsidRPr="00AE528E" w:rsidRDefault="00F51E45" w:rsidP="00E43783">
      <w:pPr>
        <w:tabs>
          <w:tab w:val="right" w:pos="9072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BW</w:t>
      </w:r>
      <w:r w:rsidR="00E43783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E43783">
        <w:rPr>
          <w:rFonts w:ascii="Verdana" w:eastAsia="Times New Roman" w:hAnsi="Verdana" w:cs="Arial"/>
          <w:b/>
          <w:sz w:val="20"/>
          <w:szCs w:val="20"/>
          <w:lang w:eastAsia="pl-PL"/>
        </w:rPr>
        <w:t>1</w:t>
      </w:r>
      <w:r w:rsidR="00E43783">
        <w:rPr>
          <w:rFonts w:ascii="Verdana" w:eastAsia="Times New Roman" w:hAnsi="Verdana" w:cs="Arial"/>
          <w:b/>
          <w:sz w:val="20"/>
          <w:szCs w:val="20"/>
          <w:lang w:eastAsia="pl-PL"/>
        </w:rPr>
        <w:t>/</w:t>
      </w:r>
      <w:r w:rsidR="00E43783">
        <w:rPr>
          <w:rFonts w:ascii="Verdana" w:eastAsia="Times New Roman" w:hAnsi="Verdana" w:cs="Arial"/>
          <w:b/>
          <w:sz w:val="20"/>
          <w:szCs w:val="20"/>
          <w:lang w:eastAsia="pl-PL"/>
        </w:rPr>
        <w:t>11</w:t>
      </w:r>
      <w:r w:rsidR="00E43783">
        <w:rPr>
          <w:rFonts w:ascii="Verdana" w:eastAsia="Times New Roman" w:hAnsi="Verdana" w:cs="Arial"/>
          <w:b/>
          <w:sz w:val="20"/>
          <w:szCs w:val="20"/>
          <w:lang w:eastAsia="pl-PL"/>
        </w:rPr>
        <w:t>/202</w:t>
      </w:r>
      <w:r w:rsidR="00E43783">
        <w:rPr>
          <w:rFonts w:ascii="Verdana" w:eastAsia="Times New Roman" w:hAnsi="Verdana" w:cs="Arial"/>
          <w:b/>
          <w:sz w:val="20"/>
          <w:szCs w:val="20"/>
          <w:lang w:eastAsia="pl-PL"/>
        </w:rPr>
        <w:t>4</w:t>
      </w:r>
      <w:r w:rsidR="00E43783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="00E43783" w:rsidRPr="00AE528E">
        <w:rPr>
          <w:rFonts w:ascii="Verdana" w:eastAsia="Times New Roman" w:hAnsi="Verdana" w:cs="Arial"/>
          <w:b/>
          <w:sz w:val="20"/>
          <w:szCs w:val="20"/>
          <w:lang w:eastAsia="pl-PL"/>
        </w:rPr>
        <w:t>ZP-10</w:t>
      </w:r>
    </w:p>
    <w:p w14:paraId="70F576F5" w14:textId="2D552D8A" w:rsidR="00A03790" w:rsidRPr="00A03790" w:rsidRDefault="00A03790" w:rsidP="00A03790">
      <w:pPr>
        <w:widowControl w:val="0"/>
        <w:spacing w:after="0" w:line="240" w:lineRule="auto"/>
        <w:rPr>
          <w:rFonts w:eastAsia="Times New Roman" w:cstheme="minorHAnsi"/>
          <w:sz w:val="24"/>
          <w:szCs w:val="24"/>
          <w:lang w:eastAsia="pl-PL" w:bidi="pl-PL"/>
        </w:rPr>
      </w:pPr>
    </w:p>
    <w:p w14:paraId="13E17CC8" w14:textId="77777777" w:rsidR="00A03790" w:rsidRPr="00A03790" w:rsidRDefault="00A03790" w:rsidP="00A03790">
      <w:pPr>
        <w:widowControl w:val="0"/>
        <w:spacing w:after="0" w:line="240" w:lineRule="auto"/>
        <w:rPr>
          <w:rFonts w:ascii="Verdana" w:eastAsia="Times New Roman" w:hAnsi="Verdana" w:cs="Arial"/>
          <w:b/>
          <w:color w:val="000000"/>
          <w:sz w:val="20"/>
          <w:szCs w:val="20"/>
          <w:lang w:eastAsia="pl-PL" w:bidi="pl-PL"/>
        </w:rPr>
      </w:pPr>
    </w:p>
    <w:p w14:paraId="4C7CCE29" w14:textId="77777777" w:rsidR="00A03790" w:rsidRPr="00A03790" w:rsidRDefault="00A03790" w:rsidP="00A03790">
      <w:pPr>
        <w:widowControl w:val="0"/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 w:bidi="pl-PL"/>
        </w:rPr>
      </w:pPr>
    </w:p>
    <w:p w14:paraId="6AFDDC00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pl-PL" w:bidi="pl-PL"/>
        </w:rPr>
      </w:pPr>
    </w:p>
    <w:p w14:paraId="27EDD56D" w14:textId="77777777" w:rsidR="00A03790" w:rsidRPr="00A03790" w:rsidRDefault="00A03790" w:rsidP="00A03790">
      <w:pPr>
        <w:widowControl w:val="0"/>
        <w:spacing w:after="0" w:line="240" w:lineRule="auto"/>
        <w:jc w:val="center"/>
        <w:rPr>
          <w:rFonts w:eastAsia="Courier New" w:cstheme="minorHAnsi"/>
          <w:b/>
          <w:bCs/>
          <w:color w:val="000000"/>
          <w:sz w:val="24"/>
          <w:szCs w:val="24"/>
          <w:u w:val="single"/>
          <w:lang w:eastAsia="pl-PL" w:bidi="pl-PL"/>
        </w:rPr>
      </w:pPr>
      <w:r w:rsidRPr="00A03790">
        <w:rPr>
          <w:rFonts w:eastAsia="Courier New" w:cstheme="minorHAnsi"/>
          <w:b/>
          <w:bCs/>
          <w:color w:val="000000"/>
          <w:sz w:val="24"/>
          <w:szCs w:val="24"/>
          <w:u w:val="single"/>
          <w:lang w:eastAsia="pl-PL" w:bidi="pl-PL"/>
        </w:rPr>
        <w:t>Oświadczenie wykonawcy</w:t>
      </w:r>
    </w:p>
    <w:p w14:paraId="6A217FF3" w14:textId="77777777" w:rsidR="00A03790" w:rsidRPr="00A03790" w:rsidRDefault="00A03790" w:rsidP="00A03790">
      <w:pPr>
        <w:widowControl w:val="0"/>
        <w:spacing w:after="0" w:line="240" w:lineRule="auto"/>
        <w:rPr>
          <w:rFonts w:eastAsia="Courier New" w:cstheme="minorHAnsi"/>
          <w:b/>
          <w:bCs/>
          <w:color w:val="000000"/>
          <w:sz w:val="24"/>
          <w:szCs w:val="24"/>
          <w:u w:val="single"/>
          <w:lang w:eastAsia="pl-PL" w:bidi="pl-PL"/>
        </w:rPr>
      </w:pPr>
    </w:p>
    <w:p w14:paraId="229794A8" w14:textId="77777777" w:rsidR="00DD1E22" w:rsidRDefault="00A03790" w:rsidP="00DD1E22">
      <w:pPr>
        <w:widowControl w:val="0"/>
        <w:spacing w:after="0" w:line="240" w:lineRule="auto"/>
        <w:jc w:val="center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A03790"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Ja składający niniejszą ofertę, tj.: …………………………………………. biorący udział w procedurze o udzielenie zamówienia publicznego pn. </w:t>
      </w:r>
    </w:p>
    <w:p w14:paraId="19EBB4C9" w14:textId="107639E4" w:rsidR="00F51E45" w:rsidRDefault="00A03790" w:rsidP="00DD1E22">
      <w:pPr>
        <w:widowControl w:val="0"/>
        <w:spacing w:after="0" w:line="240" w:lineRule="auto"/>
        <w:jc w:val="center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A03790">
        <w:rPr>
          <w:rFonts w:eastAsia="Courier New" w:cstheme="minorHAnsi"/>
          <w:color w:val="000000"/>
          <w:sz w:val="24"/>
          <w:szCs w:val="24"/>
          <w:lang w:eastAsia="pl-PL" w:bidi="pl-PL"/>
        </w:rPr>
        <w:t>„</w:t>
      </w:r>
      <w:r w:rsidR="00F51E45" w:rsidRPr="00DD1E22">
        <w:rPr>
          <w:rFonts w:eastAsia="Courier New" w:cstheme="minorHAnsi"/>
          <w:color w:val="000000"/>
          <w:sz w:val="24"/>
          <w:szCs w:val="24"/>
          <w:lang w:eastAsia="pl-PL" w:bidi="pl-PL"/>
        </w:rPr>
        <w:t>Wykonanie poboru i badanie próbek wody w 2025 r.</w:t>
      </w:r>
      <w:r w:rsidR="00DD1E22">
        <w:rPr>
          <w:rFonts w:eastAsia="Courier New" w:cstheme="minorHAnsi"/>
          <w:color w:val="000000"/>
          <w:sz w:val="24"/>
          <w:szCs w:val="24"/>
          <w:lang w:eastAsia="pl-PL" w:bidi="pl-PL"/>
        </w:rPr>
        <w:t>”,</w:t>
      </w:r>
    </w:p>
    <w:p w14:paraId="20DEA4DE" w14:textId="104DF2BC" w:rsidR="00A03790" w:rsidRPr="00A03790" w:rsidRDefault="00A03790" w:rsidP="005E06C2">
      <w:pPr>
        <w:widowControl w:val="0"/>
        <w:spacing w:after="0" w:line="240" w:lineRule="auto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A03790">
        <w:rPr>
          <w:rFonts w:eastAsia="Courier New" w:cstheme="minorHAnsi"/>
          <w:color w:val="000000"/>
          <w:sz w:val="24"/>
          <w:szCs w:val="24"/>
          <w:lang w:eastAsia="pl-PL" w:bidi="pl-PL"/>
        </w:rPr>
        <w:t>prowadzonego na podstawie wprowadzonego w formie zarządzenia „Regulaminu udzielania zamówień publicznych z luty 2023 r. ” w spółce Projekt Kępno Sp. z o.o. oświadczam, że nie zachodzą w stosunku do mnie przesłanki wykluczenia z postępowania na podstawie art. 7 ust. 1 ustawy z dnia 13 kwietnia 2022 r. o szczególnych rozwiązaniach w zakresie</w:t>
      </w:r>
      <w:r w:rsidR="005E06C2"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 </w:t>
      </w:r>
      <w:r w:rsidRPr="00A03790">
        <w:rPr>
          <w:rFonts w:eastAsia="Courier New" w:cstheme="minorHAnsi"/>
          <w:color w:val="000000"/>
          <w:sz w:val="24"/>
          <w:szCs w:val="24"/>
          <w:lang w:eastAsia="pl-PL" w:bidi="pl-PL"/>
        </w:rPr>
        <w:t>przeciwdziałania wspieraniu agresji na Ukrainę oraz służących ochronie bezpieczeństwa</w:t>
      </w:r>
      <w:r w:rsidR="005E06C2"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 </w:t>
      </w:r>
      <w:r w:rsidRPr="00A03790"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narodowego (Dz. U. z 2024 r. poz. 507) </w:t>
      </w:r>
      <w:r w:rsidRPr="00A03790">
        <w:rPr>
          <w:rFonts w:eastAsia="Courier New" w:cstheme="minorHAnsi"/>
          <w:color w:val="000000"/>
          <w:sz w:val="24"/>
          <w:szCs w:val="24"/>
          <w:vertAlign w:val="superscript"/>
          <w:lang w:eastAsia="pl-PL" w:bidi="pl-PL"/>
        </w:rPr>
        <w:t>1</w:t>
      </w:r>
    </w:p>
    <w:p w14:paraId="1867A12F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5A9F34F4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28BF6D47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52D00134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10CAFB84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561F9F57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1630A2C7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62E15B6C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7A7D21BC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2D8431E5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437AD6C3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5A8DD5FF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0E578BB4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4F9739BA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778E7D64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306D69F4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70867C98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7266D3F1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6DDDC726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702DEDB8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2D05A1DB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4C1F2BB2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426A5835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04C6C352" w14:textId="77777777" w:rsid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789169FE" w14:textId="77777777" w:rsidR="005E06C2" w:rsidRPr="00A03790" w:rsidRDefault="005E06C2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583FE100" w14:textId="77777777" w:rsidR="00A03790" w:rsidRPr="00A03790" w:rsidRDefault="00A03790" w:rsidP="00A03790">
      <w:pPr>
        <w:widowControl w:val="0"/>
        <w:spacing w:after="0" w:line="240" w:lineRule="auto"/>
        <w:rPr>
          <w:rFonts w:eastAsia="Courier New" w:cstheme="minorHAnsi"/>
          <w:color w:val="000000"/>
          <w:sz w:val="16"/>
          <w:szCs w:val="16"/>
          <w:lang w:eastAsia="pl-PL" w:bidi="pl-PL"/>
        </w:rPr>
      </w:pPr>
      <w:r w:rsidRPr="00A03790">
        <w:rPr>
          <w:rFonts w:eastAsia="Courier New" w:cstheme="minorHAnsi"/>
          <w:color w:val="000000"/>
          <w:sz w:val="16"/>
          <w:szCs w:val="16"/>
          <w:vertAlign w:val="superscript"/>
          <w:lang w:eastAsia="pl-PL" w:bidi="pl-PL"/>
        </w:rPr>
        <w:t>1</w:t>
      </w:r>
      <w:r w:rsidRPr="00A03790">
        <w:rPr>
          <w:rFonts w:eastAsia="Courier New" w:cstheme="minorHAnsi"/>
          <w:color w:val="000000"/>
          <w:sz w:val="16"/>
          <w:szCs w:val="16"/>
          <w:lang w:eastAsia="pl-PL" w:bidi="pl-PL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 </w:t>
      </w:r>
    </w:p>
    <w:p w14:paraId="25A7B064" w14:textId="77777777" w:rsidR="00A03790" w:rsidRPr="00A03790" w:rsidRDefault="00A03790" w:rsidP="00A03790">
      <w:pPr>
        <w:widowControl w:val="0"/>
        <w:spacing w:after="0" w:line="240" w:lineRule="auto"/>
        <w:rPr>
          <w:rFonts w:eastAsia="Courier New" w:cstheme="minorHAnsi"/>
          <w:color w:val="000000"/>
          <w:sz w:val="16"/>
          <w:szCs w:val="16"/>
          <w:lang w:eastAsia="pl-PL" w:bidi="pl-PL"/>
        </w:rPr>
      </w:pPr>
      <w:r w:rsidRPr="00A03790">
        <w:rPr>
          <w:rFonts w:eastAsia="Courier New" w:cstheme="minorHAnsi"/>
          <w:color w:val="000000"/>
          <w:sz w:val="16"/>
          <w:szCs w:val="16"/>
          <w:lang w:eastAsia="pl-PL" w:bidi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26BBAE" w14:textId="77777777" w:rsidR="00A03790" w:rsidRPr="00A03790" w:rsidRDefault="00A03790" w:rsidP="00A03790">
      <w:pPr>
        <w:widowControl w:val="0"/>
        <w:spacing w:after="0" w:line="240" w:lineRule="auto"/>
        <w:rPr>
          <w:rFonts w:eastAsia="Courier New" w:cstheme="minorHAnsi"/>
          <w:color w:val="000000"/>
          <w:sz w:val="16"/>
          <w:szCs w:val="16"/>
          <w:lang w:eastAsia="pl-PL" w:bidi="pl-PL"/>
        </w:rPr>
      </w:pPr>
      <w:r w:rsidRPr="00A03790">
        <w:rPr>
          <w:rFonts w:eastAsia="Courier New" w:cstheme="minorHAnsi"/>
          <w:color w:val="000000"/>
          <w:sz w:val="16"/>
          <w:szCs w:val="16"/>
          <w:lang w:eastAsia="pl-PL" w:bidi="pl-PL"/>
        </w:rPr>
        <w:t xml:space="preserve"> 2) wykonawcę oraz uczestnika konkursu, którego beneficjentem rzeczywistym w rozumieniu ustawy z dnia 1 marca 2018 r. 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0C58BCC6" w14:textId="7D9C3F23" w:rsidR="008B41C1" w:rsidRPr="005E06C2" w:rsidRDefault="00A03790" w:rsidP="005E06C2">
      <w:pPr>
        <w:widowControl w:val="0"/>
        <w:spacing w:after="0" w:line="240" w:lineRule="auto"/>
        <w:rPr>
          <w:rFonts w:eastAsia="Courier New" w:cstheme="minorHAnsi"/>
          <w:color w:val="000000"/>
          <w:sz w:val="16"/>
          <w:szCs w:val="16"/>
          <w:lang w:eastAsia="pl-PL" w:bidi="pl-PL"/>
        </w:rPr>
      </w:pPr>
      <w:r w:rsidRPr="00A03790">
        <w:rPr>
          <w:rFonts w:eastAsia="Courier New" w:cstheme="minorHAnsi"/>
          <w:color w:val="000000"/>
          <w:sz w:val="16"/>
          <w:szCs w:val="16"/>
          <w:lang w:eastAsia="pl-PL" w:bidi="pl-PL"/>
        </w:rPr>
        <w:t>3) wykonawcę oraz uczestnika konkursu, którego jednostką dominującą w rozumieniu art. 3 ust. 1 pkt 37 ustawy z dnia 29 września 1994 r. o rachunkowości (Dz.U. z 2024 r. poz. 619),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8B41C1" w:rsidRPr="005E0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23"/>
    <w:rsid w:val="00090243"/>
    <w:rsid w:val="00187945"/>
    <w:rsid w:val="00250BBB"/>
    <w:rsid w:val="0029420A"/>
    <w:rsid w:val="00335E55"/>
    <w:rsid w:val="003A0D45"/>
    <w:rsid w:val="0041033A"/>
    <w:rsid w:val="00444884"/>
    <w:rsid w:val="00474E2B"/>
    <w:rsid w:val="005016CB"/>
    <w:rsid w:val="005E06C2"/>
    <w:rsid w:val="00611231"/>
    <w:rsid w:val="00656832"/>
    <w:rsid w:val="006A354F"/>
    <w:rsid w:val="006B5423"/>
    <w:rsid w:val="006E1DFB"/>
    <w:rsid w:val="00700A93"/>
    <w:rsid w:val="007208B7"/>
    <w:rsid w:val="008B41C1"/>
    <w:rsid w:val="008F335A"/>
    <w:rsid w:val="009F087F"/>
    <w:rsid w:val="00A03790"/>
    <w:rsid w:val="00A6313A"/>
    <w:rsid w:val="00A93A8A"/>
    <w:rsid w:val="00AE528E"/>
    <w:rsid w:val="00B46718"/>
    <w:rsid w:val="00B54163"/>
    <w:rsid w:val="00BC12C9"/>
    <w:rsid w:val="00BD5DA8"/>
    <w:rsid w:val="00CA760A"/>
    <w:rsid w:val="00D94342"/>
    <w:rsid w:val="00DD1E22"/>
    <w:rsid w:val="00DE20FA"/>
    <w:rsid w:val="00E04072"/>
    <w:rsid w:val="00E26457"/>
    <w:rsid w:val="00E43783"/>
    <w:rsid w:val="00EE138D"/>
    <w:rsid w:val="00F50545"/>
    <w:rsid w:val="00F51E45"/>
    <w:rsid w:val="00FC676B"/>
    <w:rsid w:val="00F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1CA6"/>
  <w15:chartTrackingRefBased/>
  <w15:docId w15:val="{72DFC71A-F5AB-40F1-A49A-E038553A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cp:keywords/>
  <dc:description/>
  <cp:lastModifiedBy>Grzegorz Fras</cp:lastModifiedBy>
  <cp:revision>3</cp:revision>
  <cp:lastPrinted>2023-01-11T10:22:00Z</cp:lastPrinted>
  <dcterms:created xsi:type="dcterms:W3CDTF">2024-11-21T08:44:00Z</dcterms:created>
  <dcterms:modified xsi:type="dcterms:W3CDTF">2024-11-21T08:45:00Z</dcterms:modified>
</cp:coreProperties>
</file>