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D867" w14:textId="77777777" w:rsidR="00FC6094" w:rsidRDefault="00FC6094" w:rsidP="00FC6094">
      <w:pPr>
        <w:pStyle w:val="Default"/>
      </w:pPr>
    </w:p>
    <w:p w14:paraId="0D24CEF9" w14:textId="086C13A5" w:rsidR="00FC6094" w:rsidRPr="003D138B" w:rsidRDefault="00FC6094" w:rsidP="003A6090">
      <w:pPr>
        <w:pStyle w:val="Default"/>
        <w:spacing w:line="360" w:lineRule="auto"/>
        <w:jc w:val="center"/>
      </w:pPr>
      <w:r w:rsidRPr="003D138B">
        <w:t>UMOWA NR .....................</w:t>
      </w:r>
    </w:p>
    <w:p w14:paraId="353A5B03" w14:textId="77777777" w:rsidR="00FC6094" w:rsidRPr="003D138B" w:rsidRDefault="00FC6094" w:rsidP="003A6090">
      <w:pPr>
        <w:pStyle w:val="Default"/>
        <w:spacing w:line="360" w:lineRule="auto"/>
        <w:jc w:val="both"/>
      </w:pPr>
    </w:p>
    <w:p w14:paraId="5824DAFB" w14:textId="2BFC5358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W wyniku dokonania przez Zamawiającego wyboru oferty Wykonawcy w postępowaniu prowadzonym w trybie podstawowym na podstawie art. 275 pkt. 2 Ustawy Prawo Zamówień Publicznych  </w:t>
      </w:r>
      <w:r w:rsidRPr="003D138B">
        <w:rPr>
          <w:rFonts w:eastAsia="Courier New"/>
        </w:rPr>
        <w:t xml:space="preserve">(tekst jedn.: </w:t>
      </w:r>
      <w:r w:rsidRPr="003D138B">
        <w:rPr>
          <w:rFonts w:eastAsia="Times New Roman"/>
        </w:rPr>
        <w:t>Dz. U. Z 202</w:t>
      </w:r>
      <w:r w:rsidR="00316833">
        <w:rPr>
          <w:rFonts w:eastAsia="Times New Roman"/>
        </w:rPr>
        <w:t>3</w:t>
      </w:r>
      <w:r w:rsidRPr="003D138B">
        <w:rPr>
          <w:rFonts w:eastAsia="Times New Roman"/>
        </w:rPr>
        <w:t xml:space="preserve"> r., poz. 1</w:t>
      </w:r>
      <w:r w:rsidR="00316833">
        <w:rPr>
          <w:rFonts w:eastAsia="Times New Roman"/>
        </w:rPr>
        <w:t>605</w:t>
      </w:r>
      <w:r w:rsidRPr="003D138B">
        <w:rPr>
          <w:rFonts w:eastAsia="Times New Roman"/>
        </w:rPr>
        <w:t xml:space="preserve"> ze zmianami)</w:t>
      </w:r>
      <w:r w:rsidRPr="003D138B">
        <w:t xml:space="preserve"> dnia.............................. w …......................................</w:t>
      </w:r>
      <w:r w:rsidR="00C81FB9" w:rsidRPr="003D138B">
        <w:t xml:space="preserve"> została zawarta umowa </w:t>
      </w:r>
      <w:r w:rsidRPr="003D138B">
        <w:t xml:space="preserve">pomiędzy: </w:t>
      </w:r>
    </w:p>
    <w:p w14:paraId="5B53027D" w14:textId="77777777" w:rsidR="00FC6094" w:rsidRPr="003D138B" w:rsidRDefault="00FC6094" w:rsidP="003A6090">
      <w:pPr>
        <w:pStyle w:val="Default"/>
        <w:spacing w:line="360" w:lineRule="auto"/>
        <w:jc w:val="both"/>
      </w:pPr>
    </w:p>
    <w:p w14:paraId="385B7AE4" w14:textId="77777777" w:rsidR="00FC6094" w:rsidRPr="003D138B" w:rsidRDefault="00FC6094" w:rsidP="003A6090">
      <w:pPr>
        <w:tabs>
          <w:tab w:val="left" w:pos="910"/>
        </w:tabs>
        <w:spacing w:line="36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3D13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Gminą Chełmiec</w:t>
      </w:r>
      <w:r w:rsidRPr="003D1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siedzibą w Chełmcu przy ul. Papieskiej 2,  zwaną w dalszej części umowy Zamawiającym, reprezentowaną przez:</w:t>
      </w:r>
    </w:p>
    <w:p w14:paraId="28864FDA" w14:textId="77777777" w:rsidR="00FC6094" w:rsidRPr="003D138B" w:rsidRDefault="00FC6094" w:rsidP="003A6090">
      <w:pPr>
        <w:tabs>
          <w:tab w:val="left" w:pos="9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8B">
        <w:rPr>
          <w:rFonts w:ascii="Times New Roman" w:eastAsia="Times New Roman" w:hAnsi="Times New Roman" w:cs="Times New Roman"/>
          <w:sz w:val="24"/>
          <w:szCs w:val="24"/>
          <w:lang w:eastAsia="ar-SA"/>
        </w:rPr>
        <w:t>Artura Borutę Sekretarza Gminy działającego z upoważnienia Wójta Gminy Chełmiec Bernarda Stawiarskiego</w:t>
      </w:r>
    </w:p>
    <w:p w14:paraId="43B21B90" w14:textId="77777777" w:rsidR="00FC6094" w:rsidRPr="003D138B" w:rsidRDefault="00FC6094" w:rsidP="003A6090">
      <w:pPr>
        <w:tabs>
          <w:tab w:val="left" w:pos="910"/>
        </w:tabs>
        <w:spacing w:line="360" w:lineRule="auto"/>
        <w:ind w:right="-470"/>
        <w:jc w:val="both"/>
        <w:rPr>
          <w:rFonts w:ascii="Times New Roman" w:hAnsi="Times New Roman" w:cs="Times New Roman"/>
          <w:sz w:val="24"/>
          <w:szCs w:val="24"/>
        </w:rPr>
      </w:pPr>
      <w:r w:rsidRPr="003D138B">
        <w:rPr>
          <w:rFonts w:ascii="Times New Roman" w:eastAsia="Times New Roman" w:hAnsi="Times New Roman" w:cs="Times New Roman"/>
          <w:sz w:val="24"/>
          <w:szCs w:val="24"/>
          <w:lang w:eastAsia="ar-SA"/>
        </w:rPr>
        <w:t>przy kontrasygnacie Skarbnika Gminy – Pawła Rodaka</w:t>
      </w:r>
    </w:p>
    <w:p w14:paraId="5B51981B" w14:textId="1AC2532A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zwanym w dalszej części umowy NADAWCĄ lub ZAMAWIAJĄCYM, </w:t>
      </w:r>
    </w:p>
    <w:p w14:paraId="0DE04C19" w14:textId="77777777" w:rsidR="00AA35D8" w:rsidRPr="003D138B" w:rsidRDefault="00FC6094" w:rsidP="003A6090">
      <w:pPr>
        <w:pStyle w:val="Default"/>
        <w:spacing w:line="360" w:lineRule="auto"/>
        <w:jc w:val="both"/>
      </w:pPr>
      <w:r w:rsidRPr="003D138B">
        <w:t>a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452AFC" w14:textId="6EA6BE52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zwanym w dalszej części umowy OPERATOREM lub WYKONAWCĄ, </w:t>
      </w:r>
    </w:p>
    <w:p w14:paraId="4C8EE3F5" w14:textId="77777777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o następującej treści: </w:t>
      </w:r>
    </w:p>
    <w:p w14:paraId="20CC02C0" w14:textId="64801112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1</w:t>
      </w:r>
    </w:p>
    <w:p w14:paraId="4D9243EF" w14:textId="14393EDD" w:rsidR="00FC6094" w:rsidRPr="003D138B" w:rsidRDefault="00FC6094" w:rsidP="00A45CD1">
      <w:pPr>
        <w:pStyle w:val="Default"/>
        <w:spacing w:line="360" w:lineRule="auto"/>
        <w:jc w:val="both"/>
      </w:pPr>
      <w:r w:rsidRPr="003D138B">
        <w:t xml:space="preserve">1. Przedmiotem niniejszej umowy jest świadczenie przez Wykonawcę na rzecz Zamawiającego usług pocztowych, w tym kurierskich, w obrocie krajowym i zagranicznym w zakresie przyjmowania, przemieszczania i doręczania przesyłek pocztowych (przesyłki listowe i paczki pocztowe), ewentualnych zwrotów, oraz usług komplementarnych, zgodnie z opisem przedmiotu zamówienia </w:t>
      </w:r>
      <w:r w:rsidR="00C81FB9" w:rsidRPr="003D138B">
        <w:t>załączonym do SWZ</w:t>
      </w:r>
      <w:r w:rsidR="00AA35D8" w:rsidRPr="003D138B">
        <w:t>.</w:t>
      </w:r>
    </w:p>
    <w:p w14:paraId="7F450CE6" w14:textId="732D5B0E" w:rsidR="00FC6094" w:rsidRPr="003D138B" w:rsidRDefault="00FC6094" w:rsidP="00A45CD1">
      <w:pPr>
        <w:pStyle w:val="Default"/>
        <w:spacing w:line="360" w:lineRule="auto"/>
      </w:pPr>
      <w:r w:rsidRPr="003D138B">
        <w:t xml:space="preserve">2. Wykonawca zobowiązany jest do wykonywania usług pocztowych objętych niniejszą umową zgodnie z obowiązującymi przepisami: </w:t>
      </w:r>
    </w:p>
    <w:p w14:paraId="2E0B1FD3" w14:textId="77777777" w:rsidR="00AA35D8" w:rsidRPr="003D138B" w:rsidRDefault="00AA35D8" w:rsidP="00A45CD1">
      <w:pPr>
        <w:pStyle w:val="Default"/>
        <w:spacing w:line="360" w:lineRule="auto"/>
      </w:pPr>
    </w:p>
    <w:p w14:paraId="170CD509" w14:textId="77777777" w:rsidR="00FC6094" w:rsidRPr="003D138B" w:rsidRDefault="00FC6094" w:rsidP="00A45CD1">
      <w:pPr>
        <w:pStyle w:val="Default"/>
        <w:spacing w:after="181" w:line="360" w:lineRule="auto"/>
        <w:ind w:left="708"/>
        <w:jc w:val="both"/>
      </w:pPr>
      <w:r w:rsidRPr="003D138B">
        <w:t xml:space="preserve">1) ustawą z dnia 23 listopada 2012 r. Prawo pocztowe (Dz.U.2020.poz 1041,2320) oraz przepisów wydanych na podstawie tej ustawy, </w:t>
      </w:r>
    </w:p>
    <w:p w14:paraId="625568F3" w14:textId="77777777" w:rsidR="00FC6094" w:rsidRPr="003D138B" w:rsidRDefault="00FC6094" w:rsidP="00A45CD1">
      <w:pPr>
        <w:pStyle w:val="Default"/>
        <w:spacing w:after="181" w:line="360" w:lineRule="auto"/>
        <w:ind w:left="708"/>
        <w:jc w:val="both"/>
      </w:pPr>
      <w:r w:rsidRPr="003D138B">
        <w:lastRenderedPageBreak/>
        <w:t xml:space="preserve">2) ustawą z dnia 29 sierpnia 1997 r. Ordynacja podatkowa (Dz.U.2021r. poz.1540,1598), </w:t>
      </w:r>
    </w:p>
    <w:p w14:paraId="01A81257" w14:textId="77777777" w:rsidR="00FC6094" w:rsidRPr="003D138B" w:rsidRDefault="00FC6094" w:rsidP="00A45CD1">
      <w:pPr>
        <w:pStyle w:val="Default"/>
        <w:spacing w:after="181" w:line="360" w:lineRule="auto"/>
        <w:ind w:left="708"/>
        <w:jc w:val="both"/>
      </w:pPr>
      <w:r w:rsidRPr="003D138B">
        <w:t xml:space="preserve">3) ustawą z dnia 14 czerwca 1960 r. Kodeks postępowania administracyjnego (Dz.U.2021 r. poz.735,1491), </w:t>
      </w:r>
    </w:p>
    <w:p w14:paraId="27D441D7" w14:textId="77777777" w:rsidR="00FC6094" w:rsidRPr="003D138B" w:rsidRDefault="00FC6094" w:rsidP="00A45CD1">
      <w:pPr>
        <w:pStyle w:val="Default"/>
        <w:spacing w:after="181" w:line="360" w:lineRule="auto"/>
        <w:ind w:left="708"/>
        <w:jc w:val="both"/>
      </w:pPr>
      <w:r w:rsidRPr="003D138B">
        <w:t xml:space="preserve">4) ustawą z dnia 17 listopada 1964r. – Kodeks postępowania cywilnego (Dz.U. z 2021r. poz.1805 z </w:t>
      </w:r>
      <w:proofErr w:type="spellStart"/>
      <w:r w:rsidRPr="003D138B">
        <w:t>późn</w:t>
      </w:r>
      <w:proofErr w:type="spellEnd"/>
      <w:r w:rsidRPr="003D138B">
        <w:t xml:space="preserve">. zm.) </w:t>
      </w:r>
    </w:p>
    <w:p w14:paraId="14EE8B5C" w14:textId="77777777" w:rsidR="00FC6094" w:rsidRPr="003D138B" w:rsidRDefault="00FC6094" w:rsidP="00A45CD1">
      <w:pPr>
        <w:pStyle w:val="Default"/>
        <w:spacing w:after="181" w:line="360" w:lineRule="auto"/>
        <w:ind w:left="708"/>
        <w:jc w:val="both"/>
      </w:pPr>
      <w:r w:rsidRPr="003D138B">
        <w:t xml:space="preserve">5) ustawą z dnia 11 września 2019 r. Prawo zamówień publicznych (Dz.U.2021r. poz.1129,1598), </w:t>
      </w:r>
    </w:p>
    <w:p w14:paraId="1E64F485" w14:textId="77777777" w:rsidR="00FC6094" w:rsidRPr="003D138B" w:rsidRDefault="00FC6094" w:rsidP="00A45CD1">
      <w:pPr>
        <w:pStyle w:val="Default"/>
        <w:spacing w:line="360" w:lineRule="auto"/>
        <w:ind w:left="708"/>
        <w:jc w:val="both"/>
      </w:pPr>
      <w:r w:rsidRPr="003D138B">
        <w:t xml:space="preserve">6) rozporządzeniem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73B289FC" w14:textId="77777777" w:rsidR="00E30FDB" w:rsidRPr="003D138B" w:rsidRDefault="00E30FDB" w:rsidP="00E30FDB">
      <w:pPr>
        <w:pStyle w:val="Default"/>
        <w:spacing w:after="59" w:line="360" w:lineRule="auto"/>
        <w:ind w:left="708"/>
        <w:jc w:val="both"/>
      </w:pPr>
      <w:r w:rsidRPr="003D138B">
        <w:t xml:space="preserve">(ogólne rozporządzenie o ochronie danych) (Dz. Urz. UE L 119 z 04.05.2016, str. 1 ), </w:t>
      </w:r>
    </w:p>
    <w:p w14:paraId="23646F47" w14:textId="77777777" w:rsidR="00E30FDB" w:rsidRPr="003D138B" w:rsidRDefault="00E30FDB" w:rsidP="00E30FDB">
      <w:pPr>
        <w:pStyle w:val="Default"/>
        <w:spacing w:after="59" w:line="360" w:lineRule="auto"/>
        <w:ind w:left="708"/>
        <w:jc w:val="both"/>
      </w:pPr>
      <w:r w:rsidRPr="003D138B">
        <w:t xml:space="preserve">7) ustawą z dnia 10 maja 2018 r. o ochronie danych osobowych (Dz.U.2019r. poz.1781), </w:t>
      </w:r>
    </w:p>
    <w:p w14:paraId="5F0DAB77" w14:textId="48649550" w:rsidR="00E30FDB" w:rsidRPr="003D138B" w:rsidRDefault="00E30FDB" w:rsidP="00E30FDB">
      <w:pPr>
        <w:pStyle w:val="Default"/>
        <w:spacing w:line="360" w:lineRule="auto"/>
        <w:ind w:left="708"/>
        <w:jc w:val="both"/>
      </w:pPr>
      <w:r w:rsidRPr="003D138B">
        <w:t xml:space="preserve">8) innymi aktami prawnymi regulującymi przedmiot zamówienia. </w:t>
      </w:r>
    </w:p>
    <w:p w14:paraId="55C0EB16" w14:textId="77777777" w:rsidR="00E30FDB" w:rsidRPr="003D138B" w:rsidRDefault="00E30FDB" w:rsidP="00E30FDB">
      <w:pPr>
        <w:pStyle w:val="Default"/>
        <w:spacing w:line="360" w:lineRule="auto"/>
        <w:ind w:left="708"/>
        <w:jc w:val="both"/>
      </w:pPr>
    </w:p>
    <w:p w14:paraId="5525CC4D" w14:textId="77777777" w:rsidR="00E30FDB" w:rsidRPr="003D138B" w:rsidRDefault="00E30FDB" w:rsidP="00E30FDB">
      <w:pPr>
        <w:pStyle w:val="Default"/>
        <w:spacing w:line="360" w:lineRule="auto"/>
        <w:jc w:val="both"/>
      </w:pPr>
      <w:r w:rsidRPr="003D138B">
        <w:t xml:space="preserve">3. Wykonawca zobowiązuje się do świadczenia usług pocztowych, w tym kurierskich, z uwzględnieniem wszystkich zmian wprowadzonych przepisami prawa powszechnie obowiązującego. Zmiany te nie wymagają zmiany niniejszej umowy. </w:t>
      </w:r>
    </w:p>
    <w:p w14:paraId="2FB213B1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2</w:t>
      </w:r>
    </w:p>
    <w:p w14:paraId="5DAA299E" w14:textId="77777777" w:rsidR="00E30FDB" w:rsidRPr="003D138B" w:rsidRDefault="00E30FDB" w:rsidP="00E30FDB">
      <w:pPr>
        <w:pStyle w:val="Default"/>
        <w:spacing w:line="360" w:lineRule="auto"/>
        <w:jc w:val="both"/>
      </w:pPr>
      <w:r w:rsidRPr="003D138B">
        <w:t>1. Zamawiający zobowiązuje się do dostarczania do punktu odbioru przesyłek od poniedziałku do piątku, w godzinach pracy urzędu, w dni robocze, przesyłek pocztowych przeznaczonych do wysłania.</w:t>
      </w:r>
    </w:p>
    <w:p w14:paraId="640B74B4" w14:textId="77777777" w:rsidR="00E30FDB" w:rsidRPr="003D138B" w:rsidRDefault="00E30FDB" w:rsidP="00E30FDB">
      <w:pPr>
        <w:pStyle w:val="Default"/>
        <w:spacing w:line="360" w:lineRule="auto"/>
        <w:jc w:val="both"/>
      </w:pPr>
    </w:p>
    <w:p w14:paraId="26890338" w14:textId="77777777" w:rsidR="00E30FDB" w:rsidRPr="003D138B" w:rsidRDefault="00E30FDB" w:rsidP="00E30FDB">
      <w:pPr>
        <w:pStyle w:val="Default"/>
        <w:spacing w:line="360" w:lineRule="auto"/>
        <w:jc w:val="both"/>
      </w:pPr>
      <w:r w:rsidRPr="003D138B">
        <w:t xml:space="preserve">2. Odbiór przesyłek pocztowych, paczek, przesyłek kurierskich przygotowanych do wysłania będzie każdorazowo potwierdzany przez przedstawiciela Wykonawcy czytelnym podpisem i datą na przygotowanym przez Zamawiającego dokumencie stwierdzającym odbiór przesyłek. </w:t>
      </w:r>
    </w:p>
    <w:p w14:paraId="714D4F69" w14:textId="77777777" w:rsidR="00E30FDB" w:rsidRPr="003D138B" w:rsidRDefault="00E30FDB" w:rsidP="00E30FDB">
      <w:pPr>
        <w:pStyle w:val="Default"/>
        <w:spacing w:line="360" w:lineRule="auto"/>
      </w:pPr>
    </w:p>
    <w:p w14:paraId="3DEC67B4" w14:textId="77777777" w:rsidR="00E30FDB" w:rsidRPr="003D138B" w:rsidRDefault="00E30FDB" w:rsidP="00E30FDB">
      <w:pPr>
        <w:pStyle w:val="Default"/>
        <w:spacing w:line="360" w:lineRule="auto"/>
        <w:jc w:val="both"/>
      </w:pPr>
      <w:r w:rsidRPr="003D138B">
        <w:t xml:space="preserve">3. Wykonawca zobowiązany jest do nadania przesyłek pocztowych, paczek, przesyłek kurierskich w dniu ich odbioru od Zamawiającego oraz do potwierdzenia tego faktu pieczęcią z datą i podpisem na wydruku z elektronicznej książki nadawczej. Wydruk z elektronicznej pocztowej książki nadawczej Wykonawca uzupełnia naklejkami z numerami nadawczymi z </w:t>
      </w:r>
      <w:r w:rsidRPr="003D138B">
        <w:lastRenderedPageBreak/>
        <w:t xml:space="preserve">kodami kreskowymi - dla każdej rejestrowanej przesyłki pocztowej i dostarcza Zamawiającemu w następnym dniu roboczym. </w:t>
      </w:r>
    </w:p>
    <w:p w14:paraId="31534845" w14:textId="77777777" w:rsidR="00E30FDB" w:rsidRPr="003D138B" w:rsidRDefault="00E30FDB" w:rsidP="00E30FDB">
      <w:pPr>
        <w:pStyle w:val="Default"/>
        <w:spacing w:line="360" w:lineRule="auto"/>
      </w:pPr>
    </w:p>
    <w:p w14:paraId="63085DC6" w14:textId="77777777" w:rsidR="00E30FDB" w:rsidRPr="003D138B" w:rsidRDefault="00E30FDB" w:rsidP="00E30FDB">
      <w:pPr>
        <w:pStyle w:val="Default"/>
        <w:spacing w:line="360" w:lineRule="auto"/>
        <w:jc w:val="both"/>
      </w:pPr>
      <w:r w:rsidRPr="003D138B">
        <w:t xml:space="preserve">4. W przypadku nieobecności adresata przesyłki rejestrowanej, paczki, przesyłki kurierskiej przedstawiciel Wykonawcy pozostawi zawiadomienie (tzw. pierwsze awizo) o próbie doręczenia przesyłki ze wskazaniem gdzie i kiedy adresat może odebrać przesyłkę. </w:t>
      </w:r>
    </w:p>
    <w:p w14:paraId="5302658C" w14:textId="77777777" w:rsidR="00E30FDB" w:rsidRPr="003D138B" w:rsidRDefault="00E30FDB" w:rsidP="00E30FDB">
      <w:pPr>
        <w:pStyle w:val="Default"/>
        <w:spacing w:line="360" w:lineRule="auto"/>
      </w:pPr>
    </w:p>
    <w:p w14:paraId="1DFE85ED" w14:textId="77777777" w:rsidR="00E30FDB" w:rsidRPr="003D138B" w:rsidRDefault="00E30FDB" w:rsidP="00E30FDB">
      <w:pPr>
        <w:pStyle w:val="Default"/>
        <w:spacing w:line="360" w:lineRule="auto"/>
        <w:jc w:val="both"/>
      </w:pPr>
      <w:r w:rsidRPr="003D138B">
        <w:t xml:space="preserve">5. W przypadku niepodjęcia przesyłki pocztowej, paczki, przesyłki kurierskiej w terminie 7 dni, Wykonawca pozostawia powtórne zawiadomienie o możliwości odbioru ww. przesyłki w terminie nie dłuższym niż 14 dni od daty pierwszego zawiadomienia. </w:t>
      </w:r>
    </w:p>
    <w:p w14:paraId="5AA726A4" w14:textId="77777777" w:rsidR="00FC6094" w:rsidRPr="003D138B" w:rsidRDefault="00FC6094" w:rsidP="00A45CD1">
      <w:pPr>
        <w:pStyle w:val="Default"/>
        <w:spacing w:line="360" w:lineRule="auto"/>
      </w:pPr>
    </w:p>
    <w:p w14:paraId="598256FD" w14:textId="2693428F" w:rsidR="00FC6094" w:rsidRPr="003D138B" w:rsidRDefault="00FC6094" w:rsidP="00A45CD1">
      <w:pPr>
        <w:pStyle w:val="Default"/>
        <w:spacing w:line="360" w:lineRule="auto"/>
        <w:jc w:val="both"/>
      </w:pPr>
      <w:r w:rsidRPr="003D138B">
        <w:t xml:space="preserve">6. Wykonawca zobowiązuje się do dysponowania placówką nadawczą w miejscowości wskazanej przez zamawiającego tj. </w:t>
      </w:r>
      <w:r w:rsidR="00AA35D8" w:rsidRPr="003D138B">
        <w:t>miejscowość Chełmiec.</w:t>
      </w:r>
    </w:p>
    <w:p w14:paraId="785019F3" w14:textId="77777777" w:rsidR="00FC6094" w:rsidRPr="003D138B" w:rsidRDefault="00FC6094" w:rsidP="00A45CD1">
      <w:pPr>
        <w:pStyle w:val="Default"/>
        <w:spacing w:line="360" w:lineRule="auto"/>
      </w:pPr>
    </w:p>
    <w:p w14:paraId="34006AA7" w14:textId="77777777" w:rsidR="00FC6094" w:rsidRPr="003D138B" w:rsidRDefault="00FC6094" w:rsidP="00A45CD1">
      <w:pPr>
        <w:pStyle w:val="Default"/>
        <w:spacing w:line="360" w:lineRule="auto"/>
        <w:jc w:val="both"/>
      </w:pPr>
      <w:r w:rsidRPr="003D138B">
        <w:t xml:space="preserve">7. Placówka pocztowa znajdująca się w lokalu, w którym prowadzona jest inna działalność gospodarcza, musi posiadać wyodrębnione stanowisko obsługi klientów w zakresie usług pocztowych, zapewniające prawidłowe zabezpieczenie przed dostępem osób trzecich, gwarantujące zachowanie tajemnicy pocztowej oraz ochronę danych. </w:t>
      </w:r>
    </w:p>
    <w:p w14:paraId="0F084763" w14:textId="77777777" w:rsidR="00FC6094" w:rsidRPr="003D138B" w:rsidRDefault="00FC6094" w:rsidP="00A45CD1">
      <w:pPr>
        <w:pStyle w:val="Default"/>
        <w:spacing w:line="360" w:lineRule="auto"/>
      </w:pPr>
    </w:p>
    <w:p w14:paraId="4BA755B7" w14:textId="77777777" w:rsidR="00FC6094" w:rsidRPr="003D138B" w:rsidRDefault="00FC6094" w:rsidP="00A45CD1">
      <w:pPr>
        <w:pStyle w:val="Default"/>
        <w:spacing w:after="291" w:line="360" w:lineRule="auto"/>
        <w:jc w:val="both"/>
      </w:pPr>
      <w:r w:rsidRPr="003D138B">
        <w:t xml:space="preserve">8. Placówka pocztowa musi być oznakowana w sposób widoczny nazwą i logo Wykonawcy. </w:t>
      </w:r>
    </w:p>
    <w:p w14:paraId="6D902286" w14:textId="77777777" w:rsidR="00FC6094" w:rsidRPr="003D138B" w:rsidRDefault="00FC6094" w:rsidP="00A45CD1">
      <w:pPr>
        <w:pStyle w:val="Default"/>
        <w:spacing w:after="291" w:line="360" w:lineRule="auto"/>
      </w:pPr>
      <w:r w:rsidRPr="003D138B">
        <w:t xml:space="preserve">Placówka pocztowa musi zapewnić obsługę: </w:t>
      </w:r>
    </w:p>
    <w:p w14:paraId="4D894EBD" w14:textId="77777777" w:rsidR="00FC6094" w:rsidRPr="003D138B" w:rsidRDefault="00FC6094" w:rsidP="00A45CD1">
      <w:pPr>
        <w:pStyle w:val="Default"/>
        <w:spacing w:after="291" w:line="360" w:lineRule="auto"/>
        <w:ind w:left="708"/>
      </w:pPr>
      <w:r w:rsidRPr="003D138B">
        <w:t xml:space="preserve">1) co najmniej przez 8 godzin dziennie w dni robocze, </w:t>
      </w:r>
    </w:p>
    <w:p w14:paraId="279E7D68" w14:textId="77777777" w:rsidR="00FC6094" w:rsidRPr="003D138B" w:rsidRDefault="00FC6094" w:rsidP="00A45CD1">
      <w:pPr>
        <w:pStyle w:val="Default"/>
        <w:spacing w:after="291" w:line="360" w:lineRule="auto"/>
        <w:ind w:left="708"/>
      </w:pPr>
      <w:r w:rsidRPr="003D138B">
        <w:t xml:space="preserve">2) w godzinach popołudniowych nie krócej niż do godz. 18.00, </w:t>
      </w:r>
    </w:p>
    <w:p w14:paraId="0C85241C" w14:textId="7FA93C9D" w:rsidR="00FC6094" w:rsidRPr="003D138B" w:rsidRDefault="00FC6094" w:rsidP="00761C47">
      <w:pPr>
        <w:pStyle w:val="Default"/>
        <w:spacing w:after="291" w:line="360" w:lineRule="auto"/>
        <w:ind w:left="708"/>
      </w:pPr>
      <w:r w:rsidRPr="003D138B">
        <w:t xml:space="preserve">3) co najmniej w jeden dzień roboczy do godziny 19.00, </w:t>
      </w:r>
    </w:p>
    <w:p w14:paraId="7CACAC9D" w14:textId="50CE53C1" w:rsidR="00FC6094" w:rsidRPr="003D138B" w:rsidRDefault="00FC6094" w:rsidP="00A45CD1">
      <w:pPr>
        <w:pStyle w:val="Default"/>
        <w:spacing w:line="360" w:lineRule="auto"/>
        <w:jc w:val="both"/>
      </w:pPr>
      <w:r w:rsidRPr="003D138B">
        <w:t>9.Wykonawca zobowiązany jest do przekazywania „zwrotnych potwierdzeń odbioru" Zamawiającemu wraz z zestawieniem doręczonych przesyłek, paczek, przesyłek kurierskich</w:t>
      </w:r>
      <w:r w:rsidR="00583916" w:rsidRPr="003D138B">
        <w:t xml:space="preserve"> </w:t>
      </w:r>
      <w:r w:rsidRPr="003D138B">
        <w:t xml:space="preserve">zawierającym ich numery nadawcze. Zestawienie to Wykonawca sporządza w dwóch egzemplarzach. </w:t>
      </w:r>
    </w:p>
    <w:p w14:paraId="0767069D" w14:textId="77777777" w:rsidR="00FC6094" w:rsidRPr="003D138B" w:rsidRDefault="00FC6094" w:rsidP="00A45CD1">
      <w:pPr>
        <w:pStyle w:val="Default"/>
        <w:spacing w:line="360" w:lineRule="auto"/>
      </w:pPr>
    </w:p>
    <w:p w14:paraId="16756704" w14:textId="40C41CD4" w:rsidR="00FC6094" w:rsidRPr="003D138B" w:rsidRDefault="00FC6094" w:rsidP="00A45CD1">
      <w:pPr>
        <w:pStyle w:val="Default"/>
        <w:spacing w:line="360" w:lineRule="auto"/>
        <w:jc w:val="both"/>
      </w:pPr>
      <w:r w:rsidRPr="003D138B">
        <w:lastRenderedPageBreak/>
        <w:t>10. Wykonawca będzie przekazywał do siedziby Zamawiającego pokwitowane przez adresata „zwrotne potwierdzenie odbioru</w:t>
      </w:r>
      <w:r w:rsidR="009C034E">
        <w:t>” niezwłocznie po doręczeniu/wydaniu przesyłki pocztowej, paczki, przesyłki kurierskiej”</w:t>
      </w:r>
    </w:p>
    <w:p w14:paraId="30FDBDD9" w14:textId="77777777" w:rsidR="00FC6094" w:rsidRPr="003D138B" w:rsidRDefault="00FC6094" w:rsidP="00A45CD1">
      <w:pPr>
        <w:pStyle w:val="Default"/>
        <w:spacing w:line="360" w:lineRule="auto"/>
      </w:pPr>
    </w:p>
    <w:p w14:paraId="11690CEB" w14:textId="77777777" w:rsidR="00FC6094" w:rsidRPr="003D138B" w:rsidRDefault="00FC6094" w:rsidP="00A45CD1">
      <w:pPr>
        <w:pStyle w:val="Default"/>
        <w:spacing w:line="360" w:lineRule="auto"/>
        <w:jc w:val="both"/>
      </w:pPr>
      <w:r w:rsidRPr="003D138B">
        <w:t xml:space="preserve">11. Wykonawca zobowiązany jest do kompletnego wypełniania druków „zwrotnego potwierdzenia odbioru" stosownie do zawartych w nich treści, stanowiących o skuteczności doręczenia przesyłki pocztowej, paczki, przesyłki kurierskiej. W przypadku osób prawnych lub jednostek organizacyjnych nieposiadających osobowości prawnej na „zwrotnym potwierdzeniu odbioru" umieszcza się także odcisk pieczęci firmowej. Niekompletne wypełnienie zwrotek będzie podstawą do ubiegania się o odszkodowanie, zgodnie z przepisami ustawy Prawo pocztowe. </w:t>
      </w:r>
    </w:p>
    <w:p w14:paraId="06215A1B" w14:textId="77777777" w:rsidR="00FC6094" w:rsidRPr="003D138B" w:rsidRDefault="00FC6094" w:rsidP="00A45CD1">
      <w:pPr>
        <w:pStyle w:val="Default"/>
        <w:spacing w:line="360" w:lineRule="auto"/>
      </w:pPr>
    </w:p>
    <w:p w14:paraId="488A8344" w14:textId="77777777" w:rsidR="00FC6094" w:rsidRPr="003D138B" w:rsidRDefault="00FC6094" w:rsidP="00A45CD1">
      <w:pPr>
        <w:pStyle w:val="Default"/>
        <w:spacing w:line="360" w:lineRule="auto"/>
      </w:pPr>
      <w:r w:rsidRPr="003D138B">
        <w:t xml:space="preserve">12. Druki „zwrotnego potwierdzenia odbioru" zapewnia Zamawiający. </w:t>
      </w:r>
    </w:p>
    <w:p w14:paraId="04DAB028" w14:textId="77777777" w:rsidR="00FC6094" w:rsidRPr="003D138B" w:rsidRDefault="00FC6094" w:rsidP="00A45CD1">
      <w:pPr>
        <w:pStyle w:val="Default"/>
        <w:spacing w:line="360" w:lineRule="auto"/>
      </w:pPr>
    </w:p>
    <w:p w14:paraId="54A4A9F3" w14:textId="26886193" w:rsidR="00FC6094" w:rsidRPr="003D138B" w:rsidRDefault="00FC6094" w:rsidP="00A45CD1">
      <w:pPr>
        <w:pStyle w:val="Default"/>
        <w:spacing w:line="360" w:lineRule="auto"/>
      </w:pPr>
      <w:r w:rsidRPr="003D138B">
        <w:t>13. Druki zawiadomień -</w:t>
      </w:r>
      <w:r w:rsidR="00D11BAB" w:rsidRPr="003D138B">
        <w:t xml:space="preserve"> </w:t>
      </w:r>
      <w:r w:rsidRPr="003D138B">
        <w:t xml:space="preserve">awizo, zapewnia Wykonawca. Zamawiający zastrzega sobie prawo akceptacji wzorów druków. </w:t>
      </w:r>
    </w:p>
    <w:p w14:paraId="4C18AAB0" w14:textId="77777777" w:rsidR="00FC6094" w:rsidRPr="003D138B" w:rsidRDefault="00FC6094" w:rsidP="00A45CD1">
      <w:pPr>
        <w:pStyle w:val="Default"/>
        <w:spacing w:line="360" w:lineRule="auto"/>
      </w:pPr>
    </w:p>
    <w:p w14:paraId="695912DA" w14:textId="6E839F9F" w:rsidR="00FC6094" w:rsidRPr="003D138B" w:rsidRDefault="00FC6094" w:rsidP="00A45CD1">
      <w:pPr>
        <w:pStyle w:val="Default"/>
        <w:spacing w:line="360" w:lineRule="auto"/>
        <w:jc w:val="both"/>
      </w:pPr>
      <w:r w:rsidRPr="003D138B">
        <w:t>14. Wykonawca zobowiązany jest do sporządzania dwóch egzemplarzy zbiorczego zestawienia zwrotów niedoręczonych przesyłek pocztowych, paczek, przesyłek kurierskich, z</w:t>
      </w:r>
      <w:r w:rsidR="00D11BAB" w:rsidRPr="003D138B">
        <w:t> </w:t>
      </w:r>
      <w:r w:rsidRPr="003D138B">
        <w:t xml:space="preserve">wyszczególnionymi numerami nadawczymi w tym jeden dla Zamawiającego . </w:t>
      </w:r>
    </w:p>
    <w:p w14:paraId="19352B23" w14:textId="77777777" w:rsidR="00FC6094" w:rsidRPr="003D138B" w:rsidRDefault="00FC6094" w:rsidP="00A45CD1">
      <w:pPr>
        <w:pStyle w:val="Default"/>
        <w:spacing w:line="360" w:lineRule="auto"/>
      </w:pPr>
    </w:p>
    <w:p w14:paraId="27C48D72" w14:textId="77777777" w:rsidR="00FC6094" w:rsidRPr="003D138B" w:rsidRDefault="00FC6094" w:rsidP="00A45CD1">
      <w:pPr>
        <w:pStyle w:val="Default"/>
        <w:spacing w:line="360" w:lineRule="auto"/>
        <w:jc w:val="both"/>
      </w:pPr>
      <w:r w:rsidRPr="003D138B">
        <w:t xml:space="preserve">15. Wykonawca zobowiązuje się do przekazywania do Zamawiającego niedoręczonych przesyłek pocztowych oraz przesyłek niepodjętych w terminie, w następnym dniu po ustaleniu okoliczności uniemożliwiających doręczenie przesyłki adresatowi lub po upływie terminu odbioru. </w:t>
      </w:r>
    </w:p>
    <w:p w14:paraId="3A731CF1" w14:textId="77777777" w:rsidR="00FC6094" w:rsidRPr="003D138B" w:rsidRDefault="00FC6094" w:rsidP="00A45CD1">
      <w:pPr>
        <w:pStyle w:val="Default"/>
        <w:spacing w:line="360" w:lineRule="auto"/>
      </w:pPr>
    </w:p>
    <w:p w14:paraId="396F7E67" w14:textId="358A1721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16. Przyjęcie przesyłek, paczek, przesyłek kurierskich do obrotu pocztowego przez Wykonawcę będzie każdorazowo dokumentowane pieczęcią i podpisem na wydruku z elektronicznej książki nadawczej oraz na zestawieniu ilościowym. </w:t>
      </w:r>
    </w:p>
    <w:p w14:paraId="5092BB6F" w14:textId="77777777" w:rsidR="00761C47" w:rsidRPr="003D138B" w:rsidRDefault="00761C47" w:rsidP="00A45CD1">
      <w:pPr>
        <w:pStyle w:val="Default"/>
        <w:spacing w:line="360" w:lineRule="auto"/>
      </w:pPr>
    </w:p>
    <w:p w14:paraId="10F15D8E" w14:textId="0DA619A5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3</w:t>
      </w:r>
    </w:p>
    <w:p w14:paraId="169EDBE4" w14:textId="77777777" w:rsidR="00FC6094" w:rsidRPr="003D138B" w:rsidRDefault="00FC6094" w:rsidP="003A6090">
      <w:pPr>
        <w:pStyle w:val="Default"/>
        <w:spacing w:after="310" w:line="360" w:lineRule="auto"/>
        <w:jc w:val="both"/>
      </w:pPr>
      <w:r w:rsidRPr="003D138B">
        <w:t xml:space="preserve">1. Zamawiający zobowiązuje się do umieszczania na przesyłce pocztowej, paczce, przesyłce kurierskiej nazwy odbiorcy wraz z jego adresem oraz do określenia rodzaju przesyłki, jeśli jest to przesyłka inna niż zwykła tj.: </w:t>
      </w:r>
    </w:p>
    <w:p w14:paraId="15067A0F" w14:textId="77777777" w:rsidR="00D11BAB" w:rsidRPr="003D138B" w:rsidRDefault="00FC6094" w:rsidP="003A6090">
      <w:pPr>
        <w:pStyle w:val="Default"/>
        <w:ind w:left="709"/>
        <w:jc w:val="both"/>
      </w:pPr>
      <w:r w:rsidRPr="003D138B">
        <w:lastRenderedPageBreak/>
        <w:t xml:space="preserve">1) zwykła priorytetowa, </w:t>
      </w:r>
    </w:p>
    <w:p w14:paraId="426F3064" w14:textId="596AA0B7" w:rsidR="00FC6094" w:rsidRPr="003D138B" w:rsidRDefault="00FC6094" w:rsidP="003A6090">
      <w:pPr>
        <w:pStyle w:val="Default"/>
        <w:ind w:left="709"/>
        <w:jc w:val="both"/>
      </w:pPr>
      <w:r w:rsidRPr="003D138B">
        <w:t xml:space="preserve">2) polecona, </w:t>
      </w:r>
    </w:p>
    <w:p w14:paraId="400768AF" w14:textId="77777777" w:rsidR="00E30FDB" w:rsidRPr="003D138B" w:rsidRDefault="00E30FDB" w:rsidP="003A6090">
      <w:pPr>
        <w:pStyle w:val="Default"/>
        <w:ind w:left="709"/>
        <w:jc w:val="both"/>
      </w:pPr>
      <w:r w:rsidRPr="003D138B">
        <w:t xml:space="preserve">3) polecona priorytetowa, </w:t>
      </w:r>
    </w:p>
    <w:p w14:paraId="7747E899" w14:textId="77777777" w:rsidR="00E30FDB" w:rsidRPr="003D138B" w:rsidRDefault="00E30FDB" w:rsidP="003A6090">
      <w:pPr>
        <w:pStyle w:val="Default"/>
        <w:ind w:left="709"/>
        <w:jc w:val="both"/>
      </w:pPr>
      <w:r w:rsidRPr="003D138B">
        <w:t xml:space="preserve">4) polecona za zwrotnym potwierdzeniem odbioru, </w:t>
      </w:r>
    </w:p>
    <w:p w14:paraId="1CB32C6C" w14:textId="77777777" w:rsidR="00E30FDB" w:rsidRPr="003D138B" w:rsidRDefault="00E30FDB" w:rsidP="003A6090">
      <w:pPr>
        <w:pStyle w:val="Default"/>
        <w:ind w:left="709"/>
        <w:jc w:val="both"/>
      </w:pPr>
      <w:r w:rsidRPr="003D138B">
        <w:t xml:space="preserve">5) polecona za zwrotnym potwierdzeniem odbioru priorytetowa. </w:t>
      </w:r>
    </w:p>
    <w:p w14:paraId="20BBE202" w14:textId="77777777" w:rsidR="00E30FDB" w:rsidRPr="003D138B" w:rsidRDefault="00E30FDB" w:rsidP="003A6090">
      <w:pPr>
        <w:pStyle w:val="Default"/>
        <w:spacing w:after="20" w:line="360" w:lineRule="auto"/>
        <w:ind w:left="708"/>
        <w:jc w:val="both"/>
      </w:pPr>
    </w:p>
    <w:p w14:paraId="64A51B80" w14:textId="2D1CF277" w:rsidR="003A6090" w:rsidRPr="003D138B" w:rsidRDefault="00E30FDB" w:rsidP="003A6090">
      <w:pPr>
        <w:pStyle w:val="Default"/>
        <w:spacing w:after="20" w:line="360" w:lineRule="auto"/>
        <w:jc w:val="both"/>
      </w:pPr>
      <w:r w:rsidRPr="003D138B">
        <w:t xml:space="preserve">2. Zamawiający zobowiązuje się do nadawania przesyłek pocztowych, paczek, przesyłek kurierskich w podziale na dwie grupy w następujący sposób: </w:t>
      </w:r>
    </w:p>
    <w:p w14:paraId="68A6FAF6" w14:textId="77777777" w:rsidR="00E30FDB" w:rsidRPr="003D138B" w:rsidRDefault="00E30FDB" w:rsidP="003A6090">
      <w:pPr>
        <w:pStyle w:val="Default"/>
        <w:spacing w:after="20" w:line="360" w:lineRule="auto"/>
        <w:ind w:left="708"/>
        <w:jc w:val="both"/>
      </w:pPr>
      <w:r w:rsidRPr="003D138B">
        <w:t xml:space="preserve">1) dla przesyłek rejestrowanych - wpisanie każdej przesyłki pocztowej do elektronicznej pocztowej książki nadawczej , wydruk z niej będzie potwierdzeniem nadania danej partii przesyłek pocztowych. W przypadku książki w wersji papierowej zostanie ona przygotowana w dwóch egzemplarzach - jeden dla Wykonawcy, a drugi dla Zamawiającego. </w:t>
      </w:r>
    </w:p>
    <w:p w14:paraId="68F68E13" w14:textId="77777777" w:rsidR="00E30FDB" w:rsidRPr="003D138B" w:rsidRDefault="00E30FDB" w:rsidP="003A6090">
      <w:pPr>
        <w:pStyle w:val="Default"/>
        <w:spacing w:line="360" w:lineRule="auto"/>
        <w:ind w:left="708"/>
        <w:jc w:val="both"/>
      </w:pPr>
      <w:r w:rsidRPr="003D138B">
        <w:t xml:space="preserve">2) dla przesyłek nierejestrowanych - przygotowanie zestawienia ilościowego przesyłek pocztowych wg poszczególnych kategorii wagowych w dwóch egzemplarzach, jeden dla Wykonawcy , a drugi dla Zamawiającego. </w:t>
      </w:r>
    </w:p>
    <w:p w14:paraId="55B55F85" w14:textId="77777777" w:rsidR="00E30FDB" w:rsidRPr="003D138B" w:rsidRDefault="00E30FDB" w:rsidP="00E30FDB">
      <w:pPr>
        <w:pStyle w:val="Default"/>
        <w:spacing w:line="360" w:lineRule="auto"/>
      </w:pPr>
    </w:p>
    <w:p w14:paraId="2A1E4B62" w14:textId="77777777" w:rsidR="00E30FDB" w:rsidRPr="003D138B" w:rsidRDefault="00E30FDB" w:rsidP="003A6090">
      <w:pPr>
        <w:pStyle w:val="Default"/>
        <w:spacing w:line="360" w:lineRule="auto"/>
        <w:jc w:val="both"/>
      </w:pPr>
      <w:r w:rsidRPr="003D138B">
        <w:t xml:space="preserve">3. Zamawiający zobowiązuje się do umieszczania na stronie adresowej każdej nadawanej przesyłki pocztowej, paczki, przesyłki kurierskiej - nadruku lub odcisku pieczęci z pełną nazwą i adresem Zamawiającego. </w:t>
      </w:r>
    </w:p>
    <w:p w14:paraId="673EAED0" w14:textId="77777777" w:rsidR="00E30FDB" w:rsidRPr="003D138B" w:rsidRDefault="00E30FDB" w:rsidP="003A6090">
      <w:pPr>
        <w:pStyle w:val="Default"/>
        <w:spacing w:line="360" w:lineRule="auto"/>
        <w:jc w:val="both"/>
      </w:pPr>
    </w:p>
    <w:p w14:paraId="6AC554F3" w14:textId="77777777" w:rsidR="00E30FDB" w:rsidRPr="003D138B" w:rsidRDefault="00E30FDB" w:rsidP="003A6090">
      <w:pPr>
        <w:pStyle w:val="Default"/>
        <w:spacing w:line="360" w:lineRule="auto"/>
        <w:jc w:val="both"/>
      </w:pPr>
      <w:r w:rsidRPr="003D138B">
        <w:t xml:space="preserve">4. Znak opłaty pocztowej zostanie zastąpiony odciskiem pieczęci wykonanej według wzoru dostarczonego przez Wykonawcę lub innym, uzgodnionym oznaczeniem. </w:t>
      </w:r>
    </w:p>
    <w:p w14:paraId="2F58E3FE" w14:textId="77777777" w:rsidR="00E30FDB" w:rsidRPr="003D138B" w:rsidRDefault="00E30FDB" w:rsidP="003A6090">
      <w:pPr>
        <w:pStyle w:val="Default"/>
        <w:spacing w:line="360" w:lineRule="auto"/>
        <w:jc w:val="both"/>
      </w:pPr>
    </w:p>
    <w:p w14:paraId="002F488A" w14:textId="77777777" w:rsidR="00E30FDB" w:rsidRPr="003D138B" w:rsidRDefault="00E30FDB" w:rsidP="003A6090">
      <w:pPr>
        <w:pStyle w:val="Default"/>
        <w:spacing w:line="360" w:lineRule="auto"/>
        <w:jc w:val="both"/>
      </w:pPr>
      <w:r w:rsidRPr="003D138B">
        <w:t xml:space="preserve">5. Opakowanie przesyłek listowych stanowić będzie koperta Zamawiającego, odpowiednio zabezpieczona tj. zaklejona. </w:t>
      </w:r>
    </w:p>
    <w:p w14:paraId="30FE91A1" w14:textId="77777777" w:rsidR="00E30FDB" w:rsidRPr="003D138B" w:rsidRDefault="00E30FDB" w:rsidP="003A6090">
      <w:pPr>
        <w:pStyle w:val="Default"/>
        <w:spacing w:line="360" w:lineRule="auto"/>
        <w:jc w:val="both"/>
      </w:pPr>
    </w:p>
    <w:p w14:paraId="31258982" w14:textId="77777777" w:rsidR="00E30FDB" w:rsidRPr="003D138B" w:rsidRDefault="00E30FDB" w:rsidP="003A6090">
      <w:pPr>
        <w:pStyle w:val="Default"/>
        <w:spacing w:line="360" w:lineRule="auto"/>
        <w:jc w:val="both"/>
      </w:pPr>
      <w:r w:rsidRPr="003D138B">
        <w:t xml:space="preserve">6. Opakowanie paczek pocztowych, przesyłek kurierskich powinno być zabezpieczone przed dostępem do zawartości osób nieupoważnionych oraz zabezpieczać ww. przesyłki przed uszkodzeniem w czasie przemieszczania. </w:t>
      </w:r>
    </w:p>
    <w:p w14:paraId="0819150D" w14:textId="77777777" w:rsidR="00E30FDB" w:rsidRPr="003D138B" w:rsidRDefault="00E30FDB" w:rsidP="00E30FDB">
      <w:pPr>
        <w:pStyle w:val="Default"/>
        <w:spacing w:line="360" w:lineRule="auto"/>
      </w:pPr>
    </w:p>
    <w:p w14:paraId="45493883" w14:textId="77777777" w:rsidR="00E30FDB" w:rsidRPr="003D138B" w:rsidRDefault="00E30FDB" w:rsidP="003A6090">
      <w:pPr>
        <w:pStyle w:val="Default"/>
        <w:spacing w:line="360" w:lineRule="auto"/>
        <w:jc w:val="both"/>
      </w:pPr>
      <w:r w:rsidRPr="003D138B">
        <w:t>7. Zamawiający wymaga, aby usługa dostarczania przesyłek pocztowych, paczek, przesyłek kurierskich była świadczona pod każdy wskazany przez Zamawiającego adres.</w:t>
      </w:r>
    </w:p>
    <w:p w14:paraId="29BFEBDA" w14:textId="73431B55" w:rsidR="00506ECD" w:rsidRDefault="00506ECD" w:rsidP="00A45CD1">
      <w:pPr>
        <w:pStyle w:val="Default"/>
        <w:spacing w:line="360" w:lineRule="auto"/>
      </w:pPr>
    </w:p>
    <w:p w14:paraId="707C815D" w14:textId="77777777" w:rsidR="004B6E1E" w:rsidRPr="003D138B" w:rsidRDefault="004B6E1E" w:rsidP="00A45CD1">
      <w:pPr>
        <w:pStyle w:val="Default"/>
        <w:spacing w:line="360" w:lineRule="auto"/>
      </w:pPr>
    </w:p>
    <w:p w14:paraId="407DAEF9" w14:textId="42C7C52A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lastRenderedPageBreak/>
        <w:t>§ 4</w:t>
      </w:r>
    </w:p>
    <w:p w14:paraId="30AE647E" w14:textId="226314D5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1. Należności za usługi określane niniejszą umową świadczone przez Wykonawcę będą regulowane na podstawie prawidłowo wystawionej faktury VAT. </w:t>
      </w:r>
    </w:p>
    <w:p w14:paraId="4E22ED45" w14:textId="77777777" w:rsidR="00176672" w:rsidRPr="003D138B" w:rsidRDefault="00176672" w:rsidP="003A6090">
      <w:pPr>
        <w:pStyle w:val="Default"/>
        <w:spacing w:line="360" w:lineRule="auto"/>
        <w:jc w:val="both"/>
      </w:pPr>
    </w:p>
    <w:p w14:paraId="6DEC665A" w14:textId="6EA5B72E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2. Faktury VAT wystawiane będą do 7 dni od zakończenia okresu rozliczeniowego. </w:t>
      </w:r>
      <w:r w:rsidR="00176672" w:rsidRPr="003D138B">
        <w:t>Fakturę VAT należy wystawić w następujący sposób:</w:t>
      </w:r>
    </w:p>
    <w:p w14:paraId="211F6C1B" w14:textId="396F23B4" w:rsidR="00FC6094" w:rsidRPr="003D138B" w:rsidRDefault="006A29E7" w:rsidP="003A6090">
      <w:pPr>
        <w:pStyle w:val="Default"/>
        <w:spacing w:line="360" w:lineRule="auto"/>
        <w:jc w:val="both"/>
      </w:pPr>
      <w:r w:rsidRPr="003D138B">
        <w:t>Nabywca: Gmina Chełmiec</w:t>
      </w:r>
    </w:p>
    <w:p w14:paraId="77B96FED" w14:textId="3A1A3BC8" w:rsidR="006A29E7" w:rsidRPr="003D138B" w:rsidRDefault="006A29E7" w:rsidP="003A6090">
      <w:pPr>
        <w:pStyle w:val="Default"/>
        <w:spacing w:line="360" w:lineRule="auto"/>
        <w:jc w:val="both"/>
      </w:pPr>
      <w:r w:rsidRPr="003D138B">
        <w:t>Odbiorca: Urząd Gminy Chełmiec</w:t>
      </w:r>
    </w:p>
    <w:p w14:paraId="1B743AE7" w14:textId="77777777" w:rsidR="006A29E7" w:rsidRPr="003D138B" w:rsidRDefault="006A29E7" w:rsidP="00A45CD1">
      <w:pPr>
        <w:pStyle w:val="Default"/>
        <w:spacing w:line="360" w:lineRule="auto"/>
      </w:pPr>
    </w:p>
    <w:p w14:paraId="4D830061" w14:textId="78A532E4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Termin płatności faktury ustala się na </w:t>
      </w:r>
      <w:r w:rsidR="006A29E7" w:rsidRPr="003D138B">
        <w:t>………</w:t>
      </w:r>
      <w:r w:rsidRPr="003D138B">
        <w:t xml:space="preserve"> dni od daty otrzymania przez Zamawiającego prawidłowo wystawionej faktury VAT, przelewem na konto Wykonawcy </w:t>
      </w:r>
      <w:r w:rsidR="00176672" w:rsidRPr="003D138B">
        <w:t>nr konta ……………………………………</w:t>
      </w:r>
      <w:r w:rsidRPr="003D138B">
        <w:t xml:space="preserve">……………………………………………………………. </w:t>
      </w:r>
    </w:p>
    <w:p w14:paraId="35B26866" w14:textId="77777777" w:rsidR="00FC6094" w:rsidRPr="003D138B" w:rsidRDefault="00FC6094" w:rsidP="003A6090">
      <w:pPr>
        <w:pStyle w:val="Default"/>
        <w:spacing w:after="27" w:line="360" w:lineRule="auto"/>
        <w:ind w:left="708"/>
        <w:jc w:val="both"/>
      </w:pPr>
      <w:r w:rsidRPr="003D138B">
        <w:t>1) Wykonawca oświadcza, że numer rachunku bankowego wskazany na fakturach wystawionych w związku z realizacją umowy jest numerem zgłoszonym do Urzędu Skarbowego i jest właściwym do dokonywania rozliczeń na zasadach podzielonej płatności (</w:t>
      </w:r>
      <w:proofErr w:type="spellStart"/>
      <w:r w:rsidRPr="003D138B">
        <w:t>split</w:t>
      </w:r>
      <w:proofErr w:type="spellEnd"/>
      <w:r w:rsidRPr="003D138B">
        <w:t xml:space="preserve"> </w:t>
      </w:r>
      <w:proofErr w:type="spellStart"/>
      <w:r w:rsidRPr="003D138B">
        <w:t>payment</w:t>
      </w:r>
      <w:proofErr w:type="spellEnd"/>
      <w:r w:rsidRPr="003D138B">
        <w:t>). Płatność za Fakturę Vat będzie dokonana za pośrednictwem metody podzielonej płatności (</w:t>
      </w:r>
      <w:proofErr w:type="spellStart"/>
      <w:r w:rsidRPr="003D138B">
        <w:t>split</w:t>
      </w:r>
      <w:proofErr w:type="spellEnd"/>
      <w:r w:rsidRPr="003D138B">
        <w:t xml:space="preserve"> </w:t>
      </w:r>
      <w:proofErr w:type="spellStart"/>
      <w:r w:rsidRPr="003D138B">
        <w:t>payment</w:t>
      </w:r>
      <w:proofErr w:type="spellEnd"/>
      <w:r w:rsidRPr="003D138B">
        <w:t xml:space="preserve">). </w:t>
      </w:r>
    </w:p>
    <w:p w14:paraId="185BDEC2" w14:textId="77777777" w:rsidR="00FC6094" w:rsidRPr="003D138B" w:rsidRDefault="00FC6094" w:rsidP="003A6090">
      <w:pPr>
        <w:pStyle w:val="Default"/>
        <w:spacing w:line="360" w:lineRule="auto"/>
        <w:ind w:left="708"/>
        <w:jc w:val="both"/>
      </w:pPr>
      <w:r w:rsidRPr="003D138B">
        <w:t>2) Wykonawca oświadcza, że numer rachunku bankowego jest rachunkiem wirtualnym utworzonym do podstawowego, który jest zgłoszony do Urzędu skarbowego i jest właściwym do dokonywania rozliczeń na zasadach podzielonej płatności (</w:t>
      </w:r>
      <w:proofErr w:type="spellStart"/>
      <w:r w:rsidRPr="003D138B">
        <w:t>split</w:t>
      </w:r>
      <w:proofErr w:type="spellEnd"/>
      <w:r w:rsidRPr="003D138B">
        <w:t xml:space="preserve"> </w:t>
      </w:r>
      <w:proofErr w:type="spellStart"/>
      <w:r w:rsidRPr="003D138B">
        <w:t>payment</w:t>
      </w:r>
      <w:proofErr w:type="spellEnd"/>
      <w:r w:rsidRPr="003D138B">
        <w:t>). Płatność za Fakturę Vat będzie dokonana za pośrednictwem metody podzielonej płatności (</w:t>
      </w:r>
      <w:proofErr w:type="spellStart"/>
      <w:r w:rsidRPr="003D138B">
        <w:t>split</w:t>
      </w:r>
      <w:proofErr w:type="spellEnd"/>
      <w:r w:rsidRPr="003D138B">
        <w:t xml:space="preserve"> </w:t>
      </w:r>
      <w:proofErr w:type="spellStart"/>
      <w:r w:rsidRPr="003D138B">
        <w:t>payment</w:t>
      </w:r>
      <w:proofErr w:type="spellEnd"/>
      <w:r w:rsidRPr="003D138B">
        <w:t xml:space="preserve">). </w:t>
      </w:r>
    </w:p>
    <w:p w14:paraId="177D79D1" w14:textId="77777777" w:rsidR="00FC6094" w:rsidRPr="003D138B" w:rsidRDefault="00FC6094" w:rsidP="00A45CD1">
      <w:pPr>
        <w:pStyle w:val="Default"/>
        <w:spacing w:line="360" w:lineRule="auto"/>
        <w:jc w:val="both"/>
      </w:pPr>
    </w:p>
    <w:p w14:paraId="43B70963" w14:textId="77777777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3. Wynagrodzenie brutto za wykonanie niniejszej umowy nie może przekroczyć kwoty netto:………………….(słownie:…………………………………………………………….) </w:t>
      </w:r>
    </w:p>
    <w:p w14:paraId="5FEFF939" w14:textId="77777777" w:rsidR="00FC6094" w:rsidRPr="003D138B" w:rsidRDefault="00FC6094" w:rsidP="003A6090">
      <w:pPr>
        <w:pStyle w:val="Default"/>
        <w:spacing w:line="360" w:lineRule="auto"/>
        <w:jc w:val="both"/>
      </w:pPr>
    </w:p>
    <w:p w14:paraId="1438ECE1" w14:textId="0AF346EA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brutto:……….………...(słownie:……………………………………………………………). </w:t>
      </w:r>
    </w:p>
    <w:p w14:paraId="5A12F9DF" w14:textId="77777777" w:rsidR="00176672" w:rsidRPr="003D138B" w:rsidRDefault="00176672" w:rsidP="00A45CD1">
      <w:pPr>
        <w:pStyle w:val="Default"/>
        <w:spacing w:line="360" w:lineRule="auto"/>
        <w:jc w:val="both"/>
      </w:pPr>
    </w:p>
    <w:p w14:paraId="66E4402A" w14:textId="77777777" w:rsidR="00FC6094" w:rsidRPr="003D138B" w:rsidRDefault="00FC6094" w:rsidP="003A6090">
      <w:pPr>
        <w:pStyle w:val="Default"/>
        <w:spacing w:after="147" w:line="360" w:lineRule="auto"/>
        <w:jc w:val="both"/>
      </w:pPr>
      <w:r w:rsidRPr="003D138B">
        <w:t xml:space="preserve">4. Odpowiedzialność za kontrolę wykorzystania wartości brutto umowy ponosi Zamawiający. </w:t>
      </w:r>
    </w:p>
    <w:p w14:paraId="5D7E6F96" w14:textId="77777777" w:rsidR="00FC6094" w:rsidRPr="003D138B" w:rsidRDefault="00FC6094" w:rsidP="003A6090">
      <w:pPr>
        <w:pStyle w:val="Default"/>
        <w:spacing w:after="147" w:line="360" w:lineRule="auto"/>
        <w:jc w:val="both"/>
      </w:pPr>
      <w:r w:rsidRPr="003D138B">
        <w:t xml:space="preserve">5. Zmiana wskazanego w ust. 2 rachunku bankowego wymaga aneksu do niniejszej umowy. Wykonawca zobowiązany jest do poinformowania na piśmie Zamawiającego o planowanej zmianie rachunku bankowego, co najmniej z miesięcznym wyprzedzeniem. </w:t>
      </w:r>
    </w:p>
    <w:p w14:paraId="568BAFA6" w14:textId="0047F7BA" w:rsidR="00FC6094" w:rsidRPr="003D138B" w:rsidRDefault="00FC6094" w:rsidP="003A6090">
      <w:pPr>
        <w:pStyle w:val="Default"/>
        <w:spacing w:after="147" w:line="360" w:lineRule="auto"/>
        <w:jc w:val="both"/>
      </w:pPr>
      <w:r w:rsidRPr="003D138B">
        <w:lastRenderedPageBreak/>
        <w:t>6. Wyspecyfikowane na fakturze usługi pocztowe oraz usługi komplementarne, nazwami będą odpowiadać rodzajom przesyłek określonym w formularzu cenowym stanowiącym zał</w:t>
      </w:r>
      <w:r w:rsidR="00176672" w:rsidRPr="003D138B">
        <w:t>ącznik</w:t>
      </w:r>
      <w:r w:rsidRPr="003D138B">
        <w:t xml:space="preserve"> do niniejszej umowy. </w:t>
      </w:r>
    </w:p>
    <w:p w14:paraId="47DE4B32" w14:textId="77777777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7. Strony zgodnie oświadczają, że zapłata wynagrodzenia nastąpi w dniu obciążenia rachunku bankowego Zamawiającego poleceniem zapłaty. </w:t>
      </w:r>
    </w:p>
    <w:p w14:paraId="35F7997A" w14:textId="77777777" w:rsidR="00FC6094" w:rsidRPr="003D138B" w:rsidRDefault="00FC6094" w:rsidP="00A45CD1">
      <w:pPr>
        <w:pStyle w:val="Default"/>
        <w:spacing w:line="360" w:lineRule="auto"/>
      </w:pPr>
    </w:p>
    <w:p w14:paraId="76C7AEC4" w14:textId="23D072B6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5</w:t>
      </w:r>
    </w:p>
    <w:p w14:paraId="6588800D" w14:textId="77777777" w:rsidR="00FC6094" w:rsidRPr="003D138B" w:rsidRDefault="00FC6094" w:rsidP="003A6090">
      <w:pPr>
        <w:pStyle w:val="Default"/>
        <w:spacing w:after="147" w:line="360" w:lineRule="auto"/>
        <w:jc w:val="both"/>
      </w:pPr>
      <w:r w:rsidRPr="003D138B">
        <w:t xml:space="preserve">1. Za okres rozliczeniowy przyjmuje się jeden miesiąc kalendarzowy. </w:t>
      </w:r>
    </w:p>
    <w:p w14:paraId="40A54D76" w14:textId="77777777" w:rsidR="00FC6094" w:rsidRPr="003D138B" w:rsidRDefault="00FC6094" w:rsidP="003A6090">
      <w:pPr>
        <w:pStyle w:val="Default"/>
        <w:spacing w:after="147" w:line="360" w:lineRule="auto"/>
        <w:jc w:val="both"/>
      </w:pPr>
      <w:r w:rsidRPr="003D138B">
        <w:t xml:space="preserve">2. Podstawą rozliczenia kosztów świadczonych usług będzie suma opłat za przesyłki faktycznie nadane w okresie jednego miesiąca oraz za ewentualne zwroty przesyłek niedoręczonych, wynikająca z prowadzonych elektronicznych książek nadawczych i zestawień, a także suma opłat za odbiór przesyłek pocztowych od Zamawiającego, z uwzględnieniem ust.5. </w:t>
      </w:r>
    </w:p>
    <w:p w14:paraId="2099806F" w14:textId="4BE78210" w:rsidR="00FC6094" w:rsidRPr="003D138B" w:rsidRDefault="00FC6094" w:rsidP="003A6090">
      <w:pPr>
        <w:pStyle w:val="Default"/>
        <w:spacing w:after="147" w:line="360" w:lineRule="auto"/>
        <w:jc w:val="both"/>
      </w:pPr>
      <w:r w:rsidRPr="003D138B">
        <w:t>3. Wykonawcy nie przysługuje wobec Zamawiającego roszczenie odszkodowawcze z tytułu wykonania usługi obejmującej mniejsze ilości przesyłek w stosunku do tego, co zostało ujęte w formularzu cenowym, określającym szacunkową ilość przesyłek</w:t>
      </w:r>
      <w:r w:rsidR="004B55F4" w:rsidRPr="003D138B">
        <w:t>. Minimalna wielkość świadczonych usług wynosi 50% szacowanej wartości umowy.</w:t>
      </w:r>
    </w:p>
    <w:p w14:paraId="3F7BFCD9" w14:textId="58EF979A" w:rsidR="00FC6094" w:rsidRDefault="00FC6094" w:rsidP="003A6090">
      <w:pPr>
        <w:pStyle w:val="Default"/>
        <w:spacing w:line="360" w:lineRule="auto"/>
        <w:jc w:val="both"/>
      </w:pPr>
      <w:r w:rsidRPr="003D138B">
        <w:t>4. Wykonawca oświadcza, że ceny jednostkowe określone w formularzu cenowym stanowiącym zał</w:t>
      </w:r>
      <w:r w:rsidR="00C11819" w:rsidRPr="003D138B">
        <w:t>ącznik</w:t>
      </w:r>
      <w:r w:rsidRPr="003D138B">
        <w:t xml:space="preserve"> do niniejszej umowy, pozostaną stałe w okresie realizacji umowy i nie będą podlegały zmianom ani waloryzacji, z zastrzeżeniem § 15. </w:t>
      </w:r>
    </w:p>
    <w:p w14:paraId="7A97D1B3" w14:textId="77777777" w:rsidR="003A6090" w:rsidRPr="003D138B" w:rsidRDefault="003A6090" w:rsidP="003A6090">
      <w:pPr>
        <w:pStyle w:val="Default"/>
        <w:spacing w:line="360" w:lineRule="auto"/>
        <w:jc w:val="both"/>
      </w:pPr>
    </w:p>
    <w:p w14:paraId="1948B932" w14:textId="77777777" w:rsidR="00FC6094" w:rsidRPr="003D138B" w:rsidRDefault="00FC6094" w:rsidP="003A6090">
      <w:pPr>
        <w:pStyle w:val="Default"/>
        <w:spacing w:after="148" w:line="360" w:lineRule="auto"/>
        <w:jc w:val="both"/>
      </w:pPr>
      <w:r w:rsidRPr="003D138B">
        <w:t xml:space="preserve">5. Zamawiający zastrzega sobie prawo zlecenia Wykonawcy usługi pocztowej innego rodzaju niż te określone w opisie przedmiotu zamówienia i niniejszej umowie. W takim przypadku cena za tę usługę będzie wynikała z cennika obowiązującego u Wykonawcy. </w:t>
      </w:r>
    </w:p>
    <w:p w14:paraId="15F5842A" w14:textId="1275FD7F" w:rsidR="00FC6094" w:rsidRPr="003D138B" w:rsidRDefault="00FC6094" w:rsidP="003A6090">
      <w:pPr>
        <w:pStyle w:val="Default"/>
        <w:spacing w:after="148" w:line="360" w:lineRule="auto"/>
        <w:jc w:val="both"/>
      </w:pPr>
      <w:r w:rsidRPr="003D138B">
        <w:t xml:space="preserve">6. Zamawiający zastrzega sobie prawo do dokonywania zmian rodzajowych i ilościowych określonych w formularzu cenowym, stanowiącym załącznik do niniejszej umowy. </w:t>
      </w:r>
    </w:p>
    <w:p w14:paraId="06DC004D" w14:textId="77777777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7. Zamawiający dopuszcza możliwość wykonania części zamówienia przy udziale Podwykonawcy, z uwzględnieniem następujących warunków: </w:t>
      </w:r>
    </w:p>
    <w:p w14:paraId="41043090" w14:textId="77777777" w:rsidR="00FC6094" w:rsidRPr="003D138B" w:rsidRDefault="00FC6094" w:rsidP="00A45CD1">
      <w:pPr>
        <w:pStyle w:val="Default"/>
        <w:spacing w:line="360" w:lineRule="auto"/>
      </w:pPr>
    </w:p>
    <w:p w14:paraId="58C7CCB1" w14:textId="77777777" w:rsidR="00FC6094" w:rsidRPr="003D138B" w:rsidRDefault="00FC6094" w:rsidP="00A45CD1">
      <w:pPr>
        <w:pStyle w:val="Default"/>
        <w:spacing w:line="360" w:lineRule="auto"/>
        <w:ind w:left="708"/>
      </w:pPr>
      <w:r w:rsidRPr="003D138B">
        <w:t xml:space="preserve">1) Wykonawca odpowiada jak za własne, za działania lub zaniechania osób, przy pomocy których zobowiązania wynikające z niniejszej umowy wykonuje, jak również za działania i zaniechania osób, którym wykonanie tych zobowiązań powierza, </w:t>
      </w:r>
    </w:p>
    <w:p w14:paraId="04048DFA" w14:textId="0FE3812A" w:rsidR="00FC6094" w:rsidRPr="003D138B" w:rsidRDefault="00FC6094" w:rsidP="00A45CD1">
      <w:pPr>
        <w:pStyle w:val="Default"/>
        <w:spacing w:line="360" w:lineRule="auto"/>
        <w:ind w:left="708"/>
      </w:pPr>
      <w:r w:rsidRPr="003D138B">
        <w:lastRenderedPageBreak/>
        <w:t xml:space="preserve">2) Wykonawca ponosi wyłączną odpowiedzialność za dokonywanie w terminie wszelkich rozliczeń finansowych z Podwykonawcami. </w:t>
      </w:r>
    </w:p>
    <w:p w14:paraId="25DEDD89" w14:textId="77777777" w:rsidR="00C11819" w:rsidRPr="003D138B" w:rsidRDefault="00C11819" w:rsidP="00A45CD1">
      <w:pPr>
        <w:pStyle w:val="Default"/>
        <w:spacing w:line="360" w:lineRule="auto"/>
        <w:ind w:left="708"/>
      </w:pPr>
    </w:p>
    <w:p w14:paraId="3DC763F9" w14:textId="09BC17A3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6</w:t>
      </w:r>
    </w:p>
    <w:p w14:paraId="25530B1F" w14:textId="71E589DD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1. W razie wystąpienia istotnej zmiany okoliczności powodujących, że wykonanie umowy nie leży w interesie publicznym, czego nie można przewidzieć w chwili zawarcia umowy, Zamawiający może odstąpić od umowy w terminie 30 dni od powzięcia wiadomości o tych okolicznościach. W takim przypadku Wykonawca może zażądać jedynie wynagrodzenia należnego mu z tytułu wykonania części umowy. </w:t>
      </w:r>
    </w:p>
    <w:p w14:paraId="0DE6CCDD" w14:textId="77777777" w:rsidR="00C11819" w:rsidRPr="003D138B" w:rsidRDefault="00C11819" w:rsidP="00A45CD1">
      <w:pPr>
        <w:pStyle w:val="Default"/>
        <w:spacing w:line="360" w:lineRule="auto"/>
      </w:pPr>
    </w:p>
    <w:p w14:paraId="7DDE588F" w14:textId="1076D3F9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2. W przypadku rażącego naruszenia przez Wykonawcę postanowień niniejszej umowy Zamawiający może odstąpić od umowy w terminie natychmiastowym. Wykonawcy przysługuje w takim przypadku wynagrodzenie za usługi już wykonane. </w:t>
      </w:r>
    </w:p>
    <w:p w14:paraId="39AEBA38" w14:textId="77777777" w:rsidR="00C11819" w:rsidRPr="003D138B" w:rsidRDefault="00C11819" w:rsidP="003A6090">
      <w:pPr>
        <w:pStyle w:val="Default"/>
        <w:spacing w:line="360" w:lineRule="auto"/>
        <w:jc w:val="both"/>
      </w:pPr>
    </w:p>
    <w:p w14:paraId="34378624" w14:textId="4B660983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3. Przez rażące naruszenie postanowień umowy strony uznają:  </w:t>
      </w:r>
    </w:p>
    <w:p w14:paraId="5121EC64" w14:textId="074FC93D" w:rsidR="00FC6094" w:rsidRPr="003D138B" w:rsidRDefault="004B55F4" w:rsidP="003A6090">
      <w:pPr>
        <w:pStyle w:val="Default"/>
        <w:spacing w:line="360" w:lineRule="auto"/>
        <w:ind w:left="708"/>
        <w:jc w:val="both"/>
      </w:pPr>
      <w:r w:rsidRPr="003D138B">
        <w:t>1</w:t>
      </w:r>
      <w:r w:rsidR="00FC6094" w:rsidRPr="003D138B">
        <w:t xml:space="preserve">) niepodjęcie próby doręczenia przesyłek rejestrowanych w terminach określonych w opisie przedmiotu zamówienia, skutkujące złożeniem przez Zamawiającego reklamacji przekraczających łącznie 5 % liczby nadanych listów rejestrowanych w miesiącu, </w:t>
      </w:r>
    </w:p>
    <w:p w14:paraId="1D76A5F3" w14:textId="4DF694A4" w:rsidR="00FC6094" w:rsidRPr="003D138B" w:rsidRDefault="004B55F4" w:rsidP="003A6090">
      <w:pPr>
        <w:pStyle w:val="Default"/>
        <w:spacing w:line="360" w:lineRule="auto"/>
        <w:ind w:left="708"/>
        <w:jc w:val="both"/>
      </w:pPr>
      <w:r w:rsidRPr="003D138B">
        <w:t>2</w:t>
      </w:r>
      <w:r w:rsidR="00FC6094" w:rsidRPr="003D138B">
        <w:t xml:space="preserve">) niedotrzymanie warunku, wskazanego w § 2 ust. 10. </w:t>
      </w:r>
    </w:p>
    <w:p w14:paraId="27989739" w14:textId="77777777" w:rsidR="00C11819" w:rsidRPr="003D138B" w:rsidRDefault="00C11819" w:rsidP="003A6090">
      <w:pPr>
        <w:pStyle w:val="Default"/>
        <w:spacing w:line="360" w:lineRule="auto"/>
        <w:ind w:left="708"/>
        <w:jc w:val="both"/>
      </w:pPr>
    </w:p>
    <w:p w14:paraId="6BC92B26" w14:textId="23EE33B6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4. Jeżeli Zamawiający zleci zastępcze wykonanie usługi pocztowej lub kurierskiej innemu operatorowi pocztowemu, kosztami poniesionymi z tytułu wykonania tego zlecenia zostanie obciążony Wykonawca. </w:t>
      </w:r>
    </w:p>
    <w:p w14:paraId="044283F8" w14:textId="77777777" w:rsidR="00C11819" w:rsidRPr="003D138B" w:rsidRDefault="00C11819" w:rsidP="003A6090">
      <w:pPr>
        <w:pStyle w:val="Default"/>
        <w:spacing w:line="360" w:lineRule="auto"/>
        <w:jc w:val="both"/>
      </w:pPr>
    </w:p>
    <w:p w14:paraId="1F8942C6" w14:textId="06CD7313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5. Umowa może być rozwiązana za wzajemnym porozumieniem stron w każdym terminie. </w:t>
      </w:r>
    </w:p>
    <w:p w14:paraId="12C4594D" w14:textId="77777777" w:rsidR="00C11819" w:rsidRPr="003D138B" w:rsidRDefault="00C11819" w:rsidP="00A45CD1">
      <w:pPr>
        <w:pStyle w:val="Default"/>
        <w:spacing w:line="360" w:lineRule="auto"/>
      </w:pPr>
    </w:p>
    <w:p w14:paraId="6FD3640B" w14:textId="02579789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7</w:t>
      </w:r>
    </w:p>
    <w:p w14:paraId="136E4402" w14:textId="7FC7DD27" w:rsidR="00FC6094" w:rsidRDefault="00FC6094" w:rsidP="002720B2">
      <w:pPr>
        <w:pStyle w:val="Default"/>
        <w:spacing w:line="360" w:lineRule="auto"/>
        <w:jc w:val="both"/>
      </w:pPr>
      <w:r w:rsidRPr="003D138B">
        <w:t xml:space="preserve">1. Strony zgodnie oświadczają, że ewentualne reklamacje z tytułu niewykonania lub nienależytego wykonania usługi pocztowej, będą składane przez Zamawiającego i rozpatrywane przez Wykonawcę na zasadach określonych w Rozporządzeniu Ministra Administracji i Cyfryzacji z dnia 26 listopada 2013r. w sprawie reklamacji usługi pocztowej. (Dz. U. z 2019.474 t. j. ). </w:t>
      </w:r>
    </w:p>
    <w:p w14:paraId="317C1DA0" w14:textId="77777777" w:rsidR="002720B2" w:rsidRPr="003D138B" w:rsidRDefault="002720B2" w:rsidP="002720B2">
      <w:pPr>
        <w:pStyle w:val="Default"/>
        <w:spacing w:line="360" w:lineRule="auto"/>
        <w:jc w:val="both"/>
      </w:pPr>
    </w:p>
    <w:p w14:paraId="7B578346" w14:textId="79E4F912" w:rsidR="00E30FDB" w:rsidRDefault="00E30FDB" w:rsidP="002720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8B">
        <w:rPr>
          <w:rFonts w:ascii="Times New Roman" w:hAnsi="Times New Roman" w:cs="Times New Roman"/>
          <w:sz w:val="24"/>
          <w:szCs w:val="24"/>
        </w:rPr>
        <w:lastRenderedPageBreak/>
        <w:t xml:space="preserve">2. Do odpowiedzialności Wykonawcy za niewykonanie lub nienależyte wykonanie usługi pocztowej zastosowanie mają przepisy Rozdziału 8 ustawy Prawo pocztowe z dnia 23 listopada 2012 r. ( Dz. U.2020. poz. 1041,2320). </w:t>
      </w:r>
    </w:p>
    <w:p w14:paraId="603413A9" w14:textId="77777777" w:rsidR="003D138B" w:rsidRPr="003D138B" w:rsidRDefault="003D138B" w:rsidP="003D13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540186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8</w:t>
      </w:r>
    </w:p>
    <w:p w14:paraId="1CCB5D81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1. W przypadku gdy rozwiązanie umowy nastąpi z przyczyn leżących po stronie Wykonawcy, Wykonawca zapłaci Zamawiającemu karę umowną w wysokości 10% wynagrodzenia brutto przysługującego za wykonanie niniejszej umowy wymienionego w § 4 ust.3. </w:t>
      </w:r>
    </w:p>
    <w:p w14:paraId="40CEDFF3" w14:textId="77777777" w:rsidR="00E30FDB" w:rsidRPr="003D138B" w:rsidRDefault="00E30FDB" w:rsidP="002720B2">
      <w:pPr>
        <w:pStyle w:val="Default"/>
        <w:spacing w:line="360" w:lineRule="auto"/>
        <w:jc w:val="both"/>
      </w:pPr>
    </w:p>
    <w:p w14:paraId="5B724F0F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2. W przypadku gdy szkoda spowodowana niewykonaniem obowiązku wynikającego z niniejszej umowy przekracza wysokość kar umownych, poszkodowana Strona może niezależnie od kar umownych dochodzić odszkodowania na zasadach ogólnych Kodeksu cywilnego. </w:t>
      </w:r>
    </w:p>
    <w:p w14:paraId="4B4FCDDD" w14:textId="77777777" w:rsidR="00E30FDB" w:rsidRPr="003D138B" w:rsidRDefault="00E30FDB" w:rsidP="00E30FDB">
      <w:pPr>
        <w:pStyle w:val="Default"/>
        <w:spacing w:line="360" w:lineRule="auto"/>
      </w:pPr>
    </w:p>
    <w:p w14:paraId="4F9961D7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9</w:t>
      </w:r>
    </w:p>
    <w:p w14:paraId="4A4B44AE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>1. Strony oświadczają, że nadzór nad realizacją postanowień Umowy pełnią:</w:t>
      </w:r>
    </w:p>
    <w:p w14:paraId="44969D4E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>- ze strony Zamawiającego: …………….. tel.: ……………… e-mail: ……………………</w:t>
      </w:r>
    </w:p>
    <w:p w14:paraId="611D87DC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>- ze strony Wykonawcy: ……………… tel.: ……………….. e-mail: …………………..</w:t>
      </w:r>
    </w:p>
    <w:p w14:paraId="44F1EA8C" w14:textId="77777777" w:rsidR="00E30FDB" w:rsidRPr="003D138B" w:rsidRDefault="00E30FDB" w:rsidP="002720B2">
      <w:pPr>
        <w:pStyle w:val="Default"/>
        <w:spacing w:line="360" w:lineRule="auto"/>
        <w:jc w:val="both"/>
      </w:pPr>
    </w:p>
    <w:p w14:paraId="0FBFDEB8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2. Wykonawca ustanawia……………………………………. jako koordynatora do kontaktów w sprawie prawidłowej realizacji usługi będącej przedmiotem niniejszej umowy. </w:t>
      </w:r>
    </w:p>
    <w:p w14:paraId="4ECFF4DC" w14:textId="77777777" w:rsidR="00E30FDB" w:rsidRPr="003D138B" w:rsidRDefault="00E30FDB" w:rsidP="002720B2">
      <w:pPr>
        <w:pStyle w:val="Default"/>
        <w:spacing w:line="360" w:lineRule="auto"/>
        <w:jc w:val="both"/>
      </w:pPr>
    </w:p>
    <w:p w14:paraId="1AF188B8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3. Zamawiający zastrzega sobie prawo zmiany osób, o których mowa w ust. 1 bez potrzeby wprowadzania zmian w treści umowy. Zamawiający powiadomi Wykonawcę o tych zmianach na piśmie. </w:t>
      </w:r>
    </w:p>
    <w:p w14:paraId="3F16CACB" w14:textId="77777777" w:rsidR="00E30FDB" w:rsidRPr="003D138B" w:rsidRDefault="00E30FDB" w:rsidP="002720B2">
      <w:pPr>
        <w:pStyle w:val="Default"/>
        <w:spacing w:line="360" w:lineRule="auto"/>
        <w:jc w:val="both"/>
      </w:pPr>
    </w:p>
    <w:p w14:paraId="686EA051" w14:textId="7F1E42B4" w:rsidR="00E30FDB" w:rsidRDefault="00E30FDB" w:rsidP="002720B2">
      <w:pPr>
        <w:pStyle w:val="Default"/>
        <w:spacing w:line="360" w:lineRule="auto"/>
        <w:jc w:val="both"/>
      </w:pPr>
      <w:r w:rsidRPr="003D138B">
        <w:t xml:space="preserve">4. Wykonawca zawiadamia na piśmie Zamawiającego o zmianie koordynatora. Zmiana taka nie wymaga wprowadzenia zmian w treści umowy. </w:t>
      </w:r>
    </w:p>
    <w:p w14:paraId="770923B5" w14:textId="77777777" w:rsidR="00E30FDB" w:rsidRPr="003D138B" w:rsidRDefault="00E30FDB" w:rsidP="00E30FDB">
      <w:pPr>
        <w:pStyle w:val="Default"/>
        <w:spacing w:line="360" w:lineRule="auto"/>
      </w:pPr>
    </w:p>
    <w:p w14:paraId="34ABC041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10</w:t>
      </w:r>
    </w:p>
    <w:p w14:paraId="3BFB4DDD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1. Wykonawca zobowiązuje się do zachowania w poufności wszelkich informacji uzyskanych od Zamawiającego w związku z realizacją niniejszej umowy, stanowiących tajemnicę Zamawiającego, w tym danych osobowych. </w:t>
      </w:r>
    </w:p>
    <w:p w14:paraId="32E6DF5E" w14:textId="77777777" w:rsidR="00E30FDB" w:rsidRPr="003D138B" w:rsidRDefault="00E30FDB" w:rsidP="002720B2">
      <w:pPr>
        <w:pStyle w:val="Default"/>
        <w:spacing w:line="360" w:lineRule="auto"/>
        <w:jc w:val="both"/>
      </w:pPr>
    </w:p>
    <w:p w14:paraId="5E13E8F2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lastRenderedPageBreak/>
        <w:t xml:space="preserve">2.Wykonawca zobowiązuje się, że w przypadku wykorzystywania – do wykonania przedmiotu zamówienia – narzędzi informatycznych zapewni bezpieczeństwo przekazywanych danych. </w:t>
      </w:r>
    </w:p>
    <w:p w14:paraId="3CDC76EA" w14:textId="77777777" w:rsidR="00E30FDB" w:rsidRPr="003D138B" w:rsidRDefault="00E30FDB" w:rsidP="00E30FDB">
      <w:pPr>
        <w:pStyle w:val="Default"/>
        <w:spacing w:line="360" w:lineRule="auto"/>
      </w:pPr>
    </w:p>
    <w:p w14:paraId="70CAB12B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11</w:t>
      </w:r>
    </w:p>
    <w:p w14:paraId="2AFBA75F" w14:textId="2F0ABC75" w:rsidR="00E30FDB" w:rsidRPr="003D138B" w:rsidRDefault="00E30FDB" w:rsidP="002720B2">
      <w:pPr>
        <w:pStyle w:val="Default"/>
        <w:spacing w:line="360" w:lineRule="auto"/>
        <w:jc w:val="both"/>
      </w:pPr>
      <w:r w:rsidRPr="003D138B">
        <w:t>Integralną część niniejszej umowy stanowią: załącznik cenowy</w:t>
      </w:r>
      <w:r w:rsidR="002720B2">
        <w:t>.</w:t>
      </w:r>
    </w:p>
    <w:p w14:paraId="1350BEF5" w14:textId="77777777" w:rsidR="00E30FDB" w:rsidRPr="003D138B" w:rsidRDefault="00E30FDB" w:rsidP="00E30FDB">
      <w:pPr>
        <w:pStyle w:val="Default"/>
        <w:spacing w:line="360" w:lineRule="auto"/>
      </w:pPr>
    </w:p>
    <w:p w14:paraId="1BBA6F82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12</w:t>
      </w:r>
    </w:p>
    <w:p w14:paraId="5A549209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W sprawach nieuregulowanych postanowieniami niniejszej umowy, mają zastosowanie przepisy: </w:t>
      </w:r>
    </w:p>
    <w:p w14:paraId="4C8D869D" w14:textId="49ECA07B" w:rsidR="00E30FDB" w:rsidRPr="003D138B" w:rsidRDefault="00E30FDB" w:rsidP="002720B2">
      <w:pPr>
        <w:pStyle w:val="Default"/>
        <w:jc w:val="both"/>
      </w:pPr>
      <w:r w:rsidRPr="003D138B">
        <w:t xml:space="preserve">1) ustawa z dnia 23 kwietnia 1964 r. Kodeks cywilny, </w:t>
      </w:r>
    </w:p>
    <w:p w14:paraId="08726581" w14:textId="77777777" w:rsidR="00FC6094" w:rsidRPr="003D138B" w:rsidRDefault="00FC6094" w:rsidP="002720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138B">
        <w:rPr>
          <w:rFonts w:ascii="Times New Roman" w:hAnsi="Times New Roman" w:cs="Times New Roman"/>
          <w:sz w:val="24"/>
          <w:szCs w:val="24"/>
        </w:rPr>
        <w:t xml:space="preserve">2) ustawa z dnia 23 listopada 2012 r. Prawo pocztowe, </w:t>
      </w:r>
    </w:p>
    <w:p w14:paraId="27ACC674" w14:textId="6A8FE021" w:rsidR="00FC6094" w:rsidRPr="003D138B" w:rsidRDefault="00FC6094" w:rsidP="002720B2">
      <w:pPr>
        <w:pStyle w:val="Default"/>
        <w:jc w:val="both"/>
      </w:pPr>
      <w:r w:rsidRPr="003D138B">
        <w:t xml:space="preserve">3) ustawa z dnia 11 września 2019 r. Prawo zamówień publicznych. </w:t>
      </w:r>
    </w:p>
    <w:p w14:paraId="2C964049" w14:textId="77777777" w:rsidR="00883474" w:rsidRPr="003D138B" w:rsidRDefault="00883474" w:rsidP="00A45CD1">
      <w:pPr>
        <w:pStyle w:val="Default"/>
        <w:spacing w:line="360" w:lineRule="auto"/>
      </w:pPr>
    </w:p>
    <w:p w14:paraId="2A4619A6" w14:textId="1B2CF262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13</w:t>
      </w:r>
    </w:p>
    <w:p w14:paraId="5E52B00C" w14:textId="2F624F3D" w:rsidR="00FC6094" w:rsidRPr="003D138B" w:rsidRDefault="00FC6094" w:rsidP="002720B2">
      <w:pPr>
        <w:pStyle w:val="Default"/>
        <w:spacing w:line="360" w:lineRule="auto"/>
        <w:jc w:val="both"/>
      </w:pPr>
      <w:r w:rsidRPr="003D138B">
        <w:t>1. Umowa obowiązuje od dnia 1.01.202</w:t>
      </w:r>
      <w:r w:rsidR="00316833">
        <w:t>4</w:t>
      </w:r>
      <w:r w:rsidRPr="003D138B">
        <w:t xml:space="preserve"> r. do dnia 31.12.202</w:t>
      </w:r>
      <w:r w:rsidR="00316833">
        <w:t>5</w:t>
      </w:r>
      <w:r w:rsidRPr="003D138B">
        <w:t xml:space="preserve"> r. </w:t>
      </w:r>
    </w:p>
    <w:p w14:paraId="1B773E19" w14:textId="77777777" w:rsidR="00883474" w:rsidRPr="003D138B" w:rsidRDefault="00883474" w:rsidP="00A45CD1">
      <w:pPr>
        <w:pStyle w:val="Default"/>
        <w:spacing w:line="360" w:lineRule="auto"/>
      </w:pPr>
    </w:p>
    <w:p w14:paraId="2538A5C9" w14:textId="0259E7C5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14</w:t>
      </w:r>
    </w:p>
    <w:p w14:paraId="093CD94E" w14:textId="4E1D3367" w:rsidR="00FC6094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1.Wszelkie zmiany, jakie strony chciałyby wprowadzić do ustaleń wynikających z niniejszej umowy, wymagają formy pisemnej i zgody obu stron pod rygorem nieważności takich zmian. </w:t>
      </w:r>
    </w:p>
    <w:p w14:paraId="5149D128" w14:textId="77777777" w:rsidR="00883474" w:rsidRPr="003D138B" w:rsidRDefault="00883474" w:rsidP="002720B2">
      <w:pPr>
        <w:pStyle w:val="Default"/>
        <w:spacing w:line="360" w:lineRule="auto"/>
        <w:jc w:val="both"/>
      </w:pPr>
    </w:p>
    <w:p w14:paraId="5AE661DE" w14:textId="53455FC2" w:rsidR="002A78DA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2. </w:t>
      </w:r>
      <w:r w:rsidRPr="003D138B">
        <w:rPr>
          <w:b/>
          <w:bCs/>
        </w:rPr>
        <w:t xml:space="preserve">Oprócz przypadków, o których mowa w art. 455 ustawy – Prawo zamówień publicznych, </w:t>
      </w:r>
      <w:r w:rsidRPr="003D138B">
        <w:t xml:space="preserve">Zamawiający dopuszcza możliwość wprowadzania zmiany umowy w stosunku do treści oferty, na podstawie której dokonano wyboru Wykonawcy, w przypadku zaistnienia okoliczności niemożliwych do przewidzenia w chwili zawierania umowy lub w przypadku wystąpienia którejkolwiek z następujących okoliczności: </w:t>
      </w:r>
    </w:p>
    <w:p w14:paraId="23AA2CC6" w14:textId="77777777" w:rsidR="00FC6094" w:rsidRPr="003D138B" w:rsidRDefault="00FC6094" w:rsidP="002720B2">
      <w:pPr>
        <w:pStyle w:val="Default"/>
        <w:spacing w:line="360" w:lineRule="auto"/>
        <w:ind w:left="708"/>
        <w:jc w:val="both"/>
      </w:pPr>
      <w:r w:rsidRPr="003D138B">
        <w:t xml:space="preserve">1) dopuszczalnej prawem zmiany stron umowy lub oznaczenia stron umowy, </w:t>
      </w:r>
    </w:p>
    <w:p w14:paraId="52847016" w14:textId="124906F3" w:rsidR="00FC6094" w:rsidRPr="003D138B" w:rsidRDefault="00FC6094" w:rsidP="002720B2">
      <w:pPr>
        <w:pStyle w:val="Default"/>
        <w:spacing w:line="360" w:lineRule="auto"/>
        <w:ind w:left="708"/>
        <w:jc w:val="both"/>
      </w:pPr>
      <w:r w:rsidRPr="003D138B">
        <w:t xml:space="preserve">2) zmiany obowiązujących przepisów prawa w zakresie mającym wpływ na realizację przedmiotu umowy lub świadczenia stron. </w:t>
      </w:r>
    </w:p>
    <w:p w14:paraId="7350B243" w14:textId="77777777" w:rsidR="002720B2" w:rsidRPr="003D138B" w:rsidRDefault="002720B2" w:rsidP="00A44C97">
      <w:pPr>
        <w:pStyle w:val="Default"/>
        <w:spacing w:line="360" w:lineRule="auto"/>
        <w:jc w:val="both"/>
      </w:pPr>
    </w:p>
    <w:p w14:paraId="3DCCD2C2" w14:textId="036C6FCD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15</w:t>
      </w:r>
    </w:p>
    <w:p w14:paraId="75BE435A" w14:textId="77777777" w:rsidR="00FC6094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1. Poza przypadkami, o których mowa w § 14 Zamawiający dopuszcza zmianę wynagrodzenia również w przypadku zmian: </w:t>
      </w:r>
    </w:p>
    <w:p w14:paraId="1F2ABC99" w14:textId="77777777" w:rsidR="00FC6094" w:rsidRPr="003D138B" w:rsidRDefault="00FC6094" w:rsidP="002720B2">
      <w:pPr>
        <w:pStyle w:val="Default"/>
        <w:spacing w:line="360" w:lineRule="auto"/>
        <w:ind w:left="708"/>
        <w:jc w:val="both"/>
      </w:pPr>
      <w:r w:rsidRPr="003D138B">
        <w:t xml:space="preserve">1) stawki podatku od towarów i usług, </w:t>
      </w:r>
    </w:p>
    <w:p w14:paraId="4591F872" w14:textId="77777777" w:rsidR="00FC6094" w:rsidRPr="003D138B" w:rsidRDefault="00FC6094" w:rsidP="002720B2">
      <w:pPr>
        <w:pStyle w:val="Default"/>
        <w:spacing w:line="360" w:lineRule="auto"/>
        <w:ind w:left="708"/>
        <w:jc w:val="both"/>
      </w:pPr>
      <w:r w:rsidRPr="003D138B">
        <w:lastRenderedPageBreak/>
        <w:t xml:space="preserve">2) wysokości minimalnego wynagrodzenia za pracę albo wysokości minimalnej stawki godzinowej, ustalonych na podstawie przepisów ustawy z dnia 10 października 2002 r. o minimalnym wynagrodzeniu za pracę, </w:t>
      </w:r>
    </w:p>
    <w:p w14:paraId="0BF51678" w14:textId="77777777" w:rsidR="00FC6094" w:rsidRPr="003D138B" w:rsidRDefault="00FC6094" w:rsidP="002720B2">
      <w:pPr>
        <w:pStyle w:val="Default"/>
        <w:spacing w:line="360" w:lineRule="auto"/>
        <w:ind w:left="708"/>
        <w:jc w:val="both"/>
      </w:pPr>
      <w:r w:rsidRPr="003D138B">
        <w:t xml:space="preserve">3) zasad podlegania ubezpieczeniom społecznym lub ubezpieczeniu zdrowotnemu lub wysokości stawki składki na ubezpieczenia społeczne lub zdrowotne, </w:t>
      </w:r>
    </w:p>
    <w:p w14:paraId="546BA008" w14:textId="5201C5A9" w:rsidR="00FC6094" w:rsidRDefault="00FC6094" w:rsidP="002720B2">
      <w:pPr>
        <w:pStyle w:val="Default"/>
        <w:spacing w:line="360" w:lineRule="auto"/>
        <w:ind w:left="708"/>
        <w:jc w:val="both"/>
      </w:pPr>
      <w:r w:rsidRPr="003D138B">
        <w:t xml:space="preserve">4) zasad gromadzenia i wysokości wpłat do pracowniczych planów kapitałowych, o których mowa w ustawie z dnia 4 października 2018 r. o pracowniczych planach kapitałowych - jeżeli zmiany te będą miały wpływ na koszty wykonania zamówienia przez Wykonawcę. </w:t>
      </w:r>
    </w:p>
    <w:p w14:paraId="2908D264" w14:textId="4BBB4DFD" w:rsidR="00F60D90" w:rsidRPr="003D138B" w:rsidRDefault="00F60D90" w:rsidP="002720B2">
      <w:pPr>
        <w:pStyle w:val="Default"/>
        <w:spacing w:line="360" w:lineRule="auto"/>
        <w:ind w:left="708"/>
        <w:jc w:val="both"/>
      </w:pPr>
      <w:r>
        <w:t xml:space="preserve">5) </w:t>
      </w:r>
      <w:r w:rsidRPr="00A92EFA">
        <w:t>W przypadku zmiany cen jednostkowych brutto w poszczególnych pozycjach wpisanych przez Wykonawcę w Formularzu cenowym w sytuacji spowodowanej zmianami tych cen w sposób dopuszczony przez Prawo pocztowe;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 obowiązującej na dzień wystawienia faktury VAT – z zastrzeżeniem, że przedmiotowa zmiana może nastąpić nie wcześniej niż 6 miesięcy od dnia obowiązywania umowy.</w:t>
      </w:r>
    </w:p>
    <w:p w14:paraId="79AA708F" w14:textId="77777777" w:rsidR="002A78DA" w:rsidRPr="003D138B" w:rsidRDefault="002A78DA" w:rsidP="002720B2">
      <w:pPr>
        <w:pStyle w:val="Default"/>
        <w:spacing w:line="360" w:lineRule="auto"/>
        <w:ind w:left="708"/>
        <w:jc w:val="both"/>
      </w:pPr>
    </w:p>
    <w:p w14:paraId="3FE733B7" w14:textId="27F65B77" w:rsidR="00FC6094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2. W przypadku, o którym mowa w ust. 1 pkt 1 Wykonawca przedstawi Zamawiającemu formularz cenowy odpowiadający swoją treścią Załącznikowi </w:t>
      </w:r>
      <w:r w:rsidR="00550A89" w:rsidRPr="003D138B">
        <w:t>– formularzowi ofertowemu</w:t>
      </w:r>
      <w:r w:rsidRPr="003D138B">
        <w:t xml:space="preserve">, uwzględniający zmienioną stawkę podatku VAT, co najmniej na miesiąc przed terminem wejścia w życie zmienionej stawki VAT. </w:t>
      </w:r>
    </w:p>
    <w:p w14:paraId="7F284760" w14:textId="77777777" w:rsidR="002A78DA" w:rsidRPr="003D138B" w:rsidRDefault="002A78DA" w:rsidP="002720B2">
      <w:pPr>
        <w:pStyle w:val="Default"/>
        <w:spacing w:line="360" w:lineRule="auto"/>
        <w:jc w:val="both"/>
      </w:pPr>
    </w:p>
    <w:p w14:paraId="23B7C109" w14:textId="47473126" w:rsidR="00FC6094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3. W przypadkach, o których mowa w ust. 1 pkt 2, pkt 3 i pkt 4 Wykonawca zobowiązany będzie wykazać i udowodnić Zamawiającemu wpływ tych zmian na koszt realizacji przedmiotu zamówienia. </w:t>
      </w:r>
    </w:p>
    <w:p w14:paraId="113561A3" w14:textId="77777777" w:rsidR="002A78DA" w:rsidRPr="003D138B" w:rsidRDefault="002A78DA" w:rsidP="00A45CD1">
      <w:pPr>
        <w:pStyle w:val="Default"/>
        <w:spacing w:line="360" w:lineRule="auto"/>
        <w:jc w:val="both"/>
      </w:pPr>
    </w:p>
    <w:p w14:paraId="5B7529AB" w14:textId="47EF7418" w:rsidR="00FC6094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4. Strony umowy ustalają wysokość zmienionego wynagrodzenia w drodze negocjacji. </w:t>
      </w:r>
    </w:p>
    <w:p w14:paraId="48459A4E" w14:textId="77777777" w:rsidR="002A78DA" w:rsidRPr="003D138B" w:rsidRDefault="002A78DA" w:rsidP="002720B2">
      <w:pPr>
        <w:pStyle w:val="Default"/>
        <w:spacing w:line="360" w:lineRule="auto"/>
        <w:jc w:val="both"/>
      </w:pPr>
    </w:p>
    <w:p w14:paraId="62E66737" w14:textId="3C1289F0" w:rsidR="00E30FDB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5. Zmiana wynagrodzenia wymaga sporządzenia aneksu do niniejszej umowy. </w:t>
      </w:r>
    </w:p>
    <w:p w14:paraId="2E4297AD" w14:textId="77777777" w:rsidR="00E30FDB" w:rsidRPr="003D138B" w:rsidRDefault="00E30FDB" w:rsidP="002720B2">
      <w:pPr>
        <w:pStyle w:val="Default"/>
        <w:spacing w:line="360" w:lineRule="auto"/>
        <w:jc w:val="both"/>
      </w:pPr>
    </w:p>
    <w:p w14:paraId="38CC7630" w14:textId="311FB6F4" w:rsidR="00FC6094" w:rsidRPr="003D138B" w:rsidRDefault="00E30FDB" w:rsidP="002720B2">
      <w:pPr>
        <w:pStyle w:val="Default"/>
        <w:spacing w:line="360" w:lineRule="auto"/>
        <w:jc w:val="both"/>
      </w:pPr>
      <w:r w:rsidRPr="003D138B">
        <w:t>6. W przypadku nieosiągnięcia porozumienia co do wysokości zmienionego wynagrodzenia stronom przysługuje prawo rozwiązania umowy, za trzymiesięcznym wypowiedzeniem</w:t>
      </w:r>
    </w:p>
    <w:p w14:paraId="28BA7680" w14:textId="77777777" w:rsidR="00550A89" w:rsidRPr="003D138B" w:rsidRDefault="00550A89" w:rsidP="00A45CD1">
      <w:pPr>
        <w:pStyle w:val="Default"/>
        <w:spacing w:line="360" w:lineRule="auto"/>
        <w:jc w:val="both"/>
      </w:pPr>
    </w:p>
    <w:p w14:paraId="1B99D51D" w14:textId="0C5D0CF1" w:rsidR="00E30FDB" w:rsidRPr="00A44C97" w:rsidRDefault="00E30FDB" w:rsidP="00E30FDB">
      <w:pPr>
        <w:pStyle w:val="Default"/>
        <w:spacing w:line="360" w:lineRule="auto"/>
        <w:jc w:val="center"/>
        <w:rPr>
          <w:b/>
          <w:bCs/>
        </w:rPr>
      </w:pPr>
      <w:r w:rsidRPr="00A44C97">
        <w:rPr>
          <w:b/>
          <w:bCs/>
        </w:rPr>
        <w:t>§ 16</w:t>
      </w:r>
    </w:p>
    <w:p w14:paraId="63DAB1CA" w14:textId="77777777" w:rsidR="009C0CDA" w:rsidRPr="00BF6176" w:rsidRDefault="009C0CDA" w:rsidP="009C0CDA">
      <w:pPr>
        <w:pStyle w:val="Tekstpodstawowywcity21"/>
        <w:spacing w:line="360" w:lineRule="auto"/>
        <w:jc w:val="center"/>
        <w:rPr>
          <w:rFonts w:cs="Times New Roman"/>
        </w:rPr>
      </w:pPr>
      <w:r w:rsidRPr="00BF6176">
        <w:rPr>
          <w:rFonts w:cs="Times New Roman"/>
        </w:rPr>
        <w:t>KLAUZULA WALORYZACYJNA</w:t>
      </w:r>
    </w:p>
    <w:p w14:paraId="57E37FC7" w14:textId="77777777" w:rsidR="009C0CDA" w:rsidRPr="00BF6176" w:rsidRDefault="009C0CDA" w:rsidP="009C0CDA">
      <w:pPr>
        <w:pStyle w:val="Tekstpodstawowywcity21"/>
        <w:numPr>
          <w:ilvl w:val="0"/>
          <w:numId w:val="32"/>
        </w:numPr>
        <w:spacing w:line="360" w:lineRule="auto"/>
        <w:jc w:val="both"/>
        <w:rPr>
          <w:rFonts w:cs="Times New Roman"/>
          <w:b/>
          <w:bCs/>
        </w:rPr>
      </w:pPr>
      <w:bookmarkStart w:id="0" w:name="_Hlk119574488"/>
      <w:r w:rsidRPr="00BF6176">
        <w:rPr>
          <w:rFonts w:cs="Times New Roman"/>
          <w:b/>
          <w:bCs/>
        </w:rPr>
        <w:t>Przewiduje się możliwość wprowadzenia zmian postanowień zawartej umowy w stosunku do treści przedłożonej w niniejszym postępowaniu oferty, na podstawie której dokonano wyboru Wykonawcy w następujących przypadkach:</w:t>
      </w:r>
    </w:p>
    <w:p w14:paraId="4DA9D6A0" w14:textId="77777777" w:rsidR="009C0CDA" w:rsidRPr="00BF6176" w:rsidRDefault="009C0CDA" w:rsidP="009C0CDA">
      <w:pPr>
        <w:pStyle w:val="Tekstpodstawowywcity21"/>
        <w:spacing w:line="360" w:lineRule="auto"/>
        <w:ind w:left="0"/>
        <w:jc w:val="both"/>
        <w:rPr>
          <w:rFonts w:cs="Times New Roman"/>
          <w:b/>
          <w:bCs/>
        </w:rPr>
      </w:pPr>
      <w:r w:rsidRPr="00BF6176">
        <w:rPr>
          <w:rFonts w:cs="Times New Roman"/>
          <w:b/>
          <w:bCs/>
        </w:rPr>
        <w:t>1) zmiany wysokości wynagrodzenia na podstawie art. 439 ustawy Prawo Zamówień Publicznych, z uwzględnieniem poniższych wytycznych:</w:t>
      </w:r>
    </w:p>
    <w:bookmarkEnd w:id="0"/>
    <w:p w14:paraId="079B9018" w14:textId="77777777" w:rsidR="009C0CDA" w:rsidRPr="00BF6176" w:rsidRDefault="009C0CDA" w:rsidP="009C0CDA">
      <w:pPr>
        <w:pStyle w:val="Tekstpodstawowywcity21"/>
        <w:numPr>
          <w:ilvl w:val="1"/>
          <w:numId w:val="33"/>
        </w:numPr>
        <w:spacing w:line="360" w:lineRule="auto"/>
        <w:jc w:val="both"/>
        <w:rPr>
          <w:rFonts w:cs="Times New Roman"/>
          <w:b/>
          <w:bCs/>
        </w:rPr>
      </w:pPr>
      <w:r w:rsidRPr="00BF6176">
        <w:rPr>
          <w:rFonts w:cs="Times New Roman"/>
          <w:b/>
          <w:bCs/>
        </w:rPr>
        <w:t>Poziom zmiany ceny materiałów lub kosztów związanych z realizacją zamówienia, który uprawnia strony umowy do żądania zmiany wynagrodzenia.</w:t>
      </w:r>
    </w:p>
    <w:p w14:paraId="75F3A5A2" w14:textId="77777777" w:rsidR="009C0CDA" w:rsidRPr="00BF6176" w:rsidRDefault="009C0CDA" w:rsidP="009C0CDA">
      <w:pPr>
        <w:pStyle w:val="Tekstpodstawowywcity21"/>
        <w:spacing w:line="360" w:lineRule="auto"/>
        <w:ind w:left="0"/>
        <w:jc w:val="both"/>
        <w:rPr>
          <w:rFonts w:cs="Times New Roman"/>
        </w:rPr>
      </w:pPr>
      <w:r w:rsidRPr="00BF6176">
        <w:rPr>
          <w:rFonts w:cs="Times New Roman"/>
        </w:rPr>
        <w:t>Strony przewidują zmianę cen jednostkowych wskazanych w formularzu cenowym, jeżeli z momencie rozliczenia ceny te ulegną zmianie (zmniejszeniu lub zwiększeniu) o co najmniej 20% w stosunku do przyjętych w ofercie Wykonawcy.</w:t>
      </w:r>
      <w:bookmarkStart w:id="1" w:name="_Hlk120019400"/>
    </w:p>
    <w:bookmarkEnd w:id="1"/>
    <w:p w14:paraId="1F262B8B" w14:textId="77777777" w:rsidR="009C0CDA" w:rsidRPr="00BF6176" w:rsidRDefault="009C0CDA" w:rsidP="009C0CDA">
      <w:pPr>
        <w:pStyle w:val="Tekstpodstawowywcity21"/>
        <w:numPr>
          <w:ilvl w:val="1"/>
          <w:numId w:val="33"/>
        </w:numPr>
        <w:spacing w:line="360" w:lineRule="auto"/>
        <w:jc w:val="both"/>
        <w:rPr>
          <w:rFonts w:cs="Times New Roman"/>
          <w:b/>
          <w:bCs/>
        </w:rPr>
      </w:pPr>
      <w:r w:rsidRPr="00BF6176">
        <w:rPr>
          <w:rFonts w:cs="Times New Roman"/>
          <w:b/>
          <w:bCs/>
        </w:rPr>
        <w:t>Początkowy termin ustalenia zmiany wynagrodzenia.</w:t>
      </w:r>
    </w:p>
    <w:p w14:paraId="1661385C" w14:textId="2603708D" w:rsidR="009C0CDA" w:rsidRPr="00BF6176" w:rsidRDefault="009C0CDA" w:rsidP="009C0CDA">
      <w:pPr>
        <w:pStyle w:val="Tekstpodstawowywcity21"/>
        <w:spacing w:line="360" w:lineRule="auto"/>
        <w:ind w:left="0"/>
        <w:jc w:val="both"/>
        <w:rPr>
          <w:rFonts w:cs="Times New Roman"/>
        </w:rPr>
      </w:pPr>
      <w:r w:rsidRPr="00BF6176">
        <w:rPr>
          <w:rFonts w:cs="Times New Roman"/>
        </w:rPr>
        <w:t>Zmiana cen jednostkowych nastąpi przy rozliczeniu płatności częściowych, z początkiem miesiąca następującego po miesiącu, w którym wykonawca poinformował Zamawiającego o</w:t>
      </w:r>
      <w:r>
        <w:rPr>
          <w:rFonts w:cs="Times New Roman"/>
        </w:rPr>
        <w:t> </w:t>
      </w:r>
      <w:r w:rsidRPr="00BF6176">
        <w:rPr>
          <w:rFonts w:cs="Times New Roman"/>
        </w:rPr>
        <w:t>ww. zmianie w formie pisemnej. Pierwszy wniosek o zmianę wynagrodzenia Wykonawca może złożyć po upływie 6 miesięcy obowiązywania umowy. Zmiana ceny może nastąpić w przypadku, kiedy wskaźnik cen usług towarów i usług konsumpcyjnych ustalany przez Prezesa Głównego Urzędu Statystycznego i ogłaszanego w Dzienniku Urzędowym RP „Monitor Polski” (wskaźnik) ulegnie zmianie o co najmniej 20% po upływie 6 miesięcy obowiązywania umowy.</w:t>
      </w:r>
    </w:p>
    <w:p w14:paraId="2ABBD220" w14:textId="77777777" w:rsidR="009C0CDA" w:rsidRPr="00BF6176" w:rsidRDefault="009C0CDA" w:rsidP="009C0CDA">
      <w:pPr>
        <w:pStyle w:val="Tekstpodstawowywcity21"/>
        <w:numPr>
          <w:ilvl w:val="1"/>
          <w:numId w:val="33"/>
        </w:numPr>
        <w:spacing w:line="360" w:lineRule="auto"/>
        <w:jc w:val="both"/>
        <w:rPr>
          <w:rFonts w:cs="Times New Roman"/>
          <w:b/>
          <w:bCs/>
        </w:rPr>
      </w:pPr>
      <w:r w:rsidRPr="00BF6176">
        <w:rPr>
          <w:rFonts w:cs="Times New Roman"/>
          <w:b/>
          <w:bCs/>
        </w:rPr>
        <w:t>Sposób, w jaki strony ustalają zmianę wynagrodzenia.</w:t>
      </w:r>
    </w:p>
    <w:p w14:paraId="0278F204" w14:textId="77777777" w:rsidR="009C0CDA" w:rsidRPr="00BF6176" w:rsidRDefault="009C0CDA" w:rsidP="009C0CDA">
      <w:pPr>
        <w:pStyle w:val="Tekstpodstawowywcity21"/>
        <w:spacing w:line="360" w:lineRule="auto"/>
        <w:ind w:left="0"/>
        <w:jc w:val="both"/>
        <w:rPr>
          <w:rFonts w:cs="Times New Roman"/>
        </w:rPr>
      </w:pPr>
      <w:r w:rsidRPr="00BF6176">
        <w:rPr>
          <w:rFonts w:cs="Times New Roman"/>
        </w:rPr>
        <w:t xml:space="preserve">Zmiana wynagrodzenia może nastąpić na podstawie pisemnego wniosku Wykonawcy lub Zamawiającego, w którym wskazany zostanie wpływ zmiany cen jednostkowych na całkowity koszt realizacji zamówienia. Zmiany dokonywane mogą być po upływie 6 miesięcy obowiązywania umowy, i następują nie częściej niż raz na trzy miesiące (w ramach umowy zawartej przewiduje się maksymalnie dwie waloryzacje). Strona wnioskująca o zmianę wysokości wynagrodzenia musi udowodnić rzeczywisty wpływ zmiany cen jednostkowych na koszt realizacji zamówienia. Waloryzacja umowy może dotyczyć tylko tej części zamówienia, </w:t>
      </w:r>
      <w:r w:rsidRPr="00BF6176">
        <w:rPr>
          <w:rFonts w:cs="Times New Roman"/>
        </w:rPr>
        <w:lastRenderedPageBreak/>
        <w:t>która nie została jeszcze zrealizowana.</w:t>
      </w:r>
    </w:p>
    <w:p w14:paraId="74E93581" w14:textId="77777777" w:rsidR="009C0CDA" w:rsidRPr="00BF6176" w:rsidRDefault="009C0CDA" w:rsidP="009C0CDA">
      <w:pPr>
        <w:pStyle w:val="Tekstpodstawowywcity21"/>
        <w:numPr>
          <w:ilvl w:val="1"/>
          <w:numId w:val="33"/>
        </w:numPr>
        <w:spacing w:line="360" w:lineRule="auto"/>
        <w:jc w:val="both"/>
        <w:rPr>
          <w:rFonts w:cs="Times New Roman"/>
          <w:b/>
          <w:bCs/>
        </w:rPr>
      </w:pPr>
      <w:r w:rsidRPr="00BF6176">
        <w:rPr>
          <w:rFonts w:cs="Times New Roman"/>
          <w:b/>
          <w:bCs/>
        </w:rPr>
        <w:t>Maksymalna wartość zmiany wynagrodzenia.</w:t>
      </w:r>
    </w:p>
    <w:p w14:paraId="31B67C98" w14:textId="37FA4EE5" w:rsidR="009C0CDA" w:rsidRPr="00BF6176" w:rsidRDefault="009C0CDA" w:rsidP="009C0CDA">
      <w:pPr>
        <w:pStyle w:val="Tekstpodstawowywcity21"/>
        <w:spacing w:line="360" w:lineRule="auto"/>
        <w:ind w:left="0"/>
        <w:jc w:val="both"/>
        <w:rPr>
          <w:rFonts w:cs="Times New Roman"/>
        </w:rPr>
      </w:pPr>
      <w:r w:rsidRPr="00BF6176">
        <w:rPr>
          <w:rFonts w:cs="Times New Roman"/>
        </w:rPr>
        <w:t xml:space="preserve">Wysokość zwaloryzowanego wynagrodzenia umownego nie może przekroczyć 20% wysokości wynagrodzenia wskazanego w umowie. Zmiana wynagrodzenia nie może być dokonywana nie częściej niż raz na </w:t>
      </w:r>
      <w:r>
        <w:rPr>
          <w:rFonts w:cs="Times New Roman"/>
        </w:rPr>
        <w:t>6</w:t>
      </w:r>
      <w:r w:rsidRPr="00BF6176">
        <w:rPr>
          <w:rFonts w:cs="Times New Roman"/>
        </w:rPr>
        <w:t xml:space="preserve"> </w:t>
      </w:r>
      <w:proofErr w:type="spellStart"/>
      <w:r w:rsidRPr="00BF6176">
        <w:rPr>
          <w:rFonts w:cs="Times New Roman"/>
        </w:rPr>
        <w:t>miesiąc</w:t>
      </w:r>
      <w:r>
        <w:rPr>
          <w:rFonts w:cs="Times New Roman"/>
        </w:rPr>
        <w:t>y</w:t>
      </w:r>
      <w:proofErr w:type="spellEnd"/>
      <w:r w:rsidRPr="00BF6176">
        <w:rPr>
          <w:rFonts w:cs="Times New Roman"/>
        </w:rPr>
        <w:t xml:space="preserve"> (nie wcześniej jednak niż po upływie 6 miesięcy od daty obowiązywania umowy).</w:t>
      </w:r>
    </w:p>
    <w:p w14:paraId="40D69ED2" w14:textId="77777777" w:rsidR="009C0CDA" w:rsidRPr="00BF6176" w:rsidRDefault="009C0CDA" w:rsidP="009C0CDA">
      <w:pPr>
        <w:pStyle w:val="Tekstpodstawowywcity21"/>
        <w:spacing w:line="360" w:lineRule="auto"/>
        <w:ind w:left="0"/>
        <w:jc w:val="both"/>
        <w:rPr>
          <w:rFonts w:cs="Times New Roman"/>
          <w:b/>
          <w:bCs/>
        </w:rPr>
      </w:pPr>
      <w:r w:rsidRPr="00BF6176">
        <w:rPr>
          <w:rFonts w:cs="Times New Roman"/>
          <w:b/>
          <w:bCs/>
        </w:rPr>
        <w:t>2) zmiana ceny brutto o kwotę wynikającą ze zmiany stawki opodatkowania podatkiem akcyzowym lub stawki podatku od towarów i usług – VAT (warunkiem wprowadzenia jest ustawowa zmiana stawek tych podatków);</w:t>
      </w:r>
    </w:p>
    <w:p w14:paraId="0497C2B2" w14:textId="77777777" w:rsidR="009C0CDA" w:rsidRPr="00BF6176" w:rsidRDefault="009C0CDA" w:rsidP="009C0CDA">
      <w:pPr>
        <w:pStyle w:val="Tekstpodstawowywcity21"/>
        <w:spacing w:line="360" w:lineRule="auto"/>
        <w:ind w:left="0"/>
        <w:jc w:val="both"/>
        <w:rPr>
          <w:rFonts w:cs="Times New Roman"/>
          <w:b/>
          <w:bCs/>
        </w:rPr>
      </w:pPr>
      <w:r w:rsidRPr="00BF6176">
        <w:rPr>
          <w:rFonts w:cs="Times New Roman"/>
          <w:b/>
          <w:bCs/>
        </w:rPr>
        <w:t>3) zaistnienie okoliczności (w szczególności: technicznych, gospodarczych, prawnych, wprowadzonych przez ustawodawcę na mocy ustaw i innych aktów prawnych itp.), których nie można było przewidzieć w chwili zawarcia umowy.</w:t>
      </w:r>
    </w:p>
    <w:p w14:paraId="4D14E96D" w14:textId="77777777" w:rsidR="009C0CDA" w:rsidRPr="00BF6176" w:rsidRDefault="009C0CDA" w:rsidP="009C0CDA">
      <w:pPr>
        <w:pStyle w:val="Tekstpodstawowywcity21"/>
        <w:numPr>
          <w:ilvl w:val="0"/>
          <w:numId w:val="32"/>
        </w:numPr>
        <w:spacing w:line="360" w:lineRule="auto"/>
        <w:jc w:val="both"/>
        <w:rPr>
          <w:rFonts w:cs="Times New Roman"/>
          <w:b/>
          <w:bCs/>
        </w:rPr>
      </w:pPr>
      <w:r w:rsidRPr="00BF6176">
        <w:rPr>
          <w:rFonts w:cs="Times New Roman"/>
          <w:b/>
          <w:bCs/>
        </w:rPr>
        <w:t xml:space="preserve">Zamawiający przewiduje ponadto, zgodnie z art. 436 pkt. 4 ustawy </w:t>
      </w:r>
      <w:proofErr w:type="spellStart"/>
      <w:r w:rsidRPr="00BF6176">
        <w:rPr>
          <w:rFonts w:cs="Times New Roman"/>
          <w:b/>
          <w:bCs/>
        </w:rPr>
        <w:t>Pzp</w:t>
      </w:r>
      <w:proofErr w:type="spellEnd"/>
      <w:r w:rsidRPr="00BF6176">
        <w:rPr>
          <w:rFonts w:cs="Times New Roman"/>
          <w:b/>
          <w:bCs/>
        </w:rPr>
        <w:t xml:space="preserve"> możliwość dokonywania zmian postanowień niniejszej umowy, w zakresie zmiany wysokości wynagrodzenia w przypadku:</w:t>
      </w:r>
    </w:p>
    <w:p w14:paraId="364BCE5E" w14:textId="77777777" w:rsidR="009C0CDA" w:rsidRPr="00BF6176" w:rsidRDefault="009C0CDA" w:rsidP="009C0CDA">
      <w:pPr>
        <w:pStyle w:val="Tekstpodstawowywcity21"/>
        <w:numPr>
          <w:ilvl w:val="1"/>
          <w:numId w:val="32"/>
        </w:numPr>
        <w:spacing w:line="360" w:lineRule="auto"/>
        <w:jc w:val="both"/>
        <w:rPr>
          <w:rFonts w:cs="Times New Roman"/>
        </w:rPr>
      </w:pPr>
      <w:r w:rsidRPr="00BF6176">
        <w:rPr>
          <w:rFonts w:cs="Times New Roman"/>
        </w:rPr>
        <w:t>Zmiany stawki podatku od towarów i usług oraz podatku akcyzowego, z tym zastrzeżeniem, że wartość netto wynagrodzenia wykonawcy zmieni się, a wartość brutto wynagrodzenia zostanie wyliczona na podstawie nowych przepisów,</w:t>
      </w:r>
    </w:p>
    <w:p w14:paraId="1538C8D6" w14:textId="77777777" w:rsidR="009C0CDA" w:rsidRPr="00BF6176" w:rsidRDefault="009C0CDA" w:rsidP="009C0CDA">
      <w:pPr>
        <w:pStyle w:val="Tekstpodstawowywcity21"/>
        <w:numPr>
          <w:ilvl w:val="1"/>
          <w:numId w:val="32"/>
        </w:numPr>
        <w:spacing w:line="360" w:lineRule="auto"/>
        <w:jc w:val="both"/>
        <w:rPr>
          <w:rFonts w:cs="Times New Roman"/>
        </w:rPr>
      </w:pPr>
      <w:r w:rsidRPr="00BF6176">
        <w:rPr>
          <w:rFonts w:cs="Times New Roman"/>
        </w:rPr>
        <w:t>Zmiany wysokości minimalnego wynagrodzenia za pracę, z tym zastrzeżeniem, że wynagrodzenie wykonawcy ulegnie zmianie o wartość całkowitego kosztu wykonawcy wynikającą ze zwiększenia wynagrodzeń osób bezpośrednio wykonujących niniejsze zamówienie do wysokości obowiązującego minimalnego wynagrodzenia, z uwzględnieniem wszystkich obowiązujących obciążeń publicznoprawnych od kwoty wzrostu minimalnego wynagrodzenia.</w:t>
      </w:r>
    </w:p>
    <w:p w14:paraId="3E7D87AB" w14:textId="77777777" w:rsidR="009C0CDA" w:rsidRPr="00BF6176" w:rsidRDefault="009C0CDA" w:rsidP="009C0CDA">
      <w:pPr>
        <w:pStyle w:val="Tekstpodstawowywcity21"/>
        <w:numPr>
          <w:ilvl w:val="1"/>
          <w:numId w:val="32"/>
        </w:numPr>
        <w:spacing w:line="360" w:lineRule="auto"/>
        <w:jc w:val="both"/>
        <w:rPr>
          <w:rFonts w:cs="Times New Roman"/>
        </w:rPr>
      </w:pPr>
      <w:r w:rsidRPr="00BF6176">
        <w:rPr>
          <w:rFonts w:cs="Times New Roman"/>
        </w:rPr>
        <w:t>Zmiany zasad podlegania ubezpieczeniom społecznym lub ubezpieczeniu zdrowotnemu lub wysokości stawki składki na ubezpieczenie społeczne lub zdrowotne, z tym zastrzeżeniem, że wynagrodzenie wykonawcy ulegnie zmianie o wartość wzrostu całkowitego kosztu wykonawcy, jaką będzie on zobowiązany dodatkowo ponieść w celu uwzględnienia tej zmiany, przy zachowaniu dotychczasowej kwoty netto wynagrodzenia osób bezpośrednio wykonujących zamówienie,</w:t>
      </w:r>
    </w:p>
    <w:p w14:paraId="70CA815C" w14:textId="77777777" w:rsidR="009C0CDA" w:rsidRPr="00BF6176" w:rsidRDefault="009C0CDA" w:rsidP="009C0CDA">
      <w:pPr>
        <w:pStyle w:val="Tekstpodstawowywcity21"/>
        <w:numPr>
          <w:ilvl w:val="1"/>
          <w:numId w:val="32"/>
        </w:numPr>
        <w:spacing w:line="360" w:lineRule="auto"/>
        <w:jc w:val="both"/>
        <w:rPr>
          <w:rFonts w:cs="Times New Roman"/>
        </w:rPr>
      </w:pPr>
      <w:r w:rsidRPr="00BF6176">
        <w:rPr>
          <w:rFonts w:cs="Times New Roman"/>
        </w:rPr>
        <w:t xml:space="preserve">Zmiany zasad gromadzenia i wysokości wpłat do pracowniczych planów kapitałowych, </w:t>
      </w:r>
      <w:r w:rsidRPr="00BF6176">
        <w:rPr>
          <w:rFonts w:cs="Times New Roman"/>
        </w:rPr>
        <w:lastRenderedPageBreak/>
        <w:t>o których mowa a ustawie z 4 października 2018 r. o pracowniczych planach kapitałowych, z tym zastrzeżeniem, że wynagrodzenie wykonawcy ulegnie zmianie o wartość wzrostu kosztu wykonawcy , jaką będzie on zobligowany ponieść w przypadku zmiany przepisów dotyczących zasad gromadzenia lub wpłat podstawowych finansowanych przez podmiot zatrudniający do pracowniczych planów kapitałowych w odniesieniu do osób bezpośrednie wykonujących niniejsze zamówienie.</w:t>
      </w:r>
    </w:p>
    <w:p w14:paraId="23D1A940" w14:textId="77777777" w:rsidR="009C0CDA" w:rsidRPr="00BF6176" w:rsidRDefault="009C0CDA" w:rsidP="009C0CDA">
      <w:pPr>
        <w:pStyle w:val="Tekstpodstawowywcity21"/>
        <w:numPr>
          <w:ilvl w:val="1"/>
          <w:numId w:val="32"/>
        </w:numPr>
        <w:spacing w:line="360" w:lineRule="auto"/>
        <w:jc w:val="both"/>
        <w:rPr>
          <w:rFonts w:cs="Times New Roman"/>
        </w:rPr>
      </w:pPr>
      <w:r w:rsidRPr="00BF6176">
        <w:rPr>
          <w:rFonts w:cs="Times New Roman"/>
        </w:rPr>
        <w:t>Zmiany kosztów związanych z realizacją zamówienia, z tym zastrzeżeniem, że:</w:t>
      </w:r>
    </w:p>
    <w:p w14:paraId="3D56B56C" w14:textId="77777777" w:rsidR="009C0CDA" w:rsidRPr="00BF6176" w:rsidRDefault="009C0CDA" w:rsidP="009C0CDA">
      <w:pPr>
        <w:pStyle w:val="Tekstpodstawowywcity21"/>
        <w:numPr>
          <w:ilvl w:val="0"/>
          <w:numId w:val="34"/>
        </w:numPr>
        <w:spacing w:line="360" w:lineRule="auto"/>
        <w:jc w:val="both"/>
        <w:rPr>
          <w:rFonts w:cs="Times New Roman"/>
        </w:rPr>
      </w:pPr>
      <w:r w:rsidRPr="00BF6176">
        <w:rPr>
          <w:rFonts w:cs="Times New Roman"/>
        </w:rPr>
        <w:t>Minimalny poziom zmiany kosztów, uprawniający strony umowy do żądania zmiany wynagrodzenia wynosi 10% w stosunku do wynagrodzenia netto.</w:t>
      </w:r>
    </w:p>
    <w:p w14:paraId="427ABA6A" w14:textId="77777777" w:rsidR="009C0CDA" w:rsidRPr="00BF6176" w:rsidRDefault="009C0CDA" w:rsidP="009C0CDA">
      <w:pPr>
        <w:pStyle w:val="Tekstpodstawowywcity21"/>
        <w:numPr>
          <w:ilvl w:val="0"/>
          <w:numId w:val="34"/>
        </w:numPr>
        <w:spacing w:line="360" w:lineRule="auto"/>
        <w:jc w:val="both"/>
        <w:rPr>
          <w:rFonts w:cs="Times New Roman"/>
        </w:rPr>
      </w:pPr>
      <w:r w:rsidRPr="00BF6176">
        <w:rPr>
          <w:rFonts w:cs="Times New Roman"/>
        </w:rPr>
        <w:t>poziom zmiany wynagrodzenia zostanie ustalony na podstawie wskaźnika zmiany kosztów ogłoszonego w komunikacie prezesa Głównego Urzędu Statystycznego w sprawie średniorocznego wskaźnika cen i usług konsumpcyjnych, ustalonego w stosunku do miesiąca, w którym została sporządzona oferta.</w:t>
      </w:r>
    </w:p>
    <w:p w14:paraId="794E479A" w14:textId="77777777" w:rsidR="009C0CDA" w:rsidRPr="00BF6176" w:rsidRDefault="009C0CDA" w:rsidP="009C0CDA">
      <w:pPr>
        <w:pStyle w:val="Tekstpodstawowywcity21"/>
        <w:numPr>
          <w:ilvl w:val="0"/>
          <w:numId w:val="34"/>
        </w:numPr>
        <w:spacing w:line="360" w:lineRule="auto"/>
        <w:jc w:val="both"/>
        <w:rPr>
          <w:rFonts w:cs="Times New Roman"/>
        </w:rPr>
      </w:pPr>
      <w:r w:rsidRPr="00BF6176">
        <w:rPr>
          <w:rFonts w:cs="Times New Roman"/>
        </w:rPr>
        <w:t>Maksymalna wartość zmiany wynagrodzenia, jaką dopuszcza Zamawiający, to łącznie 20% w stosunku do wartości wynagrodzenia netto.</w:t>
      </w:r>
    </w:p>
    <w:p w14:paraId="4B1DC9A5" w14:textId="77777777" w:rsidR="009C0CDA" w:rsidRPr="00BF6176" w:rsidRDefault="009C0CDA" w:rsidP="009C0CDA">
      <w:pPr>
        <w:pStyle w:val="Tekstpodstawowywcity21"/>
        <w:spacing w:line="360" w:lineRule="auto"/>
        <w:ind w:left="0"/>
        <w:jc w:val="both"/>
        <w:rPr>
          <w:rFonts w:cs="Times New Roman"/>
        </w:rPr>
      </w:pPr>
    </w:p>
    <w:p w14:paraId="50CD8B98" w14:textId="73A119B3" w:rsidR="009C0CDA" w:rsidRPr="00BF6176" w:rsidRDefault="009C0CDA" w:rsidP="009C0CDA">
      <w:pPr>
        <w:pStyle w:val="Tekstpodstawowywcity21"/>
        <w:spacing w:line="360" w:lineRule="auto"/>
        <w:ind w:left="0"/>
        <w:jc w:val="both"/>
        <w:rPr>
          <w:rFonts w:cs="Times New Roman"/>
          <w:i/>
          <w:iCs/>
        </w:rPr>
      </w:pPr>
      <w:r w:rsidRPr="00BF6176">
        <w:rPr>
          <w:rFonts w:cs="Times New Roman"/>
          <w:i/>
          <w:iCs/>
        </w:rPr>
        <w:t xml:space="preserve">Zmiana postanowień umowy może nastąpić tylko za zgodą obu jej stron wyrażoną na piśmie, w formie aneksu do umowy, pod rygorem nieważności takiej zmiany za wyjątkiem zmian </w:t>
      </w:r>
      <w:r>
        <w:rPr>
          <w:rFonts w:cs="Times New Roman"/>
          <w:i/>
          <w:iCs/>
        </w:rPr>
        <w:t>stawki podatku VAT</w:t>
      </w:r>
      <w:r w:rsidRPr="00BF6176">
        <w:rPr>
          <w:rFonts w:cs="Times New Roman"/>
          <w:i/>
          <w:iCs/>
        </w:rPr>
        <w:t>, które to zmiany następują automatycznie z dniem wejścia w życie zmienionych przepisów.</w:t>
      </w:r>
    </w:p>
    <w:p w14:paraId="1B05A892" w14:textId="77777777" w:rsidR="00A44C97" w:rsidRPr="00A44C97" w:rsidRDefault="00A44C97" w:rsidP="00A44C97">
      <w:pPr>
        <w:pStyle w:val="Default"/>
        <w:suppressAutoHyphens/>
        <w:autoSpaceDE/>
        <w:autoSpaceDN/>
        <w:adjustRightInd/>
        <w:spacing w:line="100" w:lineRule="atLeast"/>
        <w:ind w:left="720"/>
        <w:jc w:val="both"/>
        <w:rPr>
          <w:sz w:val="22"/>
          <w:szCs w:val="22"/>
        </w:rPr>
      </w:pPr>
    </w:p>
    <w:p w14:paraId="6C9E376D" w14:textId="41752006" w:rsidR="00A44C97" w:rsidRDefault="00A44C97" w:rsidP="00A44C97">
      <w:pPr>
        <w:pStyle w:val="Default"/>
        <w:spacing w:line="360" w:lineRule="auto"/>
        <w:ind w:left="720"/>
        <w:jc w:val="center"/>
        <w:rPr>
          <w:b/>
          <w:bCs/>
        </w:rPr>
      </w:pPr>
      <w:r w:rsidRPr="003D138B">
        <w:rPr>
          <w:b/>
          <w:bCs/>
        </w:rPr>
        <w:t>§ 1</w:t>
      </w:r>
      <w:r>
        <w:rPr>
          <w:b/>
          <w:bCs/>
        </w:rPr>
        <w:t>7</w:t>
      </w:r>
    </w:p>
    <w:p w14:paraId="68C62276" w14:textId="77777777" w:rsidR="00A44C97" w:rsidRPr="003D138B" w:rsidRDefault="00A44C97" w:rsidP="00E30FDB">
      <w:pPr>
        <w:pStyle w:val="Default"/>
        <w:spacing w:line="360" w:lineRule="auto"/>
        <w:jc w:val="center"/>
      </w:pPr>
    </w:p>
    <w:p w14:paraId="77917061" w14:textId="3D5B1F84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1. Wykonawca zobowiązuje się do wyznaczenia do realizacji niniejszego zamówienia – w zakresie zadań właściwych dla </w:t>
      </w:r>
      <w:r w:rsidR="0028420E">
        <w:t xml:space="preserve">pracowników odpowiedzialnych </w:t>
      </w:r>
      <w:r w:rsidR="00E9152C">
        <w:t>za doręczanie przesyłek nadanych przez Zamawiającego w placówce Wykonawcy tj. Urzędzie Pocztowym Chełmiec</w:t>
      </w:r>
      <w:r w:rsidRPr="003D138B">
        <w:t xml:space="preserve"> – pracowników zatrudnionych na umowę o pracę. </w:t>
      </w:r>
    </w:p>
    <w:p w14:paraId="5FCE3EB0" w14:textId="77777777" w:rsidR="00550A89" w:rsidRPr="003D138B" w:rsidRDefault="00550A89" w:rsidP="00E30FDB">
      <w:pPr>
        <w:pStyle w:val="Default"/>
        <w:spacing w:line="360" w:lineRule="auto"/>
      </w:pPr>
    </w:p>
    <w:p w14:paraId="219137F2" w14:textId="68F7AF43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2. Wykonawca zobowiązuje się do składania, na każde żądanie Zamawiającego, oświadczeń potwierdzających realizację wymagania, o którym mowa w ust. 1. </w:t>
      </w:r>
    </w:p>
    <w:p w14:paraId="010B9D2C" w14:textId="77777777" w:rsidR="00550A89" w:rsidRPr="003D138B" w:rsidRDefault="00550A89" w:rsidP="002720B2">
      <w:pPr>
        <w:pStyle w:val="Default"/>
        <w:spacing w:line="360" w:lineRule="auto"/>
        <w:jc w:val="both"/>
      </w:pPr>
    </w:p>
    <w:p w14:paraId="5B1BF862" w14:textId="62F23E3E" w:rsidR="00E30FDB" w:rsidRPr="003D138B" w:rsidRDefault="00E30FDB" w:rsidP="002720B2">
      <w:pPr>
        <w:pStyle w:val="Default"/>
        <w:spacing w:line="360" w:lineRule="auto"/>
        <w:jc w:val="both"/>
      </w:pPr>
      <w:r w:rsidRPr="003D138B">
        <w:lastRenderedPageBreak/>
        <w:t xml:space="preserve">3. Zamawiającemu przysługuje prawo kontroli spełnienia przez Wykonawcę wymagań, o których mowa w ust.1. </w:t>
      </w:r>
      <w:r w:rsidR="009C034E">
        <w:t xml:space="preserve">w szczególności poprzez wymóg złożenia przez Wykonawcę w terminie wyznaczonym przez Zamawiającego (nie krótszym niż 7 dni od roboczych) oświadczenia o ilości osób zatrudnionych przez Wykonawcę na podstawie umowy o pracę na stanowisku doręczyciela (listonosza) na terenie Gminy Chełmiec, wraz z potwierdzeniem </w:t>
      </w:r>
      <w:r w:rsidR="0028420E">
        <w:t>opłacania składek na ubezpieczenie społeczne. Niezłożenie przez Wykonawcę w/w oświadczenia w wyznaczonym przez Zamawiającego terminie skutkować będzie naliczeniem przez Zamawiającego na rzecz Wykonawcy kary umownej w wysokości 100,00 zł za każdy dzień zwłoki w złożeniu oświadczenia.</w:t>
      </w:r>
    </w:p>
    <w:p w14:paraId="574F98C5" w14:textId="77777777" w:rsidR="00550A89" w:rsidRPr="003D138B" w:rsidRDefault="00550A89" w:rsidP="002720B2">
      <w:pPr>
        <w:pStyle w:val="Default"/>
        <w:spacing w:line="360" w:lineRule="auto"/>
        <w:jc w:val="both"/>
      </w:pPr>
    </w:p>
    <w:p w14:paraId="5B14ADA7" w14:textId="23A4AB0A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4. W przypadku gdy Zamawiający poweźmie wątpliwość co do sposobu zatrudnienia personelu, o którym mowa w ust.1, może zwrócić się o przeprowadzenie kontroli przez Państwową Inspekcję Pracy. </w:t>
      </w:r>
    </w:p>
    <w:p w14:paraId="7F426091" w14:textId="77777777" w:rsidR="00550A89" w:rsidRPr="003D138B" w:rsidRDefault="00550A89" w:rsidP="002720B2">
      <w:pPr>
        <w:pStyle w:val="Default"/>
        <w:spacing w:line="360" w:lineRule="auto"/>
        <w:jc w:val="both"/>
      </w:pPr>
    </w:p>
    <w:p w14:paraId="4356C8A5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5. Wyniki kontroli, o której mowa w ust. 4, potwierdzające naruszenie wymagania, o którym mowa w ust. 1, spowodują naliczenie kary umownej w wysokości 10% wynagrodzenia brutto, o którym mowa w § 4 ust.3 umowy. </w:t>
      </w:r>
    </w:p>
    <w:p w14:paraId="735C27C6" w14:textId="657B4A12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6. W przypadku powtórzenia się sytuacji uzasadniającej naliczenia kary umownej, o której mowa w ust. 4, Zamawiającemu przysługuje prawo odstąpienia od umowy za trzymiesięcznym wypowiedzeniem. </w:t>
      </w:r>
    </w:p>
    <w:p w14:paraId="45D58229" w14:textId="77777777" w:rsidR="003D138B" w:rsidRPr="003D138B" w:rsidRDefault="003D138B" w:rsidP="002720B2">
      <w:pPr>
        <w:pStyle w:val="Default"/>
        <w:spacing w:line="360" w:lineRule="auto"/>
        <w:jc w:val="both"/>
      </w:pPr>
    </w:p>
    <w:p w14:paraId="316EBBDC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7. Łączna maksymalna wysokość kar umownych, których mogą dochodzić strony z tytułu realizacji niniejszej umowy wynosi 20% wynagrodzenia brutto, o którym mowa w § 4 ust.3 umowy. </w:t>
      </w:r>
    </w:p>
    <w:p w14:paraId="0029B42D" w14:textId="354546F5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1</w:t>
      </w:r>
      <w:r w:rsidR="00A44C97">
        <w:rPr>
          <w:b/>
          <w:bCs/>
        </w:rPr>
        <w:t>8</w:t>
      </w:r>
    </w:p>
    <w:p w14:paraId="5AF1E03D" w14:textId="77777777" w:rsidR="00E30FDB" w:rsidRPr="003D138B" w:rsidRDefault="00E30FDB" w:rsidP="002720B2">
      <w:pPr>
        <w:pStyle w:val="Default"/>
        <w:spacing w:line="360" w:lineRule="auto"/>
      </w:pPr>
      <w:r w:rsidRPr="003D138B">
        <w:t xml:space="preserve">Ewentualne spory powstałe na tle realizacji umowy rozstrzygane będą przez sąd właściwy miejscowo dla siedziby Zamawiającego. </w:t>
      </w:r>
    </w:p>
    <w:p w14:paraId="0C345F5A" w14:textId="77777777" w:rsidR="00E30FDB" w:rsidRPr="003D138B" w:rsidRDefault="00E30FDB" w:rsidP="00E30FDB">
      <w:pPr>
        <w:pStyle w:val="Default"/>
        <w:spacing w:line="360" w:lineRule="auto"/>
      </w:pPr>
    </w:p>
    <w:p w14:paraId="503AC3BB" w14:textId="0898020B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1</w:t>
      </w:r>
      <w:r w:rsidR="00A44C97">
        <w:rPr>
          <w:b/>
          <w:bCs/>
        </w:rPr>
        <w:t>9</w:t>
      </w:r>
    </w:p>
    <w:p w14:paraId="7973B412" w14:textId="77777777" w:rsidR="00E30FDB" w:rsidRDefault="00E30FDB" w:rsidP="002720B2">
      <w:pPr>
        <w:pStyle w:val="Default"/>
        <w:spacing w:line="360" w:lineRule="auto"/>
      </w:pPr>
      <w:r w:rsidRPr="003D138B">
        <w:t xml:space="preserve">Odbiorcy usług zostali zapoznani z treścią umowy, akceptują jej postanowienia i zobowiązują się do jej realizacji, co potwierdzają złożeniem podpisu pod jej treścią </w:t>
      </w:r>
    </w:p>
    <w:p w14:paraId="401EE4A2" w14:textId="77777777" w:rsidR="009C0CDA" w:rsidRDefault="009C0CDA" w:rsidP="002720B2">
      <w:pPr>
        <w:pStyle w:val="Default"/>
        <w:spacing w:line="360" w:lineRule="auto"/>
      </w:pPr>
    </w:p>
    <w:p w14:paraId="3E2C8E23" w14:textId="77777777" w:rsidR="009C0CDA" w:rsidRPr="003D138B" w:rsidRDefault="009C0CDA" w:rsidP="002720B2">
      <w:pPr>
        <w:pStyle w:val="Default"/>
        <w:spacing w:line="360" w:lineRule="auto"/>
      </w:pPr>
    </w:p>
    <w:p w14:paraId="66D02041" w14:textId="77777777" w:rsidR="00E30FDB" w:rsidRPr="003D138B" w:rsidRDefault="00E30FDB" w:rsidP="00E30FDB">
      <w:pPr>
        <w:pStyle w:val="Default"/>
        <w:spacing w:line="360" w:lineRule="auto"/>
      </w:pPr>
    </w:p>
    <w:p w14:paraId="5972586B" w14:textId="11517796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lastRenderedPageBreak/>
        <w:t xml:space="preserve">§ </w:t>
      </w:r>
      <w:r w:rsidR="00A44C97">
        <w:rPr>
          <w:b/>
          <w:bCs/>
        </w:rPr>
        <w:t>20</w:t>
      </w:r>
    </w:p>
    <w:p w14:paraId="12B6F5EA" w14:textId="77777777" w:rsidR="00E30FDB" w:rsidRPr="003D138B" w:rsidRDefault="00E30FDB" w:rsidP="002720B2">
      <w:pPr>
        <w:pStyle w:val="Default"/>
        <w:spacing w:line="360" w:lineRule="auto"/>
      </w:pPr>
      <w:r w:rsidRPr="003D138B">
        <w:t xml:space="preserve">Umowę sporządzono w 2 jednobrzmiących egzemplarzach, z których 1 egzemplarz otrzymuje Zamawiający i 1 egzemplarz otrzymuje Wykonawca. </w:t>
      </w:r>
    </w:p>
    <w:p w14:paraId="1004BAD9" w14:textId="77777777" w:rsidR="00E30FDB" w:rsidRPr="003D138B" w:rsidRDefault="00E30FDB" w:rsidP="00E30FDB">
      <w:pPr>
        <w:pStyle w:val="Default"/>
        <w:spacing w:line="360" w:lineRule="auto"/>
        <w:jc w:val="both"/>
      </w:pPr>
    </w:p>
    <w:p w14:paraId="79CB2121" w14:textId="77777777" w:rsidR="00A45CD1" w:rsidRPr="003D138B" w:rsidRDefault="00A45CD1">
      <w:pPr>
        <w:rPr>
          <w:rFonts w:ascii="Times New Roman" w:hAnsi="Times New Roman" w:cs="Times New Roman"/>
          <w:sz w:val="24"/>
          <w:szCs w:val="24"/>
        </w:rPr>
      </w:pPr>
    </w:p>
    <w:sectPr w:rsidR="00A45CD1" w:rsidRPr="003D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54EFBD"/>
    <w:multiLevelType w:val="hybridMultilevel"/>
    <w:tmpl w:val="F340D2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CD9E42"/>
    <w:multiLevelType w:val="hybridMultilevel"/>
    <w:tmpl w:val="CCEF63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2BB066"/>
    <w:multiLevelType w:val="hybridMultilevel"/>
    <w:tmpl w:val="EFF54C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57A8AE2"/>
    <w:multiLevelType w:val="hybridMultilevel"/>
    <w:tmpl w:val="56B11B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54BD1D8"/>
    <w:multiLevelType w:val="hybridMultilevel"/>
    <w:tmpl w:val="CC24CB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7B8282B"/>
    <w:multiLevelType w:val="hybridMultilevel"/>
    <w:tmpl w:val="6E6DCC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2681FDE"/>
    <w:multiLevelType w:val="hybridMultilevel"/>
    <w:tmpl w:val="1D777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D8DEF27"/>
    <w:multiLevelType w:val="hybridMultilevel"/>
    <w:tmpl w:val="F99DA6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3D9A528"/>
    <w:multiLevelType w:val="hybridMultilevel"/>
    <w:tmpl w:val="9846E6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BBBD043"/>
    <w:multiLevelType w:val="hybridMultilevel"/>
    <w:tmpl w:val="5C92A5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C72F02D"/>
    <w:multiLevelType w:val="hybridMultilevel"/>
    <w:tmpl w:val="216D68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firstLine="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F53217E"/>
    <w:multiLevelType w:val="hybridMultilevel"/>
    <w:tmpl w:val="9B1EEE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F845CEB"/>
    <w:multiLevelType w:val="hybridMultilevel"/>
    <w:tmpl w:val="3F2E5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678B005"/>
    <w:multiLevelType w:val="hybridMultilevel"/>
    <w:tmpl w:val="209859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94108F1"/>
    <w:multiLevelType w:val="hybridMultilevel"/>
    <w:tmpl w:val="8A8352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EC404FE"/>
    <w:multiLevelType w:val="hybridMultilevel"/>
    <w:tmpl w:val="795AF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02C3E"/>
    <w:multiLevelType w:val="hybridMultilevel"/>
    <w:tmpl w:val="8C260C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7B28147"/>
    <w:multiLevelType w:val="hybridMultilevel"/>
    <w:tmpl w:val="76570F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CB0234"/>
    <w:multiLevelType w:val="hybridMultilevel"/>
    <w:tmpl w:val="2185A6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ED814B7"/>
    <w:multiLevelType w:val="hybridMultilevel"/>
    <w:tmpl w:val="239A66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A95670B"/>
    <w:multiLevelType w:val="hybridMultilevel"/>
    <w:tmpl w:val="C82C47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C68BBBB"/>
    <w:multiLevelType w:val="hybridMultilevel"/>
    <w:tmpl w:val="30352C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D2577DF"/>
    <w:multiLevelType w:val="hybridMultilevel"/>
    <w:tmpl w:val="ED36BA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6D3AB5"/>
    <w:multiLevelType w:val="hybridMultilevel"/>
    <w:tmpl w:val="44763B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8821D26"/>
    <w:multiLevelType w:val="hybridMultilevel"/>
    <w:tmpl w:val="838C29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99BD517"/>
    <w:multiLevelType w:val="hybridMultilevel"/>
    <w:tmpl w:val="243990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0696B96"/>
    <w:multiLevelType w:val="hybridMultilevel"/>
    <w:tmpl w:val="36663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1B085"/>
    <w:multiLevelType w:val="hybridMultilevel"/>
    <w:tmpl w:val="4B8E5D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D20A5F7"/>
    <w:multiLevelType w:val="hybridMultilevel"/>
    <w:tmpl w:val="EAAE39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E990B0C"/>
    <w:multiLevelType w:val="hybridMultilevel"/>
    <w:tmpl w:val="9012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7F0088E"/>
    <w:multiLevelType w:val="hybridMultilevel"/>
    <w:tmpl w:val="AC95B9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8BEFE12"/>
    <w:multiLevelType w:val="hybridMultilevel"/>
    <w:tmpl w:val="EB25CA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90949991">
    <w:abstractNumId w:val="21"/>
  </w:num>
  <w:num w:numId="2" w16cid:durableId="2013222203">
    <w:abstractNumId w:val="23"/>
  </w:num>
  <w:num w:numId="3" w16cid:durableId="1324164649">
    <w:abstractNumId w:val="25"/>
  </w:num>
  <w:num w:numId="4" w16cid:durableId="777221403">
    <w:abstractNumId w:val="30"/>
  </w:num>
  <w:num w:numId="5" w16cid:durableId="1160191143">
    <w:abstractNumId w:val="8"/>
  </w:num>
  <w:num w:numId="6" w16cid:durableId="956184131">
    <w:abstractNumId w:val="9"/>
  </w:num>
  <w:num w:numId="7" w16cid:durableId="639698777">
    <w:abstractNumId w:val="3"/>
  </w:num>
  <w:num w:numId="8" w16cid:durableId="925460881">
    <w:abstractNumId w:val="14"/>
  </w:num>
  <w:num w:numId="9" w16cid:durableId="1437678458">
    <w:abstractNumId w:val="5"/>
  </w:num>
  <w:num w:numId="10" w16cid:durableId="1315374957">
    <w:abstractNumId w:val="18"/>
  </w:num>
  <w:num w:numId="11" w16cid:durableId="1253859427">
    <w:abstractNumId w:val="31"/>
  </w:num>
  <w:num w:numId="12" w16cid:durableId="212928727">
    <w:abstractNumId w:val="29"/>
  </w:num>
  <w:num w:numId="13" w16cid:durableId="1971472667">
    <w:abstractNumId w:val="16"/>
  </w:num>
  <w:num w:numId="14" w16cid:durableId="2042391664">
    <w:abstractNumId w:val="2"/>
  </w:num>
  <w:num w:numId="15" w16cid:durableId="660430556">
    <w:abstractNumId w:val="27"/>
  </w:num>
  <w:num w:numId="16" w16cid:durableId="1243681345">
    <w:abstractNumId w:val="6"/>
  </w:num>
  <w:num w:numId="17" w16cid:durableId="19354510">
    <w:abstractNumId w:val="15"/>
  </w:num>
  <w:num w:numId="18" w16cid:durableId="1641493792">
    <w:abstractNumId w:val="22"/>
  </w:num>
  <w:num w:numId="19" w16cid:durableId="524290720">
    <w:abstractNumId w:val="33"/>
  </w:num>
  <w:num w:numId="20" w16cid:durableId="636497225">
    <w:abstractNumId w:val="7"/>
  </w:num>
  <w:num w:numId="21" w16cid:durableId="1988437352">
    <w:abstractNumId w:val="19"/>
  </w:num>
  <w:num w:numId="22" w16cid:durableId="622922074">
    <w:abstractNumId w:val="26"/>
  </w:num>
  <w:num w:numId="23" w16cid:durableId="25639014">
    <w:abstractNumId w:val="4"/>
  </w:num>
  <w:num w:numId="24" w16cid:durableId="625355101">
    <w:abstractNumId w:val="32"/>
  </w:num>
  <w:num w:numId="25" w16cid:durableId="542136679">
    <w:abstractNumId w:val="13"/>
  </w:num>
  <w:num w:numId="26" w16cid:durableId="512765956">
    <w:abstractNumId w:val="20"/>
  </w:num>
  <w:num w:numId="27" w16cid:durableId="1159810981">
    <w:abstractNumId w:val="1"/>
  </w:num>
  <w:num w:numId="28" w16cid:durableId="1361972648">
    <w:abstractNumId w:val="10"/>
  </w:num>
  <w:num w:numId="29" w16cid:durableId="396589185">
    <w:abstractNumId w:val="0"/>
  </w:num>
  <w:num w:numId="30" w16cid:durableId="16680495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478238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0854721">
    <w:abstractNumId w:val="11"/>
  </w:num>
  <w:num w:numId="33" w16cid:durableId="2142721918">
    <w:abstractNumId w:val="17"/>
  </w:num>
  <w:num w:numId="34" w16cid:durableId="98096035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EA"/>
    <w:rsid w:val="00176672"/>
    <w:rsid w:val="002720B2"/>
    <w:rsid w:val="0028420E"/>
    <w:rsid w:val="002A78DA"/>
    <w:rsid w:val="00316833"/>
    <w:rsid w:val="003A6090"/>
    <w:rsid w:val="003D138B"/>
    <w:rsid w:val="004B55F4"/>
    <w:rsid w:val="004B6E1E"/>
    <w:rsid w:val="00506ECD"/>
    <w:rsid w:val="00550A89"/>
    <w:rsid w:val="00583916"/>
    <w:rsid w:val="0058489B"/>
    <w:rsid w:val="005A63EA"/>
    <w:rsid w:val="006A29E7"/>
    <w:rsid w:val="006D7FF5"/>
    <w:rsid w:val="00761C47"/>
    <w:rsid w:val="00883474"/>
    <w:rsid w:val="00930343"/>
    <w:rsid w:val="009C034E"/>
    <w:rsid w:val="009C0CDA"/>
    <w:rsid w:val="00A303C2"/>
    <w:rsid w:val="00A44C97"/>
    <w:rsid w:val="00A45CD1"/>
    <w:rsid w:val="00AA35D8"/>
    <w:rsid w:val="00C11819"/>
    <w:rsid w:val="00C81FB9"/>
    <w:rsid w:val="00D11BAB"/>
    <w:rsid w:val="00E30FDB"/>
    <w:rsid w:val="00E9152C"/>
    <w:rsid w:val="00EC5D6D"/>
    <w:rsid w:val="00F60D90"/>
    <w:rsid w:val="00F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C225"/>
  <w15:chartTrackingRefBased/>
  <w15:docId w15:val="{70E01486-AC23-453D-8F3D-00E59C40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6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D138B"/>
    <w:pPr>
      <w:spacing w:after="0" w:line="240" w:lineRule="auto"/>
    </w:pPr>
  </w:style>
  <w:style w:type="paragraph" w:customStyle="1" w:styleId="Tekstpodstawowywcity21">
    <w:name w:val="Tekst podstawowy wcięty 21"/>
    <w:basedOn w:val="Normalny"/>
    <w:rsid w:val="009C0CDA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3970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2021-12-14T13:54:00Z</cp:lastPrinted>
  <dcterms:created xsi:type="dcterms:W3CDTF">2022-12-16T14:07:00Z</dcterms:created>
  <dcterms:modified xsi:type="dcterms:W3CDTF">2023-12-05T09:11:00Z</dcterms:modified>
</cp:coreProperties>
</file>