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42631203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336DB2">
        <w:rPr>
          <w:rFonts w:ascii="Arial" w:hAnsi="Arial"/>
          <w:sz w:val="22"/>
          <w:szCs w:val="22"/>
        </w:rPr>
        <w:t>:</w:t>
      </w:r>
      <w:r w:rsidR="00336DB2" w:rsidRPr="00336DB2">
        <w:t xml:space="preserve"> </w:t>
      </w:r>
      <w:r w:rsidR="00585D5C" w:rsidRPr="005A07C8">
        <w:rPr>
          <w:rFonts w:ascii="Arial" w:hAnsi="Arial"/>
          <w:sz w:val="22"/>
          <w:szCs w:val="22"/>
        </w:rPr>
        <w:t xml:space="preserve">: </w:t>
      </w:r>
      <w:r w:rsidR="00585D5C">
        <w:rPr>
          <w:rFonts w:ascii="Arial" w:hAnsi="Arial"/>
          <w:sz w:val="22"/>
          <w:szCs w:val="22"/>
        </w:rPr>
        <w:t>SP4-2121/7/24</w:t>
      </w:r>
    </w:p>
    <w:p w14:paraId="3DC414F2" w14:textId="6F437D59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585D5C">
        <w:rPr>
          <w:rFonts w:ascii="Arial" w:hAnsi="Arial"/>
        </w:rPr>
        <w:t>4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089A6D3E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585D5C">
        <w:rPr>
          <w:rFonts w:ascii="Arial" w:hAnsi="Arial"/>
          <w:b/>
          <w:bCs/>
        </w:rPr>
        <w:t>4</w:t>
      </w:r>
      <w:r w:rsidR="00824AB9">
        <w:rPr>
          <w:rFonts w:ascii="Arial" w:hAnsi="Arial"/>
          <w:b/>
          <w:bCs/>
        </w:rPr>
        <w:t xml:space="preserve"> - nabiał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50EC2E1E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</w:t>
      </w:r>
      <w:r w:rsidR="00585D5C">
        <w:rPr>
          <w:rFonts w:ascii="Arial" w:hAnsi="Arial"/>
          <w:b/>
        </w:rPr>
        <w:t xml:space="preserve"> spożywczych do Szkoły Podstawowej nr 4</w:t>
      </w:r>
      <w:r w:rsidR="00BD6D0C">
        <w:rPr>
          <w:rFonts w:ascii="Arial" w:hAnsi="Arial"/>
          <w:b/>
        </w:rPr>
        <w:t xml:space="preserve"> w Wałczu – cz. </w:t>
      </w:r>
      <w:r w:rsidR="00585D5C">
        <w:rPr>
          <w:rFonts w:ascii="Arial" w:hAnsi="Arial"/>
          <w:b/>
        </w:rPr>
        <w:t>4</w:t>
      </w:r>
      <w:r w:rsidR="00824AB9">
        <w:rPr>
          <w:rFonts w:ascii="Arial" w:hAnsi="Arial"/>
          <w:b/>
        </w:rPr>
        <w:t xml:space="preserve"> - nabiał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798"/>
        <w:gridCol w:w="1345"/>
        <w:gridCol w:w="773"/>
        <w:gridCol w:w="1360"/>
        <w:gridCol w:w="559"/>
        <w:gridCol w:w="1119"/>
        <w:gridCol w:w="1124"/>
      </w:tblGrid>
      <w:tr w:rsidR="00824AB9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585D5C" w14:paraId="7AC55044" w14:textId="77777777" w:rsidTr="005E41C9">
        <w:tc>
          <w:tcPr>
            <w:tcW w:w="0" w:type="auto"/>
          </w:tcPr>
          <w:p w14:paraId="3CDE9DA2" w14:textId="18BA554C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1E739A19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Twaróg półtłusty mielony op. min. 200 g</w:t>
            </w:r>
          </w:p>
        </w:tc>
        <w:tc>
          <w:tcPr>
            <w:tcW w:w="0" w:type="auto"/>
          </w:tcPr>
          <w:p w14:paraId="4283780F" w14:textId="6E4E9D70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4E0A49E" w14:textId="0D3EA741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  <w:lang w:val="en-US"/>
              </w:rPr>
              <w:t>330 szt</w:t>
            </w:r>
          </w:p>
        </w:tc>
        <w:tc>
          <w:tcPr>
            <w:tcW w:w="0" w:type="auto"/>
          </w:tcPr>
          <w:p w14:paraId="48A1ADB1" w14:textId="2764E63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05CD2F33" w14:textId="77777777" w:rsidTr="005E41C9">
        <w:tc>
          <w:tcPr>
            <w:tcW w:w="0" w:type="auto"/>
          </w:tcPr>
          <w:p w14:paraId="7EA54CE4" w14:textId="3DC2C21C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53EB79FD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  <w:spacing w:val="-4"/>
              </w:rPr>
              <w:t>Twaróg ziarnisty op. min. 200 g</w:t>
            </w:r>
          </w:p>
        </w:tc>
        <w:tc>
          <w:tcPr>
            <w:tcW w:w="0" w:type="auto"/>
          </w:tcPr>
          <w:p w14:paraId="279CD97C" w14:textId="47593B6E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1EA2A81" w14:textId="37A33351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250 szt</w:t>
            </w:r>
          </w:p>
        </w:tc>
        <w:tc>
          <w:tcPr>
            <w:tcW w:w="0" w:type="auto"/>
          </w:tcPr>
          <w:p w14:paraId="47502A56" w14:textId="19183D08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70C8EDDC" w14:textId="77777777" w:rsidTr="005E41C9">
        <w:tc>
          <w:tcPr>
            <w:tcW w:w="0" w:type="auto"/>
          </w:tcPr>
          <w:p w14:paraId="2F10C17C" w14:textId="474C42E5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30DB81C6" w14:textId="0BB3AEA3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Twaróg krajanka op. min.1000 g</w:t>
            </w:r>
          </w:p>
        </w:tc>
        <w:tc>
          <w:tcPr>
            <w:tcW w:w="0" w:type="auto"/>
          </w:tcPr>
          <w:p w14:paraId="700E4698" w14:textId="7A9B0D2F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594BD748" w14:textId="0AF487F1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770 szt</w:t>
            </w:r>
          </w:p>
        </w:tc>
        <w:tc>
          <w:tcPr>
            <w:tcW w:w="0" w:type="auto"/>
          </w:tcPr>
          <w:p w14:paraId="6EB721DD" w14:textId="3B7381EB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5A448995" w14:textId="77777777" w:rsidTr="005E41C9">
        <w:tc>
          <w:tcPr>
            <w:tcW w:w="0" w:type="auto"/>
          </w:tcPr>
          <w:p w14:paraId="7305FD16" w14:textId="0B014BEA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47CB3B6A" w14:textId="073F60E2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 xml:space="preserve">Śmietanka 30%  op. </w:t>
            </w:r>
            <w:r w:rsidRPr="00585D5C">
              <w:rPr>
                <w:rFonts w:ascii="Arial" w:hAnsi="Arial"/>
              </w:rPr>
              <w:lastRenderedPageBreak/>
              <w:t>min. 200  ml</w:t>
            </w:r>
          </w:p>
        </w:tc>
        <w:tc>
          <w:tcPr>
            <w:tcW w:w="0" w:type="auto"/>
          </w:tcPr>
          <w:p w14:paraId="5AB32640" w14:textId="52F8CDEE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</w:t>
            </w:r>
          </w:p>
        </w:tc>
        <w:tc>
          <w:tcPr>
            <w:tcW w:w="0" w:type="auto"/>
          </w:tcPr>
          <w:p w14:paraId="25CF4FCD" w14:textId="620FD009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 xml:space="preserve">2200 </w:t>
            </w:r>
            <w:r w:rsidRPr="00585D5C">
              <w:rPr>
                <w:rFonts w:ascii="Arial" w:hAnsi="Arial"/>
              </w:rPr>
              <w:lastRenderedPageBreak/>
              <w:t>szt</w:t>
            </w:r>
          </w:p>
        </w:tc>
        <w:tc>
          <w:tcPr>
            <w:tcW w:w="0" w:type="auto"/>
          </w:tcPr>
          <w:p w14:paraId="1D352A31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A04E8E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F24C4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64ACC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6CB5E16B" w14:textId="77777777" w:rsidTr="005E41C9">
        <w:tc>
          <w:tcPr>
            <w:tcW w:w="0" w:type="auto"/>
          </w:tcPr>
          <w:p w14:paraId="51E6FF4F" w14:textId="57587D65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25DD55CA" w14:textId="25748463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Śmietanka 18%  op. min. 200 ml</w:t>
            </w:r>
          </w:p>
        </w:tc>
        <w:tc>
          <w:tcPr>
            <w:tcW w:w="0" w:type="auto"/>
          </w:tcPr>
          <w:p w14:paraId="3730E2ED" w14:textId="3CDB596A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97E6EF1" w14:textId="13ACDEE9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2200 szt</w:t>
            </w:r>
          </w:p>
        </w:tc>
        <w:tc>
          <w:tcPr>
            <w:tcW w:w="0" w:type="auto"/>
          </w:tcPr>
          <w:p w14:paraId="32731361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BB4570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637AF5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70D55A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0DD4D4CF" w14:textId="77777777" w:rsidTr="005E41C9">
        <w:tc>
          <w:tcPr>
            <w:tcW w:w="0" w:type="auto"/>
          </w:tcPr>
          <w:p w14:paraId="05AA7F45" w14:textId="5AD85301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78E12526" w14:textId="02078BFB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Śmietana ukwaszona 18% op. min. 370 g</w:t>
            </w:r>
          </w:p>
        </w:tc>
        <w:tc>
          <w:tcPr>
            <w:tcW w:w="0" w:type="auto"/>
          </w:tcPr>
          <w:p w14:paraId="705B0DA6" w14:textId="73433C51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0279A67" w14:textId="69F04ADD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900 szt</w:t>
            </w:r>
          </w:p>
        </w:tc>
        <w:tc>
          <w:tcPr>
            <w:tcW w:w="0" w:type="auto"/>
          </w:tcPr>
          <w:p w14:paraId="3A5B606C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8EE49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E3D756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1C8C25B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7BEF5FD4" w14:textId="77777777" w:rsidTr="005E41C9">
        <w:tc>
          <w:tcPr>
            <w:tcW w:w="0" w:type="auto"/>
          </w:tcPr>
          <w:p w14:paraId="7E834113" w14:textId="1DE84FE8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0C6463AD" w14:textId="2A9DD814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 xml:space="preserve">Jogurty naturalne op. min. </w:t>
            </w:r>
            <w:r w:rsidR="00C96F94">
              <w:rPr>
                <w:rFonts w:ascii="Arial" w:hAnsi="Arial"/>
              </w:rPr>
              <w:t>30</w:t>
            </w:r>
            <w:r w:rsidRPr="00585D5C">
              <w:rPr>
                <w:rFonts w:ascii="Arial" w:hAnsi="Arial"/>
              </w:rPr>
              <w:t>0 g</w:t>
            </w:r>
          </w:p>
        </w:tc>
        <w:tc>
          <w:tcPr>
            <w:tcW w:w="0" w:type="auto"/>
          </w:tcPr>
          <w:p w14:paraId="02509B60" w14:textId="638F95CF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96555D7" w14:textId="1F871224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800 szt.</w:t>
            </w:r>
          </w:p>
        </w:tc>
        <w:tc>
          <w:tcPr>
            <w:tcW w:w="0" w:type="auto"/>
          </w:tcPr>
          <w:p w14:paraId="6F9AFA2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7B0A2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4224C2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88FA19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603C20E4" w14:textId="77777777" w:rsidTr="005E41C9">
        <w:tc>
          <w:tcPr>
            <w:tcW w:w="0" w:type="auto"/>
          </w:tcPr>
          <w:p w14:paraId="6433DD06" w14:textId="140DAB34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34B30BDE" w14:textId="52FDB663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Jogurt bez cukru, owocowe  op. min. 150 g</w:t>
            </w:r>
          </w:p>
        </w:tc>
        <w:tc>
          <w:tcPr>
            <w:tcW w:w="0" w:type="auto"/>
          </w:tcPr>
          <w:p w14:paraId="53DB1193" w14:textId="5FC8B0C5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163E0AA6" w14:textId="18A72660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5000 szt</w:t>
            </w:r>
          </w:p>
        </w:tc>
        <w:tc>
          <w:tcPr>
            <w:tcW w:w="0" w:type="auto"/>
          </w:tcPr>
          <w:p w14:paraId="652B3867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61FA6C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4EE914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507F9B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2FA5327E" w14:textId="77777777" w:rsidTr="005E41C9">
        <w:tc>
          <w:tcPr>
            <w:tcW w:w="0" w:type="auto"/>
          </w:tcPr>
          <w:p w14:paraId="63D23841" w14:textId="5E2F39D3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12C5130C" w14:textId="6A4AD525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Mleko folia 2% tłuszczu op. min. 1000 ml</w:t>
            </w:r>
          </w:p>
        </w:tc>
        <w:tc>
          <w:tcPr>
            <w:tcW w:w="0" w:type="auto"/>
          </w:tcPr>
          <w:p w14:paraId="2D786962" w14:textId="1B19C4B4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F6FAD03" w14:textId="5F77FA74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5000 szt</w:t>
            </w:r>
          </w:p>
        </w:tc>
        <w:tc>
          <w:tcPr>
            <w:tcW w:w="0" w:type="auto"/>
          </w:tcPr>
          <w:p w14:paraId="7A4D592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6314C1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1FD7E6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8AA7DB4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473BC502" w14:textId="77777777" w:rsidTr="005E41C9">
        <w:tc>
          <w:tcPr>
            <w:tcW w:w="0" w:type="auto"/>
          </w:tcPr>
          <w:p w14:paraId="130B32A9" w14:textId="63C5C593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2FA33764" w14:textId="53DFDCD5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Desery smakowe op. min. 120 – 150g</w:t>
            </w:r>
          </w:p>
        </w:tc>
        <w:tc>
          <w:tcPr>
            <w:tcW w:w="0" w:type="auto"/>
          </w:tcPr>
          <w:p w14:paraId="2390C16F" w14:textId="39EC13CF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3598B75" w14:textId="18D01C38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9900 szt.</w:t>
            </w:r>
          </w:p>
        </w:tc>
        <w:tc>
          <w:tcPr>
            <w:tcW w:w="0" w:type="auto"/>
          </w:tcPr>
          <w:p w14:paraId="1D47A999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1421EDB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A6B451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604B76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3EBC17A2" w14:textId="77777777" w:rsidTr="005E41C9">
        <w:tc>
          <w:tcPr>
            <w:tcW w:w="0" w:type="auto"/>
          </w:tcPr>
          <w:p w14:paraId="4B9ECC45" w14:textId="26398779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260F4ABC" w14:textId="4E27C2E7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Masło extra 82% tłuszczu op. min. 200 g</w:t>
            </w:r>
          </w:p>
        </w:tc>
        <w:tc>
          <w:tcPr>
            <w:tcW w:w="0" w:type="auto"/>
          </w:tcPr>
          <w:p w14:paraId="33B2D5B4" w14:textId="5918089B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EBD3833" w14:textId="02D74F4A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2500 szt</w:t>
            </w:r>
          </w:p>
        </w:tc>
        <w:tc>
          <w:tcPr>
            <w:tcW w:w="0" w:type="auto"/>
          </w:tcPr>
          <w:p w14:paraId="6C21E640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8B0A7A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01DD372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45904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680DEF95" w14:textId="77777777" w:rsidTr="005E41C9">
        <w:tc>
          <w:tcPr>
            <w:tcW w:w="0" w:type="auto"/>
          </w:tcPr>
          <w:p w14:paraId="0AECB8C8" w14:textId="334A8340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36797659" w14:textId="666CE47E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Ser topiony śmietankowy op. min. 90 g</w:t>
            </w:r>
          </w:p>
        </w:tc>
        <w:tc>
          <w:tcPr>
            <w:tcW w:w="0" w:type="auto"/>
          </w:tcPr>
          <w:p w14:paraId="6CBDF5D1" w14:textId="05954735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E8C49B0" w14:textId="19096D2D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704 szt.</w:t>
            </w:r>
          </w:p>
        </w:tc>
        <w:tc>
          <w:tcPr>
            <w:tcW w:w="0" w:type="auto"/>
          </w:tcPr>
          <w:p w14:paraId="76F3BB07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F5AF06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C69396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18C36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36A45A7D" w14:textId="77777777" w:rsidTr="005E41C9">
        <w:tc>
          <w:tcPr>
            <w:tcW w:w="0" w:type="auto"/>
          </w:tcPr>
          <w:p w14:paraId="58D88C98" w14:textId="1D1D21E6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06968AD9" w14:textId="7A86A809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Drożdże prasowane op. min. 100g</w:t>
            </w:r>
          </w:p>
        </w:tc>
        <w:tc>
          <w:tcPr>
            <w:tcW w:w="0" w:type="auto"/>
          </w:tcPr>
          <w:p w14:paraId="58596253" w14:textId="0DA1D58E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81DEC88" w14:textId="19AE2008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70 szt</w:t>
            </w:r>
          </w:p>
        </w:tc>
        <w:tc>
          <w:tcPr>
            <w:tcW w:w="0" w:type="auto"/>
          </w:tcPr>
          <w:p w14:paraId="2F080A34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7C3CD6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336D6A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D68B21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111BD9B2" w14:textId="77777777" w:rsidTr="005E41C9">
        <w:tc>
          <w:tcPr>
            <w:tcW w:w="0" w:type="auto"/>
          </w:tcPr>
          <w:p w14:paraId="45249F12" w14:textId="3F03E628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28F74437" w14:textId="1AE9618D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Ser żółty bydgoski  op. min. 900-1000 g</w:t>
            </w:r>
          </w:p>
        </w:tc>
        <w:tc>
          <w:tcPr>
            <w:tcW w:w="0" w:type="auto"/>
          </w:tcPr>
          <w:p w14:paraId="3100C12E" w14:textId="66A7E9FA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04FFDB54" w14:textId="480FA4BA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100 szt</w:t>
            </w:r>
          </w:p>
        </w:tc>
        <w:tc>
          <w:tcPr>
            <w:tcW w:w="0" w:type="auto"/>
          </w:tcPr>
          <w:p w14:paraId="668DE248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2EC9E8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04BCBF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C9C1C8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4DA8A6FB" w14:textId="77777777" w:rsidTr="005E41C9">
        <w:tc>
          <w:tcPr>
            <w:tcW w:w="0" w:type="auto"/>
          </w:tcPr>
          <w:p w14:paraId="70F472BE" w14:textId="4C389FAF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6CE2C421" w14:textId="06501081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Serek puszysty op. min. 150 g</w:t>
            </w:r>
          </w:p>
        </w:tc>
        <w:tc>
          <w:tcPr>
            <w:tcW w:w="0" w:type="auto"/>
          </w:tcPr>
          <w:p w14:paraId="528B0F69" w14:textId="411C5AAA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BDB1EDD" w14:textId="1B2F5AE6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640 szt</w:t>
            </w:r>
          </w:p>
        </w:tc>
        <w:tc>
          <w:tcPr>
            <w:tcW w:w="0" w:type="auto"/>
          </w:tcPr>
          <w:p w14:paraId="603BD774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C56ECE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38C3BB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BB9B02D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:rsidRPr="00585D5C" w14:paraId="328B5DBA" w14:textId="77777777" w:rsidTr="005E41C9">
        <w:tc>
          <w:tcPr>
            <w:tcW w:w="0" w:type="auto"/>
          </w:tcPr>
          <w:p w14:paraId="22A75475" w14:textId="69C7FB45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085FC77B" w14:textId="59CB9B6A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Pudding smakowy</w:t>
            </w:r>
            <w:r w:rsidRPr="00585D5C">
              <w:rPr>
                <w:rFonts w:ascii="Arial" w:hAnsi="Arial"/>
                <w:lang w:val="en-US"/>
              </w:rPr>
              <w:t xml:space="preserve"> op. min.4 x 125g</w:t>
            </w:r>
          </w:p>
        </w:tc>
        <w:tc>
          <w:tcPr>
            <w:tcW w:w="0" w:type="auto"/>
          </w:tcPr>
          <w:p w14:paraId="5D745BED" w14:textId="1D51F8AC" w:rsidR="00585D5C" w:rsidRPr="00585D5C" w:rsidRDefault="00C96F94" w:rsidP="00585D5C">
            <w:pPr>
              <w:pStyle w:val="Tekstpodstawowy"/>
              <w:rPr>
                <w:rFonts w:ascii="Arial" w:eastAsia="Times New Roman" w:hAnsi="Arial"/>
                <w:lang w:val="en-US"/>
              </w:rPr>
            </w:pPr>
            <w:r>
              <w:rPr>
                <w:rFonts w:ascii="Arial" w:eastAsia="Times New Roman" w:hAnsi="Arial"/>
                <w:lang w:val="en-US"/>
              </w:rPr>
              <w:t>szt</w:t>
            </w:r>
          </w:p>
        </w:tc>
        <w:tc>
          <w:tcPr>
            <w:tcW w:w="0" w:type="auto"/>
          </w:tcPr>
          <w:p w14:paraId="53F76D4F" w14:textId="02BEEF8B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  <w:lang w:val="en-US"/>
              </w:rPr>
            </w:pPr>
            <w:r w:rsidRPr="00585D5C">
              <w:rPr>
                <w:rFonts w:ascii="Arial" w:hAnsi="Arial"/>
              </w:rPr>
              <w:t>2000 szt</w:t>
            </w:r>
          </w:p>
        </w:tc>
        <w:tc>
          <w:tcPr>
            <w:tcW w:w="0" w:type="auto"/>
          </w:tcPr>
          <w:p w14:paraId="56296436" w14:textId="77777777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0CF656C5" w14:textId="77777777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616B6D4D" w14:textId="77777777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  <w:tc>
          <w:tcPr>
            <w:tcW w:w="0" w:type="auto"/>
          </w:tcPr>
          <w:p w14:paraId="714D037A" w14:textId="77777777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  <w:lang w:val="en-US"/>
              </w:rPr>
            </w:pPr>
          </w:p>
        </w:tc>
      </w:tr>
      <w:tr w:rsidR="00585D5C" w14:paraId="6152E008" w14:textId="77777777" w:rsidTr="005E41C9">
        <w:tc>
          <w:tcPr>
            <w:tcW w:w="0" w:type="auto"/>
          </w:tcPr>
          <w:p w14:paraId="0D7CB57D" w14:textId="688592EC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044B3E80" w14:textId="6639A335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Jogurt smakowy bez mleka krowiego</w:t>
            </w:r>
            <w:r w:rsidR="00C96F94">
              <w:rPr>
                <w:rFonts w:ascii="Arial" w:hAnsi="Arial"/>
              </w:rPr>
              <w:t xml:space="preserve"> op min 150 g</w:t>
            </w:r>
          </w:p>
        </w:tc>
        <w:tc>
          <w:tcPr>
            <w:tcW w:w="0" w:type="auto"/>
          </w:tcPr>
          <w:p w14:paraId="55A96FEB" w14:textId="1A50B878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603765C8" w14:textId="71F84DA2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100 szt</w:t>
            </w:r>
          </w:p>
        </w:tc>
        <w:tc>
          <w:tcPr>
            <w:tcW w:w="0" w:type="auto"/>
          </w:tcPr>
          <w:p w14:paraId="48489A9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45EC8FA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50F4E9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3D08389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C96F94" w14:paraId="4A2820F3" w14:textId="77777777" w:rsidTr="005E41C9">
        <w:tc>
          <w:tcPr>
            <w:tcW w:w="0" w:type="auto"/>
          </w:tcPr>
          <w:p w14:paraId="22176C06" w14:textId="6624B126" w:rsidR="00C96F94" w:rsidRDefault="00C27873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7797EC35" w14:textId="737C5DFC" w:rsidR="00C96F94" w:rsidRPr="00585D5C" w:rsidRDefault="00C96F94" w:rsidP="00585D5C">
            <w:pPr>
              <w:pStyle w:val="Tekstpodstawowy"/>
              <w:rPr>
                <w:rFonts w:ascii="Arial" w:hAnsi="Arial"/>
              </w:rPr>
            </w:pPr>
            <w:r>
              <w:rPr>
                <w:rFonts w:ascii="Arial" w:hAnsi="Arial"/>
              </w:rPr>
              <w:t>Deser smakowy bez mleka krowiego min. 120-150g</w:t>
            </w:r>
          </w:p>
        </w:tc>
        <w:tc>
          <w:tcPr>
            <w:tcW w:w="0" w:type="auto"/>
          </w:tcPr>
          <w:p w14:paraId="1A4D98C7" w14:textId="106DE9C9" w:rsidR="00C96F94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2DEAD6F2" w14:textId="2F0652BA" w:rsidR="00C96F94" w:rsidRPr="00585D5C" w:rsidRDefault="00C96F94" w:rsidP="00585D5C">
            <w:pPr>
              <w:pStyle w:val="Tekstpodstawow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 szt</w:t>
            </w:r>
          </w:p>
        </w:tc>
        <w:tc>
          <w:tcPr>
            <w:tcW w:w="0" w:type="auto"/>
          </w:tcPr>
          <w:p w14:paraId="2544D4C9" w14:textId="77777777" w:rsidR="00C96F94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A3F8D0" w14:textId="77777777" w:rsidR="00C96F94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98D1C94" w14:textId="77777777" w:rsidR="00C96F94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58E2B83" w14:textId="77777777" w:rsidR="00C96F94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85D5C" w14:paraId="40CA9366" w14:textId="77777777" w:rsidTr="005E41C9">
        <w:tc>
          <w:tcPr>
            <w:tcW w:w="0" w:type="auto"/>
          </w:tcPr>
          <w:p w14:paraId="7B3240D7" w14:textId="7AA9955F" w:rsidR="00585D5C" w:rsidRDefault="00C27873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51EE7636" w14:textId="310805CA" w:rsidR="00585D5C" w:rsidRP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 xml:space="preserve">Jogurt naturalny bez mleka krowiego </w:t>
            </w:r>
            <w:r w:rsidR="00C96F94">
              <w:rPr>
                <w:rFonts w:ascii="Arial" w:hAnsi="Arial"/>
              </w:rPr>
              <w:t>min op 300 g</w:t>
            </w:r>
          </w:p>
        </w:tc>
        <w:tc>
          <w:tcPr>
            <w:tcW w:w="0" w:type="auto"/>
          </w:tcPr>
          <w:p w14:paraId="4439C411" w14:textId="09F3D8C9" w:rsidR="00585D5C" w:rsidRDefault="00C96F94" w:rsidP="00585D5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7723A0D5" w14:textId="1BCFB4EA" w:rsidR="00585D5C" w:rsidRPr="00585D5C" w:rsidRDefault="00585D5C" w:rsidP="00585D5C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 w:rsidRPr="00585D5C">
              <w:rPr>
                <w:rFonts w:ascii="Arial" w:hAnsi="Arial"/>
              </w:rPr>
              <w:t>200 szt</w:t>
            </w:r>
          </w:p>
        </w:tc>
        <w:tc>
          <w:tcPr>
            <w:tcW w:w="0" w:type="auto"/>
          </w:tcPr>
          <w:p w14:paraId="2CDDF15C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811223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1C000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4FA06F" w14:textId="77777777" w:rsidR="00585D5C" w:rsidRDefault="00585D5C" w:rsidP="00585D5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35809198" w14:textId="77777777" w:rsidTr="005E41C9">
        <w:tc>
          <w:tcPr>
            <w:tcW w:w="0" w:type="auto"/>
          </w:tcPr>
          <w:p w14:paraId="01AEB815" w14:textId="4FDB3F96" w:rsidR="00824AB9" w:rsidRDefault="00C2787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20</w:t>
            </w:r>
          </w:p>
        </w:tc>
        <w:tc>
          <w:tcPr>
            <w:tcW w:w="0" w:type="auto"/>
          </w:tcPr>
          <w:p w14:paraId="26D8BC1F" w14:textId="2BB84F61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 w:rsidRPr="00824AB9">
              <w:rPr>
                <w:rFonts w:ascii="Arial" w:eastAsia="Times New Roman" w:hAnsi="Arial"/>
              </w:rPr>
              <w:t>Napój mleczny, zawierający kultury bakterii jogurtowych, szczep bakterii LCasei, wzbogacony o witaminy B6 i D. Nie zawiera konserwantów, barwników, sztucznych aromatów</w:t>
            </w:r>
            <w:r w:rsidR="00C96F94">
              <w:rPr>
                <w:rFonts w:ascii="Arial" w:eastAsia="Times New Roman" w:hAnsi="Arial"/>
              </w:rPr>
              <w:t xml:space="preserve"> Opakowanie 4x100</w:t>
            </w:r>
          </w:p>
        </w:tc>
        <w:tc>
          <w:tcPr>
            <w:tcW w:w="0" w:type="auto"/>
          </w:tcPr>
          <w:p w14:paraId="63B5B778" w14:textId="77583811" w:rsidR="00824AB9" w:rsidRDefault="00C96F9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4D4C6F01" w14:textId="4BBA2C7F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700</w:t>
            </w:r>
          </w:p>
        </w:tc>
        <w:tc>
          <w:tcPr>
            <w:tcW w:w="0" w:type="auto"/>
          </w:tcPr>
          <w:p w14:paraId="084B4F3C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2B6A6B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9E587F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B5E0DF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06ADB337" w14:textId="77777777" w:rsidTr="005E41C9">
        <w:tc>
          <w:tcPr>
            <w:tcW w:w="0" w:type="auto"/>
          </w:tcPr>
          <w:p w14:paraId="1DDD8584" w14:textId="69ABAF4E" w:rsidR="00824AB9" w:rsidRDefault="00C2787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5657ECCC" w14:textId="4C2B5187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Ciastko z kremem mlecznym i czekoladowo </w:t>
            </w:r>
            <w:r w:rsidR="00C96F94">
              <w:rPr>
                <w:rFonts w:ascii="Arial" w:eastAsia="Times New Roman" w:hAnsi="Arial"/>
              </w:rPr>
              <w:t>–</w:t>
            </w:r>
            <w:r>
              <w:rPr>
                <w:rFonts w:ascii="Arial" w:eastAsia="Times New Roman" w:hAnsi="Arial"/>
              </w:rPr>
              <w:t xml:space="preserve"> orzechowym</w:t>
            </w:r>
            <w:r w:rsidR="00C96F94">
              <w:rPr>
                <w:rFonts w:ascii="Arial" w:eastAsia="Times New Roman" w:hAnsi="Arial"/>
              </w:rPr>
              <w:t xml:space="preserve"> </w:t>
            </w:r>
            <w:r w:rsidR="00C96F94" w:rsidRPr="00565F40">
              <w:rPr>
                <w:rFonts w:ascii="Arial" w:eastAsia="Times New Roman" w:hAnsi="Arial"/>
              </w:rPr>
              <w:t xml:space="preserve">Opakowanie </w:t>
            </w:r>
            <w:r w:rsidR="00C96F94">
              <w:rPr>
                <w:rFonts w:ascii="Arial" w:eastAsia="Times New Roman" w:hAnsi="Arial"/>
              </w:rPr>
              <w:t>29 - 35</w:t>
            </w:r>
            <w:r w:rsidR="00C96F94" w:rsidRPr="00565F40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062431C5" w14:textId="50B19BC7" w:rsidR="00824AB9" w:rsidRDefault="00C96F9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</w:t>
            </w:r>
          </w:p>
        </w:tc>
        <w:tc>
          <w:tcPr>
            <w:tcW w:w="0" w:type="auto"/>
          </w:tcPr>
          <w:p w14:paraId="3595F602" w14:textId="5D8329BA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1600</w:t>
            </w:r>
          </w:p>
        </w:tc>
        <w:tc>
          <w:tcPr>
            <w:tcW w:w="0" w:type="auto"/>
          </w:tcPr>
          <w:p w14:paraId="550B8158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6DE5E9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19E66C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A9A1B8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24AB9" w14:paraId="4DC4C735" w14:textId="77777777" w:rsidTr="005E41C9">
        <w:tc>
          <w:tcPr>
            <w:tcW w:w="0" w:type="auto"/>
          </w:tcPr>
          <w:p w14:paraId="415C4AEA" w14:textId="7B69E22C" w:rsidR="005E41C9" w:rsidRDefault="00C27873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 xml:space="preserve">Oświadczamy, iż zapoznaliśmy się ze Specyfikacją Warunków Zamówienia i nie </w:t>
      </w:r>
      <w:r>
        <w:rPr>
          <w:rFonts w:ascii="Arial" w:hAnsi="Arial"/>
        </w:rPr>
        <w:lastRenderedPageBreak/>
        <w:t>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4C08913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C76C61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 xml:space="preserve">Zamawiającego obowiązku podatkowego, zgodnie z przepisami o podatku od towarów i usług, Nazwa (rodzaj) towaru lub usługi, których dostawa lub świadczenie będzie </w:t>
      </w:r>
      <w:r>
        <w:rPr>
          <w:rFonts w:ascii="Arial" w:hAnsi="Arial"/>
        </w:rPr>
        <w:lastRenderedPageBreak/>
        <w:t>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1D55811A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C27873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36DB2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1585E"/>
    <w:rsid w:val="00565F40"/>
    <w:rsid w:val="00585C61"/>
    <w:rsid w:val="00585D5C"/>
    <w:rsid w:val="005A07C8"/>
    <w:rsid w:val="005C1A36"/>
    <w:rsid w:val="005E41C9"/>
    <w:rsid w:val="00603467"/>
    <w:rsid w:val="00632679"/>
    <w:rsid w:val="00643E68"/>
    <w:rsid w:val="00651898"/>
    <w:rsid w:val="00667909"/>
    <w:rsid w:val="006A3BCD"/>
    <w:rsid w:val="006C6679"/>
    <w:rsid w:val="007640B1"/>
    <w:rsid w:val="00776392"/>
    <w:rsid w:val="00804FE0"/>
    <w:rsid w:val="00824AB9"/>
    <w:rsid w:val="00831135"/>
    <w:rsid w:val="00840227"/>
    <w:rsid w:val="0089641F"/>
    <w:rsid w:val="008A6315"/>
    <w:rsid w:val="0092087B"/>
    <w:rsid w:val="00963C91"/>
    <w:rsid w:val="009B5972"/>
    <w:rsid w:val="009F22D7"/>
    <w:rsid w:val="00A85620"/>
    <w:rsid w:val="00A9476D"/>
    <w:rsid w:val="00A97743"/>
    <w:rsid w:val="00AC40EB"/>
    <w:rsid w:val="00AD271A"/>
    <w:rsid w:val="00AE11CC"/>
    <w:rsid w:val="00AE506D"/>
    <w:rsid w:val="00B173C8"/>
    <w:rsid w:val="00B20081"/>
    <w:rsid w:val="00B47EBF"/>
    <w:rsid w:val="00B75DBB"/>
    <w:rsid w:val="00B953ED"/>
    <w:rsid w:val="00BC5A1C"/>
    <w:rsid w:val="00BD6D0C"/>
    <w:rsid w:val="00C27873"/>
    <w:rsid w:val="00C3002A"/>
    <w:rsid w:val="00C61C68"/>
    <w:rsid w:val="00C74A14"/>
    <w:rsid w:val="00C76C61"/>
    <w:rsid w:val="00C96F94"/>
    <w:rsid w:val="00CA5234"/>
    <w:rsid w:val="00CD61D3"/>
    <w:rsid w:val="00CF03F2"/>
    <w:rsid w:val="00D022F8"/>
    <w:rsid w:val="00D70C47"/>
    <w:rsid w:val="00D84E10"/>
    <w:rsid w:val="00D90E05"/>
    <w:rsid w:val="00DC1DD9"/>
    <w:rsid w:val="00E432A6"/>
    <w:rsid w:val="00E600D6"/>
    <w:rsid w:val="00E6785B"/>
    <w:rsid w:val="00EC18DA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9615-845E-4A74-9491-5F557D88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4</cp:revision>
  <cp:lastPrinted>2021-04-30T06:39:00Z</cp:lastPrinted>
  <dcterms:created xsi:type="dcterms:W3CDTF">2024-11-23T11:51:00Z</dcterms:created>
  <dcterms:modified xsi:type="dcterms:W3CDTF">2024-12-03T07:50:00Z</dcterms:modified>
</cp:coreProperties>
</file>