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AA" w:rsidRDefault="00D55CAA" w:rsidP="00173C97">
      <w:pPr>
        <w:numPr>
          <w:ilvl w:val="1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sz w:val="24"/>
          <w:szCs w:val="24"/>
        </w:rPr>
      </w:pPr>
      <w:r w:rsidRPr="00F311BD">
        <w:rPr>
          <w:rFonts w:eastAsia="Calibri"/>
          <w:sz w:val="24"/>
          <w:szCs w:val="24"/>
        </w:rPr>
        <w:t>Przedmiotem zamówienia jest</w:t>
      </w:r>
      <w:r>
        <w:rPr>
          <w:rFonts w:eastAsia="Calibri"/>
          <w:sz w:val="24"/>
          <w:szCs w:val="24"/>
        </w:rPr>
        <w:t xml:space="preserve">: </w:t>
      </w:r>
      <w:r w:rsidR="00173C97" w:rsidRPr="004E2C3B">
        <w:rPr>
          <w:rFonts w:eastAsia="Calibri"/>
          <w:b/>
          <w:bCs/>
          <w:sz w:val="24"/>
          <w:szCs w:val="24"/>
        </w:rPr>
        <w:t>dostawa</w:t>
      </w:r>
      <w:r w:rsidRPr="004E2C3B">
        <w:rPr>
          <w:rFonts w:eastAsia="Calibri"/>
          <w:b/>
          <w:bCs/>
          <w:sz w:val="24"/>
          <w:szCs w:val="24"/>
        </w:rPr>
        <w:t xml:space="preserve">, montaż i uruchomienie klimatyzatorów   </w:t>
      </w:r>
      <w:r w:rsidR="00173C97" w:rsidRPr="004E2C3B">
        <w:rPr>
          <w:rFonts w:eastAsia="Calibri"/>
          <w:b/>
          <w:bCs/>
          <w:sz w:val="24"/>
          <w:szCs w:val="24"/>
        </w:rPr>
        <w:t xml:space="preserve">                        </w:t>
      </w:r>
      <w:r w:rsidRPr="004E2C3B">
        <w:rPr>
          <w:rFonts w:eastAsia="Calibri"/>
          <w:b/>
          <w:bCs/>
          <w:sz w:val="24"/>
          <w:szCs w:val="24"/>
        </w:rPr>
        <w:t xml:space="preserve">w pomieszczeniach </w:t>
      </w:r>
      <w:r w:rsidR="00173C97" w:rsidRPr="004E2C3B">
        <w:rPr>
          <w:rFonts w:eastAsia="Calibri"/>
          <w:b/>
          <w:bCs/>
          <w:sz w:val="24"/>
          <w:szCs w:val="24"/>
        </w:rPr>
        <w:t>socjalnych (jadalnia – 2 szt. i kuchnia – 1 szt.) w budynku administracyjno-socjalnym</w:t>
      </w:r>
      <w:r w:rsidRPr="004E2C3B">
        <w:rPr>
          <w:rFonts w:eastAsia="Calibri"/>
          <w:b/>
          <w:bCs/>
          <w:sz w:val="24"/>
          <w:szCs w:val="24"/>
        </w:rPr>
        <w:t xml:space="preserve"> Zakładu Robót Publicznych przy ul. Marszałka Józefa Piłsudskiego 15</w:t>
      </w:r>
      <w:r w:rsidR="004E2C3B" w:rsidRPr="004E2C3B">
        <w:rPr>
          <w:rFonts w:eastAsia="Calibri"/>
          <w:b/>
          <w:bCs/>
          <w:sz w:val="24"/>
          <w:szCs w:val="24"/>
        </w:rPr>
        <w:t>.</w:t>
      </w:r>
    </w:p>
    <w:p w:rsidR="00D55CAA" w:rsidRPr="00F311BD" w:rsidRDefault="00D55CAA" w:rsidP="00D55CAA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Calibri"/>
          <w:sz w:val="24"/>
          <w:szCs w:val="24"/>
        </w:rPr>
      </w:pPr>
    </w:p>
    <w:p w:rsidR="00D55CAA" w:rsidRDefault="00D55CAA" w:rsidP="00D55CA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424E62">
        <w:rPr>
          <w:rFonts w:eastAsia="Calibri"/>
          <w:sz w:val="24"/>
          <w:szCs w:val="24"/>
        </w:rPr>
        <w:t>Zakres przedmiotu zamówienia obejmuje</w:t>
      </w:r>
      <w:r>
        <w:rPr>
          <w:rFonts w:eastAsia="Calibri"/>
          <w:sz w:val="24"/>
          <w:szCs w:val="24"/>
        </w:rPr>
        <w:t>:</w:t>
      </w:r>
    </w:p>
    <w:p w:rsidR="00D55CAA" w:rsidRDefault="00D55CAA" w:rsidP="00D55CAA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2268"/>
        <w:gridCol w:w="4820"/>
      </w:tblGrid>
      <w:tr w:rsidR="004E2C3B" w:rsidRPr="0030053B" w:rsidTr="004E2C3B">
        <w:trPr>
          <w:trHeight w:val="749"/>
        </w:trPr>
        <w:tc>
          <w:tcPr>
            <w:tcW w:w="675" w:type="dxa"/>
            <w:shd w:val="clear" w:color="auto" w:fill="auto"/>
          </w:tcPr>
          <w:p w:rsidR="004E2C3B" w:rsidRPr="0030053B" w:rsidRDefault="004E2C3B" w:rsidP="00D55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30053B">
              <w:rPr>
                <w:rFonts w:eastAsia="Calibri"/>
                <w:sz w:val="24"/>
                <w:szCs w:val="24"/>
              </w:rPr>
              <w:t>Lp</w:t>
            </w:r>
            <w:proofErr w:type="spellEnd"/>
          </w:p>
          <w:p w:rsidR="004E2C3B" w:rsidRPr="0030053B" w:rsidRDefault="004E2C3B" w:rsidP="00D55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E2C3B" w:rsidRPr="0030053B" w:rsidRDefault="004E2C3B" w:rsidP="004E2C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30053B">
              <w:rPr>
                <w:rFonts w:eastAsia="Calibri"/>
                <w:sz w:val="24"/>
                <w:szCs w:val="24"/>
              </w:rPr>
              <w:t xml:space="preserve">Pomieszczenie </w:t>
            </w:r>
          </w:p>
        </w:tc>
        <w:tc>
          <w:tcPr>
            <w:tcW w:w="2268" w:type="dxa"/>
          </w:tcPr>
          <w:p w:rsidR="004E2C3B" w:rsidRPr="0030053B" w:rsidRDefault="004E2C3B" w:rsidP="00D55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30053B">
              <w:rPr>
                <w:rFonts w:eastAsia="Calibri"/>
                <w:sz w:val="24"/>
                <w:szCs w:val="24"/>
              </w:rPr>
              <w:t xml:space="preserve">Powierzchnia </w:t>
            </w:r>
          </w:p>
        </w:tc>
        <w:tc>
          <w:tcPr>
            <w:tcW w:w="4820" w:type="dxa"/>
          </w:tcPr>
          <w:p w:rsidR="004E2C3B" w:rsidRDefault="004E2C3B" w:rsidP="00D55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Przewidywana liczba</w:t>
            </w:r>
          </w:p>
          <w:p w:rsidR="004E2C3B" w:rsidRPr="0030053B" w:rsidRDefault="004E2C3B" w:rsidP="00614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klimatyzatorów (łącznie 3 szt.)</w:t>
            </w:r>
            <w:r w:rsidR="00487D5A"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4E2C3B" w:rsidRPr="0030053B" w:rsidTr="004E2C3B">
        <w:trPr>
          <w:trHeight w:hRule="exact" w:val="369"/>
        </w:trPr>
        <w:tc>
          <w:tcPr>
            <w:tcW w:w="675" w:type="dxa"/>
            <w:shd w:val="clear" w:color="auto" w:fill="auto"/>
            <w:vAlign w:val="center"/>
          </w:tcPr>
          <w:p w:rsidR="004E2C3B" w:rsidRPr="0030053B" w:rsidRDefault="004E2C3B" w:rsidP="00D55C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30053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C3B" w:rsidRPr="00D55CAA" w:rsidRDefault="004E2C3B" w:rsidP="00D55C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Jadalnia</w:t>
            </w:r>
          </w:p>
        </w:tc>
        <w:tc>
          <w:tcPr>
            <w:tcW w:w="2268" w:type="dxa"/>
            <w:vAlign w:val="center"/>
          </w:tcPr>
          <w:p w:rsidR="004E2C3B" w:rsidRPr="00614B42" w:rsidRDefault="00614B42" w:rsidP="00D55CAA">
            <w:pPr>
              <w:rPr>
                <w:rFonts w:eastAsia="Calibri"/>
                <w:sz w:val="24"/>
                <w:szCs w:val="24"/>
              </w:rPr>
            </w:pPr>
            <w:r w:rsidRPr="00614B42">
              <w:rPr>
                <w:rFonts w:eastAsia="Calibri"/>
                <w:sz w:val="24"/>
                <w:szCs w:val="24"/>
              </w:rPr>
              <w:t>56,785 m</w:t>
            </w:r>
            <w:r w:rsidRPr="00614B42">
              <w:rPr>
                <w:rFonts w:eastAsia="Calibr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20" w:type="dxa"/>
            <w:vAlign w:val="center"/>
          </w:tcPr>
          <w:p w:rsidR="004E2C3B" w:rsidRPr="00D55CAA" w:rsidRDefault="004E2C3B" w:rsidP="00614B4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 </w:t>
            </w:r>
            <w:r w:rsidRPr="00D55CAA">
              <w:rPr>
                <w:rFonts w:eastAsia="Calibri"/>
                <w:sz w:val="24"/>
                <w:szCs w:val="24"/>
              </w:rPr>
              <w:t xml:space="preserve">szt. </w:t>
            </w:r>
          </w:p>
        </w:tc>
      </w:tr>
      <w:tr w:rsidR="004E2C3B" w:rsidRPr="0030053B" w:rsidTr="004E2C3B">
        <w:trPr>
          <w:trHeight w:hRule="exact" w:val="369"/>
        </w:trPr>
        <w:tc>
          <w:tcPr>
            <w:tcW w:w="675" w:type="dxa"/>
            <w:shd w:val="clear" w:color="auto" w:fill="auto"/>
            <w:vAlign w:val="center"/>
          </w:tcPr>
          <w:p w:rsidR="004E2C3B" w:rsidRPr="0030053B" w:rsidRDefault="004E2C3B" w:rsidP="00D55C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30053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C3B" w:rsidRPr="00FC54BE" w:rsidRDefault="004E2C3B" w:rsidP="00D55C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Kuchnia</w:t>
            </w:r>
          </w:p>
        </w:tc>
        <w:tc>
          <w:tcPr>
            <w:tcW w:w="2268" w:type="dxa"/>
            <w:vAlign w:val="center"/>
          </w:tcPr>
          <w:p w:rsidR="004E2C3B" w:rsidRPr="00614B42" w:rsidRDefault="00614B42" w:rsidP="00D55CA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614B42">
              <w:rPr>
                <w:rFonts w:eastAsia="Calibri"/>
                <w:sz w:val="24"/>
                <w:szCs w:val="24"/>
              </w:rPr>
              <w:t>9, 225 m</w:t>
            </w:r>
            <w:r w:rsidRPr="00614B42">
              <w:rPr>
                <w:rFonts w:eastAsia="Calibr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20" w:type="dxa"/>
            <w:vAlign w:val="center"/>
          </w:tcPr>
          <w:p w:rsidR="004E2C3B" w:rsidRPr="00910564" w:rsidRDefault="004E2C3B" w:rsidP="00D55CA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szt.</w:t>
            </w:r>
          </w:p>
        </w:tc>
      </w:tr>
    </w:tbl>
    <w:p w:rsidR="004E2C3B" w:rsidRDefault="004E2C3B" w:rsidP="002046F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</w:p>
    <w:p w:rsidR="00D55CAA" w:rsidRDefault="00D55CAA" w:rsidP="00D55CAA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D55CAA" w:rsidRDefault="00D55CAA" w:rsidP="00D55CA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sz w:val="24"/>
          <w:szCs w:val="24"/>
        </w:rPr>
      </w:pPr>
      <w:r w:rsidRPr="00E533E2">
        <w:rPr>
          <w:rFonts w:eastAsia="Calibri"/>
          <w:sz w:val="24"/>
          <w:szCs w:val="24"/>
        </w:rPr>
        <w:t>Wymagania Zamawiającego dotyczące wykonania przedmiotu zamówienia:</w:t>
      </w:r>
    </w:p>
    <w:p w:rsidR="009A2B53" w:rsidRPr="006C2150" w:rsidRDefault="009A2B53" w:rsidP="006C2150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b/>
          <w:sz w:val="24"/>
          <w:szCs w:val="24"/>
        </w:rPr>
      </w:pPr>
      <w:r w:rsidRPr="006C2150">
        <w:rPr>
          <w:rFonts w:eastAsia="Calibri"/>
          <w:b/>
          <w:sz w:val="24"/>
          <w:szCs w:val="24"/>
        </w:rPr>
        <w:t>montaż jednostek zewnętrznych na kominie</w:t>
      </w:r>
      <w:r w:rsidR="00614B42">
        <w:rPr>
          <w:rFonts w:eastAsia="Calibri"/>
          <w:b/>
          <w:sz w:val="24"/>
          <w:szCs w:val="24"/>
        </w:rPr>
        <w:t xml:space="preserve"> wentylacyjnym</w:t>
      </w:r>
      <w:r w:rsidR="006C2150" w:rsidRPr="006C2150">
        <w:rPr>
          <w:rFonts w:eastAsia="Calibri"/>
          <w:b/>
          <w:sz w:val="24"/>
          <w:szCs w:val="24"/>
        </w:rPr>
        <w:t xml:space="preserve"> budynku</w:t>
      </w:r>
      <w:r w:rsidR="00614B42">
        <w:rPr>
          <w:rFonts w:eastAsia="Calibri"/>
          <w:b/>
          <w:sz w:val="24"/>
          <w:szCs w:val="24"/>
        </w:rPr>
        <w:t xml:space="preserve">; </w:t>
      </w:r>
      <w:r w:rsidR="00614B42" w:rsidRPr="00514B5F">
        <w:rPr>
          <w:rFonts w:eastAsia="Calibri"/>
          <w:sz w:val="24"/>
          <w:szCs w:val="24"/>
        </w:rPr>
        <w:t xml:space="preserve">komin </w:t>
      </w:r>
      <w:r w:rsidR="00614B42" w:rsidRPr="00514B5F">
        <w:rPr>
          <w:rFonts w:eastAsia="Calibri"/>
          <w:sz w:val="24"/>
          <w:szCs w:val="24"/>
        </w:rPr>
        <w:br/>
        <w:t xml:space="preserve">o szerokości 1,3 m znajduje się nad </w:t>
      </w:r>
      <w:r w:rsidR="00514B5F" w:rsidRPr="00514B5F">
        <w:rPr>
          <w:rFonts w:eastAsia="Calibri"/>
          <w:sz w:val="24"/>
          <w:szCs w:val="24"/>
        </w:rPr>
        <w:t>kuchnią</w:t>
      </w:r>
      <w:r w:rsidR="006C2150" w:rsidRPr="00514B5F">
        <w:rPr>
          <w:rFonts w:eastAsia="Calibri"/>
          <w:sz w:val="24"/>
          <w:szCs w:val="24"/>
        </w:rPr>
        <w:t>;</w:t>
      </w:r>
    </w:p>
    <w:p w:rsidR="00D55CAA" w:rsidRPr="00D55CAA" w:rsidRDefault="00D55CAA" w:rsidP="00D55CAA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 w:val="24"/>
          <w:szCs w:val="24"/>
        </w:rPr>
      </w:pPr>
      <w:r w:rsidRPr="00D55CAA">
        <w:rPr>
          <w:rFonts w:eastAsia="Calibri"/>
          <w:sz w:val="24"/>
          <w:szCs w:val="24"/>
        </w:rPr>
        <w:t xml:space="preserve">cicha praca klimatyzatorów, nie więcej niż 20 </w:t>
      </w:r>
      <w:proofErr w:type="spellStart"/>
      <w:r w:rsidRPr="00D55CAA">
        <w:rPr>
          <w:rFonts w:eastAsia="Calibri"/>
          <w:sz w:val="24"/>
          <w:szCs w:val="24"/>
        </w:rPr>
        <w:t>db</w:t>
      </w:r>
      <w:proofErr w:type="spellEnd"/>
      <w:r w:rsidRPr="00D55CAA">
        <w:rPr>
          <w:rFonts w:eastAsia="Calibri"/>
          <w:sz w:val="24"/>
          <w:szCs w:val="24"/>
        </w:rPr>
        <w:t xml:space="preserve"> (A);  </w:t>
      </w:r>
    </w:p>
    <w:p w:rsidR="00D55CAA" w:rsidRPr="00D55CAA" w:rsidRDefault="00D55CAA" w:rsidP="00D55CAA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 w:val="24"/>
          <w:szCs w:val="24"/>
        </w:rPr>
      </w:pPr>
      <w:r w:rsidRPr="00D55CAA">
        <w:rPr>
          <w:rFonts w:eastAsia="Calibri"/>
          <w:sz w:val="24"/>
          <w:szCs w:val="24"/>
        </w:rPr>
        <w:t>klasa energetyczna oczekiwana A++;</w:t>
      </w:r>
    </w:p>
    <w:p w:rsidR="00D55CAA" w:rsidRPr="00D55CAA" w:rsidRDefault="00D55CAA" w:rsidP="00D55CAA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</w:t>
      </w:r>
      <w:r w:rsidRPr="00D55CAA">
        <w:rPr>
          <w:rFonts w:eastAsia="Calibri"/>
          <w:sz w:val="24"/>
          <w:szCs w:val="24"/>
        </w:rPr>
        <w:t xml:space="preserve">zybkie rozpoczęcie chłodzenia i grzania do 60 s; </w:t>
      </w:r>
    </w:p>
    <w:p w:rsidR="00D55CAA" w:rsidRPr="00D55CAA" w:rsidRDefault="00D55CAA" w:rsidP="00D55CAA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 w:val="24"/>
          <w:szCs w:val="24"/>
        </w:rPr>
      </w:pPr>
      <w:r w:rsidRPr="00D55CAA">
        <w:rPr>
          <w:rFonts w:eastAsia="Calibri"/>
          <w:sz w:val="24"/>
          <w:szCs w:val="24"/>
        </w:rPr>
        <w:t xml:space="preserve">oczekiwany dwustronny system odprowadzania skroplin; </w:t>
      </w:r>
    </w:p>
    <w:p w:rsidR="00D55CAA" w:rsidRPr="00D55CAA" w:rsidRDefault="00D55CAA" w:rsidP="00D55CAA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 w:val="24"/>
          <w:szCs w:val="24"/>
        </w:rPr>
      </w:pPr>
      <w:r w:rsidRPr="00D55CAA">
        <w:rPr>
          <w:rFonts w:eastAsia="Calibri"/>
          <w:sz w:val="24"/>
          <w:szCs w:val="24"/>
        </w:rPr>
        <w:t>nawiew od 10 m do 15 m;</w:t>
      </w:r>
    </w:p>
    <w:p w:rsidR="00D55CAA" w:rsidRPr="00D55CAA" w:rsidRDefault="00D55CAA" w:rsidP="00D55CAA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 w:val="24"/>
          <w:szCs w:val="24"/>
        </w:rPr>
      </w:pPr>
      <w:r w:rsidRPr="00D55CAA">
        <w:rPr>
          <w:rFonts w:eastAsia="Calibri"/>
          <w:sz w:val="24"/>
          <w:szCs w:val="24"/>
        </w:rPr>
        <w:t xml:space="preserve">możliwość sterowania pracą urządzenia pilotem; </w:t>
      </w:r>
    </w:p>
    <w:p w:rsidR="00D55CAA" w:rsidRPr="00D55CAA" w:rsidRDefault="00D55CAA" w:rsidP="00D55CAA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 w:val="24"/>
          <w:szCs w:val="24"/>
        </w:rPr>
      </w:pPr>
      <w:r w:rsidRPr="00D55CAA">
        <w:rPr>
          <w:rFonts w:eastAsia="Calibri"/>
          <w:sz w:val="24"/>
          <w:szCs w:val="24"/>
        </w:rPr>
        <w:t xml:space="preserve">w okresie gwarancyjnym w przypadku wystąpienia awarii Wykonawca zobowiązany będzie do usunięcia jej w </w:t>
      </w:r>
      <w:r>
        <w:rPr>
          <w:rFonts w:eastAsia="Calibri"/>
          <w:sz w:val="24"/>
          <w:szCs w:val="24"/>
        </w:rPr>
        <w:t>terminie do 24 godzin</w:t>
      </w:r>
      <w:r w:rsidRPr="00D55CAA">
        <w:rPr>
          <w:rFonts w:eastAsia="Calibri"/>
          <w:sz w:val="24"/>
          <w:szCs w:val="24"/>
        </w:rPr>
        <w:t xml:space="preserve"> od chwili zgłoszenia</w:t>
      </w:r>
      <w:r w:rsidR="002046F8">
        <w:rPr>
          <w:rFonts w:eastAsia="Calibri"/>
          <w:sz w:val="24"/>
          <w:szCs w:val="24"/>
        </w:rPr>
        <w:t xml:space="preserve"> w dni robocze, </w:t>
      </w:r>
      <w:r w:rsidR="002046F8">
        <w:rPr>
          <w:rFonts w:eastAsia="Calibri"/>
          <w:sz w:val="24"/>
          <w:szCs w:val="24"/>
        </w:rPr>
        <w:br/>
        <w:t>a w okresie pogwarancyjnym w terminie do 3 dni roboczych od dnia zgłoszenia</w:t>
      </w:r>
      <w:r>
        <w:rPr>
          <w:rFonts w:eastAsia="Calibri"/>
          <w:sz w:val="24"/>
          <w:szCs w:val="24"/>
        </w:rPr>
        <w:t>;</w:t>
      </w:r>
      <w:r w:rsidRPr="00D55CAA">
        <w:rPr>
          <w:rFonts w:eastAsia="Calibri"/>
          <w:sz w:val="24"/>
          <w:szCs w:val="24"/>
        </w:rPr>
        <w:t xml:space="preserve">  </w:t>
      </w:r>
    </w:p>
    <w:p w:rsidR="002046F8" w:rsidRDefault="00FC54BE" w:rsidP="00D55CAA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</w:t>
      </w:r>
      <w:r w:rsidR="00D55CAA" w:rsidRPr="00D55CAA">
        <w:rPr>
          <w:rFonts w:eastAsia="Calibri"/>
          <w:sz w:val="24"/>
          <w:szCs w:val="24"/>
        </w:rPr>
        <w:t>czekiwany okres gwarancyjny 60 miesięcy od daty odbioru prac zakończonych podpisaniem protokołu odbiorczeg</w:t>
      </w:r>
      <w:r w:rsidR="002046F8">
        <w:rPr>
          <w:rFonts w:eastAsia="Calibri"/>
          <w:sz w:val="24"/>
          <w:szCs w:val="24"/>
        </w:rPr>
        <w:t>o z udziałem inspektora nadzoru;</w:t>
      </w:r>
    </w:p>
    <w:p w:rsidR="00D05F06" w:rsidRDefault="002046F8" w:rsidP="00D05F06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w okresie letnim klimatyzator musi zapewniać optymalną temperaturę </w:t>
      </w:r>
      <w:r>
        <w:rPr>
          <w:rFonts w:eastAsia="Calibri"/>
          <w:sz w:val="24"/>
          <w:szCs w:val="24"/>
        </w:rPr>
        <w:br/>
        <w:t>w pomieszczeniu nie większą niż 22-23</w:t>
      </w:r>
      <w:r>
        <w:rPr>
          <w:rFonts w:eastAsia="Calibri"/>
          <w:sz w:val="24"/>
          <w:szCs w:val="24"/>
        </w:rPr>
        <w:sym w:font="Symbol" w:char="F0B0"/>
      </w:r>
      <w:r>
        <w:rPr>
          <w:rFonts w:eastAsia="Calibri"/>
          <w:sz w:val="24"/>
          <w:szCs w:val="24"/>
        </w:rPr>
        <w:t>C;</w:t>
      </w:r>
    </w:p>
    <w:p w:rsidR="00D05F06" w:rsidRDefault="00D05F06" w:rsidP="00D05F06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Wykonawca dostarczy Zamawiającemu deklarację zgodności i inne wymagane certyfikaty w języku polskim;</w:t>
      </w:r>
    </w:p>
    <w:p w:rsidR="00D05F06" w:rsidRPr="00D05F06" w:rsidRDefault="00D05F06" w:rsidP="00D05F06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Wykonawca dostarczy instrukcję obsługi w języku polskim;</w:t>
      </w:r>
    </w:p>
    <w:p w:rsidR="002046F8" w:rsidRPr="00D55CAA" w:rsidRDefault="002046F8" w:rsidP="002046F8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w przypadku awarii </w:t>
      </w:r>
      <w:r w:rsidRPr="00D55CAA">
        <w:rPr>
          <w:rFonts w:eastAsia="Calibri"/>
          <w:sz w:val="24"/>
          <w:szCs w:val="24"/>
        </w:rPr>
        <w:t>Zamawiający nie będzie ponosił kosztów dojazdu</w:t>
      </w:r>
      <w:r>
        <w:rPr>
          <w:rFonts w:eastAsia="Calibri"/>
          <w:sz w:val="24"/>
          <w:szCs w:val="24"/>
        </w:rPr>
        <w:t>.</w:t>
      </w:r>
      <w:r w:rsidRPr="00D55CAA">
        <w:rPr>
          <w:rFonts w:eastAsia="Calibri"/>
          <w:sz w:val="24"/>
          <w:szCs w:val="24"/>
        </w:rPr>
        <w:t xml:space="preserve">  </w:t>
      </w:r>
    </w:p>
    <w:p w:rsidR="002046F8" w:rsidRPr="00D55CAA" w:rsidRDefault="002046F8" w:rsidP="002046F8">
      <w:pPr>
        <w:pStyle w:val="Akapitzlist"/>
        <w:spacing w:line="276" w:lineRule="auto"/>
        <w:jc w:val="both"/>
        <w:rPr>
          <w:rFonts w:eastAsia="Calibri"/>
          <w:sz w:val="24"/>
          <w:szCs w:val="24"/>
        </w:rPr>
      </w:pPr>
    </w:p>
    <w:p w:rsidR="00B26E62" w:rsidRDefault="00614B42" w:rsidP="00D55CAA">
      <w:pPr>
        <w:rPr>
          <w:sz w:val="24"/>
        </w:rPr>
      </w:pPr>
      <w:r>
        <w:rPr>
          <w:sz w:val="24"/>
        </w:rPr>
        <w:t>Oba p</w:t>
      </w:r>
      <w:r w:rsidRPr="00614B42">
        <w:rPr>
          <w:sz w:val="24"/>
        </w:rPr>
        <w:t>omieszczenia znajdują się obok siebie</w:t>
      </w:r>
      <w:r>
        <w:rPr>
          <w:sz w:val="24"/>
        </w:rPr>
        <w:t>.</w:t>
      </w:r>
    </w:p>
    <w:p w:rsidR="002155D7" w:rsidRDefault="002155D7" w:rsidP="00D55CAA">
      <w:pPr>
        <w:rPr>
          <w:sz w:val="24"/>
        </w:rPr>
      </w:pPr>
    </w:p>
    <w:p w:rsidR="002155D7" w:rsidRDefault="002155D7" w:rsidP="00D55CAA">
      <w:pPr>
        <w:rPr>
          <w:sz w:val="24"/>
        </w:rPr>
      </w:pPr>
      <w:r>
        <w:rPr>
          <w:sz w:val="24"/>
        </w:rPr>
        <w:t>------------------------------------------------------</w:t>
      </w:r>
    </w:p>
    <w:p w:rsidR="002155D7" w:rsidRPr="002155D7" w:rsidRDefault="002155D7" w:rsidP="002155D7">
      <w:pPr>
        <w:rPr>
          <w:sz w:val="24"/>
        </w:rPr>
      </w:pPr>
      <w:r w:rsidRPr="002155D7">
        <w:rPr>
          <w:sz w:val="24"/>
        </w:rPr>
        <w:t>1) Wszelkie koszty przeglądów w ramach 5-letniej gwarancji powinny być ujęte w ogólnej wartości składanej oferty. Koszty przeglądów oraz ich liczba powinny być wyszczególnione w obrębie oferty.</w:t>
      </w:r>
    </w:p>
    <w:p w:rsidR="002155D7" w:rsidRPr="00614B42" w:rsidRDefault="002155D7" w:rsidP="002155D7">
      <w:pPr>
        <w:rPr>
          <w:sz w:val="24"/>
        </w:rPr>
      </w:pPr>
      <w:r w:rsidRPr="002155D7">
        <w:rPr>
          <w:sz w:val="24"/>
        </w:rPr>
        <w:t xml:space="preserve">2) Zamawiający dla jednego z klimatyzatorów w jadalni w związku kubaturą i charakterystyką pomieszczenia przewiduje moc w przedziale 3,5-5 </w:t>
      </w:r>
      <w:proofErr w:type="spellStart"/>
      <w:r w:rsidRPr="002155D7">
        <w:rPr>
          <w:sz w:val="24"/>
        </w:rPr>
        <w:t>kW.</w:t>
      </w:r>
      <w:proofErr w:type="spellEnd"/>
      <w:r w:rsidRPr="002155D7">
        <w:rPr>
          <w:sz w:val="24"/>
        </w:rPr>
        <w:t xml:space="preserve"> Dla podanego klimatyzatora podany limit</w:t>
      </w:r>
      <w:bookmarkStart w:id="0" w:name="_GoBack"/>
      <w:bookmarkEnd w:id="0"/>
      <w:r w:rsidRPr="002155D7">
        <w:rPr>
          <w:sz w:val="24"/>
        </w:rPr>
        <w:t xml:space="preserve"> 20 </w:t>
      </w:r>
      <w:proofErr w:type="spellStart"/>
      <w:r w:rsidRPr="002155D7">
        <w:rPr>
          <w:sz w:val="24"/>
        </w:rPr>
        <w:t>db</w:t>
      </w:r>
      <w:proofErr w:type="spellEnd"/>
      <w:r w:rsidRPr="002155D7">
        <w:rPr>
          <w:sz w:val="24"/>
        </w:rPr>
        <w:t xml:space="preserve"> może być przekroczony.</w:t>
      </w:r>
    </w:p>
    <w:sectPr w:rsidR="002155D7" w:rsidRPr="00614B4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6F8" w:rsidRDefault="002046F8" w:rsidP="00E73AFC">
      <w:r>
        <w:separator/>
      </w:r>
    </w:p>
  </w:endnote>
  <w:endnote w:type="continuationSeparator" w:id="0">
    <w:p w:rsidR="002046F8" w:rsidRDefault="002046F8" w:rsidP="00E7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6F8" w:rsidRDefault="002046F8" w:rsidP="00E73AFC">
      <w:r>
        <w:separator/>
      </w:r>
    </w:p>
  </w:footnote>
  <w:footnote w:type="continuationSeparator" w:id="0">
    <w:p w:rsidR="002046F8" w:rsidRDefault="002046F8" w:rsidP="00E73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6F8" w:rsidRDefault="002046F8" w:rsidP="00E73AFC">
    <w:pPr>
      <w:pStyle w:val="Nagwek"/>
      <w:jc w:val="right"/>
    </w:pPr>
    <w: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455F3"/>
    <w:multiLevelType w:val="hybridMultilevel"/>
    <w:tmpl w:val="9DD0DEDE"/>
    <w:lvl w:ilvl="0" w:tplc="A02ADF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03B04"/>
    <w:multiLevelType w:val="hybridMultilevel"/>
    <w:tmpl w:val="1702278E"/>
    <w:lvl w:ilvl="0" w:tplc="28D4A72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24"/>
      </w:rPr>
    </w:lvl>
    <w:lvl w:ilvl="1" w:tplc="E2F46D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AF68EF"/>
    <w:multiLevelType w:val="hybridMultilevel"/>
    <w:tmpl w:val="71ECED4E"/>
    <w:lvl w:ilvl="0" w:tplc="58260C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B6"/>
    <w:rsid w:val="00173C97"/>
    <w:rsid w:val="002046F8"/>
    <w:rsid w:val="002155D7"/>
    <w:rsid w:val="00487D5A"/>
    <w:rsid w:val="004E2C3B"/>
    <w:rsid w:val="00514B5F"/>
    <w:rsid w:val="00614B42"/>
    <w:rsid w:val="006C2150"/>
    <w:rsid w:val="00947DB6"/>
    <w:rsid w:val="009A2B53"/>
    <w:rsid w:val="00B26E62"/>
    <w:rsid w:val="00D05F06"/>
    <w:rsid w:val="00D55CAA"/>
    <w:rsid w:val="00E73AFC"/>
    <w:rsid w:val="00E82E16"/>
    <w:rsid w:val="00FC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AFC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3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AFC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3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AFC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55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AFC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3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AFC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3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AFC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55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E0170-49A7-42C3-811A-BF490F49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Adamczyk</dc:creator>
  <cp:keywords/>
  <dc:description/>
  <cp:lastModifiedBy>Dawid Adamczyk</cp:lastModifiedBy>
  <cp:revision>9</cp:revision>
  <cp:lastPrinted>2020-07-06T11:14:00Z</cp:lastPrinted>
  <dcterms:created xsi:type="dcterms:W3CDTF">2020-02-03T12:38:00Z</dcterms:created>
  <dcterms:modified xsi:type="dcterms:W3CDTF">2020-07-07T12:52:00Z</dcterms:modified>
</cp:coreProperties>
</file>