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C22C" w14:textId="77777777" w:rsidR="00820C9D" w:rsidRPr="006858BA" w:rsidRDefault="00820C9D" w:rsidP="00820C9D">
      <w:pPr>
        <w:widowControl/>
        <w:overflowPunct/>
        <w:autoSpaceDE/>
        <w:autoSpaceDN/>
        <w:adjustRightInd/>
        <w:spacing w:before="120" w:after="120"/>
        <w:jc w:val="right"/>
        <w:textAlignment w:val="auto"/>
        <w:rPr>
          <w:rFonts w:ascii="Arial" w:eastAsiaTheme="minorHAnsi" w:hAnsi="Arial" w:cs="Arial"/>
          <w:sz w:val="19"/>
          <w:szCs w:val="19"/>
          <w:u w:val="single"/>
          <w:lang w:eastAsia="en-US"/>
        </w:rPr>
      </w:pPr>
      <w:r w:rsidRPr="006858BA">
        <w:rPr>
          <w:rFonts w:ascii="Arial" w:eastAsiaTheme="minorHAnsi" w:hAnsi="Arial" w:cs="Arial"/>
          <w:sz w:val="19"/>
          <w:szCs w:val="19"/>
          <w:u w:val="single"/>
          <w:lang w:eastAsia="en-US"/>
        </w:rPr>
        <w:t>Załącznik nr 4 do Zapytania ofertowego</w:t>
      </w:r>
    </w:p>
    <w:p w14:paraId="5A94073F" w14:textId="43096EBB" w:rsidR="002B6AF0" w:rsidRPr="006858BA" w:rsidRDefault="00820C9D" w:rsidP="00B97A49">
      <w:pPr>
        <w:pStyle w:val="Tekstpodstawowy"/>
        <w:widowControl/>
        <w:tabs>
          <w:tab w:val="left" w:pos="284"/>
        </w:tabs>
        <w:jc w:val="both"/>
        <w:rPr>
          <w:rFonts w:ascii="Arial" w:eastAsiaTheme="minorHAnsi" w:hAnsi="Arial" w:cs="Arial"/>
          <w:sz w:val="19"/>
          <w:szCs w:val="19"/>
          <w:lang w:eastAsia="en-US"/>
        </w:rPr>
      </w:pPr>
      <w:r w:rsidRPr="006858BA">
        <w:rPr>
          <w:rFonts w:ascii="Arial" w:eastAsiaTheme="minorHAnsi" w:hAnsi="Arial" w:cs="Arial"/>
          <w:sz w:val="19"/>
          <w:szCs w:val="19"/>
          <w:lang w:eastAsia="en-US"/>
        </w:rPr>
        <w:t xml:space="preserve">Znak sprawy: </w:t>
      </w:r>
      <w:r w:rsidR="006F5B83" w:rsidRPr="006F5B83">
        <w:rPr>
          <w:rFonts w:ascii="Arial" w:eastAsiaTheme="minorHAnsi" w:hAnsi="Arial" w:cs="Arial"/>
          <w:bCs/>
          <w:sz w:val="19"/>
          <w:szCs w:val="19"/>
          <w:lang w:eastAsia="en-US"/>
        </w:rPr>
        <w:t>SP-WOSzK-ZP.2612.</w:t>
      </w:r>
      <w:r w:rsidR="002C3854">
        <w:rPr>
          <w:rFonts w:ascii="Arial" w:eastAsiaTheme="minorHAnsi" w:hAnsi="Arial" w:cs="Arial"/>
          <w:bCs/>
          <w:sz w:val="19"/>
          <w:szCs w:val="19"/>
          <w:lang w:eastAsia="en-US"/>
        </w:rPr>
        <w:t>9.2024</w:t>
      </w:r>
    </w:p>
    <w:p w14:paraId="7BE6DFFD" w14:textId="77777777" w:rsidR="000E3708" w:rsidRPr="006858BA" w:rsidRDefault="000E3708" w:rsidP="00820C9D">
      <w:pPr>
        <w:pStyle w:val="Tekstpodstawowy"/>
        <w:widowControl/>
        <w:tabs>
          <w:tab w:val="left" w:pos="284"/>
        </w:tabs>
        <w:jc w:val="right"/>
        <w:rPr>
          <w:rFonts w:ascii="Arial" w:eastAsiaTheme="minorHAnsi" w:hAnsi="Arial" w:cs="Arial"/>
          <w:sz w:val="19"/>
          <w:szCs w:val="19"/>
          <w:lang w:eastAsia="en-US"/>
        </w:rPr>
      </w:pPr>
    </w:p>
    <w:p w14:paraId="632BE086" w14:textId="77777777" w:rsidR="000E3708" w:rsidRPr="006858BA" w:rsidRDefault="000E3708" w:rsidP="00820C9D">
      <w:pPr>
        <w:pStyle w:val="Tekstpodstawowy"/>
        <w:widowControl/>
        <w:tabs>
          <w:tab w:val="left" w:pos="284"/>
        </w:tabs>
        <w:jc w:val="right"/>
        <w:rPr>
          <w:rFonts w:ascii="Arial" w:eastAsiaTheme="minorHAnsi" w:hAnsi="Arial" w:cs="Arial"/>
          <w:sz w:val="19"/>
          <w:szCs w:val="19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0C9D" w:rsidRPr="006858BA" w14:paraId="4E502C98" w14:textId="77777777" w:rsidTr="000D338A">
        <w:tc>
          <w:tcPr>
            <w:tcW w:w="9062" w:type="dxa"/>
          </w:tcPr>
          <w:p w14:paraId="25515903" w14:textId="77777777" w:rsidR="00820C9D" w:rsidRPr="006858BA" w:rsidRDefault="00820C9D" w:rsidP="008B0B52">
            <w:pPr>
              <w:spacing w:before="120"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PROJEKT UMOWY</w:t>
            </w:r>
          </w:p>
          <w:p w14:paraId="3CD083E2" w14:textId="77777777" w:rsidR="00820C9D" w:rsidRPr="00DD7B28" w:rsidRDefault="00820C9D" w:rsidP="008B0B52">
            <w:pPr>
              <w:spacing w:before="120" w:after="12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sz w:val="19"/>
                <w:szCs w:val="19"/>
              </w:rPr>
              <w:t>UMOWA nr ……………</w:t>
            </w:r>
          </w:p>
          <w:p w14:paraId="26604CFF" w14:textId="77777777" w:rsidR="00820C9D" w:rsidRPr="00DD7B28" w:rsidRDefault="00820C9D" w:rsidP="008B0B52">
            <w:pPr>
              <w:spacing w:before="120" w:after="12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sz w:val="19"/>
                <w:szCs w:val="19"/>
              </w:rPr>
              <w:t>zawarta w dniu ……………….. pomiędzy:</w:t>
            </w:r>
          </w:p>
          <w:p w14:paraId="57768896" w14:textId="2D217212" w:rsidR="00820C9D" w:rsidRPr="00DD7B28" w:rsidRDefault="006F5B83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SKARBEM PAŃSTWA - </w:t>
            </w:r>
            <w:r w:rsidR="00820C9D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WOJSKOWYM OŚRODKIEM SZKOLENIOWO-KONDYCYJNYM W ZAKOPANEM, z siedzibą w: 34-511 Kościelisko, ul. Strzelców Podhalańskich 4, posiadającym NIP: ........................., REGON: ..........................,</w:t>
            </w:r>
          </w:p>
          <w:p w14:paraId="7962B3F0" w14:textId="77777777" w:rsidR="00820C9D" w:rsidRPr="00DD7B28" w:rsidRDefault="00820C9D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zwanym w treści umowy ZAMAWIAJĄCYM,</w:t>
            </w:r>
          </w:p>
          <w:p w14:paraId="5A9DE909" w14:textId="77777777" w:rsidR="00820C9D" w:rsidRPr="00DD7B28" w:rsidRDefault="00820C9D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reprezentowanym przez: .................................... – Komendanta WOSzK</w:t>
            </w:r>
          </w:p>
          <w:p w14:paraId="7701D901" w14:textId="77777777" w:rsidR="00416B21" w:rsidRPr="00DD7B28" w:rsidRDefault="00416B21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14:paraId="1CEEFA4B" w14:textId="77777777" w:rsidR="00820C9D" w:rsidRPr="00DD7B28" w:rsidRDefault="00820C9D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a</w:t>
            </w:r>
          </w:p>
          <w:p w14:paraId="1704DDB3" w14:textId="77777777" w:rsidR="00416B21" w:rsidRPr="00DD7B28" w:rsidRDefault="00416B21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14:paraId="30B9D653" w14:textId="77777777" w:rsidR="00820C9D" w:rsidRPr="00DD7B28" w:rsidRDefault="00820C9D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..................................................................., z siedzibą w: ..................................</w:t>
            </w:r>
            <w:r w:rsidR="008B0B52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..................</w:t>
            </w: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......,</w:t>
            </w:r>
            <w:r w:rsidR="008B0B52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wp</w:t>
            </w:r>
            <w:r w:rsidR="008B0B52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isanym do ..................</w:t>
            </w: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..............., posiad</w:t>
            </w:r>
            <w:r w:rsidR="008B0B52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ającym NIP: ...................</w:t>
            </w: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....., REG</w:t>
            </w:r>
            <w:r w:rsidR="008B0B52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ON: ....................</w:t>
            </w: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...,</w:t>
            </w:r>
          </w:p>
          <w:p w14:paraId="645FEDC4" w14:textId="77777777" w:rsidR="00820C9D" w:rsidRPr="00DD7B28" w:rsidRDefault="00820C9D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zwanym w treści umowy WYKONAWCĄ,</w:t>
            </w:r>
          </w:p>
          <w:p w14:paraId="4F315A35" w14:textId="77777777" w:rsidR="00820C9D" w:rsidRPr="00DD7B28" w:rsidRDefault="00820C9D" w:rsidP="00416B21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reprezentowanym</w:t>
            </w:r>
            <w:r w:rsidR="008B0B52"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przez: .....................</w:t>
            </w:r>
            <w:r w:rsidRPr="00DD7B28">
              <w:rPr>
                <w:rFonts w:ascii="Arial" w:hAnsi="Arial" w:cs="Arial"/>
                <w:bCs/>
                <w:iCs/>
                <w:sz w:val="19"/>
                <w:szCs w:val="19"/>
              </w:rPr>
              <w:t>............</w:t>
            </w:r>
          </w:p>
          <w:p w14:paraId="335E9393" w14:textId="77777777" w:rsidR="00820C9D" w:rsidRPr="006858BA" w:rsidRDefault="00820C9D" w:rsidP="00416B2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7B28">
              <w:rPr>
                <w:rFonts w:ascii="Arial" w:hAnsi="Arial" w:cs="Arial"/>
                <w:bCs/>
                <w:sz w:val="19"/>
                <w:szCs w:val="19"/>
              </w:rPr>
              <w:t>łącznie zwani w treści umowy Stronami.</w:t>
            </w:r>
          </w:p>
        </w:tc>
      </w:tr>
    </w:tbl>
    <w:p w14:paraId="74CB93EA" w14:textId="77777777" w:rsidR="00820C9D" w:rsidRPr="006858BA" w:rsidRDefault="00820C9D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0C9D" w:rsidRPr="006858BA" w14:paraId="3F1273DB" w14:textId="77777777" w:rsidTr="00820C9D">
        <w:tc>
          <w:tcPr>
            <w:tcW w:w="9062" w:type="dxa"/>
          </w:tcPr>
          <w:p w14:paraId="40F669E6" w14:textId="77777777" w:rsidR="00820C9D" w:rsidRPr="006858BA" w:rsidRDefault="00820C9D" w:rsidP="009F5597">
            <w:pPr>
              <w:pStyle w:val="Tekstpodstawowy"/>
              <w:widowControl/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</w:t>
            </w:r>
          </w:p>
          <w:p w14:paraId="13A97D4F" w14:textId="396A5BCB" w:rsidR="00820C9D" w:rsidRPr="006F5B83" w:rsidRDefault="006F5B83" w:rsidP="002C3854">
            <w:pPr>
              <w:pStyle w:val="Tekstpodstawowy"/>
              <w:widowControl/>
              <w:numPr>
                <w:ilvl w:val="0"/>
                <w:numId w:val="35"/>
              </w:numPr>
              <w:tabs>
                <w:tab w:val="left" w:pos="284"/>
              </w:tabs>
              <w:spacing w:before="80" w:after="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5B83">
              <w:rPr>
                <w:rFonts w:ascii="Arial" w:hAnsi="Arial" w:cs="Arial"/>
                <w:sz w:val="19"/>
                <w:szCs w:val="19"/>
              </w:rPr>
              <w:t>Zgodnie z wynikiem postępowania o udzielenie zamówienia publicznego (postępowanie o wartości szacunkowej poniżej 130 000,00 zł, przeprowadzone w związku z art. 2 ust. 1 pkt. 1 ustawy Prawo zamówień publicznych na podstawie wewnętrznego regulaminu udzielania zamówień publicznych WOSzK</w:t>
            </w:r>
            <w:r w:rsidRPr="006F5B83">
              <w:rPr>
                <w:rFonts w:ascii="Arial" w:hAnsi="Arial" w:cs="Arial"/>
                <w:bCs/>
                <w:sz w:val="19"/>
                <w:szCs w:val="19"/>
              </w:rPr>
              <w:t>)</w:t>
            </w:r>
            <w:r w:rsidRPr="006F5B8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6F5B83">
              <w:rPr>
                <w:rFonts w:ascii="Arial" w:hAnsi="Arial" w:cs="Arial"/>
                <w:b/>
                <w:sz w:val="19"/>
                <w:szCs w:val="19"/>
              </w:rPr>
              <w:t xml:space="preserve">znak sprawy: </w:t>
            </w:r>
            <w:r w:rsidRPr="006F5B83">
              <w:rPr>
                <w:rFonts w:ascii="Arial" w:hAnsi="Arial" w:cs="Arial"/>
                <w:b/>
                <w:bCs/>
                <w:sz w:val="19"/>
                <w:szCs w:val="19"/>
              </w:rPr>
              <w:t>SP-WOS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z</w:t>
            </w:r>
            <w:r w:rsidRPr="006F5B83">
              <w:rPr>
                <w:rFonts w:ascii="Arial" w:hAnsi="Arial" w:cs="Arial"/>
                <w:b/>
                <w:bCs/>
                <w:sz w:val="19"/>
                <w:szCs w:val="19"/>
              </w:rPr>
              <w:t>K-ZP.2612.</w:t>
            </w:r>
            <w:r w:rsidR="002C3854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  <w:r w:rsidRPr="006F5B83">
              <w:rPr>
                <w:rFonts w:ascii="Arial" w:hAnsi="Arial" w:cs="Arial"/>
                <w:b/>
                <w:bCs/>
                <w:sz w:val="19"/>
                <w:szCs w:val="19"/>
              </w:rPr>
              <w:t>.202</w:t>
            </w:r>
            <w:r w:rsidR="002C3854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Pr="006F5B83">
              <w:rPr>
                <w:rFonts w:ascii="Arial" w:hAnsi="Arial" w:cs="Arial"/>
                <w:sz w:val="19"/>
                <w:szCs w:val="19"/>
              </w:rPr>
              <w:t xml:space="preserve"> oraz dokonanego przez Zamawiającego wyboru najkorzystniejszej oferty, Zamawiający zleca, a </w:t>
            </w:r>
            <w:r>
              <w:rPr>
                <w:rFonts w:ascii="Arial" w:hAnsi="Arial" w:cs="Arial"/>
                <w:sz w:val="19"/>
                <w:szCs w:val="19"/>
              </w:rPr>
              <w:t>Wykonawca</w:t>
            </w:r>
            <w:r w:rsidRPr="006F5B83">
              <w:rPr>
                <w:rFonts w:ascii="Arial" w:hAnsi="Arial" w:cs="Arial"/>
                <w:sz w:val="19"/>
                <w:szCs w:val="19"/>
              </w:rPr>
              <w:t xml:space="preserve"> przyjmuje do realizacji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A6FE2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wykonanie</w:t>
            </w:r>
            <w:r w:rsidRPr="008A6FE2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  <w:r w:rsidR="002C3854">
              <w:rPr>
                <w:rFonts w:ascii="Arial" w:hAnsi="Arial" w:cs="Arial"/>
                <w:b/>
                <w:sz w:val="19"/>
                <w:szCs w:val="19"/>
                <w:u w:val="single"/>
              </w:rPr>
              <w:t>remontu sieci c.o.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6F5B83">
              <w:rPr>
                <w:rFonts w:ascii="Arial" w:hAnsi="Arial" w:cs="Arial"/>
                <w:bCs/>
                <w:sz w:val="19"/>
                <w:szCs w:val="19"/>
              </w:rPr>
              <w:t xml:space="preserve">na terenie </w:t>
            </w:r>
            <w:r w:rsidRPr="00F81CEE">
              <w:rPr>
                <w:rFonts w:ascii="Arial" w:hAnsi="Arial" w:cs="Arial"/>
                <w:bCs/>
                <w:sz w:val="19"/>
                <w:szCs w:val="19"/>
              </w:rPr>
              <w:t>Wojskow</w:t>
            </w:r>
            <w:r w:rsidRPr="006F5B83">
              <w:rPr>
                <w:rFonts w:ascii="Arial" w:hAnsi="Arial" w:cs="Arial"/>
                <w:bCs/>
                <w:sz w:val="19"/>
                <w:szCs w:val="19"/>
              </w:rPr>
              <w:t>ego</w:t>
            </w:r>
            <w:r w:rsidRPr="00F81CEE">
              <w:rPr>
                <w:rFonts w:ascii="Arial" w:hAnsi="Arial" w:cs="Arial"/>
                <w:bCs/>
                <w:sz w:val="19"/>
                <w:szCs w:val="19"/>
              </w:rPr>
              <w:t xml:space="preserve"> Ośrod</w:t>
            </w:r>
            <w:r w:rsidRPr="006F5B83">
              <w:rPr>
                <w:rFonts w:ascii="Arial" w:hAnsi="Arial" w:cs="Arial"/>
                <w:bCs/>
                <w:sz w:val="19"/>
                <w:szCs w:val="19"/>
              </w:rPr>
              <w:t>ka</w:t>
            </w:r>
            <w:r w:rsidRPr="00F81CEE">
              <w:rPr>
                <w:rFonts w:ascii="Arial" w:hAnsi="Arial" w:cs="Arial"/>
                <w:bCs/>
                <w:sz w:val="19"/>
                <w:szCs w:val="19"/>
              </w:rPr>
              <w:t xml:space="preserve"> Szkoleniowo-Kondycyjn</w:t>
            </w:r>
            <w:r w:rsidRPr="006F5B83">
              <w:rPr>
                <w:rFonts w:ascii="Arial" w:hAnsi="Arial" w:cs="Arial"/>
                <w:bCs/>
                <w:sz w:val="19"/>
                <w:szCs w:val="19"/>
              </w:rPr>
              <w:t>ego</w:t>
            </w:r>
            <w:r w:rsidRPr="00F81CEE">
              <w:rPr>
                <w:rFonts w:ascii="Arial" w:hAnsi="Arial" w:cs="Arial"/>
                <w:bCs/>
                <w:sz w:val="19"/>
                <w:szCs w:val="19"/>
              </w:rPr>
              <w:t xml:space="preserve"> w Zakopanem</w:t>
            </w:r>
            <w:r>
              <w:rPr>
                <w:rFonts w:ascii="Arial" w:hAnsi="Arial" w:cs="Arial"/>
                <w:bCs/>
                <w:sz w:val="19"/>
                <w:szCs w:val="19"/>
              </w:rPr>
              <w:t>.</w:t>
            </w:r>
            <w:r w:rsidR="00820C9D" w:rsidRPr="006F5B83"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14:paraId="6838FBDD" w14:textId="063BD0EE" w:rsidR="00820C9D" w:rsidRPr="002C3854" w:rsidRDefault="00820C9D" w:rsidP="002C3854">
            <w:pPr>
              <w:pStyle w:val="Akapitzlist"/>
              <w:numPr>
                <w:ilvl w:val="0"/>
                <w:numId w:val="35"/>
              </w:numPr>
              <w:spacing w:before="80" w:after="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3854">
              <w:rPr>
                <w:rFonts w:ascii="Arial" w:hAnsi="Arial" w:cs="Arial"/>
                <w:sz w:val="19"/>
                <w:szCs w:val="19"/>
              </w:rPr>
              <w:t>Szczegółowy zakres i warunki realizacji robót przedstawiają: „Specyfikacja techniczna</w:t>
            </w:r>
            <w:r w:rsidR="002C3854">
              <w:rPr>
                <w:rFonts w:ascii="Arial" w:hAnsi="Arial" w:cs="Arial"/>
                <w:sz w:val="19"/>
                <w:szCs w:val="19"/>
              </w:rPr>
              <w:t xml:space="preserve"> wykonania i odbioru robót</w:t>
            </w:r>
            <w:r w:rsidRPr="002C3854">
              <w:rPr>
                <w:rFonts w:ascii="Arial" w:hAnsi="Arial" w:cs="Arial"/>
                <w:sz w:val="19"/>
                <w:szCs w:val="19"/>
              </w:rPr>
              <w:t>” oraz „Kosztorys ofertowy Wykonawcy”,</w:t>
            </w:r>
            <w:r w:rsidRPr="002C3854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2C3854">
              <w:rPr>
                <w:rFonts w:ascii="Arial" w:hAnsi="Arial" w:cs="Arial"/>
                <w:sz w:val="19"/>
                <w:szCs w:val="19"/>
              </w:rPr>
              <w:t>opracowany zgodnie z warunkami określonymi w Zapytaniu</w:t>
            </w:r>
            <w:r w:rsidR="00742C10" w:rsidRPr="002C3854">
              <w:rPr>
                <w:rFonts w:ascii="Arial" w:hAnsi="Arial" w:cs="Arial"/>
                <w:sz w:val="19"/>
                <w:szCs w:val="19"/>
              </w:rPr>
              <w:t xml:space="preserve"> ofertowym</w:t>
            </w:r>
            <w:r w:rsidRPr="002C385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C3854">
              <w:rPr>
                <w:rFonts w:ascii="Arial" w:hAnsi="Arial" w:cs="Arial"/>
                <w:sz w:val="19"/>
                <w:szCs w:val="19"/>
              </w:rPr>
              <w:t>na podstawie</w:t>
            </w:r>
            <w:r w:rsidRPr="002C3854">
              <w:rPr>
                <w:rFonts w:ascii="Arial" w:hAnsi="Arial" w:cs="Arial"/>
                <w:sz w:val="19"/>
                <w:szCs w:val="19"/>
              </w:rPr>
              <w:t xml:space="preserve"> „</w:t>
            </w:r>
            <w:r w:rsidR="002C3854">
              <w:rPr>
                <w:rFonts w:ascii="Arial" w:hAnsi="Arial" w:cs="Arial"/>
                <w:sz w:val="19"/>
                <w:szCs w:val="19"/>
              </w:rPr>
              <w:t>Przedmiaru robót</w:t>
            </w:r>
            <w:r w:rsidRPr="002C3854">
              <w:rPr>
                <w:rFonts w:ascii="Arial" w:hAnsi="Arial" w:cs="Arial"/>
                <w:sz w:val="19"/>
                <w:szCs w:val="19"/>
              </w:rPr>
              <w:t>”.</w:t>
            </w:r>
          </w:p>
          <w:p w14:paraId="6D234804" w14:textId="04F666EA" w:rsidR="00820C9D" w:rsidRPr="002C3854" w:rsidRDefault="00820C9D" w:rsidP="002C3854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before="80" w:after="8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3854">
              <w:rPr>
                <w:rFonts w:ascii="Arial" w:hAnsi="Arial" w:cs="Arial"/>
                <w:sz w:val="19"/>
                <w:szCs w:val="19"/>
              </w:rPr>
              <w:t>Roboty objęte umową muszą być wykonane zgodnie z obowiązującymi przepisami, normami oraz na</w:t>
            </w:r>
            <w:r w:rsidR="002C385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C3854">
              <w:rPr>
                <w:rFonts w:ascii="Arial" w:hAnsi="Arial" w:cs="Arial"/>
                <w:sz w:val="19"/>
                <w:szCs w:val="19"/>
              </w:rPr>
              <w:t>ustalonych niniejszą umową warunkach.</w:t>
            </w:r>
          </w:p>
          <w:p w14:paraId="7D8EAF85" w14:textId="4388CEC9" w:rsidR="00820C9D" w:rsidRPr="002C3854" w:rsidRDefault="00820C9D" w:rsidP="002C3854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before="80" w:after="8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3854">
              <w:rPr>
                <w:rFonts w:ascii="Arial" w:hAnsi="Arial" w:cs="Arial"/>
                <w:bCs/>
                <w:sz w:val="19"/>
                <w:szCs w:val="19"/>
              </w:rPr>
              <w:t>Roboty, o których mowa w pkt 1, będą prowadzone w dni robocze w godzinach od 7:30 do 18:00.</w:t>
            </w:r>
          </w:p>
          <w:p w14:paraId="65F07B13" w14:textId="25E5A274" w:rsidR="00820C9D" w:rsidRPr="002C3854" w:rsidRDefault="00820C9D" w:rsidP="002C3854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before="80" w:after="8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3854">
              <w:rPr>
                <w:rFonts w:ascii="Arial" w:hAnsi="Arial" w:cs="Arial"/>
                <w:bCs/>
                <w:iCs/>
                <w:sz w:val="19"/>
                <w:szCs w:val="19"/>
              </w:rPr>
              <w:t>Wykonawca zobowiązuje się, że jego pracownicy podczas realizacji robót będą przebywali na terenie budowy w kamizelkach koloru żółtego lub pomarańczowego z naniesionym logo firmy Wykonawcy. Zamawiający informuje, że wstęp OBCOKRAJOWCÓW na teren Wojskowego Ośrodka Szkoleniowo-Kondycyjnego w Zakopanem może być realizowany wyłącznie na podstawie POZWOLEŃ wydanych na zasadach określonych w decyzji nr 19/MON z dnia 24 stycznia 2017 r. w sprawie organizowania współpracy międzynarodowej w resorcie obrony narodowej (Dz. Urz. MON z 2017 r., poz. 18). OBCOKRAJOWIEC zamierzający mieć wstęp na teren Wojskowego Ośrodka Szkoleniowo-Kondycyjnego w Zakopanem zobowiązany jest do uzyskania POZWOLENIA. OBCOKRAJOWCY nie posiadający POZWOLENIA NIE BĘDĄ WPUSZCZENI na teren Wojskowego Ośrodka Szkoleniowo-Kondycyjnego w Zakopanem..</w:t>
            </w:r>
          </w:p>
          <w:p w14:paraId="5DCDE68C" w14:textId="7FC73B2E" w:rsidR="00820C9D" w:rsidRPr="002C3854" w:rsidRDefault="00820C9D" w:rsidP="002C3854">
            <w:pPr>
              <w:pStyle w:val="Akapitzlist"/>
              <w:numPr>
                <w:ilvl w:val="0"/>
                <w:numId w:val="35"/>
              </w:numPr>
              <w:spacing w:before="80" w:after="8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3854">
              <w:rPr>
                <w:rFonts w:ascii="Arial" w:hAnsi="Arial" w:cs="Arial"/>
                <w:sz w:val="19"/>
                <w:szCs w:val="19"/>
              </w:rPr>
              <w:t>Miejscem realizacji umowy są tereny zamknięte w rozumieniu art. 4 ust. 2a ustawy z dnia 17 maja 1989 r. Prawo geodezyjne  i  kartograficzne (Dz. U. z 2017 r., poz. 2101 ze zm.).</w:t>
            </w:r>
          </w:p>
        </w:tc>
      </w:tr>
    </w:tbl>
    <w:p w14:paraId="41F38115" w14:textId="77777777" w:rsidR="00820C9D" w:rsidRPr="006858BA" w:rsidRDefault="00820C9D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597" w:rsidRPr="006858BA" w14:paraId="64366EB3" w14:textId="77777777" w:rsidTr="009F5597">
        <w:tc>
          <w:tcPr>
            <w:tcW w:w="9062" w:type="dxa"/>
          </w:tcPr>
          <w:p w14:paraId="35ABEB61" w14:textId="77777777" w:rsidR="009F5597" w:rsidRPr="006858BA" w:rsidRDefault="009F5597" w:rsidP="009F5597">
            <w:pPr>
              <w:widowControl/>
              <w:overflowPunct/>
              <w:autoSpaceDE/>
              <w:autoSpaceDN/>
              <w:adjustRightInd/>
              <w:spacing w:before="120" w:after="120"/>
              <w:ind w:left="3538" w:firstLine="709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2</w:t>
            </w:r>
          </w:p>
          <w:p w14:paraId="1F71BF88" w14:textId="77777777" w:rsidR="009F5597" w:rsidRPr="006858BA" w:rsidRDefault="009F5597" w:rsidP="008A6FE2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Termin wykonania robót ustala się na:</w:t>
            </w:r>
          </w:p>
          <w:p w14:paraId="69CD8F55" w14:textId="75576CD2" w:rsidR="009F5597" w:rsidRPr="006858BA" w:rsidRDefault="009F5597" w:rsidP="008A6FE2">
            <w:pPr>
              <w:widowControl/>
              <w:numPr>
                <w:ilvl w:val="0"/>
                <w:numId w:val="27"/>
              </w:numPr>
              <w:tabs>
                <w:tab w:val="left" w:pos="36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lastRenderedPageBreak/>
              <w:t>rozpoczęcie:  od dnia zawarcia umowy;</w:t>
            </w:r>
          </w:p>
          <w:p w14:paraId="5C6D327B" w14:textId="59F8DE9B" w:rsidR="009F5597" w:rsidRPr="006858BA" w:rsidRDefault="009636E9" w:rsidP="00034073">
            <w:pPr>
              <w:widowControl/>
              <w:overflowPunct/>
              <w:autoSpaceDE/>
              <w:autoSpaceDN/>
              <w:adjustRightInd/>
              <w:spacing w:before="120" w:line="360" w:lineRule="auto"/>
              <w:ind w:left="64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b)    zakończenie: </w:t>
            </w:r>
            <w:r w:rsidR="002C3854">
              <w:rPr>
                <w:rFonts w:ascii="Arial" w:hAnsi="Arial" w:cs="Arial"/>
                <w:sz w:val="19"/>
                <w:szCs w:val="19"/>
              </w:rPr>
              <w:t>10.12.2024</w:t>
            </w:r>
            <w:r w:rsidR="00416B21" w:rsidRPr="006858BA">
              <w:rPr>
                <w:rFonts w:ascii="Arial" w:hAnsi="Arial" w:cs="Arial"/>
                <w:sz w:val="19"/>
                <w:szCs w:val="19"/>
              </w:rPr>
              <w:t xml:space="preserve"> r</w:t>
            </w:r>
            <w:r w:rsidR="009F5597" w:rsidRPr="006858BA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14:paraId="1741B6F3" w14:textId="77777777" w:rsidR="00820C9D" w:rsidRPr="006858BA" w:rsidRDefault="00820C9D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597" w:rsidRPr="006858BA" w14:paraId="2A90D047" w14:textId="77777777" w:rsidTr="009F5597">
        <w:tc>
          <w:tcPr>
            <w:tcW w:w="9062" w:type="dxa"/>
          </w:tcPr>
          <w:p w14:paraId="4F144DA9" w14:textId="77777777" w:rsidR="009F5597" w:rsidRPr="006858BA" w:rsidRDefault="009F5597" w:rsidP="009F5597">
            <w:pPr>
              <w:widowControl/>
              <w:overflowPunct/>
              <w:autoSpaceDE/>
              <w:autoSpaceDN/>
              <w:adjustRightInd/>
              <w:spacing w:before="120" w:after="120"/>
              <w:ind w:left="3538" w:firstLine="709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3</w:t>
            </w:r>
          </w:p>
          <w:p w14:paraId="58F42DE0" w14:textId="0C646600" w:rsidR="009F5597" w:rsidRPr="006858BA" w:rsidRDefault="009F5597" w:rsidP="009F5597">
            <w:pPr>
              <w:pStyle w:val="Tekstpodstawowy"/>
              <w:widowControl/>
              <w:tabs>
                <w:tab w:val="left" w:pos="284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Zamawiający 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w obecności Użytkownika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przekaże protokolarnie, a Wykonawca zobowiązany jest odebrać teren budowy niezbędny do realizacji robót 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w terminie do 3 dni 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roboczych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od dnia zawarcia umowy.</w:t>
            </w:r>
          </w:p>
        </w:tc>
      </w:tr>
    </w:tbl>
    <w:p w14:paraId="10930ED6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597" w:rsidRPr="006858BA" w14:paraId="0E492461" w14:textId="77777777" w:rsidTr="009F5597">
        <w:tc>
          <w:tcPr>
            <w:tcW w:w="9062" w:type="dxa"/>
          </w:tcPr>
          <w:p w14:paraId="74ACCF74" w14:textId="77777777" w:rsidR="009F5597" w:rsidRPr="006858BA" w:rsidRDefault="009F5597" w:rsidP="009F5597">
            <w:pPr>
              <w:widowControl/>
              <w:overflowPunct/>
              <w:autoSpaceDE/>
              <w:autoSpaceDN/>
              <w:adjustRightInd/>
              <w:spacing w:before="120" w:after="120"/>
              <w:ind w:left="3538" w:firstLine="709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4</w:t>
            </w:r>
          </w:p>
          <w:p w14:paraId="249F7952" w14:textId="477EDA31" w:rsidR="009F5597" w:rsidRPr="006858BA" w:rsidRDefault="009F5597" w:rsidP="002C3854">
            <w:pPr>
              <w:pStyle w:val="Akapitzlist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Zamawiający oświadcza, że powołał inspektora nadzoru robót budowlanych: </w:t>
            </w:r>
            <w:r w:rsidR="00034073">
              <w:rPr>
                <w:rFonts w:ascii="Arial" w:hAnsi="Arial" w:cs="Arial"/>
                <w:sz w:val="19"/>
                <w:szCs w:val="19"/>
              </w:rPr>
              <w:t>inż. arch.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36E9" w:rsidRPr="006858BA">
              <w:rPr>
                <w:rFonts w:ascii="Arial" w:hAnsi="Arial" w:cs="Arial"/>
                <w:sz w:val="19"/>
                <w:szCs w:val="19"/>
              </w:rPr>
              <w:t>Lucjan GAJEWSKI.</w:t>
            </w:r>
          </w:p>
          <w:p w14:paraId="14FE1316" w14:textId="77777777" w:rsidR="009F5597" w:rsidRPr="006858BA" w:rsidRDefault="009F5597" w:rsidP="009F5597">
            <w:pPr>
              <w:pStyle w:val="Akapitzlist"/>
              <w:numPr>
                <w:ilvl w:val="0"/>
                <w:numId w:val="32"/>
              </w:numPr>
              <w:spacing w:before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Przedstawicielem Wykonawcy na terenie budowy jest: …………………………………………………..</w:t>
            </w:r>
          </w:p>
          <w:p w14:paraId="722EF3BA" w14:textId="77777777" w:rsidR="009F5597" w:rsidRPr="006858BA" w:rsidRDefault="009F5597" w:rsidP="00820C9D">
            <w:pPr>
              <w:pStyle w:val="Tekstpodstawowy"/>
              <w:widowControl/>
              <w:tabs>
                <w:tab w:val="left" w:pos="284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7054FD1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597" w:rsidRPr="006858BA" w14:paraId="620CD311" w14:textId="77777777" w:rsidTr="009F5597">
        <w:tc>
          <w:tcPr>
            <w:tcW w:w="9062" w:type="dxa"/>
          </w:tcPr>
          <w:p w14:paraId="11D3CFB5" w14:textId="77777777" w:rsidR="009F5597" w:rsidRPr="006858BA" w:rsidRDefault="009F5597" w:rsidP="009F5597">
            <w:pPr>
              <w:widowControl/>
              <w:overflowPunct/>
              <w:autoSpaceDE/>
              <w:autoSpaceDN/>
              <w:adjustRightInd/>
              <w:spacing w:before="120" w:after="120"/>
              <w:ind w:left="3538" w:firstLine="709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5</w:t>
            </w:r>
          </w:p>
          <w:p w14:paraId="05D410E0" w14:textId="77777777" w:rsidR="009F5597" w:rsidRPr="006858BA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jest zobowiązany prowadzić dokumentację robót zgodnie z Prawem budowlanym.</w:t>
            </w:r>
          </w:p>
          <w:p w14:paraId="339804BE" w14:textId="77777777" w:rsidR="009F5597" w:rsidRPr="006858BA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Zamawiający określi możliwość poboru wody i energii elektrycznej do celów realizowanych robót przy przekazaniu terenu budowy.</w:t>
            </w:r>
          </w:p>
          <w:p w14:paraId="69FABCAC" w14:textId="77777777" w:rsidR="009F5597" w:rsidRPr="006858BA" w:rsidRDefault="009F5597" w:rsidP="009F55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Rozliczenie pobranej przez Wykonawcę energii elektrycznej nastąpi na podstawie odczytów sublicznika (układu pomiarowego) zamontowanego przez Wykonawcę na jego koszt lub – w przypadku braku sublicznika – na podstawie kalkulacji kosztów zużycia energii elektrycznej, ustalonej przez Zamawiającego i Wykonawcę z Sekcją Gospodarki Komunalnej i Energetycznej Rejonowego Zarządu Infrastruktury w Krakowie, określającej koszt zużycia energii elektrycznej jako iloczyn mocy urządzeń elektrycznych, szacunkowego czasu pracy tych urządzeń, średniej ceny za kilowatogodzinę wynikającej z zakupu energii elektrycznej przez RZI Kraków w danym okresie rozliczeniowym.</w:t>
            </w:r>
          </w:p>
          <w:p w14:paraId="5324EF8B" w14:textId="77777777" w:rsidR="009F5597" w:rsidRPr="006858BA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Rozliczenie w zakresie ilości wody – wyliczenie iloczynu zużycia wody wynikającego z technologii wykonanych robót (zgodnie z kosztorysem) x stawka za m</w:t>
            </w:r>
            <w:r w:rsidRPr="006858BA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wody i odprowadzenia ścieków,</w:t>
            </w:r>
          </w:p>
          <w:p w14:paraId="4B069843" w14:textId="77777777" w:rsidR="009F5597" w:rsidRPr="006858BA" w:rsidRDefault="009F5597" w:rsidP="009F5597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przypadku korzystania z sanitariatów przez pracowników Wykonawcy - iloczyn średniego zużycia dobowego, ilości dni, ilości pracowników oraz stawki za m</w:t>
            </w:r>
            <w:r w:rsidRPr="006858BA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wody i odprowadzenie ścieków.</w:t>
            </w:r>
          </w:p>
          <w:p w14:paraId="570C2A57" w14:textId="77777777" w:rsidR="009F5597" w:rsidRPr="006858BA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Przekazany teren budowy podlega ochronie przez Wykonawcę od kradzieży i pożaru. Ponadto Wykonawca jest odpowiedzialny za zachowanie pierwotnego stanu technicznego obiektów znajdujących się na terenie budowy, które nie wchodzą w zakres robót budowlanych będących przedmiotem niniejszej umowy oraz stanu zieleni i drzewostanu znajdującego się na terenie budowy i sąsiadującym z nim.</w:t>
            </w:r>
          </w:p>
          <w:p w14:paraId="08C129F2" w14:textId="128E050F" w:rsidR="009F5597" w:rsidRPr="00873366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Szczegółowe wymagania dotyczące organizacji terenu budowy zostaną określone w </w:t>
            </w:r>
            <w:r w:rsidRPr="00873366">
              <w:rPr>
                <w:rFonts w:ascii="Arial" w:hAnsi="Arial" w:cs="Arial"/>
                <w:sz w:val="19"/>
                <w:szCs w:val="19"/>
              </w:rPr>
              <w:t xml:space="preserve">protokole przekazania terenu budowy. </w:t>
            </w:r>
            <w:r w:rsidRPr="00873366">
              <w:rPr>
                <w:rFonts w:ascii="Arial" w:hAnsi="Arial" w:cs="Arial"/>
                <w:bCs/>
                <w:iCs/>
                <w:sz w:val="19"/>
                <w:szCs w:val="19"/>
              </w:rPr>
              <w:t>Wykonawca</w:t>
            </w:r>
            <w:r w:rsidRPr="00873366">
              <w:rPr>
                <w:rFonts w:ascii="Arial" w:hAnsi="Arial" w:cs="Arial"/>
                <w:sz w:val="19"/>
                <w:szCs w:val="19"/>
              </w:rPr>
              <w:t xml:space="preserve"> dokona organizacji terenu budowy zgodnie z w/w dokumentem. </w:t>
            </w:r>
            <w:r w:rsidRPr="00873366">
              <w:rPr>
                <w:rFonts w:ascii="Arial" w:hAnsi="Arial" w:cs="Arial"/>
                <w:bCs/>
                <w:iCs/>
                <w:sz w:val="19"/>
                <w:szCs w:val="19"/>
              </w:rPr>
              <w:t>Wykonawca</w:t>
            </w:r>
            <w:r w:rsidRPr="00873366">
              <w:rPr>
                <w:rFonts w:ascii="Arial" w:hAnsi="Arial" w:cs="Arial"/>
                <w:sz w:val="19"/>
                <w:szCs w:val="19"/>
              </w:rPr>
              <w:t xml:space="preserve"> odpowiada za organizację swojego zaplecza budowy, za utrzymanie należytego ładu i porządku na terenie budowy oraz bieżące usuwanie wszystkich śmieci i odpadów.</w:t>
            </w:r>
          </w:p>
          <w:p w14:paraId="7572D053" w14:textId="77777777" w:rsidR="009F5597" w:rsidRPr="006858BA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73366">
              <w:rPr>
                <w:rFonts w:ascii="Arial" w:hAnsi="Arial" w:cs="Arial"/>
                <w:sz w:val="19"/>
                <w:szCs w:val="19"/>
              </w:rPr>
              <w:t>Wykonawca przygotuje i opracuje dokumentację powykonawczą i odbioru robót (w 2 kompletach), która będzie przekazana Zamawiającemu w czasie odbioru końcowego robót. Koszt p</w:t>
            </w:r>
            <w:r w:rsidRPr="006858BA">
              <w:rPr>
                <w:rFonts w:ascii="Arial" w:hAnsi="Arial" w:cs="Arial"/>
                <w:sz w:val="19"/>
                <w:szCs w:val="19"/>
              </w:rPr>
              <w:t>rzygotowania dokumentacji obciąża Wykonawcę.</w:t>
            </w:r>
          </w:p>
          <w:p w14:paraId="50AEEED2" w14:textId="77777777" w:rsidR="009F5597" w:rsidRPr="006858BA" w:rsidRDefault="009F5597" w:rsidP="009F5597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Koszty zagospodarowania i likwidacji terenu budowy oraz rekultywacji terenu obciążają Wykonawcę.</w:t>
            </w:r>
          </w:p>
        </w:tc>
      </w:tr>
    </w:tbl>
    <w:p w14:paraId="210A18C8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597" w:rsidRPr="006858BA" w14:paraId="03416D56" w14:textId="77777777" w:rsidTr="009F5597">
        <w:tc>
          <w:tcPr>
            <w:tcW w:w="9062" w:type="dxa"/>
          </w:tcPr>
          <w:p w14:paraId="1B656FD3" w14:textId="77777777" w:rsidR="009F5597" w:rsidRPr="006858BA" w:rsidRDefault="009F5597" w:rsidP="009F5597">
            <w:pPr>
              <w:widowControl/>
              <w:overflowPunct/>
              <w:autoSpaceDE/>
              <w:autoSpaceDN/>
              <w:adjustRightInd/>
              <w:spacing w:before="120" w:after="120"/>
              <w:ind w:left="3538" w:firstLine="709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6</w:t>
            </w:r>
          </w:p>
          <w:p w14:paraId="1D7FA9DA" w14:textId="77777777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426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zobowiązuje się zapewnić na terenie budowy warunki bezpieczeństwa i higieny pracy.</w:t>
            </w:r>
          </w:p>
          <w:p w14:paraId="45A3CC83" w14:textId="5D5FD986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</w:t>
            </w:r>
            <w:r w:rsidR="002C3854">
              <w:rPr>
                <w:rFonts w:ascii="Arial" w:hAnsi="Arial" w:cs="Arial"/>
                <w:sz w:val="19"/>
                <w:szCs w:val="19"/>
              </w:rPr>
              <w:t xml:space="preserve"> –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C3854">
              <w:rPr>
                <w:rFonts w:ascii="Arial" w:hAnsi="Arial" w:cs="Arial"/>
                <w:sz w:val="19"/>
                <w:szCs w:val="19"/>
              </w:rPr>
              <w:t xml:space="preserve">zgodnie z zapisami </w:t>
            </w:r>
            <w:r w:rsidRPr="006858BA">
              <w:rPr>
                <w:rFonts w:ascii="Arial" w:hAnsi="Arial" w:cs="Arial"/>
                <w:sz w:val="19"/>
                <w:szCs w:val="19"/>
              </w:rPr>
              <w:t>ustawy z dnia 14 grudnia 2012</w:t>
            </w:r>
            <w:r w:rsidR="002C385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sz w:val="19"/>
                <w:szCs w:val="19"/>
              </w:rPr>
              <w:t>r. o odpadach (tekst jednolity: Dz. U. z 20</w:t>
            </w:r>
            <w:r w:rsidR="002C3854">
              <w:rPr>
                <w:rFonts w:ascii="Arial" w:hAnsi="Arial" w:cs="Arial"/>
                <w:sz w:val="19"/>
                <w:szCs w:val="19"/>
              </w:rPr>
              <w:t>23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r., poz. </w:t>
            </w:r>
            <w:r w:rsidR="002C3854" w:rsidRPr="002C3854">
              <w:rPr>
                <w:rFonts w:ascii="Arial" w:hAnsi="Arial" w:cs="Arial"/>
                <w:sz w:val="19"/>
                <w:szCs w:val="19"/>
              </w:rPr>
              <w:t>1587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ze zm.) - staje się wytwórcą odpadów powstałych w wyniku prowadzonych robót i zobowiązuje się realizować obowiązki wytwórcy odpadów.</w:t>
            </w:r>
          </w:p>
          <w:p w14:paraId="37E99FE6" w14:textId="77777777" w:rsidR="009F5597" w:rsidRPr="006858BA" w:rsidRDefault="009636E9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28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Odpady</w:t>
            </w:r>
            <w:r w:rsidR="009F5597" w:rsidRPr="006858BA">
              <w:rPr>
                <w:rFonts w:ascii="Arial" w:hAnsi="Arial" w:cs="Arial"/>
                <w:sz w:val="19"/>
                <w:szCs w:val="19"/>
              </w:rPr>
              <w:t xml:space="preserve"> Wykonawca będzie gromadził bezpośrednio w kontenerze dostarczonym przez Wykonawcę.</w:t>
            </w:r>
          </w:p>
          <w:p w14:paraId="18A7FA06" w14:textId="77777777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28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ponosi koszty gospodarowania wytworzonymi odpadami.</w:t>
            </w:r>
          </w:p>
          <w:p w14:paraId="7F2F65E2" w14:textId="77777777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28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Wykonawca, po zakończeniu robót, usunie z terenu budowy wszystkie </w:t>
            </w: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 xml:space="preserve">powstałe 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odpady i złoży pisemne oświadczenie, że z wytworzonymi odpadami postępował zgodnie z w/w ustawą o odpadach.  </w:t>
            </w:r>
          </w:p>
          <w:p w14:paraId="586487A9" w14:textId="77777777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28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Po zakończeniu robót Wykonawca uporządkuje teren prowadzenia robót. W przypadku stwierdzenia naruszeń środowiska, degradacji gleby czy zanieczyszczenia wód gruntowych, przywrócenie do stanu pierwotnego, czyli sprzed rozpoczęcia robót, należy do Wykonawcy i odbędzie się na jego koszt.</w:t>
            </w:r>
          </w:p>
          <w:p w14:paraId="23B54247" w14:textId="1350F467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28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Przejazd pojazdów Wykonawcy po terenie WOSZK w Zakopanem będzie się odbywał po trasie uzgodnionej z upoważnionym przedstawicielem Zamawiającego, z zachowaniem zasad bezpiecznego poruszania się osób i pojazdów po drogach.</w:t>
            </w:r>
          </w:p>
          <w:p w14:paraId="7BBC5623" w14:textId="23BCD788" w:rsidR="009F5597" w:rsidRPr="006858BA" w:rsidRDefault="009F5597" w:rsidP="009F5597">
            <w:pPr>
              <w:widowControl/>
              <w:numPr>
                <w:ilvl w:val="0"/>
                <w:numId w:val="12"/>
              </w:numPr>
              <w:tabs>
                <w:tab w:val="clear" w:pos="774"/>
                <w:tab w:val="num" w:pos="284"/>
              </w:tabs>
              <w:overflowPunct/>
              <w:autoSpaceDE/>
              <w:autoSpaceDN/>
              <w:adjustRightInd/>
              <w:spacing w:after="60"/>
              <w:ind w:left="351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ponosi pełną odpowiedzialność za ewentualne szkody poniesione przez osoby lub szkody w mieniu wojskowym oraz mieniu osób trzecich, spowodowane przez pojazdy Wykonawcy na terenie WOSZK w Zakopanem.</w:t>
            </w:r>
          </w:p>
        </w:tc>
      </w:tr>
    </w:tbl>
    <w:p w14:paraId="000C3006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597" w:rsidRPr="006858BA" w14:paraId="54E0D105" w14:textId="77777777" w:rsidTr="009F5597">
        <w:tc>
          <w:tcPr>
            <w:tcW w:w="9062" w:type="dxa"/>
          </w:tcPr>
          <w:p w14:paraId="6E9AF700" w14:textId="77777777" w:rsidR="009F5597" w:rsidRPr="006858BA" w:rsidRDefault="009F5597" w:rsidP="009F5597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7</w:t>
            </w:r>
          </w:p>
          <w:p w14:paraId="4A029AE7" w14:textId="01588884" w:rsidR="009F5597" w:rsidRPr="006858BA" w:rsidRDefault="009F5597" w:rsidP="009F559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zobowiązuje się wykonać roboty objęte umową przy użyciu materiałów zgodnych ze specyfikacją techniczną oraz z kosztorysem ofertowym.</w:t>
            </w:r>
          </w:p>
          <w:p w14:paraId="60FD6C01" w14:textId="77777777" w:rsidR="009F5597" w:rsidRPr="006858BA" w:rsidRDefault="009F5597" w:rsidP="009F559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  Zastosowane materiały i urządzenia winny być dopuszczone do obrotu i powszechnego stosowania w budownictwie oraz posiadać właściwości użytkowe umożliwiające prawidłowo wykonanym obiektom spełnienie wymagań podstawowych określonych w art. 5, art. 10 Prawa budowlanego oraz  m.in. certyfikaty, aprobaty techniczne, atesty i dopuszczenia upoważnionych instytucji do stosowania w Polsce i w miejscach, w których przebywają ludzie, a w szczególności atesty Instytutu Techniki Budowlanej i świadectwa Państwowego Zakładu Higieny. Dokumenty te Wykonawca przekaże Zamawiającemu w dniu odbioru końcowego robót.</w:t>
            </w:r>
          </w:p>
          <w:p w14:paraId="75254544" w14:textId="77777777" w:rsidR="009F5597" w:rsidRPr="006858BA" w:rsidRDefault="009F5597" w:rsidP="009F559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-1800"/>
                <w:tab w:val="num" w:pos="284"/>
              </w:tabs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 W przypadku gdy materiał nie spełnia stawianych przez Zamawiającego wymagań, na każde żądanie Zamawiającego materiał ten zostanie poddany badaniom na koszt Wykonawcy w miejscu produkcji, na terenie budowy lub też w określonym przez Zamawiającego miejscu. Do czasu odbioru robót Wykonawca będzie przechowywał: certyfikaty, atesty i dopuszczenia do stosowania, które udostępni do wglądu inspektorowi nadzoru na każde żądanie. </w:t>
            </w:r>
          </w:p>
          <w:p w14:paraId="31DF38EA" w14:textId="77777777" w:rsidR="009F5597" w:rsidRPr="006858BA" w:rsidRDefault="009F5597" w:rsidP="009F559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-1800"/>
                <w:tab w:val="num" w:pos="284"/>
              </w:tabs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 Zamawiający dopuszcza możliwość zastosowania materiałów co najmniej równoważnych, o zachowanych jednakowych parametrach technicznych i eksploatacyjnych, w cenie nie wyższej niż w kosztorysie ofertowym.</w:t>
            </w:r>
          </w:p>
          <w:p w14:paraId="5B97428C" w14:textId="77777777" w:rsidR="009F5597" w:rsidRPr="006858BA" w:rsidRDefault="009F5597" w:rsidP="00820C9D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-1800"/>
                <w:tab w:val="num" w:pos="284"/>
              </w:tabs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  Wykonawca zrealizuje roboty z materiałów własnych (zakupionych przez siebie).</w:t>
            </w:r>
          </w:p>
        </w:tc>
      </w:tr>
    </w:tbl>
    <w:p w14:paraId="4FBF96B0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72C7" w:rsidRPr="006858BA" w14:paraId="3E52DED2" w14:textId="77777777" w:rsidTr="00D572C7">
        <w:tc>
          <w:tcPr>
            <w:tcW w:w="9062" w:type="dxa"/>
          </w:tcPr>
          <w:p w14:paraId="0404D108" w14:textId="77777777" w:rsidR="00D572C7" w:rsidRPr="006858BA" w:rsidRDefault="00D572C7" w:rsidP="00D572C7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8</w:t>
            </w:r>
          </w:p>
          <w:p w14:paraId="47D3D362" w14:textId="77777777" w:rsidR="00D572C7" w:rsidRPr="006858BA" w:rsidRDefault="00D572C7" w:rsidP="00D572C7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Wykonawca będzie wykonywał roboty objęte umową siłami własnymi. </w:t>
            </w:r>
          </w:p>
          <w:p w14:paraId="24612847" w14:textId="77777777" w:rsidR="00D572C7" w:rsidRPr="006858BA" w:rsidRDefault="00D572C7" w:rsidP="00D572C7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60"/>
              <w:jc w:val="both"/>
              <w:textAlignment w:val="auto"/>
              <w:rPr>
                <w:rFonts w:ascii="Arial" w:hAnsi="Arial" w:cs="Arial"/>
                <w:bCs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przypadku podzlecania robót przez Wykonawcę bez zgody Zamawiającego, Zamawiający może odstąpić od umowy z winy Wykonawcy</w:t>
            </w:r>
            <w:r w:rsidRPr="006858BA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</w:tbl>
    <w:p w14:paraId="0C3AEC85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72C7" w:rsidRPr="006858BA" w14:paraId="77D48A73" w14:textId="77777777" w:rsidTr="00D572C7">
        <w:tc>
          <w:tcPr>
            <w:tcW w:w="9062" w:type="dxa"/>
          </w:tcPr>
          <w:p w14:paraId="4B904FB5" w14:textId="77777777" w:rsidR="00D572C7" w:rsidRPr="006858BA" w:rsidRDefault="00D572C7" w:rsidP="00D572C7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9</w:t>
            </w:r>
          </w:p>
          <w:p w14:paraId="7A4E9EBA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Za wykonanie robót objętych umową Strony ustalają </w:t>
            </w:r>
            <w:r w:rsidRPr="008F0A07">
              <w:rPr>
                <w:rFonts w:ascii="Arial" w:hAnsi="Arial" w:cs="Arial"/>
                <w:b/>
                <w:bCs/>
                <w:sz w:val="19"/>
                <w:szCs w:val="19"/>
              </w:rPr>
              <w:t>wynagrodzenie brutto w kwocie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b/>
                <w:sz w:val="19"/>
                <w:szCs w:val="19"/>
              </w:rPr>
              <w:t>…………………….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zł (słownie: </w:t>
            </w:r>
            <w:r w:rsidRPr="006858BA">
              <w:rPr>
                <w:rFonts w:ascii="Arial" w:hAnsi="Arial" w:cs="Arial"/>
                <w:b/>
                <w:sz w:val="19"/>
                <w:szCs w:val="19"/>
              </w:rPr>
              <w:t>………………………………………………………..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zł), </w:t>
            </w:r>
            <w:r w:rsidRPr="006858BA">
              <w:rPr>
                <w:rFonts w:ascii="Arial" w:hAnsi="Arial" w:cs="Arial"/>
                <w:bCs/>
                <w:sz w:val="19"/>
                <w:szCs w:val="19"/>
              </w:rPr>
              <w:t>w tym ......................... zł netto + podatek VAT (...... %) w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bCs/>
                <w:sz w:val="19"/>
                <w:szCs w:val="19"/>
              </w:rPr>
              <w:t>wysokości …………… zł</w:t>
            </w:r>
            <w:r w:rsidRPr="006858BA">
              <w:rPr>
                <w:rFonts w:ascii="Arial" w:hAnsi="Arial" w:cs="Arial"/>
                <w:sz w:val="19"/>
                <w:szCs w:val="19"/>
              </w:rPr>
              <w:t>, zgodnie z kosztorysem ofertowym przedstawionym przez Wykonawcę, z którym podpisano niniejszą umowę.</w:t>
            </w:r>
          </w:p>
          <w:p w14:paraId="352C4CD1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Wynagrodzenie ostateczne Wykonawcy zostanie ustalone na podstawie obmiarów robót potwierdzonych przez inspektora nadzoru robót wskazanego w § 4 umowy.   </w:t>
            </w:r>
          </w:p>
          <w:p w14:paraId="7F8BC284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Każdorazowa zmiana wielkości obmiaru w stosunku do ilości przedmiaru podanej w kosztorysie ofertowym wymaga wcześniejszego uzgodnienia z Zamawiającym w protokole konieczności.</w:t>
            </w:r>
          </w:p>
          <w:p w14:paraId="2FB244EE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Niezgodność pozycji </w:t>
            </w:r>
            <w:r w:rsidRPr="00873366">
              <w:rPr>
                <w:rFonts w:ascii="Arial" w:hAnsi="Arial" w:cs="Arial"/>
                <w:sz w:val="19"/>
                <w:szCs w:val="19"/>
              </w:rPr>
              <w:t>kosztorysu powykonawczego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w zakresie cenowym z odpowiednimi pozycjami kosztorysu ofertowego będzie stanowiła podstawę do zwrotu przez Zamawiającego kosztorysu powykonawczego Wykonawcy do poprawienia.</w:t>
            </w:r>
          </w:p>
          <w:p w14:paraId="650B256B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Ceny jednostkowe zawarte w kosztorysie ofertowym obowiązują do końca realizacji robót. </w:t>
            </w:r>
          </w:p>
          <w:p w14:paraId="77A7543B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 przypadku zgłoszenia przez </w:t>
            </w:r>
            <w:r w:rsidRPr="006858BA">
              <w:rPr>
                <w:rFonts w:ascii="Arial" w:hAnsi="Arial" w:cs="Arial"/>
                <w:bCs/>
                <w:iCs/>
                <w:sz w:val="19"/>
                <w:szCs w:val="19"/>
              </w:rPr>
              <w:t>Wykonawcę robót zamiennych, polegających na zmianie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materiałów, urządzeń, technologii itp. przy zachowaniu parametrów technicznych i eksploatacyjnych co najmniej równoważnych do zawartych w dokumentacji Zamawiającego i w cenie nie odbiegającej znacznie od ceny podanej w kosztorysie ofertowym, </w:t>
            </w:r>
            <w:r w:rsidRPr="006858BA">
              <w:rPr>
                <w:rFonts w:ascii="Arial" w:hAnsi="Arial" w:cs="Arial"/>
                <w:bCs/>
                <w:iCs/>
                <w:sz w:val="19"/>
                <w:szCs w:val="19"/>
              </w:rPr>
              <w:t>Wykonawca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jest obowiązany do  przedłożenia </w:t>
            </w:r>
            <w:r w:rsidRPr="006858BA">
              <w:rPr>
                <w:rFonts w:ascii="Arial" w:hAnsi="Arial" w:cs="Arial"/>
                <w:bCs/>
                <w:iCs/>
                <w:sz w:val="19"/>
                <w:szCs w:val="19"/>
              </w:rPr>
              <w:t>Zamawiającemu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niżej wymienionych dokumentów:</w:t>
            </w:r>
          </w:p>
          <w:p w14:paraId="69575DE2" w14:textId="77777777" w:rsidR="00D572C7" w:rsidRPr="006858BA" w:rsidRDefault="00D572C7" w:rsidP="00D572C7">
            <w:pPr>
              <w:widowControl/>
              <w:numPr>
                <w:ilvl w:val="1"/>
                <w:numId w:val="6"/>
              </w:numPr>
              <w:tabs>
                <w:tab w:val="clear" w:pos="1440"/>
                <w:tab w:val="num" w:pos="709"/>
              </w:tabs>
              <w:overflowPunct/>
              <w:autoSpaceDE/>
              <w:autoSpaceDN/>
              <w:adjustRightInd/>
              <w:spacing w:after="80"/>
              <w:ind w:left="709" w:hanging="283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analizy porównawczej parametrów techniczno-eksploatacyjnych robót zamiennych w stosunku do zawartych w dokumentacji Zamawiającego, </w:t>
            </w:r>
          </w:p>
          <w:p w14:paraId="57B98A15" w14:textId="77777777" w:rsidR="00D572C7" w:rsidRPr="006858BA" w:rsidRDefault="00D572C7" w:rsidP="00D572C7">
            <w:pPr>
              <w:widowControl/>
              <w:numPr>
                <w:ilvl w:val="1"/>
                <w:numId w:val="6"/>
              </w:numPr>
              <w:tabs>
                <w:tab w:val="clear" w:pos="1440"/>
                <w:tab w:val="num" w:pos="709"/>
              </w:tabs>
              <w:overflowPunct/>
              <w:autoSpaceDE/>
              <w:autoSpaceDN/>
              <w:adjustRightInd/>
              <w:spacing w:after="80"/>
              <w:ind w:left="709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lastRenderedPageBreak/>
              <w:t>dokumentu określającego parametry techniczno-eksploatacyjne i zakres stosowania (zgodnie z ustawą z 16 kwietnia 2004 r. o wyrobach budowlanych) dla zamiennego materiału, urządzenia lub technologii.</w:t>
            </w:r>
          </w:p>
          <w:p w14:paraId="03F31F73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Zakres robót zamiennych wymaga wcześniejszego uzgodnienia i zatwierdzenia przez Zamawiającego w protokole konieczności. Zatwierdzony przez Zamawiającego protokół konieczności stanowi podstawę do przedłożenia kosztorysów ofertowych. Wykonawca zobowiązuje się wykonać roboty zamienne przy zachowaniu takich samych norm i standardów jakie dotyczą pozostałych robót objętych umową.</w:t>
            </w:r>
          </w:p>
          <w:p w14:paraId="210A2DC2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 przypadku wystąpienia konieczności wykonania robót lub zamówień dodatkowych, </w:t>
            </w:r>
            <w:r w:rsidRPr="006858BA">
              <w:rPr>
                <w:rFonts w:ascii="Arial" w:hAnsi="Arial" w:cs="Arial"/>
                <w:bCs/>
                <w:iCs/>
                <w:sz w:val="19"/>
                <w:szCs w:val="19"/>
              </w:rPr>
              <w:t>Wykonawca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jest zobowiązany zgłosić ten fakt Zamawiającemu. Zakres robót lub zamówień dodatkowych wymaga wcześniejszego uzgodnienia i zatwierdzenia przez Zamawiającego w protokole konieczności.</w:t>
            </w:r>
          </w:p>
          <w:p w14:paraId="1E8A410C" w14:textId="77777777" w:rsidR="00D572C7" w:rsidRPr="006858BA" w:rsidRDefault="00D572C7" w:rsidP="00D572C7">
            <w:pPr>
              <w:overflowPunct/>
              <w:spacing w:after="80"/>
              <w:ind w:left="357"/>
              <w:jc w:val="both"/>
              <w:textAlignment w:val="auto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bCs/>
                <w:iCs/>
                <w:sz w:val="19"/>
                <w:szCs w:val="19"/>
                <w:lang w:val="x-none"/>
              </w:rPr>
              <w:t>Zamawiający</w:t>
            </w:r>
            <w:r w:rsidRPr="006858BA">
              <w:rPr>
                <w:rFonts w:ascii="Arial" w:hAnsi="Arial" w:cs="Arial"/>
                <w:bCs/>
                <w:iCs/>
                <w:sz w:val="19"/>
                <w:szCs w:val="19"/>
              </w:rPr>
              <w:t>,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 po przeprowadzeniu </w:t>
            </w:r>
            <w:r w:rsidRPr="006858BA">
              <w:rPr>
                <w:rFonts w:ascii="Arial" w:hAnsi="Arial" w:cs="Arial"/>
                <w:sz w:val="19"/>
                <w:szCs w:val="19"/>
              </w:rPr>
              <w:t>postępowania,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 może zlecić </w:t>
            </w:r>
            <w:r w:rsidRPr="006858BA">
              <w:rPr>
                <w:rFonts w:ascii="Arial" w:hAnsi="Arial" w:cs="Arial"/>
                <w:bCs/>
                <w:iCs/>
                <w:sz w:val="19"/>
                <w:szCs w:val="19"/>
                <w:lang w:val="x-none"/>
              </w:rPr>
              <w:t xml:space="preserve">Wykonawcy - w ramach oddzielnej umowy -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realizację </w:t>
            </w:r>
            <w:r w:rsidRPr="006858BA">
              <w:rPr>
                <w:rFonts w:ascii="Arial" w:hAnsi="Arial" w:cs="Arial"/>
                <w:sz w:val="19"/>
                <w:szCs w:val="19"/>
              </w:rPr>
              <w:t>zamówień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 dodatkowych do wysokości nie przekraczającej łącznie 50% wartości niniejszego zamówienia, niezbędnych do prawidłowego wykonania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robót objętych umową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, których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wykonanie stało się konieczne na skutek sytuacji niemożliwej wcześniej do przewidzenia, jeżeli:</w:t>
            </w:r>
          </w:p>
          <w:p w14:paraId="38EE2D78" w14:textId="77777777" w:rsidR="00D572C7" w:rsidRPr="006858BA" w:rsidRDefault="00D572C7" w:rsidP="00D572C7">
            <w:pPr>
              <w:widowControl/>
              <w:numPr>
                <w:ilvl w:val="0"/>
                <w:numId w:val="25"/>
              </w:numPr>
              <w:tabs>
                <w:tab w:val="clear" w:pos="3238"/>
                <w:tab w:val="num" w:pos="709"/>
              </w:tabs>
              <w:overflowPunct/>
              <w:autoSpaceDE/>
              <w:autoSpaceDN/>
              <w:adjustRightInd/>
              <w:spacing w:after="80"/>
              <w:ind w:left="709" w:hanging="283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 przyczyn technicznych lub gospodarczych oddzielenie zamówienia dodatkowego od zamówienia podstawowego wymagałoby poniesienia niewspółmiernie wysokich kosztów lub</w:t>
            </w:r>
          </w:p>
          <w:p w14:paraId="245332B5" w14:textId="77777777" w:rsidR="00D572C7" w:rsidRPr="006858BA" w:rsidRDefault="00D572C7" w:rsidP="00D572C7">
            <w:pPr>
              <w:widowControl/>
              <w:numPr>
                <w:ilvl w:val="0"/>
                <w:numId w:val="25"/>
              </w:numPr>
              <w:tabs>
                <w:tab w:val="clear" w:pos="3238"/>
                <w:tab w:val="num" w:pos="-1134"/>
                <w:tab w:val="num" w:pos="709"/>
              </w:tabs>
              <w:overflowPunct/>
              <w:autoSpaceDE/>
              <w:autoSpaceDN/>
              <w:adjustRightInd/>
              <w:spacing w:after="80"/>
              <w:ind w:left="709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wykonanie zamówienia podstawowego jest uzależnione od wykonania zamówienia dodatkowego.</w:t>
            </w:r>
          </w:p>
          <w:p w14:paraId="26CD02A0" w14:textId="288CC623" w:rsidR="00D572C7" w:rsidRPr="006858BA" w:rsidRDefault="00D572C7" w:rsidP="00D572C7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overflowPunct/>
              <w:autoSpaceDE/>
              <w:autoSpaceDN/>
              <w:adjustRightInd/>
              <w:spacing w:after="8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Wycenę robót dodatkowych, identycznych lub analogicznych do robót ujętych w kosztorysie ofertowym, Wykonawca jest zobowiązany wykonać w poziomie cen kosztorysu ofertowego.</w:t>
            </w:r>
          </w:p>
          <w:p w14:paraId="71AE5B6E" w14:textId="77777777" w:rsidR="00D572C7" w:rsidRPr="006858BA" w:rsidRDefault="00D572C7" w:rsidP="00D572C7">
            <w:pPr>
              <w:widowControl/>
              <w:overflowPunct/>
              <w:autoSpaceDE/>
              <w:autoSpaceDN/>
              <w:adjustRightInd/>
              <w:spacing w:after="80"/>
              <w:ind w:left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Ceny jednostkowe sprzętu i materiałów (łącznie z kosztami zakupu) będą przyjmowane wg średnich cen rynkowych z publikacji „Sekocenbud” z kwartału poprzedzającego  okres wykonania robót.</w:t>
            </w:r>
          </w:p>
          <w:p w14:paraId="48F689E4" w14:textId="77777777" w:rsidR="00D572C7" w:rsidRPr="006858BA" w:rsidRDefault="00D572C7" w:rsidP="00D572C7">
            <w:pPr>
              <w:widowControl/>
              <w:overflowPunct/>
              <w:autoSpaceDE/>
              <w:autoSpaceDN/>
              <w:adjustRightInd/>
              <w:spacing w:after="80"/>
              <w:ind w:left="425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Ceny materiałów i sprzętu nie ujęte w wydawnictwie "Sekocenbud" oraz ceny urządzeń zostaną rozliczone wg zaakceptowanych przez Zamawiającego dowodów zakupu załączonych do kosztorysów powykonawczych. Nakłady rzeczowe zostaną rozliczone w oparciu o KNR, a w przypadku braku norm w KNR, w oparciu o kalkulację indywidualną zatwierdzoną przez Zamawiającego.</w:t>
            </w:r>
          </w:p>
          <w:p w14:paraId="3514BE47" w14:textId="77777777" w:rsidR="00D572C7" w:rsidRPr="006858BA" w:rsidRDefault="00D572C7" w:rsidP="00D572C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Zmiany wynagrodzenia w przypadku robót dodatkowych będą ustalane aneksem do umowy w oparciu o różnicowe kosztorysy. Aneks będzie stanowił podstawę do fakturowania robót.</w:t>
            </w:r>
          </w:p>
        </w:tc>
      </w:tr>
    </w:tbl>
    <w:p w14:paraId="2FD043C2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CA0" w:rsidRPr="006858BA" w14:paraId="4C736D82" w14:textId="77777777" w:rsidTr="000C5CA0">
        <w:tc>
          <w:tcPr>
            <w:tcW w:w="9062" w:type="dxa"/>
          </w:tcPr>
          <w:p w14:paraId="63C42531" w14:textId="77777777" w:rsidR="000C5CA0" w:rsidRPr="006858BA" w:rsidRDefault="000C5CA0" w:rsidP="000C5CA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10</w:t>
            </w:r>
          </w:p>
          <w:p w14:paraId="76D3C015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Strony postanawiają, że przedmiotem odbioru końcowego będzie zakres robót określony w § 1 niniejszej umowy.</w:t>
            </w:r>
          </w:p>
          <w:p w14:paraId="347CEC6D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Jeżeli w trakcie realizacji robót Wykonawca nie poinformuje inspektora nadzoru o odbiorze robót ulegających zakryciu, będzie zobowiązany do odkrycia robót lub wykonania otworów niezbędnych do zbadania robót, a następnie przywrócenia robót do stanu poprzedniego na koszt własny.</w:t>
            </w:r>
          </w:p>
          <w:p w14:paraId="3786E2BF" w14:textId="77777777" w:rsidR="000C5CA0" w:rsidRPr="00873366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Wykonawca (kierownik robót) zgłosi Zamawiającemu gotowość do odbioru robót powiadamiając o tym pisemnie Zamawiającego z jednoczesnym przekazaniem kosztorysu powykonawczego inspektorowi nadzoru przed upływem terminu zakończenia </w:t>
            </w:r>
            <w:r w:rsidRPr="00873366">
              <w:rPr>
                <w:rFonts w:ascii="Arial" w:hAnsi="Arial" w:cs="Arial"/>
                <w:sz w:val="19"/>
                <w:szCs w:val="19"/>
              </w:rPr>
              <w:t xml:space="preserve">robót określonym w § 2 ust 1 pkt. b). </w:t>
            </w:r>
          </w:p>
          <w:p w14:paraId="4CB5885C" w14:textId="77777777" w:rsidR="000C5CA0" w:rsidRPr="00873366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73366">
              <w:rPr>
                <w:rFonts w:ascii="Arial" w:hAnsi="Arial" w:cs="Arial"/>
                <w:sz w:val="19"/>
                <w:szCs w:val="19"/>
              </w:rPr>
              <w:t>Wykonawca przedłoży Zamawiającemu w dniu zgłoszenia gotowości do odbioru końcowego robót kompletną dokumentację robót, dokumentację powykonawczą oraz inne wymagane Prawem budowlanym dokumenty dotyczące realizowanych robót.</w:t>
            </w:r>
          </w:p>
          <w:p w14:paraId="6B3D1C7E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Termin na sprawdzenie przez inspektora nadzoru dokumentacji robót, dokumentacji powykonawczej, w </w:t>
            </w:r>
            <w:r w:rsidRPr="00873366">
              <w:rPr>
                <w:rFonts w:ascii="Arial" w:hAnsi="Arial" w:cs="Arial"/>
                <w:sz w:val="19"/>
                <w:szCs w:val="19"/>
              </w:rPr>
              <w:t>tym kosztorysu powykonawczego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oraz innych wymaganych Prawem budowlanym dokumentów dotyczących realizowanych robót wynosi 2 dni, licząc od daty złożenia tych dokumentów przez Wykonawcę u Zamawiającego.</w:t>
            </w:r>
          </w:p>
          <w:p w14:paraId="227AFD45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Zamawiający,  najdalej w terminie 2 dni od chwili otrzymania zawiadomienia o gotowości do odbioru robót, przystąpi do czynności odbioru albo przekaże Wykonawcy pisemną decyzję ustalającą, jakie warunki muszą być jeszcze spełnione aby odbiór mógł być dokonany zgodnie z umową.</w:t>
            </w:r>
          </w:p>
          <w:p w14:paraId="6352FE54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Zamawiający jest uprawniony do odmowy przystąpienia do odbioru końcowego robót w przypadku gdy w toku czynności odbioru komisja odbiorowa stwierdzi, że przedmiot umowy nie osiągnął gotowości do odbioru z powodu niezakończenia robót lub posiada istotne wady.</w:t>
            </w:r>
          </w:p>
          <w:p w14:paraId="01F3DA8D" w14:textId="44BA30FA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Zamawiający, w obecności Wykonawcy, dokona </w:t>
            </w:r>
            <w:r w:rsidRPr="005960B8">
              <w:rPr>
                <w:rFonts w:ascii="Arial" w:hAnsi="Arial" w:cs="Arial"/>
                <w:sz w:val="19"/>
                <w:szCs w:val="19"/>
              </w:rPr>
              <w:t>końcowej oceny robót zgodnie z Prawem budowlanym. Z czynności tych zostanie sporządzony protokół odbioru końcowego robót.</w:t>
            </w:r>
          </w:p>
          <w:p w14:paraId="0313F445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 przypadku stwierdzenia usterek podczas odbioru końcowego, Zamawiający ustali termin na ich usunięcie w protokole odbioru końcowego robót, o którym mowa w ust. 8 niniejszego paragrafu. </w:t>
            </w:r>
          </w:p>
          <w:p w14:paraId="2F8EB284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lastRenderedPageBreak/>
              <w:t>Po upływie terminu wyznaczonego na usunięcie usterek, Zamawiający w obecności Użytkownika i Wykonawcy dokona ponownego odbioru końcowego robót. Z czynności tych zostanie sporządzony ponowny protokół odbioru końcowego robót.</w:t>
            </w:r>
          </w:p>
          <w:p w14:paraId="10634C51" w14:textId="77777777" w:rsidR="000C5CA0" w:rsidRPr="006858BA" w:rsidRDefault="000C5CA0" w:rsidP="000C5C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6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Podstawą do rozliczenia Wykonawcy i do wystawienia faktury jest protokół odbioru końcowego sporządzony po dokonaniu odbioru końcowego robót.</w:t>
            </w:r>
          </w:p>
        </w:tc>
      </w:tr>
    </w:tbl>
    <w:p w14:paraId="033CE2E8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9D5" w:rsidRPr="006858BA" w14:paraId="3A9F8428" w14:textId="77777777" w:rsidTr="003239D5">
        <w:tc>
          <w:tcPr>
            <w:tcW w:w="9062" w:type="dxa"/>
          </w:tcPr>
          <w:p w14:paraId="51D9871E" w14:textId="77777777" w:rsidR="003239D5" w:rsidRPr="006858BA" w:rsidRDefault="003239D5" w:rsidP="003239D5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11</w:t>
            </w:r>
          </w:p>
          <w:p w14:paraId="21216384" w14:textId="77777777" w:rsidR="003239D5" w:rsidRPr="005960B8" w:rsidRDefault="003239D5" w:rsidP="003239D5">
            <w:pPr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Strony postanawiają, że rozliczenie Wykonawcy za wykonanie robót objętych umową będzie dokonane fakturą końcową, wystawianą za wykonany zakres robót, potwierdzony przez komisję </w:t>
            </w:r>
            <w:r w:rsidRPr="005960B8">
              <w:rPr>
                <w:rFonts w:ascii="Arial" w:hAnsi="Arial" w:cs="Arial"/>
                <w:sz w:val="19"/>
                <w:szCs w:val="19"/>
              </w:rPr>
              <w:t>odbiorową zgodnie z § 10 ust. 8 niniejszej umowy.</w:t>
            </w:r>
          </w:p>
          <w:p w14:paraId="18F392BA" w14:textId="77777777" w:rsidR="003239D5" w:rsidRPr="005960B8" w:rsidRDefault="003239D5" w:rsidP="003239D5">
            <w:pPr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5960B8">
              <w:rPr>
                <w:rFonts w:ascii="Arial" w:hAnsi="Arial" w:cs="Arial"/>
                <w:sz w:val="19"/>
                <w:szCs w:val="19"/>
              </w:rPr>
              <w:t xml:space="preserve">Wykonawca jest zobowiązany dołączyć do faktury następujące dokumenty rozliczeniowe: </w:t>
            </w:r>
          </w:p>
          <w:p w14:paraId="53509FE4" w14:textId="77777777" w:rsidR="003239D5" w:rsidRPr="005960B8" w:rsidRDefault="003239D5" w:rsidP="003239D5">
            <w:pPr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ind w:left="900" w:hanging="54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5960B8">
              <w:rPr>
                <w:rFonts w:ascii="Arial" w:hAnsi="Arial" w:cs="Arial"/>
                <w:sz w:val="19"/>
                <w:szCs w:val="19"/>
              </w:rPr>
              <w:t>potwierdzenie dokonania zapłaty za media zgodnie z § 5 ust. 3 niniejszej umowy</w:t>
            </w:r>
            <w:r w:rsidR="00876F00" w:rsidRPr="005960B8">
              <w:rPr>
                <w:rFonts w:ascii="Arial" w:hAnsi="Arial" w:cs="Arial"/>
                <w:sz w:val="19"/>
                <w:szCs w:val="19"/>
              </w:rPr>
              <w:t xml:space="preserve"> lub zaświadczenie inspektora nadzoru o braku zużycia mediów przez wykonawcę</w:t>
            </w:r>
            <w:r w:rsidRPr="005960B8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5712E21E" w14:textId="77777777" w:rsidR="003239D5" w:rsidRPr="005960B8" w:rsidRDefault="003239D5" w:rsidP="003239D5">
            <w:pPr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120"/>
              <w:ind w:left="900" w:hanging="54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5960B8">
              <w:rPr>
                <w:rFonts w:ascii="Arial" w:hAnsi="Arial" w:cs="Arial"/>
                <w:sz w:val="19"/>
                <w:szCs w:val="19"/>
              </w:rPr>
              <w:t>zatwierdzony przez inspektora nadzoru robót kosztorys powykonawczy.</w:t>
            </w:r>
          </w:p>
          <w:p w14:paraId="0A796F25" w14:textId="77777777" w:rsidR="003239D5" w:rsidRPr="006858BA" w:rsidRDefault="003239D5" w:rsidP="003239D5">
            <w:pPr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Zamawiający zobowiązuje się do zapłacenia należności wymienionej w fakturze przelewem na konto Wykonawcy podane w fakturze, w terminie do </w:t>
            </w:r>
            <w:r w:rsidRPr="006858BA">
              <w:rPr>
                <w:rFonts w:ascii="Arial" w:hAnsi="Arial" w:cs="Arial"/>
                <w:sz w:val="19"/>
                <w:szCs w:val="19"/>
              </w:rPr>
              <w:t>30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 dni od daty doręczenia prawidłowo sporządzonej faktury wraz z dokumentami rozliczeniowymi wyszczególnionymi w ust. 2.</w:t>
            </w:r>
          </w:p>
          <w:p w14:paraId="6FA99489" w14:textId="77777777" w:rsidR="003239D5" w:rsidRPr="006858BA" w:rsidRDefault="003239D5" w:rsidP="003239D5">
            <w:pPr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Termin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zapłaty należności z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faktury będzie liczony od daty wpływu ostatniego z wymaganych dokumentów rozliczeniowych</w:t>
            </w:r>
            <w:r w:rsidRPr="006858BA">
              <w:rPr>
                <w:rFonts w:ascii="Arial" w:hAnsi="Arial" w:cs="Arial"/>
                <w:sz w:val="19"/>
                <w:szCs w:val="19"/>
              </w:rPr>
              <w:t>, wymienionych w ust. 2.</w:t>
            </w:r>
          </w:p>
          <w:p w14:paraId="57B45184" w14:textId="77777777" w:rsidR="003239D5" w:rsidRPr="006858BA" w:rsidRDefault="003239D5" w:rsidP="003239D5">
            <w:pPr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Termin zapłaty uważa się za zachowany, jeżeli obciążenie rachunku Zamawiającego nastąpi najpóźniej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w dniu roboczym oznaczonym jako termin płatności.</w:t>
            </w:r>
          </w:p>
          <w:p w14:paraId="3BA817A2" w14:textId="77777777" w:rsidR="003239D5" w:rsidRPr="006858BA" w:rsidRDefault="003239D5" w:rsidP="003239D5">
            <w:pPr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Zamawiający zastrzega sobie, że Wykonawca nie może bez zgody Zamawiającego przenieść wierzytelności wynikających z umowy na osobę trzecią.</w:t>
            </w:r>
          </w:p>
        </w:tc>
      </w:tr>
    </w:tbl>
    <w:p w14:paraId="149DD85D" w14:textId="77777777" w:rsidR="00D572C7" w:rsidRPr="006858BA" w:rsidRDefault="00D572C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9D5" w:rsidRPr="006858BA" w14:paraId="5E380C7A" w14:textId="77777777" w:rsidTr="003239D5">
        <w:tc>
          <w:tcPr>
            <w:tcW w:w="9062" w:type="dxa"/>
          </w:tcPr>
          <w:p w14:paraId="0682157F" w14:textId="77777777" w:rsidR="003239D5" w:rsidRPr="006858BA" w:rsidRDefault="003239D5" w:rsidP="003239D5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12</w:t>
            </w:r>
          </w:p>
          <w:p w14:paraId="477F54F8" w14:textId="77777777" w:rsidR="003239D5" w:rsidRPr="006858BA" w:rsidRDefault="003239D5" w:rsidP="003239D5">
            <w:pPr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Strony ustalają kary umowne z następujących tytułów:</w:t>
            </w:r>
          </w:p>
          <w:p w14:paraId="7AEB91E5" w14:textId="77777777" w:rsidR="003239D5" w:rsidRPr="006858BA" w:rsidRDefault="003239D5" w:rsidP="003239D5">
            <w:pPr>
              <w:widowControl/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Zamawiający zapłaci Wykonawcy karę umowną za opóźnienie w przekazaniu terenu budowy w wysokości 0,2 % wynagrodzenia umownego brutto za każdy dzień opóźnienia.</w:t>
            </w:r>
          </w:p>
          <w:p w14:paraId="3A48FC4C" w14:textId="77777777" w:rsidR="003239D5" w:rsidRPr="006858BA" w:rsidRDefault="003239D5" w:rsidP="003239D5">
            <w:pPr>
              <w:widowControl/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zapłaci Zamawiającemu kary umowne:</w:t>
            </w:r>
          </w:p>
          <w:p w14:paraId="1D03BE10" w14:textId="77777777" w:rsidR="003239D5" w:rsidRPr="006858BA" w:rsidRDefault="003239D5" w:rsidP="003239D5">
            <w:pPr>
              <w:widowControl/>
              <w:numPr>
                <w:ilvl w:val="2"/>
                <w:numId w:val="18"/>
              </w:numPr>
              <w:tabs>
                <w:tab w:val="num" w:pos="1276"/>
              </w:tabs>
              <w:overflowPunct/>
              <w:autoSpaceDE/>
              <w:autoSpaceDN/>
              <w:adjustRightInd/>
              <w:spacing w:after="120"/>
              <w:ind w:left="1276" w:hanging="56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wysokości 5 % wynagrodzenia umownego brutto - za odstąpienie od umowy przez Zamawiającego z przyczyn występujących po stronie Wykonawcy;</w:t>
            </w:r>
          </w:p>
          <w:p w14:paraId="339F261C" w14:textId="77777777" w:rsidR="003239D5" w:rsidRPr="006858BA" w:rsidRDefault="003239D5" w:rsidP="003239D5">
            <w:pPr>
              <w:widowControl/>
              <w:numPr>
                <w:ilvl w:val="2"/>
                <w:numId w:val="18"/>
              </w:numPr>
              <w:tabs>
                <w:tab w:val="num" w:pos="720"/>
                <w:tab w:val="num" w:pos="1276"/>
              </w:tabs>
              <w:overflowPunct/>
              <w:autoSpaceDE/>
              <w:autoSpaceDN/>
              <w:adjustRightInd/>
              <w:spacing w:after="120"/>
              <w:ind w:left="1276" w:hanging="56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wysokości 0,2 % wynagrodzenia umownego brutto - za każdy dzień niedotrzymania terminu zakończenia robót budowlanych będących przedmiotem niniejszej</w:t>
            </w:r>
            <w:r w:rsidR="008F0C06" w:rsidRPr="006858BA">
              <w:rPr>
                <w:rFonts w:ascii="Arial" w:hAnsi="Arial" w:cs="Arial"/>
                <w:sz w:val="19"/>
                <w:szCs w:val="19"/>
              </w:rPr>
              <w:t xml:space="preserve"> umowy, określonego w § 2 ust. </w:t>
            </w:r>
            <w:r w:rsidRPr="006858BA">
              <w:rPr>
                <w:rFonts w:ascii="Arial" w:hAnsi="Arial" w:cs="Arial"/>
                <w:sz w:val="19"/>
                <w:szCs w:val="19"/>
              </w:rPr>
              <w:t>1 pkt b) niniejszej umowy;</w:t>
            </w:r>
          </w:p>
          <w:p w14:paraId="7B85BFC8" w14:textId="77777777" w:rsidR="003239D5" w:rsidRPr="006858BA" w:rsidRDefault="003239D5" w:rsidP="003239D5">
            <w:pPr>
              <w:widowControl/>
              <w:numPr>
                <w:ilvl w:val="2"/>
                <w:numId w:val="18"/>
              </w:numPr>
              <w:tabs>
                <w:tab w:val="num" w:pos="1276"/>
              </w:tabs>
              <w:overflowPunct/>
              <w:autoSpaceDE/>
              <w:autoSpaceDN/>
              <w:adjustRightInd/>
              <w:spacing w:after="120"/>
              <w:ind w:left="1276" w:hanging="56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wysokości 0,2 % wynagrodzenia umownego brutto - za każdy dzień niedotrzymania terminu wyznaczonego na usunięcie wad stwierdzonych przy odbiorze albo ujawnionych w okresie rękojmi lub gwarancji, liczony od upływu terminu wyznaczonego na usunięcie wad;</w:t>
            </w:r>
          </w:p>
          <w:p w14:paraId="551B6406" w14:textId="77777777" w:rsidR="003239D5" w:rsidRPr="006858BA" w:rsidRDefault="003239D5" w:rsidP="003239D5">
            <w:pPr>
              <w:widowControl/>
              <w:numPr>
                <w:ilvl w:val="2"/>
                <w:numId w:val="18"/>
              </w:numPr>
              <w:tabs>
                <w:tab w:val="num" w:pos="1276"/>
              </w:tabs>
              <w:overflowPunct/>
              <w:autoSpaceDE/>
              <w:autoSpaceDN/>
              <w:adjustRightInd/>
              <w:spacing w:after="120"/>
              <w:ind w:left="1276" w:hanging="56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w wysokości 5 % wynagrodzenia umownego brutto - za wprowadzenie podwykonawcy na teren robót bez zgody Zamawiającego. </w:t>
            </w:r>
          </w:p>
          <w:p w14:paraId="16D92A80" w14:textId="77777777" w:rsidR="003239D5" w:rsidRPr="006858BA" w:rsidRDefault="003239D5" w:rsidP="003239D5">
            <w:pPr>
              <w:widowControl/>
              <w:numPr>
                <w:ilvl w:val="0"/>
                <w:numId w:val="18"/>
              </w:numPr>
              <w:tabs>
                <w:tab w:val="num" w:pos="364"/>
              </w:tabs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Kary umowne oblicza się od ceny, którą Zamawiający jest obowiązany zapłacić Wykonawcy w razie należytego wykonania umowy.</w:t>
            </w:r>
          </w:p>
          <w:p w14:paraId="24402EB1" w14:textId="77777777" w:rsidR="003239D5" w:rsidRPr="006858BA" w:rsidRDefault="003239D5" w:rsidP="003239D5">
            <w:pPr>
              <w:widowControl/>
              <w:numPr>
                <w:ilvl w:val="0"/>
                <w:numId w:val="18"/>
              </w:numPr>
              <w:tabs>
                <w:tab w:val="num" w:pos="364"/>
              </w:tabs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przypadku  naliczenia kar umownych zostaną one w pierwszej kolejności potrącone z przysługującego Wykonawcy wynagrodzenia, na co Wykonawca wyraża zgodę. W dalszej kolejności w przypadku braku możliwości potrącenia kar umownych z wynagrodzenia, Wykonawca zobowiązuje się do zapłaty kar umownych w terminie do 14 dni od dnia doręczenia wezwania do zapłaty naliczonych kar umownych.</w:t>
            </w:r>
          </w:p>
          <w:p w14:paraId="4D4C0D00" w14:textId="77777777" w:rsidR="003239D5" w:rsidRPr="006858BA" w:rsidRDefault="003239D5" w:rsidP="003239D5">
            <w:pPr>
              <w:widowControl/>
              <w:numPr>
                <w:ilvl w:val="0"/>
                <w:numId w:val="18"/>
              </w:numPr>
              <w:tabs>
                <w:tab w:val="num" w:pos="364"/>
              </w:tabs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nie może zwolnić się od odpowiedzialności względem Zamawiającego z tego powodu, że nieterminowe lub nienależyte wykonanie umowy przez Wykonawcę było następstwem nieterminowego lub nienależytego wykonania zobowiązań wobec Wykonawcy przez jego kooperantów, poddostawców i podwykonawców.</w:t>
            </w:r>
          </w:p>
          <w:p w14:paraId="799B8486" w14:textId="77777777" w:rsidR="003239D5" w:rsidRPr="006858BA" w:rsidRDefault="003239D5" w:rsidP="003239D5">
            <w:pPr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lastRenderedPageBreak/>
              <w:t>Strony zastrzegają sobie prawo dochodzenia odszkodowania uzupełniającego przewyższającego wysokość zastrzeżonych kar umownych.</w:t>
            </w:r>
          </w:p>
        </w:tc>
      </w:tr>
    </w:tbl>
    <w:p w14:paraId="274391A4" w14:textId="77777777" w:rsidR="00D572C7" w:rsidRPr="006858BA" w:rsidRDefault="00D572C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9D5" w:rsidRPr="006858BA" w14:paraId="4753B592" w14:textId="77777777" w:rsidTr="003239D5">
        <w:tc>
          <w:tcPr>
            <w:tcW w:w="9062" w:type="dxa"/>
          </w:tcPr>
          <w:p w14:paraId="66371AF1" w14:textId="77777777" w:rsidR="003239D5" w:rsidRPr="006858BA" w:rsidRDefault="003239D5" w:rsidP="003239D5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13</w:t>
            </w:r>
          </w:p>
          <w:p w14:paraId="6B116BA3" w14:textId="10CC89F7" w:rsidR="003239D5" w:rsidRPr="006858BA" w:rsidRDefault="00C81D8F" w:rsidP="003239D5">
            <w:pPr>
              <w:widowControl/>
              <w:numPr>
                <w:ilvl w:val="0"/>
                <w:numId w:val="22"/>
              </w:numPr>
              <w:tabs>
                <w:tab w:val="left" w:pos="355"/>
                <w:tab w:val="left" w:leader="dot" w:pos="7954"/>
                <w:tab w:val="left" w:pos="8064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81D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udziela </w:t>
            </w:r>
            <w:r w:rsidRPr="00C81D8F">
              <w:rPr>
                <w:rFonts w:ascii="Arial" w:hAnsi="Arial" w:cs="Arial"/>
                <w:b/>
                <w:color w:val="000000"/>
                <w:sz w:val="19"/>
                <w:szCs w:val="19"/>
              </w:rPr>
              <w:t>24</w:t>
            </w:r>
            <w:r w:rsidRPr="00C81D8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- miesięcznej gwarancji</w:t>
            </w:r>
            <w:r w:rsidRPr="00C81D8F">
              <w:rPr>
                <w:rFonts w:ascii="Arial" w:hAnsi="Arial" w:cs="Arial"/>
                <w:color w:val="000000"/>
                <w:sz w:val="19"/>
                <w:szCs w:val="19"/>
              </w:rPr>
              <w:t xml:space="preserve"> jakości na wykonane roboty budowlane, zgodnie z kosztorysem ofertowym i specyfikacją techniczną, licząc od daty odbioru końcowego robót, pod warunkiem prawidłowej eksploatacji, tj. zgodnej z zaleceniami i wytycznymi Wykonawcy</w:t>
            </w:r>
            <w:r w:rsidR="003239D5" w:rsidRPr="006858B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165B2F20" w14:textId="77777777" w:rsidR="003239D5" w:rsidRPr="006858BA" w:rsidRDefault="003239D5" w:rsidP="003239D5">
            <w:pPr>
              <w:widowControl/>
              <w:numPr>
                <w:ilvl w:val="0"/>
                <w:numId w:val="22"/>
              </w:numPr>
              <w:tabs>
                <w:tab w:val="left" w:pos="355"/>
                <w:tab w:val="left" w:leader="dot" w:pos="7954"/>
                <w:tab w:val="left" w:pos="8064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Gwarancja nie obejmuje zużycia będącego wynikiem nieprawidłowej eksploatacji przedmiotu objętego gwarancją oraz skutków uszkodzeń fizycznych (m.in. mechaniczne uszkodzenie).</w:t>
            </w:r>
          </w:p>
          <w:p w14:paraId="432B891C" w14:textId="77777777" w:rsidR="003239D5" w:rsidRPr="006858BA" w:rsidRDefault="003239D5" w:rsidP="003239D5">
            <w:pPr>
              <w:widowControl/>
              <w:numPr>
                <w:ilvl w:val="0"/>
                <w:numId w:val="22"/>
              </w:numPr>
              <w:tabs>
                <w:tab w:val="left" w:pos="355"/>
                <w:tab w:val="left" w:leader="dot" w:pos="7954"/>
                <w:tab w:val="left" w:pos="8064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Zamawiający traci uprawnienia z tytułu gwarancji w przypadku:</w:t>
            </w:r>
          </w:p>
          <w:p w14:paraId="7837D0A2" w14:textId="77777777" w:rsidR="003239D5" w:rsidRPr="006858BA" w:rsidRDefault="003239D5" w:rsidP="003239D5">
            <w:pPr>
              <w:widowControl/>
              <w:overflowPunct/>
              <w:autoSpaceDE/>
              <w:autoSpaceDN/>
              <w:adjustRightInd/>
              <w:ind w:left="850" w:hanging="425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3.1.  samodzielnego wykonania przez Zamawiającego albo osoby trzecie napraw lub przeróbek;</w:t>
            </w:r>
          </w:p>
          <w:p w14:paraId="104BD269" w14:textId="77777777" w:rsidR="003239D5" w:rsidRPr="006858BA" w:rsidRDefault="003239D5" w:rsidP="003239D5">
            <w:pPr>
              <w:widowControl/>
              <w:overflowPunct/>
              <w:autoSpaceDE/>
              <w:autoSpaceDN/>
              <w:adjustRightInd/>
              <w:spacing w:after="120"/>
              <w:ind w:left="851" w:hanging="425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3.2.  usterek wynikłych ze zdarzeń losowych.</w:t>
            </w:r>
          </w:p>
          <w:p w14:paraId="47D3CDDA" w14:textId="77777777" w:rsidR="003239D5" w:rsidRPr="006858BA" w:rsidRDefault="003239D5" w:rsidP="003239D5">
            <w:pPr>
              <w:widowControl/>
              <w:overflowPunct/>
              <w:autoSpaceDE/>
              <w:autoSpaceDN/>
              <w:adjustRightInd/>
              <w:spacing w:after="120"/>
              <w:ind w:left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Wady ujawnione w okresie gwarancji będą usuwane przez Wykonawcę na jego koszt.</w:t>
            </w:r>
          </w:p>
          <w:p w14:paraId="238CF785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Naprawa gwarancyjna w zakresie stwierdzonych wad zostanie przeprowadzona najpóźniej w terminie 14 dni roboczych od dnia dokonania przez Zamawiającego zgłoszenia reklamacyjnego. W przypadku wystąpienia nieprzewidzianych i niezależnych od Wykonawcy przeszkód w przeprowadzeniu naprawy gwarancyjnej w terminie podanym wyżej, termin ten ulegnie odpowiedniemu przedłużeniu po uprzednim pisemnym uzasadnieniu przez Wykonawcę niedotrzymania terminu naprawy.</w:t>
            </w:r>
          </w:p>
          <w:p w14:paraId="72005C31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O zaistnieniu wady Zamawiający zawiadomi Wykonawcę na piśmie.</w:t>
            </w:r>
          </w:p>
          <w:p w14:paraId="12DDAA75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Zawiadomienie, o którym mowa w ust. 7, powinno zawierać opis ujawnionej wady oraz okoliczności, w jakich doszło do ujawnienia wady.</w:t>
            </w:r>
          </w:p>
          <w:p w14:paraId="5CE0F849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W przypadku uchylania się Wykonawcy od usunięcia usterek, Zamawiający zleci ich usunięcie we własnym zakresie i obciąży Wykonawcę kosztami, nie tracąc uprawnień z tytułu gwarancji.</w:t>
            </w:r>
          </w:p>
          <w:p w14:paraId="3DA1E1AF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Okres gwarancji dla naprawianego elementu ulega wydłużeniu o czas usunięcia wady, liczony od dnia zgłoszenia wady Wykonawcy do dnia jej usunięcia.</w:t>
            </w:r>
          </w:p>
          <w:p w14:paraId="065BD643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W przypadku wymiany wadliwego elementu na wolny od wad, termin gwarancji biegnie na nowo od chwili dostarczenia elementu wolnego od wad.</w:t>
            </w:r>
          </w:p>
          <w:p w14:paraId="0C377A19" w14:textId="77777777" w:rsidR="003239D5" w:rsidRPr="006858BA" w:rsidRDefault="003239D5" w:rsidP="003239D5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okresie gwarancyjnym wszystkie przeglądy i czynności wynikające z wymagań producenta prowadzone będą na koszt Wykonawcy.</w:t>
            </w:r>
          </w:p>
        </w:tc>
      </w:tr>
    </w:tbl>
    <w:p w14:paraId="71698D7C" w14:textId="77777777" w:rsidR="009F5597" w:rsidRPr="006858BA" w:rsidRDefault="009F5597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B1F" w:rsidRPr="006858BA" w14:paraId="21A57D17" w14:textId="77777777" w:rsidTr="005C1B1F">
        <w:tc>
          <w:tcPr>
            <w:tcW w:w="9062" w:type="dxa"/>
          </w:tcPr>
          <w:p w14:paraId="7965BA04" w14:textId="77777777" w:rsidR="005C1B1F" w:rsidRPr="006858BA" w:rsidRDefault="005C1B1F" w:rsidP="005C1B1F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14</w:t>
            </w:r>
          </w:p>
          <w:p w14:paraId="4E9E21EA" w14:textId="77777777" w:rsidR="005C1B1F" w:rsidRPr="006858BA" w:rsidRDefault="005C1B1F" w:rsidP="005C1B1F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jest odpowiedzialny za wady, które zostaną ujawnione w okresie rękojmi.</w:t>
            </w:r>
          </w:p>
          <w:p w14:paraId="2387EE98" w14:textId="77777777" w:rsidR="005C1B1F" w:rsidRPr="006858BA" w:rsidRDefault="005C1B1F" w:rsidP="005C1B1F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Uprawnienia z tytułu rękojmi za wady fizyczne wygasają po upływie 36 miesięcy od daty odbioru końcowego robót.</w:t>
            </w:r>
          </w:p>
          <w:p w14:paraId="30D8F5DE" w14:textId="77777777" w:rsidR="005C1B1F" w:rsidRPr="006858BA" w:rsidRDefault="005C1B1F" w:rsidP="005C1B1F">
            <w:pPr>
              <w:widowControl/>
              <w:numPr>
                <w:ilvl w:val="0"/>
                <w:numId w:val="9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Zamawiający zastrzega sobie prawo korzystania z uprawnień z tytułu rękojmi niezależnie od uprawnień wynikających z gwarancji.</w:t>
            </w:r>
          </w:p>
          <w:p w14:paraId="0E5D056A" w14:textId="35F5BC8A" w:rsidR="005C1B1F" w:rsidRPr="006858BA" w:rsidRDefault="005C1B1F" w:rsidP="005C1B1F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Usunięcie wad stwierdzonych w okresie rękojmi zostanie wykonane najpóźniej w terminie 14 dni roboczych od dnia ich zgłoszenia przez Zamawiającego. W przypadku wystąpienia nieprzewidzianych i niezależnych od Wykonawcy przeszkód w usunięciu wad objętych rękojmią w terminie podanym wyżej, termin ten ulegnie odpowiedniemu przedłużeniu po uprzednim pisemnym uzasadnieniu przez Wykonawcę niedotrzymania terminu usunięcia wad.</w:t>
            </w:r>
          </w:p>
        </w:tc>
      </w:tr>
    </w:tbl>
    <w:p w14:paraId="64BC9D11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B1F" w:rsidRPr="006858BA" w14:paraId="7E7C446B" w14:textId="77777777" w:rsidTr="005C1B1F">
        <w:tc>
          <w:tcPr>
            <w:tcW w:w="9062" w:type="dxa"/>
          </w:tcPr>
          <w:p w14:paraId="32E27A7B" w14:textId="77777777" w:rsidR="005C1B1F" w:rsidRPr="006858BA" w:rsidRDefault="005C1B1F" w:rsidP="005C1B1F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15</w:t>
            </w:r>
          </w:p>
          <w:p w14:paraId="35818A57" w14:textId="77777777" w:rsidR="005C1B1F" w:rsidRPr="006858BA" w:rsidRDefault="005C1B1F" w:rsidP="005C1B1F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Zamawiający jest zobowiązany powiadomić Wykonawcę o wadach przedmiotu odbioru w terminie 10 dni od ich ujawnienia, natomiast Wykonawca jest zobowiązany do ich usunięcia w terminie wyznaczonym stosownym protokołem, jednak nie później niż </w:t>
            </w: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w terminie 14 dni roboczych od dnia dokonania przez Zamawiającego zgłoszenia reklamacyjnego</w:t>
            </w:r>
            <w:r w:rsidRPr="006858BA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5A4F449" w14:textId="77777777" w:rsidR="005C1B1F" w:rsidRPr="006858BA" w:rsidRDefault="005C1B1F" w:rsidP="005C1B1F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Jeżeli wady nie nadają się do usunięcia, a nie uniemożliwiają one użytkowania przedmiotu umowy zgodnie z przeznaczeniem, Zamawiający może obniżyć odpowiednio wynagrodzenie umowne za te roboty przy zachowaniu uprawnień z tytułu rękojmi dla robót, za które zostało obniżone </w:t>
            </w:r>
            <w:r w:rsidRPr="006858BA">
              <w:rPr>
                <w:rFonts w:ascii="Arial" w:hAnsi="Arial" w:cs="Arial"/>
                <w:sz w:val="19"/>
                <w:szCs w:val="19"/>
              </w:rPr>
              <w:lastRenderedPageBreak/>
              <w:t>wynagrodzenie, w wypadku wystąpienia innych wad niż te, z powodu których obniżono wynagrodzenie.</w:t>
            </w:r>
          </w:p>
          <w:p w14:paraId="643C75B3" w14:textId="77777777" w:rsidR="005C1B1F" w:rsidRPr="006858BA" w:rsidRDefault="005C1B1F" w:rsidP="005C1B1F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Jeżeli wady nie nadają się do usunięcia i uniemożliwiają użytkowanie przedmiotu umowy zgodnie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  <w:t>z przeznaczeniem, Zamawiający może żądać wykonania robót po raz drugi.</w:t>
            </w:r>
          </w:p>
        </w:tc>
      </w:tr>
    </w:tbl>
    <w:p w14:paraId="0059A866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90B" w:rsidRPr="006858BA" w14:paraId="6EAEB701" w14:textId="77777777" w:rsidTr="0012490B">
        <w:tc>
          <w:tcPr>
            <w:tcW w:w="9062" w:type="dxa"/>
          </w:tcPr>
          <w:p w14:paraId="0A9DF759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16</w:t>
            </w:r>
          </w:p>
          <w:p w14:paraId="6926BDD7" w14:textId="77777777" w:rsidR="0012490B" w:rsidRPr="006858BA" w:rsidRDefault="0012490B" w:rsidP="0012490B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 okresie rękojmi i gwarancji Wykonawca jest zobowiązany do pisemnego zawiadomienia Zamawiającego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  <w:t>w terminie 7 dni o:</w:t>
            </w:r>
          </w:p>
          <w:p w14:paraId="0E4DC547" w14:textId="77777777" w:rsidR="0012490B" w:rsidRPr="006858BA" w:rsidRDefault="0012490B" w:rsidP="0012490B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zmianie siedziby lub nazwy firmy Wykonawcy;</w:t>
            </w:r>
          </w:p>
          <w:p w14:paraId="5895F9BA" w14:textId="77777777" w:rsidR="0012490B" w:rsidRPr="006858BA" w:rsidRDefault="0012490B" w:rsidP="0012490B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zmianie osób reprezentujących Wykonawcę;</w:t>
            </w:r>
          </w:p>
          <w:p w14:paraId="0C9A329C" w14:textId="77777777" w:rsidR="0012490B" w:rsidRPr="006858BA" w:rsidRDefault="0012490B" w:rsidP="0012490B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złożeniu wniosku o ogłoszenie upadłości firmy Wykonawcy;</w:t>
            </w:r>
          </w:p>
          <w:p w14:paraId="12943C94" w14:textId="77777777" w:rsidR="0012490B" w:rsidRPr="006858BA" w:rsidRDefault="0012490B" w:rsidP="0012490B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ogłoszeniu likwidacji firmy Wykonawcy;</w:t>
            </w:r>
          </w:p>
          <w:p w14:paraId="5BE4AC31" w14:textId="77777777" w:rsidR="0012490B" w:rsidRPr="006858BA" w:rsidRDefault="0012490B" w:rsidP="0012490B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after="120"/>
              <w:ind w:left="748" w:hanging="391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zawieszeniu działalności firmy Wykonawcy.</w:t>
            </w:r>
          </w:p>
        </w:tc>
      </w:tr>
    </w:tbl>
    <w:p w14:paraId="3FAF8E16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90B" w:rsidRPr="006858BA" w14:paraId="561CA09A" w14:textId="77777777" w:rsidTr="0012490B">
        <w:tc>
          <w:tcPr>
            <w:tcW w:w="9062" w:type="dxa"/>
          </w:tcPr>
          <w:p w14:paraId="4CEAAB0C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17</w:t>
            </w:r>
          </w:p>
          <w:p w14:paraId="61B0C905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jest zobowiązany zachować w tajemnicy wszelkie wiadomości uzyskane w związku z wykonaniem niniejszej umowy.</w:t>
            </w:r>
          </w:p>
        </w:tc>
      </w:tr>
    </w:tbl>
    <w:p w14:paraId="234A2158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90B" w:rsidRPr="006858BA" w14:paraId="4EA776FB" w14:textId="77777777" w:rsidTr="0012490B">
        <w:tc>
          <w:tcPr>
            <w:tcW w:w="9062" w:type="dxa"/>
          </w:tcPr>
          <w:p w14:paraId="6DEDE7EF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18</w:t>
            </w:r>
          </w:p>
          <w:p w14:paraId="5AE7BA27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tabs>
                <w:tab w:val="num" w:pos="-1800"/>
              </w:tabs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Strony postanawiają, że oprócz przypadków wymienionych w tytule XV Kodeksu Cywilnego, przysługuje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  <w:t>im prawo odstąpienia od umowy w następujących przypadkach:</w:t>
            </w:r>
          </w:p>
          <w:p w14:paraId="06DD4D9A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  <w:t xml:space="preserve">w tym przypadku Wykonawca może żądać wyłącznie wynagrodzenia należnego mu do dnia odstąpienia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  <w:t>od umowy przez Zamawiającego;</w:t>
            </w:r>
          </w:p>
          <w:p w14:paraId="72F6C1D8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8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zostanie wydany nakaz zajęcia majątku Wykonawcy utrudniający bądź uniemożliwiający realizację umowy;</w:t>
            </w:r>
          </w:p>
          <w:p w14:paraId="7F775E72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8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nie rozpoczął robót lub opóźnia się z ich realizacją o 3 dni w stosunku do terminów określonych w § 2 niniejszej umowy;</w:t>
            </w:r>
          </w:p>
          <w:p w14:paraId="216F39AC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Wykonawca wykonuje roboty objęte umową w sposób nienależyty, niezgodnie  z postanowieniami niniejszej umowy, niezgodnie ze „Specyfikacją techniczną wykonania i odbioru robót budowlanych”, przedmiarem robót, zasadami sztuki budowlanej, obowiązującymi przepisami prawa i pomimo jednorazowego wezwania przez Zamawiającego do prawidłowej realizacji umowy, nie nastąpiła zmiana sposobu ich wykonywania; </w:t>
            </w:r>
          </w:p>
          <w:p w14:paraId="43043182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8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na podstawie decyzji dysponentów środków finansowych (wyższych przełożonych) konieczne jest wstrzymanie robót z powodu ograniczenia środków budżetowych;</w:t>
            </w:r>
          </w:p>
          <w:p w14:paraId="12EC20A5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8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zostanie złożony wniosek o ogłoszenie upadłości Wykonawcy albo zostanie ogłoszona  likwidacja  firmy Wykonawcy.</w:t>
            </w:r>
          </w:p>
          <w:p w14:paraId="07AD1A4F" w14:textId="77777777" w:rsidR="0012490B" w:rsidRPr="006858BA" w:rsidRDefault="0012490B" w:rsidP="0012490B">
            <w:pPr>
              <w:widowControl/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120"/>
              <w:ind w:left="770" w:hanging="41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podzlecił roboty podwykonawcy bez pisemnej zgody Zamawiającego.</w:t>
            </w:r>
          </w:p>
          <w:p w14:paraId="16D6FD4D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tabs>
                <w:tab w:val="num" w:pos="426"/>
              </w:tabs>
              <w:overflowPunct/>
              <w:autoSpaceDE/>
              <w:autoSpaceDN/>
              <w:adjustRightInd/>
              <w:spacing w:after="80"/>
              <w:ind w:left="426" w:hanging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Odstąpienie od umowy powinno nastąpić w formie pisemnej z podaniem uzasadnienia. </w:t>
            </w:r>
          </w:p>
          <w:p w14:paraId="50C03A14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tabs>
                <w:tab w:val="num" w:pos="426"/>
              </w:tabs>
              <w:overflowPunct/>
              <w:autoSpaceDE/>
              <w:autoSpaceDN/>
              <w:adjustRightInd/>
              <w:spacing w:after="80"/>
              <w:ind w:left="426" w:hanging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 przypadkach o których mowa w ust. 1, Zamawiający jest upoważniony do odstąpienia od umowy </w:t>
            </w:r>
            <w:r w:rsidRPr="006858BA">
              <w:rPr>
                <w:rFonts w:ascii="Arial" w:hAnsi="Arial" w:cs="Arial"/>
                <w:sz w:val="19"/>
                <w:szCs w:val="19"/>
              </w:rPr>
              <w:br/>
              <w:t>w terminie 10 dni od zaistnienia danej okoliczności bądź powzięcia o niej wiadomości.</w:t>
            </w:r>
          </w:p>
          <w:p w14:paraId="7980F990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80"/>
              <w:ind w:left="426" w:hanging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 razie odstąpienia od umowy z przyczyn, za które Wykonawca nie odpowiada, Zamawiający jest obowiązany do:</w:t>
            </w:r>
          </w:p>
          <w:p w14:paraId="63F30385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after="80"/>
              <w:ind w:left="851" w:hanging="425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4.1. </w:t>
            </w:r>
            <w:r w:rsidRPr="006858BA">
              <w:rPr>
                <w:rFonts w:ascii="Arial" w:hAnsi="Arial" w:cs="Arial"/>
                <w:sz w:val="19"/>
                <w:szCs w:val="19"/>
              </w:rPr>
              <w:tab/>
              <w:t>dokonania odbioru wykonanych robót oraz zapłaty wynagrodzenia za roboty wykonane do czasu odstąpienia od umowy;</w:t>
            </w:r>
          </w:p>
          <w:p w14:paraId="7CDAE90B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after="80"/>
              <w:ind w:left="851" w:hanging="425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lastRenderedPageBreak/>
              <w:t xml:space="preserve">4.2.  </w:t>
            </w:r>
            <w:r w:rsidRPr="006858BA">
              <w:rPr>
                <w:rFonts w:ascii="Arial" w:hAnsi="Arial" w:cs="Arial"/>
                <w:sz w:val="19"/>
                <w:szCs w:val="19"/>
              </w:rPr>
              <w:tab/>
              <w:t>odkupienia zakupionych na tę budowę nietypowych materiałów i urządzeń, których Wykonawca nie może wykorzystać na innych prowadzonych przez siebie budowach;</w:t>
            </w:r>
          </w:p>
          <w:p w14:paraId="752B4221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after="80"/>
              <w:ind w:left="851" w:hanging="425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4.3.   przejęcia placu budowy.</w:t>
            </w:r>
          </w:p>
          <w:p w14:paraId="1794E500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tabs>
                <w:tab w:val="num" w:pos="426"/>
              </w:tabs>
              <w:overflowPunct/>
              <w:autoSpaceDE/>
              <w:autoSpaceDN/>
              <w:adjustRightInd/>
              <w:spacing w:after="60"/>
              <w:ind w:left="426" w:hanging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 zgłosi pisemnie Zamawiającemu możliwość dokonania odbioru robót przerwanych oraz robót zabezpieczających, a Zamawiający dokona ich odbioru w terminie 4 dni roboczych.</w:t>
            </w:r>
          </w:p>
          <w:p w14:paraId="4621F1F6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tabs>
                <w:tab w:val="num" w:pos="426"/>
              </w:tabs>
              <w:overflowPunct/>
              <w:autoSpaceDE/>
              <w:autoSpaceDN/>
              <w:adjustRightInd/>
              <w:spacing w:after="60"/>
              <w:ind w:left="426" w:hanging="426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Wykonawca niezwłocznie, a najpóźniej w terminie 7 dni od dnia dokonania odbioru robót, usunie z terenu budowy urządzenia zaplecza technicznego przez niego dostarczone lub wzniesione. </w:t>
            </w:r>
          </w:p>
          <w:p w14:paraId="1F4C56B7" w14:textId="77777777" w:rsidR="0012490B" w:rsidRPr="006858BA" w:rsidRDefault="0012490B" w:rsidP="0012490B">
            <w:pPr>
              <w:widowControl/>
              <w:numPr>
                <w:ilvl w:val="0"/>
                <w:numId w:val="11"/>
              </w:numPr>
              <w:tabs>
                <w:tab w:val="num" w:pos="426"/>
              </w:tabs>
              <w:overflowPunct/>
              <w:autoSpaceDE/>
              <w:autoSpaceDN/>
              <w:adjustRightInd/>
              <w:spacing w:after="120"/>
              <w:ind w:left="425" w:hanging="425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Rozliczenie robót nastąpi na podstawie kosztorysu ofertowego Wykonawcy. Wynagrodzenie Wykonawcy zostanie pomniejszone o wartość robót przez niego niewykonanych bądź wykonanych nieprawidłowo, przy zastosowaniu cen jednostkowych z kosztorysu ofertowego Wykonawcy.</w:t>
            </w:r>
          </w:p>
        </w:tc>
      </w:tr>
    </w:tbl>
    <w:p w14:paraId="098C667C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90B" w:rsidRPr="006858BA" w14:paraId="3AF46422" w14:textId="77777777" w:rsidTr="0012490B">
        <w:tc>
          <w:tcPr>
            <w:tcW w:w="9062" w:type="dxa"/>
          </w:tcPr>
          <w:p w14:paraId="6A445AB7" w14:textId="77777777" w:rsidR="0012490B" w:rsidRPr="006858BA" w:rsidRDefault="0012490B" w:rsidP="0012490B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19</w:t>
            </w:r>
          </w:p>
          <w:p w14:paraId="5B591D1C" w14:textId="77777777" w:rsidR="0012490B" w:rsidRPr="006858BA" w:rsidRDefault="0012490B" w:rsidP="0012490B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overflowPunct/>
              <w:autoSpaceDE/>
              <w:autoSpaceDN/>
              <w:adjustRightInd/>
              <w:spacing w:after="120"/>
              <w:ind w:left="284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 xml:space="preserve">Strony ustalają, że Wykonawca wykona roboty objęte umową zgodnie z warunkami przyjętymi </w:t>
            </w: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br/>
              <w:t>w postępowaniu o udzielenie zamówienia, Prawem budowlanym, wskazówkami inspektora nadzoru, warunkami technicznymi wykonania i odbioru robót. Roboty odbiegające od w/w norm nie będą opłacane przez Zamawiającego, a koszt przywrócenia robót do stanu zgodnego z normami obciąży Wykonawcę.</w:t>
            </w:r>
          </w:p>
          <w:p w14:paraId="04BE93F7" w14:textId="77777777" w:rsidR="0012490B" w:rsidRPr="006858BA" w:rsidRDefault="0012490B" w:rsidP="0012490B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overflowPunct/>
              <w:autoSpaceDE/>
              <w:autoSpaceDN/>
              <w:adjustRightInd/>
              <w:spacing w:after="120"/>
              <w:ind w:left="284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Wykonawca w okresie wykonywania robót objętych umową ponosi odpowiedzialność za wszelkie szkody wyrządzone Zamawiającemu i osobom trzecim, wynikłe z nienależytego wykonywania obowiązków wynikających z niniejszej umowy.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E3F2793" w14:textId="77777777" w:rsidR="0012490B" w:rsidRPr="006858BA" w:rsidRDefault="0012490B" w:rsidP="0012490B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overflowPunct/>
              <w:autoSpaceDE/>
              <w:autoSpaceDN/>
              <w:adjustRightInd/>
              <w:spacing w:after="120"/>
              <w:ind w:left="284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Wykonawca jest obowiązany posiadać ubezpieczenie odpowiedzialności cywilnej w zakresie prowadzonej działalności, obejmujące również odpowiedzialność ubezpieczonego za</w:t>
            </w: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 xml:space="preserve"> szkody spowodowane przez niewykonanie lub nienależyte wykonanie robót w okresie ubezpieczenia.</w:t>
            </w:r>
          </w:p>
          <w:p w14:paraId="77DDF8C2" w14:textId="77777777" w:rsidR="0012490B" w:rsidRPr="006858BA" w:rsidRDefault="0012490B" w:rsidP="0012490B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overflowPunct/>
              <w:autoSpaceDE/>
              <w:autoSpaceDN/>
              <w:adjustRightInd/>
              <w:spacing w:after="120"/>
              <w:ind w:left="284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Ubezpieczenie od odpowiedzialności cywilnej, o którym mowa wyżej, musi być ważne przez cały okres realizacji umowy.</w:t>
            </w:r>
          </w:p>
          <w:p w14:paraId="199D19D3" w14:textId="77777777" w:rsidR="0012490B" w:rsidRPr="006858BA" w:rsidRDefault="0012490B" w:rsidP="00820C9D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overflowPunct/>
              <w:autoSpaceDE/>
              <w:autoSpaceDN/>
              <w:adjustRightInd/>
              <w:spacing w:after="120"/>
              <w:ind w:left="284" w:hanging="284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 xml:space="preserve"> Zamawiający zastrzega sobie prawo dochodzenia odszkodowania uzupełniającego przewyższającego wysokość przedmiotowego ubezpieczenia. </w:t>
            </w:r>
          </w:p>
        </w:tc>
      </w:tr>
    </w:tbl>
    <w:p w14:paraId="4CB233D5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05D" w:rsidRPr="006858BA" w14:paraId="38088E25" w14:textId="77777777" w:rsidTr="000C005D">
        <w:tc>
          <w:tcPr>
            <w:tcW w:w="9062" w:type="dxa"/>
          </w:tcPr>
          <w:p w14:paraId="6B7B5728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20</w:t>
            </w:r>
          </w:p>
          <w:p w14:paraId="75CB7F22" w14:textId="77777777" w:rsidR="000C005D" w:rsidRPr="006858BA" w:rsidRDefault="000C005D" w:rsidP="000C005D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ind w:left="360" w:hanging="357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Wszelkie zmiany umowy wymagają zgody obu Stron i zachowania formy pisemnej pod rygorem nieważności.</w:t>
            </w:r>
          </w:p>
          <w:p w14:paraId="1AD920E2" w14:textId="53D24D3D" w:rsidR="000C005D" w:rsidRPr="006858BA" w:rsidRDefault="000C005D" w:rsidP="000C005D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ind w:left="360" w:hanging="357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Zmiany umowy, o których mowa w ust.1, muszą być dokonywane z zastrzeżeniem, że umowa jest nieważna w części wykraczającej poza określenie przedmiotu zamówienia. </w:t>
            </w:r>
          </w:p>
          <w:p w14:paraId="16CF3660" w14:textId="77777777" w:rsidR="000C005D" w:rsidRPr="006858BA" w:rsidRDefault="000C005D" w:rsidP="000C005D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ind w:left="360" w:hanging="357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Dopuszcza się możliwość zmiany ustaleń niniejszej umowy w stosunku do treści oferty Wykonawcy 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br/>
              <w:t xml:space="preserve">w następującym zakresie: </w:t>
            </w:r>
          </w:p>
          <w:p w14:paraId="2665C42A" w14:textId="77777777" w:rsidR="000C005D" w:rsidRPr="006858BA" w:rsidRDefault="000C005D" w:rsidP="000C005D">
            <w:pPr>
              <w:widowControl/>
              <w:suppressAutoHyphens/>
              <w:overflowPunct/>
              <w:autoSpaceDE/>
              <w:autoSpaceDN/>
              <w:adjustRightInd/>
              <w:spacing w:after="40"/>
              <w:ind w:left="357"/>
              <w:jc w:val="both"/>
              <w:textAlignment w:val="auto"/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3.1. </w:t>
            </w:r>
            <w:r w:rsidRPr="006858BA"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  <w:t>Wysokości wynagrodzenia w przypadku:</w:t>
            </w:r>
          </w:p>
          <w:p w14:paraId="29233715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ind w:left="1440" w:hanging="720"/>
              <w:jc w:val="both"/>
              <w:textAlignment w:val="auto"/>
              <w:rPr>
                <w:rFonts w:ascii="Arial" w:hAnsi="Arial" w:cs="Arial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3.1.1     </w:t>
            </w: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ab/>
              <w:t>zmiany stawki podatku VAT, w odniesieniu do tej części wynagrodzenia, której zmiana dotyczy,</w:t>
            </w:r>
          </w:p>
          <w:p w14:paraId="4704E078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ind w:left="1440" w:hanging="720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3.1.2.  </w:t>
            </w: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ab/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ograniczenia zakresu robót objętych niniejszą umową, w przypadku stwierdzenia braku konieczności wykonywania części zamówienia, ujętych w przedmiarze robót,</w:t>
            </w:r>
          </w:p>
          <w:p w14:paraId="21242C25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ind w:left="1440" w:hanging="720"/>
              <w:jc w:val="both"/>
              <w:textAlignment w:val="auto"/>
              <w:rPr>
                <w:rFonts w:ascii="Arial" w:hAnsi="Arial" w:cs="Arial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3.1.3.  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ab/>
            </w: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>ograniczenia zakresu robót objętych niniejszą umową, w przypadku zastosowania zmian opisanych w pkt 3.3.,</w:t>
            </w:r>
          </w:p>
          <w:p w14:paraId="03BE4509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ind w:left="1440" w:hanging="720"/>
              <w:jc w:val="both"/>
              <w:textAlignment w:val="auto"/>
              <w:rPr>
                <w:rFonts w:ascii="Arial" w:hAnsi="Arial" w:cs="Arial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3.1.4.  </w:t>
            </w: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ab/>
              <w:t>zastosowania równoważnych materiałów i urządzeń, w stosunku do materiałów i urządzeń proponowanych w przedmiarze robót, ale o cenach jednostkowych niższych niż przyjęte w ofercie Wykonawcy,</w:t>
            </w:r>
          </w:p>
          <w:p w14:paraId="356B2996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ind w:left="1440" w:hanging="720"/>
              <w:jc w:val="both"/>
              <w:textAlignment w:val="auto"/>
              <w:rPr>
                <w:rFonts w:ascii="Arial" w:hAnsi="Arial" w:cs="Arial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3.1.5.  </w:t>
            </w: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ab/>
              <w:t>konieczności ograniczenia lub zwiększenia zakresu robót w wyniku etapowania robót określonych w przedmiocie zamówienia,</w:t>
            </w:r>
          </w:p>
          <w:p w14:paraId="6B27259F" w14:textId="77777777" w:rsidR="000C005D" w:rsidRPr="006858BA" w:rsidRDefault="000C005D" w:rsidP="000C005D">
            <w:pPr>
              <w:widowControl/>
              <w:overflowPunct/>
              <w:autoSpaceDE/>
              <w:autoSpaceDN/>
              <w:adjustRightInd/>
              <w:ind w:left="1440" w:hanging="720"/>
              <w:jc w:val="both"/>
              <w:textAlignment w:val="auto"/>
              <w:rPr>
                <w:rFonts w:ascii="Arial" w:hAnsi="Arial" w:cs="Arial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 xml:space="preserve">3.1.6.    </w:t>
            </w:r>
            <w:r w:rsidRPr="006858BA">
              <w:rPr>
                <w:rFonts w:ascii="Arial" w:hAnsi="Arial" w:cs="Arial"/>
                <w:kern w:val="2"/>
                <w:sz w:val="19"/>
                <w:szCs w:val="19"/>
              </w:rPr>
              <w:tab/>
              <w:t>wystąpienia robót dodatkowych koniecznych do wykonania przedmiotu umowy.</w:t>
            </w:r>
          </w:p>
          <w:p w14:paraId="57DB4590" w14:textId="77777777" w:rsidR="000C005D" w:rsidRPr="006858BA" w:rsidRDefault="000C005D" w:rsidP="000C005D">
            <w:pPr>
              <w:widowControl/>
              <w:numPr>
                <w:ilvl w:val="1"/>
                <w:numId w:val="21"/>
              </w:numPr>
              <w:tabs>
                <w:tab w:val="left" w:pos="717"/>
              </w:tabs>
              <w:suppressAutoHyphens/>
              <w:overflowPunct/>
              <w:autoSpaceDE/>
              <w:autoSpaceDN/>
              <w:adjustRightInd/>
              <w:spacing w:before="120" w:after="40"/>
              <w:ind w:left="896" w:hanging="539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  <w:t>Terminu realizacji przedmiotu zamówienia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, </w:t>
            </w:r>
            <w:r w:rsidRPr="006858BA"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  <w:t>gdy jest ona spowodowana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: </w:t>
            </w:r>
          </w:p>
          <w:p w14:paraId="12088872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warunkami pogodowymi uniemożliwiającymi wykonywanie robót zewnętrznych, </w:t>
            </w:r>
          </w:p>
          <w:p w14:paraId="6C673CCD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epidemią stwierdzoną przez uprawnione do tego organy lokalne lub państwowe, klęską żywiołową, strajkiem lub stanem wyjątkowym,</w:t>
            </w:r>
          </w:p>
          <w:p w14:paraId="4F9477F0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trudnościami w nabyciu materiałów i urządzeń, wynikającymi z długotrwałego spadku podaży tych towarów lub innych przyczyn niezależnych od obu Stron umowy,  </w:t>
            </w:r>
          </w:p>
          <w:p w14:paraId="0DCA0895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lastRenderedPageBreak/>
              <w:t xml:space="preserve">następstwem okoliczności leżących po stronie Zamawiającego, takich jak: utrudnienia, zawieszenia robót lub przeszkodami dającymi się przypisać Zamawiającemu, </w:t>
            </w:r>
          </w:p>
          <w:p w14:paraId="1AB8002B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koniecznością wprowadzenia zmian w przedmiarze robót na etapie wykonawstwa robót 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br/>
              <w:t xml:space="preserve">z przyczyn niezależnych od obu stron, aktualizacją rozwiązań projektowych z uwagi na postęp technologiczny, </w:t>
            </w:r>
          </w:p>
          <w:p w14:paraId="1FEB2267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koniecznością wykonania robót dodatkowych, wpływających na termin wykonania robót objętych niniejszą umową, </w:t>
            </w:r>
          </w:p>
          <w:p w14:paraId="1A93866A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następstwem działania organów administracji lub innych podmiotów, związanych z przekroczeniem obowiązujących terminów wydawania lub odmowy wydania decyzji, zezwoleń, uzgodnień,</w:t>
            </w:r>
          </w:p>
          <w:p w14:paraId="28983E71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następstwem wprowadzania zmian w obowiązujących przepisach prawnych mających wpływ 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br/>
              <w:t xml:space="preserve">na realizację robót, </w:t>
            </w:r>
          </w:p>
          <w:p w14:paraId="73A035C9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kolejności i terminu wykonania robót określonych w harmonogramie realizacji robót.</w:t>
            </w:r>
          </w:p>
          <w:p w14:paraId="643C5DD2" w14:textId="77777777" w:rsidR="000C005D" w:rsidRPr="006858BA" w:rsidRDefault="000C005D" w:rsidP="000C005D">
            <w:pPr>
              <w:widowControl/>
              <w:numPr>
                <w:ilvl w:val="1"/>
                <w:numId w:val="21"/>
              </w:numPr>
              <w:tabs>
                <w:tab w:val="left" w:pos="717"/>
              </w:tabs>
              <w:suppressAutoHyphens/>
              <w:overflowPunct/>
              <w:autoSpaceDE/>
              <w:autoSpaceDN/>
              <w:adjustRightInd/>
              <w:spacing w:before="120" w:after="40"/>
              <w:ind w:left="709" w:hanging="425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  <w:t>Jakości lub innych parametrów materiałów lub urządzeń zaoferowanych w ofercie, przy czym zmiana taka może być spowodowana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:</w:t>
            </w:r>
          </w:p>
          <w:p w14:paraId="7AE84097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niedostępnością na rynku materiałów lub urządzeń wskazanych w przedmiarze robót lub specyfikacji technicznej wykonania i odbioru robót, spowodowaną zaprzestaniem produkcji albo wycofaniem z rynku tych materiałów lub urządzeń;</w:t>
            </w:r>
          </w:p>
          <w:p w14:paraId="3B02D1FF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pojawieniem się na rynku nowszych materiałów, nowszej technologii lub urządzeń nowszej generacji, pozwalających na zaoszczędzenie kosztów i czasu realizacji robót, kosztów eksploatacji wykonanego przedmiotu umowy, uzyskanie lepszej jakości robót lub poprawę warunków bezpieczeństwa i eksploatacji przedmiotu umowy;</w:t>
            </w:r>
          </w:p>
          <w:p w14:paraId="763F0843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koniecznością zrealizowania robót przy zastosowaniu rozwiązań technicznych/technologicznych innych niż wskazane w przedmiarze robót lub specyfikacji technicznej wykonania i odbioru robót budowlanych w sytuacji, gdyby zastosowanie przewidzianych rozwiązań groziło niewykonaniem lub wadliwym wykonaniem robót;</w:t>
            </w:r>
          </w:p>
          <w:p w14:paraId="6B2CF05E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odmiennymi warunkami terenowymi od przyjętych w przedmiarze robót, specyfikacji technicznej wykonania i odbioru robót budowlanych; </w:t>
            </w:r>
          </w:p>
          <w:p w14:paraId="360E3412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koniecznością zrealizowania robót przy zastosowaniu innych rozwiązań technicznych lub materiałowych ze względu na zmiany obowiązującego prawa; </w:t>
            </w:r>
          </w:p>
          <w:p w14:paraId="59F05BFF" w14:textId="77777777" w:rsidR="000C005D" w:rsidRPr="006858BA" w:rsidRDefault="000C005D" w:rsidP="000C005D">
            <w:pPr>
              <w:widowControl/>
              <w:numPr>
                <w:ilvl w:val="2"/>
                <w:numId w:val="21"/>
              </w:numPr>
              <w:tabs>
                <w:tab w:val="left" w:pos="104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>koniecznością usunięcia sprzeczności w dokumentacji;</w:t>
            </w:r>
          </w:p>
          <w:p w14:paraId="75062E15" w14:textId="77777777" w:rsidR="000C005D" w:rsidRPr="006858BA" w:rsidRDefault="000C005D" w:rsidP="000C005D">
            <w:pPr>
              <w:widowControl/>
              <w:numPr>
                <w:ilvl w:val="0"/>
                <w:numId w:val="20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before="120" w:after="120"/>
              <w:ind w:left="357" w:hanging="357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Zmiany przewidziane w umowie mogą być inicjowane przez Zamawiającego oraz przez Wykonawcę. </w:t>
            </w:r>
          </w:p>
          <w:p w14:paraId="0922E3C7" w14:textId="0EB13913" w:rsidR="000C005D" w:rsidRPr="006858BA" w:rsidRDefault="000C005D" w:rsidP="000C005D">
            <w:pPr>
              <w:widowControl/>
              <w:numPr>
                <w:ilvl w:val="0"/>
                <w:numId w:val="20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Warunkiem dokonania zmian, o których mowa w ust. 3, jest złożenie wniosku przez stronę inicjującą zamianę, zawierającego: opis propozycji zmian, uzasadnienie zmian, </w:t>
            </w:r>
            <w:r w:rsidRPr="006858BA"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  <w:t>obliczenie kosztów zmian zgodnie z zasadami określonymi w ust. 6, jeżeli zmiana będzie miała wpływ na wynagrodzenie Wykonawcy,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 opis wpływu zmiany na harmonogram robót i termin wykonania umowy. </w:t>
            </w:r>
          </w:p>
          <w:p w14:paraId="1A88FE6B" w14:textId="77777777" w:rsidR="000C005D" w:rsidRPr="006858BA" w:rsidRDefault="000C005D" w:rsidP="000C005D">
            <w:pPr>
              <w:widowControl/>
              <w:numPr>
                <w:ilvl w:val="0"/>
                <w:numId w:val="20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color w:val="000000"/>
                <w:kern w:val="2"/>
                <w:sz w:val="19"/>
                <w:szCs w:val="19"/>
              </w:rPr>
              <w:t>Podstawę obliczenia kosztów zmiany mającej wpływ na wynagrodzenie Wykonawcy będzie stanowił zatwierdzony przez Zamawiającego kosztorys ofertowy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 opracowany na podstawie cen jednostkowych lub danych wyjściowych do kosztorysowania przyjętych do sporządzenia kosztorysu ofertowego Wykonawcy,</w:t>
            </w:r>
            <w:r w:rsidR="00F65D80"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  <w:t xml:space="preserve">a w odniesieniu do niewystępujących w kosztorysie ofertowym materiałów, sprzętu i urządzeń - według zasad określonych w § 9 niniejszej umowy. </w:t>
            </w:r>
          </w:p>
          <w:p w14:paraId="14952065" w14:textId="77777777" w:rsidR="000C005D" w:rsidRPr="006858BA" w:rsidRDefault="000C005D" w:rsidP="000C005D">
            <w:pPr>
              <w:widowControl/>
              <w:numPr>
                <w:ilvl w:val="0"/>
                <w:numId w:val="20"/>
              </w:numPr>
              <w:tabs>
                <w:tab w:val="left" w:pos="360"/>
              </w:tabs>
              <w:suppressAutoHyphens/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rFonts w:ascii="Arial" w:hAnsi="Arial" w:cs="Arial"/>
                <w:color w:val="000000"/>
                <w:kern w:val="2"/>
                <w:sz w:val="19"/>
                <w:szCs w:val="19"/>
              </w:rPr>
            </w:pPr>
            <w:r w:rsidRPr="006858BA">
              <w:rPr>
                <w:rFonts w:ascii="Arial" w:hAnsi="Arial" w:cs="Arial"/>
                <w:color w:val="000000"/>
                <w:sz w:val="19"/>
                <w:szCs w:val="19"/>
              </w:rPr>
              <w:t>W przypadku wystąpienia którejkolwiek z okoliczności wymienionych w ust. 3 pkt 3.2., termin zakończenia robót może ulec odpowiedniemu przedłużeniu, nie dłużej jednak niż o okres trwania tych okoliczności.</w:t>
            </w:r>
          </w:p>
        </w:tc>
      </w:tr>
    </w:tbl>
    <w:p w14:paraId="3B41F7E9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D80" w:rsidRPr="006858BA" w14:paraId="72B54AE1" w14:textId="77777777" w:rsidTr="00F65D80">
        <w:tc>
          <w:tcPr>
            <w:tcW w:w="9062" w:type="dxa"/>
          </w:tcPr>
          <w:p w14:paraId="6CD070A5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21</w:t>
            </w:r>
          </w:p>
          <w:p w14:paraId="137E6354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Umowa została zawarta na czas określony, tj. od dnia jej podpisania do dnia wykonania zobowiązań Stron wynikających z tej umowy.</w:t>
            </w:r>
          </w:p>
        </w:tc>
      </w:tr>
    </w:tbl>
    <w:p w14:paraId="300690E0" w14:textId="77777777" w:rsidR="005C1B1F" w:rsidRPr="006858BA" w:rsidRDefault="005C1B1F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D80" w:rsidRPr="006858BA" w14:paraId="23BE93E8" w14:textId="77777777" w:rsidTr="00F65D80">
        <w:tc>
          <w:tcPr>
            <w:tcW w:w="9062" w:type="dxa"/>
          </w:tcPr>
          <w:p w14:paraId="06F0B406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6858BA">
              <w:rPr>
                <w:rFonts w:ascii="Arial" w:hAnsi="Arial" w:cs="Arial"/>
                <w:b/>
                <w:sz w:val="19"/>
                <w:szCs w:val="19"/>
              </w:rPr>
              <w:t>§ 22</w:t>
            </w:r>
          </w:p>
          <w:p w14:paraId="5B370B11" w14:textId="77777777" w:rsidR="00F65D80" w:rsidRPr="006858BA" w:rsidRDefault="00F65D80" w:rsidP="00F65D80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W sprawach nieuregulowanych niniejszą umową będą miały zastosowanie przepisy Kodeksu cywilnego.</w:t>
            </w:r>
          </w:p>
          <w:p w14:paraId="69B0708D" w14:textId="77777777" w:rsidR="00F65D80" w:rsidRPr="006858BA" w:rsidRDefault="00F65D80" w:rsidP="00F65D80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Ewentualne spory wynikłe w trakcie realizacji umowy będą załatwiane w drodze porozumienia stron,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w przypadku braku porozumienia rozstrzygającym spór będzie sąd powszechny właściwy dla siedziby Zamawiającego.</w:t>
            </w:r>
          </w:p>
          <w:p w14:paraId="30DAC836" w14:textId="77777777" w:rsidR="00F65D80" w:rsidRPr="006858BA" w:rsidRDefault="00F65D80" w:rsidP="00F65D80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lastRenderedPageBreak/>
              <w:t>Umowę sporządzono w trzech jednobrzmiących egzemplarzach, w tym dwa egzemplarze dla Zamawiającego,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i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 xml:space="preserve"> jeden egzemplarz dla Wykonawcy. </w:t>
            </w:r>
          </w:p>
          <w:p w14:paraId="543F842D" w14:textId="77777777" w:rsidR="00F65D80" w:rsidRPr="006858BA" w:rsidRDefault="00D65E3F" w:rsidP="00137F13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9"/>
                <w:szCs w:val="19"/>
                <w:lang w:val="x-none"/>
              </w:rPr>
            </w:pP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Integralną częścią niniejszej umowy jest</w:t>
            </w:r>
            <w:r w:rsidRPr="006858B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58BA">
              <w:rPr>
                <w:rFonts w:ascii="Arial" w:hAnsi="Arial" w:cs="Arial"/>
                <w:sz w:val="19"/>
                <w:szCs w:val="19"/>
                <w:lang w:val="x-none"/>
              </w:rPr>
              <w:t>Kosztorys ofertowy wykonawcy</w:t>
            </w:r>
            <w:r w:rsidR="00F65D80" w:rsidRPr="006858BA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14:paraId="613CF1C9" w14:textId="2F4ECC2E" w:rsidR="00F65D80" w:rsidRDefault="00F65D80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14:paraId="7CFBD693" w14:textId="3E7568FA" w:rsidR="005960B8" w:rsidRDefault="005960B8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14:paraId="39492626" w14:textId="77777777" w:rsidR="005960B8" w:rsidRPr="006858BA" w:rsidRDefault="005960B8" w:rsidP="00820C9D">
      <w:pPr>
        <w:pStyle w:val="Tekstpodstawowy"/>
        <w:widowControl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14:paraId="7A14A94C" w14:textId="040722E3" w:rsidR="00F65D80" w:rsidRDefault="00325929" w:rsidP="00F65D80">
      <w:pPr>
        <w:widowControl/>
        <w:overflowPunct/>
        <w:autoSpaceDE/>
        <w:autoSpaceDN/>
        <w:adjustRightInd/>
        <w:spacing w:before="120" w:after="120"/>
        <w:contextualSpacing/>
        <w:jc w:val="both"/>
        <w:textAlignment w:val="auto"/>
        <w:rPr>
          <w:rFonts w:ascii="Arial" w:eastAsiaTheme="minorHAnsi" w:hAnsi="Arial" w:cs="Arial"/>
          <w:sz w:val="19"/>
          <w:szCs w:val="19"/>
          <w:lang w:eastAsia="en-US"/>
        </w:rPr>
      </w:pPr>
      <w:r w:rsidRPr="006858BA">
        <w:rPr>
          <w:rFonts w:ascii="Arial" w:eastAsiaTheme="minorHAnsi" w:hAnsi="Arial" w:cs="Arial"/>
          <w:sz w:val="19"/>
          <w:szCs w:val="19"/>
          <w:u w:val="single"/>
          <w:lang w:eastAsia="en-US"/>
        </w:rPr>
        <w:t>Załącznik</w:t>
      </w:r>
      <w:r w:rsidR="00F65D80" w:rsidRPr="006858BA">
        <w:rPr>
          <w:rFonts w:ascii="Arial" w:eastAsiaTheme="minorHAnsi" w:hAnsi="Arial" w:cs="Arial"/>
          <w:sz w:val="19"/>
          <w:szCs w:val="19"/>
          <w:u w:val="single"/>
          <w:lang w:eastAsia="en-US"/>
        </w:rPr>
        <w:t>:</w:t>
      </w:r>
      <w:r w:rsidRPr="006858BA">
        <w:rPr>
          <w:rFonts w:ascii="Arial" w:eastAsiaTheme="minorHAnsi" w:hAnsi="Arial" w:cs="Arial"/>
          <w:sz w:val="19"/>
          <w:szCs w:val="19"/>
          <w:lang w:eastAsia="en-US"/>
        </w:rPr>
        <w:t xml:space="preserve"> </w:t>
      </w:r>
      <w:r w:rsidR="00F65D80" w:rsidRPr="006858BA">
        <w:rPr>
          <w:rFonts w:ascii="Arial" w:eastAsiaTheme="minorHAnsi" w:hAnsi="Arial" w:cs="Arial"/>
          <w:sz w:val="19"/>
          <w:szCs w:val="19"/>
          <w:lang w:eastAsia="en-US"/>
        </w:rPr>
        <w:t xml:space="preserve">Kosztorys </w:t>
      </w:r>
      <w:r w:rsidR="00F65D80" w:rsidRPr="006858BA">
        <w:rPr>
          <w:rFonts w:ascii="Arial" w:eastAsiaTheme="minorHAnsi" w:hAnsi="Arial" w:cs="Arial"/>
          <w:sz w:val="19"/>
          <w:szCs w:val="19"/>
          <w:lang w:val="x-none" w:eastAsia="en-US"/>
        </w:rPr>
        <w:t>ofertowy wykonawcy</w:t>
      </w:r>
      <w:r w:rsidR="00F65D80" w:rsidRPr="006858BA">
        <w:rPr>
          <w:rFonts w:ascii="Arial" w:eastAsiaTheme="minorHAnsi" w:hAnsi="Arial" w:cs="Arial"/>
          <w:sz w:val="19"/>
          <w:szCs w:val="19"/>
          <w:lang w:eastAsia="en-US"/>
        </w:rPr>
        <w:t>.</w:t>
      </w:r>
    </w:p>
    <w:p w14:paraId="6CB213F4" w14:textId="06B45BF9" w:rsidR="005960B8" w:rsidRDefault="005960B8" w:rsidP="00F65D80">
      <w:pPr>
        <w:widowControl/>
        <w:overflowPunct/>
        <w:autoSpaceDE/>
        <w:autoSpaceDN/>
        <w:adjustRightInd/>
        <w:spacing w:before="120" w:after="120"/>
        <w:contextualSpacing/>
        <w:jc w:val="both"/>
        <w:textAlignment w:val="auto"/>
        <w:rPr>
          <w:rFonts w:ascii="Arial" w:eastAsiaTheme="minorHAnsi" w:hAnsi="Arial" w:cs="Arial"/>
          <w:sz w:val="19"/>
          <w:szCs w:val="19"/>
          <w:lang w:eastAsia="en-US"/>
        </w:rPr>
      </w:pPr>
    </w:p>
    <w:p w14:paraId="50391B53" w14:textId="39DA1E03" w:rsidR="005960B8" w:rsidRDefault="005960B8" w:rsidP="00F65D80">
      <w:pPr>
        <w:widowControl/>
        <w:overflowPunct/>
        <w:autoSpaceDE/>
        <w:autoSpaceDN/>
        <w:adjustRightInd/>
        <w:spacing w:before="120" w:after="120"/>
        <w:contextualSpacing/>
        <w:jc w:val="both"/>
        <w:textAlignment w:val="auto"/>
        <w:rPr>
          <w:rFonts w:ascii="Arial" w:eastAsiaTheme="minorHAnsi" w:hAnsi="Arial" w:cs="Arial"/>
          <w:sz w:val="19"/>
          <w:szCs w:val="19"/>
          <w:lang w:eastAsia="en-US"/>
        </w:rPr>
      </w:pPr>
    </w:p>
    <w:p w14:paraId="7FBE3147" w14:textId="77777777" w:rsidR="005960B8" w:rsidRPr="006858BA" w:rsidRDefault="005960B8" w:rsidP="00F65D80">
      <w:pPr>
        <w:widowControl/>
        <w:overflowPunct/>
        <w:autoSpaceDE/>
        <w:autoSpaceDN/>
        <w:adjustRightInd/>
        <w:spacing w:before="120" w:after="120"/>
        <w:contextualSpacing/>
        <w:jc w:val="both"/>
        <w:textAlignment w:val="auto"/>
        <w:rPr>
          <w:rFonts w:ascii="Arial" w:eastAsiaTheme="minorHAnsi" w:hAnsi="Arial" w:cs="Arial"/>
          <w:sz w:val="19"/>
          <w:szCs w:val="19"/>
          <w:lang w:eastAsia="en-US"/>
        </w:rPr>
      </w:pPr>
    </w:p>
    <w:p w14:paraId="05AFBD6D" w14:textId="77777777" w:rsidR="00325929" w:rsidRPr="006858BA" w:rsidRDefault="00325929" w:rsidP="00F65D80">
      <w:pPr>
        <w:widowControl/>
        <w:overflowPunct/>
        <w:autoSpaceDE/>
        <w:autoSpaceDN/>
        <w:adjustRightInd/>
        <w:spacing w:before="120" w:after="120"/>
        <w:contextualSpacing/>
        <w:jc w:val="both"/>
        <w:textAlignment w:val="auto"/>
        <w:rPr>
          <w:rFonts w:ascii="Arial" w:eastAsiaTheme="minorHAnsi" w:hAnsi="Arial" w:cs="Arial"/>
          <w:sz w:val="19"/>
          <w:szCs w:val="19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5D80" w:rsidRPr="006858BA" w14:paraId="03E572BD" w14:textId="77777777" w:rsidTr="000D338A">
        <w:trPr>
          <w:trHeight w:val="850"/>
        </w:trPr>
        <w:tc>
          <w:tcPr>
            <w:tcW w:w="4531" w:type="dxa"/>
            <w:vAlign w:val="center"/>
          </w:tcPr>
          <w:p w14:paraId="4202B8F8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ZAMAWIAJĄCY</w:t>
            </w:r>
          </w:p>
        </w:tc>
        <w:tc>
          <w:tcPr>
            <w:tcW w:w="4531" w:type="dxa"/>
            <w:vAlign w:val="center"/>
          </w:tcPr>
          <w:p w14:paraId="7D7EC8AC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WYKONAWCA</w:t>
            </w:r>
          </w:p>
        </w:tc>
      </w:tr>
      <w:tr w:rsidR="00F65D80" w:rsidRPr="006858BA" w14:paraId="439139E1" w14:textId="77777777" w:rsidTr="000D338A">
        <w:trPr>
          <w:trHeight w:val="850"/>
        </w:trPr>
        <w:tc>
          <w:tcPr>
            <w:tcW w:w="4531" w:type="dxa"/>
            <w:vAlign w:val="center"/>
          </w:tcPr>
          <w:p w14:paraId="146F60B4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.......................................................</w:t>
            </w:r>
          </w:p>
        </w:tc>
        <w:tc>
          <w:tcPr>
            <w:tcW w:w="4531" w:type="dxa"/>
            <w:vAlign w:val="center"/>
          </w:tcPr>
          <w:p w14:paraId="0FDD9B08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.......................................................</w:t>
            </w:r>
          </w:p>
        </w:tc>
      </w:tr>
      <w:tr w:rsidR="00F65D80" w:rsidRPr="00526916" w14:paraId="7760A2AD" w14:textId="77777777" w:rsidTr="000D338A">
        <w:trPr>
          <w:trHeight w:val="850"/>
        </w:trPr>
        <w:tc>
          <w:tcPr>
            <w:tcW w:w="4531" w:type="dxa"/>
            <w:vAlign w:val="center"/>
          </w:tcPr>
          <w:p w14:paraId="35663A84" w14:textId="77777777" w:rsidR="00F65D80" w:rsidRPr="006858BA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.......................................................</w:t>
            </w:r>
          </w:p>
        </w:tc>
        <w:tc>
          <w:tcPr>
            <w:tcW w:w="4531" w:type="dxa"/>
            <w:vAlign w:val="center"/>
          </w:tcPr>
          <w:p w14:paraId="2DDFA243" w14:textId="77777777" w:rsidR="00F65D80" w:rsidRPr="00526916" w:rsidRDefault="00F65D80" w:rsidP="00F65D80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6858BA">
              <w:rPr>
                <w:rFonts w:ascii="Arial" w:hAnsi="Arial" w:cs="Arial"/>
                <w:sz w:val="19"/>
                <w:szCs w:val="19"/>
              </w:rPr>
              <w:t>.......................................................</w:t>
            </w:r>
          </w:p>
        </w:tc>
      </w:tr>
    </w:tbl>
    <w:p w14:paraId="514DCBD8" w14:textId="77777777" w:rsidR="007D2FB8" w:rsidRPr="00526916" w:rsidRDefault="007D2FB8" w:rsidP="00F65D80">
      <w:pPr>
        <w:rPr>
          <w:rFonts w:ascii="Arial" w:hAnsi="Arial" w:cs="Arial"/>
          <w:sz w:val="19"/>
          <w:szCs w:val="19"/>
        </w:rPr>
      </w:pPr>
    </w:p>
    <w:sectPr w:rsidR="007D2FB8" w:rsidRPr="00526916" w:rsidSect="00820C9D"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8" w:footer="4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4893" w14:textId="77777777" w:rsidR="00A67A96" w:rsidRDefault="00A67A96">
      <w:r>
        <w:separator/>
      </w:r>
    </w:p>
  </w:endnote>
  <w:endnote w:type="continuationSeparator" w:id="0">
    <w:p w14:paraId="6087188C" w14:textId="77777777" w:rsidR="00A67A96" w:rsidRDefault="00A6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F0D5" w14:textId="77777777" w:rsidR="002B6AF0" w:rsidRDefault="002B6AF0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1A6FECE" w14:textId="77777777" w:rsidR="002B6AF0" w:rsidRDefault="002B6AF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3FCC" w14:textId="77777777" w:rsidR="003D3333" w:rsidRPr="0062607D" w:rsidRDefault="0062607D" w:rsidP="0062607D">
    <w:pPr>
      <w:pStyle w:val="Nagwek"/>
      <w:jc w:val="center"/>
      <w:rPr>
        <w:rFonts w:asciiTheme="minorHAnsi" w:hAnsiTheme="minorHAnsi" w:cstheme="minorHAnsi"/>
        <w:i/>
        <w:iCs/>
      </w:rPr>
    </w:pPr>
    <w:r w:rsidRPr="0062607D">
      <w:rPr>
        <w:rFonts w:asciiTheme="minorHAnsi" w:hAnsiTheme="minorHAnsi" w:cstheme="minorHAnsi"/>
        <w:i/>
        <w:iCs/>
      </w:rPr>
      <w:t>[PUBLICZNE]</w:t>
    </w:r>
    <w:r>
      <w:rPr>
        <w:rFonts w:asciiTheme="minorHAnsi" w:hAnsiTheme="minorHAnsi" w:cstheme="minorHAnsi"/>
        <w:i/>
        <w:iCs/>
      </w:rPr>
      <w:t xml:space="preserve"> </w:t>
    </w:r>
    <w:sdt>
      <w:sdtPr>
        <w:id w:val="-112577950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3D3333" w:rsidRPr="003D3333">
          <w:rPr>
            <w:rFonts w:ascii="Arial" w:hAnsi="Arial" w:cs="Arial"/>
            <w:sz w:val="16"/>
            <w:szCs w:val="16"/>
          </w:rPr>
          <w:fldChar w:fldCharType="begin"/>
        </w:r>
        <w:r w:rsidR="003D3333" w:rsidRPr="003D3333">
          <w:rPr>
            <w:rFonts w:ascii="Arial" w:hAnsi="Arial" w:cs="Arial"/>
            <w:sz w:val="16"/>
            <w:szCs w:val="16"/>
          </w:rPr>
          <w:instrText>PAGE   \* MERGEFORMAT</w:instrText>
        </w:r>
        <w:r w:rsidR="003D3333" w:rsidRPr="003D3333">
          <w:rPr>
            <w:rFonts w:ascii="Arial" w:hAnsi="Arial" w:cs="Arial"/>
            <w:sz w:val="16"/>
            <w:szCs w:val="16"/>
          </w:rPr>
          <w:fldChar w:fldCharType="separate"/>
        </w:r>
        <w:r w:rsidR="00B156C3">
          <w:rPr>
            <w:rFonts w:ascii="Arial" w:hAnsi="Arial" w:cs="Arial"/>
            <w:noProof/>
            <w:sz w:val="16"/>
            <w:szCs w:val="16"/>
          </w:rPr>
          <w:t>1</w:t>
        </w:r>
        <w:r w:rsidR="003D3333" w:rsidRPr="003D3333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F9D2969" w14:textId="77777777" w:rsidR="002B6AF0" w:rsidRDefault="002B6AF0">
    <w:pPr>
      <w:pStyle w:val="Stopka"/>
      <w:widowControl/>
      <w:ind w:right="36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4A0D8" w14:textId="77777777" w:rsidR="00A67A96" w:rsidRDefault="00A67A96">
      <w:r>
        <w:separator/>
      </w:r>
    </w:p>
  </w:footnote>
  <w:footnote w:type="continuationSeparator" w:id="0">
    <w:p w14:paraId="59F5E084" w14:textId="77777777" w:rsidR="00A67A96" w:rsidRDefault="00A6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EF0C" w14:textId="77777777" w:rsidR="0062607D" w:rsidRPr="0062607D" w:rsidRDefault="0062607D" w:rsidP="0062607D">
    <w:pPr>
      <w:pStyle w:val="Nagwek"/>
      <w:jc w:val="center"/>
      <w:rPr>
        <w:rFonts w:asciiTheme="minorHAnsi" w:hAnsiTheme="minorHAnsi" w:cstheme="minorHAnsi"/>
        <w:i/>
        <w:iCs/>
      </w:rPr>
    </w:pPr>
    <w:r w:rsidRPr="0062607D">
      <w:rPr>
        <w:rFonts w:asciiTheme="minorHAnsi" w:hAnsiTheme="minorHAnsi" w:cstheme="minorHAnsi"/>
        <w:i/>
        <w:iCs/>
      </w:rPr>
      <w:t>[PUBLICZNE]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20C41CB"/>
    <w:multiLevelType w:val="multilevel"/>
    <w:tmpl w:val="866206AA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right"/>
      <w:pPr>
        <w:tabs>
          <w:tab w:val="num" w:pos="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6EB1901"/>
    <w:multiLevelType w:val="hybridMultilevel"/>
    <w:tmpl w:val="E3B65A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E106A"/>
    <w:multiLevelType w:val="multilevel"/>
    <w:tmpl w:val="E7D21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B46227A"/>
    <w:multiLevelType w:val="multilevel"/>
    <w:tmpl w:val="6D98E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D5E1F"/>
    <w:multiLevelType w:val="hybridMultilevel"/>
    <w:tmpl w:val="4AF6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F6E59"/>
    <w:multiLevelType w:val="hybridMultilevel"/>
    <w:tmpl w:val="A2F8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62DE8"/>
    <w:multiLevelType w:val="hybridMultilevel"/>
    <w:tmpl w:val="B80EA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C64A9"/>
    <w:multiLevelType w:val="hybridMultilevel"/>
    <w:tmpl w:val="F0AC9336"/>
    <w:lvl w:ilvl="0" w:tplc="772EABC4">
      <w:start w:val="1"/>
      <w:numFmt w:val="lowerLetter"/>
      <w:lvlText w:val="%1)"/>
      <w:lvlJc w:val="left"/>
      <w:pPr>
        <w:tabs>
          <w:tab w:val="num" w:pos="3238"/>
        </w:tabs>
        <w:ind w:left="32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1" w15:restartNumberingAfterBreak="0">
    <w:nsid w:val="125A47F5"/>
    <w:multiLevelType w:val="hybridMultilevel"/>
    <w:tmpl w:val="8D740760"/>
    <w:lvl w:ilvl="0" w:tplc="321E0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64926">
      <w:numFmt w:val="none"/>
      <w:lvlText w:val=""/>
      <w:lvlJc w:val="left"/>
      <w:pPr>
        <w:tabs>
          <w:tab w:val="num" w:pos="360"/>
        </w:tabs>
      </w:pPr>
    </w:lvl>
    <w:lvl w:ilvl="2" w:tplc="B57ABF94">
      <w:numFmt w:val="none"/>
      <w:lvlText w:val=""/>
      <w:lvlJc w:val="left"/>
      <w:pPr>
        <w:tabs>
          <w:tab w:val="num" w:pos="360"/>
        </w:tabs>
      </w:pPr>
    </w:lvl>
    <w:lvl w:ilvl="3" w:tplc="06E03E08">
      <w:numFmt w:val="none"/>
      <w:lvlText w:val=""/>
      <w:lvlJc w:val="left"/>
      <w:pPr>
        <w:tabs>
          <w:tab w:val="num" w:pos="360"/>
        </w:tabs>
      </w:pPr>
    </w:lvl>
    <w:lvl w:ilvl="4" w:tplc="175EB1B6">
      <w:numFmt w:val="none"/>
      <w:lvlText w:val=""/>
      <w:lvlJc w:val="left"/>
      <w:pPr>
        <w:tabs>
          <w:tab w:val="num" w:pos="360"/>
        </w:tabs>
      </w:pPr>
    </w:lvl>
    <w:lvl w:ilvl="5" w:tplc="29EE0534">
      <w:numFmt w:val="none"/>
      <w:lvlText w:val=""/>
      <w:lvlJc w:val="left"/>
      <w:pPr>
        <w:tabs>
          <w:tab w:val="num" w:pos="360"/>
        </w:tabs>
      </w:pPr>
    </w:lvl>
    <w:lvl w:ilvl="6" w:tplc="E21CF898">
      <w:numFmt w:val="none"/>
      <w:lvlText w:val=""/>
      <w:lvlJc w:val="left"/>
      <w:pPr>
        <w:tabs>
          <w:tab w:val="num" w:pos="360"/>
        </w:tabs>
      </w:pPr>
    </w:lvl>
    <w:lvl w:ilvl="7" w:tplc="698A37F6">
      <w:numFmt w:val="none"/>
      <w:lvlText w:val=""/>
      <w:lvlJc w:val="left"/>
      <w:pPr>
        <w:tabs>
          <w:tab w:val="num" w:pos="360"/>
        </w:tabs>
      </w:pPr>
    </w:lvl>
    <w:lvl w:ilvl="8" w:tplc="3B26B16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3845E29"/>
    <w:multiLevelType w:val="multilevel"/>
    <w:tmpl w:val="80081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55058"/>
    <w:multiLevelType w:val="hybridMultilevel"/>
    <w:tmpl w:val="F1E814E8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4" w15:restartNumberingAfterBreak="0">
    <w:nsid w:val="1E0D1A62"/>
    <w:multiLevelType w:val="multilevel"/>
    <w:tmpl w:val="8AAC5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4075C91"/>
    <w:multiLevelType w:val="multilevel"/>
    <w:tmpl w:val="24E601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</w:abstractNum>
  <w:abstractNum w:abstractNumId="16" w15:restartNumberingAfterBreak="0">
    <w:nsid w:val="2F8008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3E1091"/>
    <w:multiLevelType w:val="multilevel"/>
    <w:tmpl w:val="6920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B265FF7"/>
    <w:multiLevelType w:val="multilevel"/>
    <w:tmpl w:val="464E7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F41B9"/>
    <w:multiLevelType w:val="multilevel"/>
    <w:tmpl w:val="F6EC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D772D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9B5EA2"/>
    <w:multiLevelType w:val="multilevel"/>
    <w:tmpl w:val="8016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9132B6F"/>
    <w:multiLevelType w:val="hybridMultilevel"/>
    <w:tmpl w:val="0C08CF64"/>
    <w:lvl w:ilvl="0" w:tplc="B7F24D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74E7E"/>
    <w:multiLevelType w:val="hybridMultilevel"/>
    <w:tmpl w:val="A632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A0462"/>
    <w:multiLevelType w:val="multilevel"/>
    <w:tmpl w:val="0A188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E33382"/>
    <w:multiLevelType w:val="multilevel"/>
    <w:tmpl w:val="791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BB73A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BE65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A0A6F"/>
    <w:multiLevelType w:val="hybridMultilevel"/>
    <w:tmpl w:val="53B6ECC0"/>
    <w:lvl w:ilvl="0" w:tplc="032C1328">
      <w:start w:val="4"/>
      <w:numFmt w:val="decimal"/>
      <w:lvlText w:val="%1."/>
      <w:lvlJc w:val="left"/>
      <w:pPr>
        <w:tabs>
          <w:tab w:val="num" w:pos="1307"/>
        </w:tabs>
        <w:ind w:left="1250" w:hanging="17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508A4"/>
    <w:multiLevelType w:val="hybridMultilevel"/>
    <w:tmpl w:val="64301F58"/>
    <w:lvl w:ilvl="0" w:tplc="6E08BBC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50E67"/>
    <w:multiLevelType w:val="multilevel"/>
    <w:tmpl w:val="7ED0602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723B13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2729DC"/>
    <w:multiLevelType w:val="multilevel"/>
    <w:tmpl w:val="52A85A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4" w15:restartNumberingAfterBreak="0">
    <w:nsid w:val="75E35B87"/>
    <w:multiLevelType w:val="hybridMultilevel"/>
    <w:tmpl w:val="1F14890E"/>
    <w:lvl w:ilvl="0" w:tplc="A282F5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864321">
    <w:abstractNumId w:val="21"/>
  </w:num>
  <w:num w:numId="2" w16cid:durableId="607079398">
    <w:abstractNumId w:val="25"/>
  </w:num>
  <w:num w:numId="3" w16cid:durableId="2079546733">
    <w:abstractNumId w:val="8"/>
  </w:num>
  <w:num w:numId="4" w16cid:durableId="673996224">
    <w:abstractNumId w:val="23"/>
  </w:num>
  <w:num w:numId="5" w16cid:durableId="1116176095">
    <w:abstractNumId w:val="12"/>
  </w:num>
  <w:num w:numId="6" w16cid:durableId="994996767">
    <w:abstractNumId w:val="18"/>
  </w:num>
  <w:num w:numId="7" w16cid:durableId="1752654029">
    <w:abstractNumId w:val="16"/>
  </w:num>
  <w:num w:numId="8" w16cid:durableId="1420366101">
    <w:abstractNumId w:val="6"/>
  </w:num>
  <w:num w:numId="9" w16cid:durableId="867766218">
    <w:abstractNumId w:val="28"/>
  </w:num>
  <w:num w:numId="10" w16cid:durableId="426005002">
    <w:abstractNumId w:val="14"/>
  </w:num>
  <w:num w:numId="11" w16cid:durableId="1151022119">
    <w:abstractNumId w:val="26"/>
  </w:num>
  <w:num w:numId="12" w16cid:durableId="43414189">
    <w:abstractNumId w:val="13"/>
  </w:num>
  <w:num w:numId="13" w16cid:durableId="274531865">
    <w:abstractNumId w:val="17"/>
  </w:num>
  <w:num w:numId="14" w16cid:durableId="578830043">
    <w:abstractNumId w:val="19"/>
  </w:num>
  <w:num w:numId="15" w16cid:durableId="533419375">
    <w:abstractNumId w:val="9"/>
  </w:num>
  <w:num w:numId="16" w16cid:durableId="94234598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9582481">
    <w:abstractNumId w:val="24"/>
  </w:num>
  <w:num w:numId="18" w16cid:durableId="588853508">
    <w:abstractNumId w:val="5"/>
  </w:num>
  <w:num w:numId="19" w16cid:durableId="2073651329">
    <w:abstractNumId w:val="22"/>
  </w:num>
  <w:num w:numId="20" w16cid:durableId="613829242">
    <w:abstractNumId w:val="3"/>
  </w:num>
  <w:num w:numId="21" w16cid:durableId="1316646973">
    <w:abstractNumId w:val="15"/>
  </w:num>
  <w:num w:numId="22" w16cid:durableId="209152111">
    <w:abstractNumId w:val="31"/>
  </w:num>
  <w:num w:numId="23" w16cid:durableId="1597980896">
    <w:abstractNumId w:val="29"/>
  </w:num>
  <w:num w:numId="24" w16cid:durableId="316149471">
    <w:abstractNumId w:val="2"/>
  </w:num>
  <w:num w:numId="25" w16cid:durableId="898785050">
    <w:abstractNumId w:val="10"/>
  </w:num>
  <w:num w:numId="26" w16cid:durableId="435440631">
    <w:abstractNumId w:val="26"/>
    <w:lvlOverride w:ilvl="0">
      <w:startOverride w:val="1"/>
    </w:lvlOverride>
    <w:lvlOverride w:ilvl="1">
      <w:startOverride w:val="1"/>
    </w:lvlOverride>
  </w:num>
  <w:num w:numId="27" w16cid:durableId="1770930558">
    <w:abstractNumId w:val="4"/>
  </w:num>
  <w:num w:numId="28" w16cid:durableId="1461454632">
    <w:abstractNumId w:val="7"/>
  </w:num>
  <w:num w:numId="29" w16cid:durableId="1930002200">
    <w:abstractNumId w:val="30"/>
  </w:num>
  <w:num w:numId="30" w16cid:durableId="1297876027">
    <w:abstractNumId w:val="11"/>
  </w:num>
  <w:num w:numId="31" w16cid:durableId="847331982">
    <w:abstractNumId w:val="33"/>
  </w:num>
  <w:num w:numId="32" w16cid:durableId="1708070399">
    <w:abstractNumId w:val="27"/>
  </w:num>
  <w:num w:numId="33" w16cid:durableId="1814252252">
    <w:abstractNumId w:val="20"/>
  </w:num>
  <w:num w:numId="34" w16cid:durableId="732580567">
    <w:abstractNumId w:val="34"/>
  </w:num>
  <w:num w:numId="35" w16cid:durableId="199945253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24"/>
    <w:rsid w:val="00002296"/>
    <w:rsid w:val="0000261A"/>
    <w:rsid w:val="0000394E"/>
    <w:rsid w:val="00003EC0"/>
    <w:rsid w:val="0000597C"/>
    <w:rsid w:val="00006068"/>
    <w:rsid w:val="00006F55"/>
    <w:rsid w:val="000119FD"/>
    <w:rsid w:val="00012D4F"/>
    <w:rsid w:val="00013A49"/>
    <w:rsid w:val="00013B96"/>
    <w:rsid w:val="00013C75"/>
    <w:rsid w:val="00014103"/>
    <w:rsid w:val="00014974"/>
    <w:rsid w:val="00016DDC"/>
    <w:rsid w:val="0001728B"/>
    <w:rsid w:val="00017683"/>
    <w:rsid w:val="00017B78"/>
    <w:rsid w:val="00022B06"/>
    <w:rsid w:val="0002360D"/>
    <w:rsid w:val="00025BC1"/>
    <w:rsid w:val="00025F55"/>
    <w:rsid w:val="00027A63"/>
    <w:rsid w:val="00027D48"/>
    <w:rsid w:val="00031FA9"/>
    <w:rsid w:val="0003217C"/>
    <w:rsid w:val="00033413"/>
    <w:rsid w:val="00033D6D"/>
    <w:rsid w:val="00034073"/>
    <w:rsid w:val="0003410D"/>
    <w:rsid w:val="000351E1"/>
    <w:rsid w:val="000357B0"/>
    <w:rsid w:val="00035BCB"/>
    <w:rsid w:val="00036EC5"/>
    <w:rsid w:val="0003703A"/>
    <w:rsid w:val="00042BA2"/>
    <w:rsid w:val="00043163"/>
    <w:rsid w:val="00044101"/>
    <w:rsid w:val="0004481B"/>
    <w:rsid w:val="0005033D"/>
    <w:rsid w:val="000538A1"/>
    <w:rsid w:val="00053972"/>
    <w:rsid w:val="00056980"/>
    <w:rsid w:val="0006720F"/>
    <w:rsid w:val="00067320"/>
    <w:rsid w:val="0007251D"/>
    <w:rsid w:val="000737DB"/>
    <w:rsid w:val="0007465B"/>
    <w:rsid w:val="00075015"/>
    <w:rsid w:val="00075C80"/>
    <w:rsid w:val="00076A46"/>
    <w:rsid w:val="000844B8"/>
    <w:rsid w:val="00085412"/>
    <w:rsid w:val="00085CE5"/>
    <w:rsid w:val="0008726A"/>
    <w:rsid w:val="00090A75"/>
    <w:rsid w:val="00091BC4"/>
    <w:rsid w:val="00092526"/>
    <w:rsid w:val="000928CC"/>
    <w:rsid w:val="00092CD0"/>
    <w:rsid w:val="0009583E"/>
    <w:rsid w:val="000961EA"/>
    <w:rsid w:val="000977DA"/>
    <w:rsid w:val="000979CD"/>
    <w:rsid w:val="000A0972"/>
    <w:rsid w:val="000A26BA"/>
    <w:rsid w:val="000A2CBE"/>
    <w:rsid w:val="000A2D17"/>
    <w:rsid w:val="000A35E4"/>
    <w:rsid w:val="000A448B"/>
    <w:rsid w:val="000A44AD"/>
    <w:rsid w:val="000A48FB"/>
    <w:rsid w:val="000A4DAB"/>
    <w:rsid w:val="000A6E35"/>
    <w:rsid w:val="000B233C"/>
    <w:rsid w:val="000B33F6"/>
    <w:rsid w:val="000B5003"/>
    <w:rsid w:val="000B582F"/>
    <w:rsid w:val="000B5E06"/>
    <w:rsid w:val="000B6268"/>
    <w:rsid w:val="000B6A6E"/>
    <w:rsid w:val="000C005D"/>
    <w:rsid w:val="000C1DDC"/>
    <w:rsid w:val="000C2AA0"/>
    <w:rsid w:val="000C460C"/>
    <w:rsid w:val="000C5CA0"/>
    <w:rsid w:val="000D1F5F"/>
    <w:rsid w:val="000D4A8E"/>
    <w:rsid w:val="000D64BE"/>
    <w:rsid w:val="000E09CD"/>
    <w:rsid w:val="000E2344"/>
    <w:rsid w:val="000E3708"/>
    <w:rsid w:val="000E4080"/>
    <w:rsid w:val="000E5B3D"/>
    <w:rsid w:val="000E6B7B"/>
    <w:rsid w:val="000E6C25"/>
    <w:rsid w:val="000E7427"/>
    <w:rsid w:val="000E7DB4"/>
    <w:rsid w:val="000F0A25"/>
    <w:rsid w:val="000F0E06"/>
    <w:rsid w:val="000F115E"/>
    <w:rsid w:val="000F139B"/>
    <w:rsid w:val="000F182D"/>
    <w:rsid w:val="000F45B6"/>
    <w:rsid w:val="000F52EB"/>
    <w:rsid w:val="000F6613"/>
    <w:rsid w:val="00104F33"/>
    <w:rsid w:val="001053A8"/>
    <w:rsid w:val="00106879"/>
    <w:rsid w:val="0010793F"/>
    <w:rsid w:val="001101BE"/>
    <w:rsid w:val="00113F6F"/>
    <w:rsid w:val="00114A5F"/>
    <w:rsid w:val="00115782"/>
    <w:rsid w:val="00116764"/>
    <w:rsid w:val="00116F94"/>
    <w:rsid w:val="00117EF2"/>
    <w:rsid w:val="00120264"/>
    <w:rsid w:val="00120EB3"/>
    <w:rsid w:val="00121071"/>
    <w:rsid w:val="00121318"/>
    <w:rsid w:val="00124481"/>
    <w:rsid w:val="0012490B"/>
    <w:rsid w:val="00124FC4"/>
    <w:rsid w:val="00125A8B"/>
    <w:rsid w:val="001325B1"/>
    <w:rsid w:val="0013502A"/>
    <w:rsid w:val="00135F61"/>
    <w:rsid w:val="00136E9D"/>
    <w:rsid w:val="001372F7"/>
    <w:rsid w:val="00137F13"/>
    <w:rsid w:val="00141935"/>
    <w:rsid w:val="00142F74"/>
    <w:rsid w:val="00143932"/>
    <w:rsid w:val="00143B0A"/>
    <w:rsid w:val="001440DB"/>
    <w:rsid w:val="00145737"/>
    <w:rsid w:val="00147243"/>
    <w:rsid w:val="00150ACA"/>
    <w:rsid w:val="00154749"/>
    <w:rsid w:val="00156CFF"/>
    <w:rsid w:val="00165E83"/>
    <w:rsid w:val="00172546"/>
    <w:rsid w:val="001727FC"/>
    <w:rsid w:val="00174785"/>
    <w:rsid w:val="00175277"/>
    <w:rsid w:val="00175883"/>
    <w:rsid w:val="0017716D"/>
    <w:rsid w:val="00177CED"/>
    <w:rsid w:val="00177D33"/>
    <w:rsid w:val="0018356D"/>
    <w:rsid w:val="00184D2D"/>
    <w:rsid w:val="00185CD8"/>
    <w:rsid w:val="00186F0A"/>
    <w:rsid w:val="00193677"/>
    <w:rsid w:val="00194226"/>
    <w:rsid w:val="00194778"/>
    <w:rsid w:val="00194E00"/>
    <w:rsid w:val="001A1F30"/>
    <w:rsid w:val="001A2941"/>
    <w:rsid w:val="001A4152"/>
    <w:rsid w:val="001A430A"/>
    <w:rsid w:val="001A56AE"/>
    <w:rsid w:val="001A6C8C"/>
    <w:rsid w:val="001A741E"/>
    <w:rsid w:val="001A7F3F"/>
    <w:rsid w:val="001B0CD0"/>
    <w:rsid w:val="001B0E03"/>
    <w:rsid w:val="001B35E4"/>
    <w:rsid w:val="001B38D7"/>
    <w:rsid w:val="001B4AB7"/>
    <w:rsid w:val="001B6FAB"/>
    <w:rsid w:val="001C5EEC"/>
    <w:rsid w:val="001D089C"/>
    <w:rsid w:val="001D1074"/>
    <w:rsid w:val="001D1C89"/>
    <w:rsid w:val="001D2F89"/>
    <w:rsid w:val="001D31A0"/>
    <w:rsid w:val="001D32C1"/>
    <w:rsid w:val="001D4558"/>
    <w:rsid w:val="001D77AB"/>
    <w:rsid w:val="001E0552"/>
    <w:rsid w:val="001E1183"/>
    <w:rsid w:val="001E338E"/>
    <w:rsid w:val="001E4C6A"/>
    <w:rsid w:val="001E510B"/>
    <w:rsid w:val="001E73A5"/>
    <w:rsid w:val="001E7E27"/>
    <w:rsid w:val="001F0A97"/>
    <w:rsid w:val="001F1F81"/>
    <w:rsid w:val="001F45C0"/>
    <w:rsid w:val="001F4CB6"/>
    <w:rsid w:val="001F5FD3"/>
    <w:rsid w:val="001F6863"/>
    <w:rsid w:val="00202138"/>
    <w:rsid w:val="0020236B"/>
    <w:rsid w:val="00203110"/>
    <w:rsid w:val="00204121"/>
    <w:rsid w:val="002053D1"/>
    <w:rsid w:val="00205B01"/>
    <w:rsid w:val="002063A1"/>
    <w:rsid w:val="002063A2"/>
    <w:rsid w:val="00206570"/>
    <w:rsid w:val="00206866"/>
    <w:rsid w:val="00214610"/>
    <w:rsid w:val="002168FB"/>
    <w:rsid w:val="002173DA"/>
    <w:rsid w:val="00222C39"/>
    <w:rsid w:val="00223FA4"/>
    <w:rsid w:val="00224014"/>
    <w:rsid w:val="0022505C"/>
    <w:rsid w:val="00225280"/>
    <w:rsid w:val="0022641B"/>
    <w:rsid w:val="00226C87"/>
    <w:rsid w:val="002279CF"/>
    <w:rsid w:val="002339AE"/>
    <w:rsid w:val="002341C3"/>
    <w:rsid w:val="002348E0"/>
    <w:rsid w:val="0023546F"/>
    <w:rsid w:val="00235EC8"/>
    <w:rsid w:val="0023642B"/>
    <w:rsid w:val="00237282"/>
    <w:rsid w:val="00242247"/>
    <w:rsid w:val="0024254B"/>
    <w:rsid w:val="00243E7D"/>
    <w:rsid w:val="00246E06"/>
    <w:rsid w:val="0024706A"/>
    <w:rsid w:val="00247CF3"/>
    <w:rsid w:val="00255253"/>
    <w:rsid w:val="00260E3F"/>
    <w:rsid w:val="00262622"/>
    <w:rsid w:val="0026562D"/>
    <w:rsid w:val="00267FDD"/>
    <w:rsid w:val="00272536"/>
    <w:rsid w:val="002728C3"/>
    <w:rsid w:val="002739B5"/>
    <w:rsid w:val="00274B82"/>
    <w:rsid w:val="00281AFD"/>
    <w:rsid w:val="00282DA3"/>
    <w:rsid w:val="00283299"/>
    <w:rsid w:val="0028419D"/>
    <w:rsid w:val="00293D52"/>
    <w:rsid w:val="00296427"/>
    <w:rsid w:val="002A0F1B"/>
    <w:rsid w:val="002A2FB6"/>
    <w:rsid w:val="002A30ED"/>
    <w:rsid w:val="002A54B1"/>
    <w:rsid w:val="002A7A31"/>
    <w:rsid w:val="002B22BD"/>
    <w:rsid w:val="002B4BD2"/>
    <w:rsid w:val="002B584C"/>
    <w:rsid w:val="002B6AF0"/>
    <w:rsid w:val="002B7797"/>
    <w:rsid w:val="002C3854"/>
    <w:rsid w:val="002C6147"/>
    <w:rsid w:val="002C6885"/>
    <w:rsid w:val="002D1628"/>
    <w:rsid w:val="002D1B78"/>
    <w:rsid w:val="002E07AA"/>
    <w:rsid w:val="002E193B"/>
    <w:rsid w:val="002E1C40"/>
    <w:rsid w:val="002E286C"/>
    <w:rsid w:val="002E5F2D"/>
    <w:rsid w:val="002E6795"/>
    <w:rsid w:val="002E6ECE"/>
    <w:rsid w:val="002E76D8"/>
    <w:rsid w:val="002F283C"/>
    <w:rsid w:val="002F57C1"/>
    <w:rsid w:val="002F6642"/>
    <w:rsid w:val="00306264"/>
    <w:rsid w:val="00307294"/>
    <w:rsid w:val="0031231B"/>
    <w:rsid w:val="0031236B"/>
    <w:rsid w:val="00314261"/>
    <w:rsid w:val="003144F1"/>
    <w:rsid w:val="003148BF"/>
    <w:rsid w:val="00314CBD"/>
    <w:rsid w:val="0032049D"/>
    <w:rsid w:val="0032089A"/>
    <w:rsid w:val="0032134D"/>
    <w:rsid w:val="00322A11"/>
    <w:rsid w:val="003239D5"/>
    <w:rsid w:val="00325929"/>
    <w:rsid w:val="003300D5"/>
    <w:rsid w:val="00332C78"/>
    <w:rsid w:val="00334800"/>
    <w:rsid w:val="00335EA9"/>
    <w:rsid w:val="0033740C"/>
    <w:rsid w:val="003453E4"/>
    <w:rsid w:val="00345438"/>
    <w:rsid w:val="00347A90"/>
    <w:rsid w:val="00347E47"/>
    <w:rsid w:val="00352510"/>
    <w:rsid w:val="00353D20"/>
    <w:rsid w:val="00355A8B"/>
    <w:rsid w:val="00360D82"/>
    <w:rsid w:val="00361785"/>
    <w:rsid w:val="00361A67"/>
    <w:rsid w:val="00361CB0"/>
    <w:rsid w:val="00362A2E"/>
    <w:rsid w:val="003636E7"/>
    <w:rsid w:val="0036699B"/>
    <w:rsid w:val="00366D57"/>
    <w:rsid w:val="003678FD"/>
    <w:rsid w:val="00367BB1"/>
    <w:rsid w:val="00370EBE"/>
    <w:rsid w:val="003712E0"/>
    <w:rsid w:val="0037267C"/>
    <w:rsid w:val="0037348E"/>
    <w:rsid w:val="00377F3D"/>
    <w:rsid w:val="00381420"/>
    <w:rsid w:val="003822FA"/>
    <w:rsid w:val="0038260A"/>
    <w:rsid w:val="00385232"/>
    <w:rsid w:val="00390AC9"/>
    <w:rsid w:val="00392B48"/>
    <w:rsid w:val="0039647D"/>
    <w:rsid w:val="00397CBF"/>
    <w:rsid w:val="003A1A97"/>
    <w:rsid w:val="003A229E"/>
    <w:rsid w:val="003A3DB5"/>
    <w:rsid w:val="003A48E0"/>
    <w:rsid w:val="003A4A1E"/>
    <w:rsid w:val="003B088F"/>
    <w:rsid w:val="003B3C13"/>
    <w:rsid w:val="003B4F3F"/>
    <w:rsid w:val="003B5502"/>
    <w:rsid w:val="003B788A"/>
    <w:rsid w:val="003B7BFF"/>
    <w:rsid w:val="003C0CE5"/>
    <w:rsid w:val="003C4741"/>
    <w:rsid w:val="003C695E"/>
    <w:rsid w:val="003C71F8"/>
    <w:rsid w:val="003D067A"/>
    <w:rsid w:val="003D22A0"/>
    <w:rsid w:val="003D3333"/>
    <w:rsid w:val="003D3977"/>
    <w:rsid w:val="003D708B"/>
    <w:rsid w:val="003E6C3C"/>
    <w:rsid w:val="003F0F12"/>
    <w:rsid w:val="003F5208"/>
    <w:rsid w:val="003F522C"/>
    <w:rsid w:val="003F5CF7"/>
    <w:rsid w:val="004012D3"/>
    <w:rsid w:val="00403CEE"/>
    <w:rsid w:val="0040402A"/>
    <w:rsid w:val="004128D5"/>
    <w:rsid w:val="0041423D"/>
    <w:rsid w:val="00415E11"/>
    <w:rsid w:val="00415F2A"/>
    <w:rsid w:val="00416B21"/>
    <w:rsid w:val="004175D6"/>
    <w:rsid w:val="00420C83"/>
    <w:rsid w:val="004240BE"/>
    <w:rsid w:val="004246F6"/>
    <w:rsid w:val="00425ECB"/>
    <w:rsid w:val="004276C9"/>
    <w:rsid w:val="004276DC"/>
    <w:rsid w:val="00431408"/>
    <w:rsid w:val="00432DA1"/>
    <w:rsid w:val="00434B4D"/>
    <w:rsid w:val="00434E0F"/>
    <w:rsid w:val="0043634B"/>
    <w:rsid w:val="00436736"/>
    <w:rsid w:val="00437497"/>
    <w:rsid w:val="004404A1"/>
    <w:rsid w:val="004411B7"/>
    <w:rsid w:val="004427A6"/>
    <w:rsid w:val="004428F8"/>
    <w:rsid w:val="004432CF"/>
    <w:rsid w:val="0044730F"/>
    <w:rsid w:val="004476F7"/>
    <w:rsid w:val="004519F1"/>
    <w:rsid w:val="00455F6E"/>
    <w:rsid w:val="00456DAA"/>
    <w:rsid w:val="00457596"/>
    <w:rsid w:val="004667D9"/>
    <w:rsid w:val="00471C7A"/>
    <w:rsid w:val="00474503"/>
    <w:rsid w:val="00474988"/>
    <w:rsid w:val="00474D95"/>
    <w:rsid w:val="00477C1C"/>
    <w:rsid w:val="00481E43"/>
    <w:rsid w:val="004842E7"/>
    <w:rsid w:val="004855DF"/>
    <w:rsid w:val="004942E5"/>
    <w:rsid w:val="004950FC"/>
    <w:rsid w:val="00495897"/>
    <w:rsid w:val="00495C1E"/>
    <w:rsid w:val="00496F46"/>
    <w:rsid w:val="00497F47"/>
    <w:rsid w:val="004A0075"/>
    <w:rsid w:val="004A0239"/>
    <w:rsid w:val="004A10DC"/>
    <w:rsid w:val="004A20EB"/>
    <w:rsid w:val="004A2AF2"/>
    <w:rsid w:val="004A54A0"/>
    <w:rsid w:val="004A5D05"/>
    <w:rsid w:val="004A601E"/>
    <w:rsid w:val="004A6537"/>
    <w:rsid w:val="004A7E50"/>
    <w:rsid w:val="004B0283"/>
    <w:rsid w:val="004B1AAC"/>
    <w:rsid w:val="004B42C9"/>
    <w:rsid w:val="004B6F2A"/>
    <w:rsid w:val="004C1E64"/>
    <w:rsid w:val="004C34BA"/>
    <w:rsid w:val="004D0F97"/>
    <w:rsid w:val="004D490D"/>
    <w:rsid w:val="004D5583"/>
    <w:rsid w:val="004E10A8"/>
    <w:rsid w:val="004E1D7F"/>
    <w:rsid w:val="004E40B1"/>
    <w:rsid w:val="004E4114"/>
    <w:rsid w:val="004E42E1"/>
    <w:rsid w:val="004E6890"/>
    <w:rsid w:val="004E7001"/>
    <w:rsid w:val="004F0B70"/>
    <w:rsid w:val="004F1C5D"/>
    <w:rsid w:val="004F3856"/>
    <w:rsid w:val="004F3BBA"/>
    <w:rsid w:val="004F69C1"/>
    <w:rsid w:val="004F72A0"/>
    <w:rsid w:val="00501B84"/>
    <w:rsid w:val="005054FD"/>
    <w:rsid w:val="0050596F"/>
    <w:rsid w:val="00510E4D"/>
    <w:rsid w:val="0051133E"/>
    <w:rsid w:val="005132DC"/>
    <w:rsid w:val="00513B22"/>
    <w:rsid w:val="00515FFB"/>
    <w:rsid w:val="00516F87"/>
    <w:rsid w:val="00522E0E"/>
    <w:rsid w:val="00522FB3"/>
    <w:rsid w:val="00523103"/>
    <w:rsid w:val="00524B70"/>
    <w:rsid w:val="00524E84"/>
    <w:rsid w:val="00526916"/>
    <w:rsid w:val="00530724"/>
    <w:rsid w:val="00534927"/>
    <w:rsid w:val="00535965"/>
    <w:rsid w:val="00541156"/>
    <w:rsid w:val="00550BFB"/>
    <w:rsid w:val="005522C6"/>
    <w:rsid w:val="00552E2D"/>
    <w:rsid w:val="00556388"/>
    <w:rsid w:val="00562456"/>
    <w:rsid w:val="005629AB"/>
    <w:rsid w:val="00565DD9"/>
    <w:rsid w:val="00565DF7"/>
    <w:rsid w:val="005665B5"/>
    <w:rsid w:val="0056776E"/>
    <w:rsid w:val="0057056C"/>
    <w:rsid w:val="00576702"/>
    <w:rsid w:val="00577938"/>
    <w:rsid w:val="0058092A"/>
    <w:rsid w:val="005816C4"/>
    <w:rsid w:val="005828AB"/>
    <w:rsid w:val="00584079"/>
    <w:rsid w:val="00584176"/>
    <w:rsid w:val="00585C20"/>
    <w:rsid w:val="00587C3A"/>
    <w:rsid w:val="00594E72"/>
    <w:rsid w:val="005960B8"/>
    <w:rsid w:val="005A073F"/>
    <w:rsid w:val="005A68FD"/>
    <w:rsid w:val="005B1BA7"/>
    <w:rsid w:val="005B2198"/>
    <w:rsid w:val="005B6452"/>
    <w:rsid w:val="005C18FF"/>
    <w:rsid w:val="005C1B1F"/>
    <w:rsid w:val="005C3F4A"/>
    <w:rsid w:val="005C433B"/>
    <w:rsid w:val="005C6D7A"/>
    <w:rsid w:val="005C7A81"/>
    <w:rsid w:val="005C7A8E"/>
    <w:rsid w:val="005D01EC"/>
    <w:rsid w:val="005D2752"/>
    <w:rsid w:val="005D2DF4"/>
    <w:rsid w:val="005D4347"/>
    <w:rsid w:val="005D5E18"/>
    <w:rsid w:val="005D6136"/>
    <w:rsid w:val="005E1803"/>
    <w:rsid w:val="005E236B"/>
    <w:rsid w:val="005E2A8B"/>
    <w:rsid w:val="005E6B72"/>
    <w:rsid w:val="005E758E"/>
    <w:rsid w:val="005F0D42"/>
    <w:rsid w:val="005F6729"/>
    <w:rsid w:val="005F6A35"/>
    <w:rsid w:val="00600079"/>
    <w:rsid w:val="0060355C"/>
    <w:rsid w:val="006047B6"/>
    <w:rsid w:val="00611CEC"/>
    <w:rsid w:val="00614EF5"/>
    <w:rsid w:val="00616151"/>
    <w:rsid w:val="0061650D"/>
    <w:rsid w:val="006206D5"/>
    <w:rsid w:val="0062177F"/>
    <w:rsid w:val="006218BD"/>
    <w:rsid w:val="0062607D"/>
    <w:rsid w:val="006268E7"/>
    <w:rsid w:val="00627D7B"/>
    <w:rsid w:val="00632354"/>
    <w:rsid w:val="00632991"/>
    <w:rsid w:val="00634CE3"/>
    <w:rsid w:val="00634D0A"/>
    <w:rsid w:val="00635909"/>
    <w:rsid w:val="006370DD"/>
    <w:rsid w:val="00637A37"/>
    <w:rsid w:val="00640CC1"/>
    <w:rsid w:val="00640D41"/>
    <w:rsid w:val="00640E96"/>
    <w:rsid w:val="00641169"/>
    <w:rsid w:val="00645637"/>
    <w:rsid w:val="0065032F"/>
    <w:rsid w:val="00651C58"/>
    <w:rsid w:val="00652E61"/>
    <w:rsid w:val="00653287"/>
    <w:rsid w:val="00654B18"/>
    <w:rsid w:val="00655AA6"/>
    <w:rsid w:val="0065702B"/>
    <w:rsid w:val="00663BB3"/>
    <w:rsid w:val="00664AA3"/>
    <w:rsid w:val="006670C9"/>
    <w:rsid w:val="00671D3C"/>
    <w:rsid w:val="006774F2"/>
    <w:rsid w:val="006815A5"/>
    <w:rsid w:val="00683921"/>
    <w:rsid w:val="006841C6"/>
    <w:rsid w:val="006858BA"/>
    <w:rsid w:val="00685DF4"/>
    <w:rsid w:val="00691C16"/>
    <w:rsid w:val="006921C7"/>
    <w:rsid w:val="006938B2"/>
    <w:rsid w:val="006979C1"/>
    <w:rsid w:val="006A0145"/>
    <w:rsid w:val="006A0D7B"/>
    <w:rsid w:val="006A1ACE"/>
    <w:rsid w:val="006A1DD5"/>
    <w:rsid w:val="006B1236"/>
    <w:rsid w:val="006B3AA4"/>
    <w:rsid w:val="006B4E01"/>
    <w:rsid w:val="006C2D36"/>
    <w:rsid w:val="006C4079"/>
    <w:rsid w:val="006C4F5A"/>
    <w:rsid w:val="006C5113"/>
    <w:rsid w:val="006C51A5"/>
    <w:rsid w:val="006C5637"/>
    <w:rsid w:val="006C633A"/>
    <w:rsid w:val="006C75A6"/>
    <w:rsid w:val="006D1329"/>
    <w:rsid w:val="006D1523"/>
    <w:rsid w:val="006D2832"/>
    <w:rsid w:val="006D3B62"/>
    <w:rsid w:val="006D56EA"/>
    <w:rsid w:val="006D7B85"/>
    <w:rsid w:val="006E1067"/>
    <w:rsid w:val="006E4EB6"/>
    <w:rsid w:val="006F02A4"/>
    <w:rsid w:val="006F0593"/>
    <w:rsid w:val="006F28CF"/>
    <w:rsid w:val="006F2A25"/>
    <w:rsid w:val="006F453E"/>
    <w:rsid w:val="006F5B83"/>
    <w:rsid w:val="007026DA"/>
    <w:rsid w:val="007030FB"/>
    <w:rsid w:val="007043F0"/>
    <w:rsid w:val="007044A0"/>
    <w:rsid w:val="0070582E"/>
    <w:rsid w:val="007129AD"/>
    <w:rsid w:val="00712DCA"/>
    <w:rsid w:val="00713A97"/>
    <w:rsid w:val="00715159"/>
    <w:rsid w:val="00722E69"/>
    <w:rsid w:val="007240A5"/>
    <w:rsid w:val="00724ACB"/>
    <w:rsid w:val="007323BC"/>
    <w:rsid w:val="007328E5"/>
    <w:rsid w:val="007329C2"/>
    <w:rsid w:val="007330D0"/>
    <w:rsid w:val="00737768"/>
    <w:rsid w:val="007411F7"/>
    <w:rsid w:val="007427D4"/>
    <w:rsid w:val="00742C10"/>
    <w:rsid w:val="00747395"/>
    <w:rsid w:val="00750DAC"/>
    <w:rsid w:val="00753308"/>
    <w:rsid w:val="007543B6"/>
    <w:rsid w:val="00754C2B"/>
    <w:rsid w:val="00760FD1"/>
    <w:rsid w:val="00760FE5"/>
    <w:rsid w:val="00761E25"/>
    <w:rsid w:val="00762666"/>
    <w:rsid w:val="00770517"/>
    <w:rsid w:val="007709C9"/>
    <w:rsid w:val="00772F2D"/>
    <w:rsid w:val="007740E4"/>
    <w:rsid w:val="007746E6"/>
    <w:rsid w:val="00774BBF"/>
    <w:rsid w:val="007764FE"/>
    <w:rsid w:val="00780271"/>
    <w:rsid w:val="007827AB"/>
    <w:rsid w:val="007828FE"/>
    <w:rsid w:val="00784B18"/>
    <w:rsid w:val="00785EF1"/>
    <w:rsid w:val="007867E2"/>
    <w:rsid w:val="00786FF6"/>
    <w:rsid w:val="007926A4"/>
    <w:rsid w:val="00794AA4"/>
    <w:rsid w:val="00796C9E"/>
    <w:rsid w:val="007A09D3"/>
    <w:rsid w:val="007A4065"/>
    <w:rsid w:val="007A6364"/>
    <w:rsid w:val="007A6494"/>
    <w:rsid w:val="007B1A3E"/>
    <w:rsid w:val="007B5B1D"/>
    <w:rsid w:val="007B7782"/>
    <w:rsid w:val="007C0134"/>
    <w:rsid w:val="007C0EEB"/>
    <w:rsid w:val="007C29E5"/>
    <w:rsid w:val="007C39F0"/>
    <w:rsid w:val="007C44EA"/>
    <w:rsid w:val="007D0934"/>
    <w:rsid w:val="007D14E3"/>
    <w:rsid w:val="007D2FB8"/>
    <w:rsid w:val="007D4D0F"/>
    <w:rsid w:val="007D5F66"/>
    <w:rsid w:val="007E1112"/>
    <w:rsid w:val="007E2588"/>
    <w:rsid w:val="007E48DE"/>
    <w:rsid w:val="007E79D6"/>
    <w:rsid w:val="007F7AB8"/>
    <w:rsid w:val="0080078F"/>
    <w:rsid w:val="00807DAE"/>
    <w:rsid w:val="00810EA6"/>
    <w:rsid w:val="00812A62"/>
    <w:rsid w:val="00816252"/>
    <w:rsid w:val="00820C9D"/>
    <w:rsid w:val="00821198"/>
    <w:rsid w:val="00822EEE"/>
    <w:rsid w:val="0082485B"/>
    <w:rsid w:val="008310A2"/>
    <w:rsid w:val="008317B7"/>
    <w:rsid w:val="008329AD"/>
    <w:rsid w:val="0084023A"/>
    <w:rsid w:val="0084034A"/>
    <w:rsid w:val="00841D7E"/>
    <w:rsid w:val="00842091"/>
    <w:rsid w:val="00851B74"/>
    <w:rsid w:val="00853D4C"/>
    <w:rsid w:val="00853EA2"/>
    <w:rsid w:val="00855DF9"/>
    <w:rsid w:val="00861524"/>
    <w:rsid w:val="008633EB"/>
    <w:rsid w:val="00863802"/>
    <w:rsid w:val="00863BFE"/>
    <w:rsid w:val="00863C65"/>
    <w:rsid w:val="0086430B"/>
    <w:rsid w:val="00865F8A"/>
    <w:rsid w:val="00866250"/>
    <w:rsid w:val="00867D5E"/>
    <w:rsid w:val="00872523"/>
    <w:rsid w:val="0087293D"/>
    <w:rsid w:val="00873366"/>
    <w:rsid w:val="0087466B"/>
    <w:rsid w:val="008760E2"/>
    <w:rsid w:val="00876F00"/>
    <w:rsid w:val="00880705"/>
    <w:rsid w:val="00881B19"/>
    <w:rsid w:val="00882CD2"/>
    <w:rsid w:val="0088445D"/>
    <w:rsid w:val="008853E5"/>
    <w:rsid w:val="00886A4B"/>
    <w:rsid w:val="0088750F"/>
    <w:rsid w:val="008905A8"/>
    <w:rsid w:val="00890796"/>
    <w:rsid w:val="00891C4E"/>
    <w:rsid w:val="008924F1"/>
    <w:rsid w:val="0089673E"/>
    <w:rsid w:val="00897347"/>
    <w:rsid w:val="00897614"/>
    <w:rsid w:val="008A13AD"/>
    <w:rsid w:val="008A13B5"/>
    <w:rsid w:val="008A1857"/>
    <w:rsid w:val="008A4CA2"/>
    <w:rsid w:val="008A6144"/>
    <w:rsid w:val="008A6B02"/>
    <w:rsid w:val="008A6FE2"/>
    <w:rsid w:val="008A7A62"/>
    <w:rsid w:val="008B0B52"/>
    <w:rsid w:val="008B1EFE"/>
    <w:rsid w:val="008B2724"/>
    <w:rsid w:val="008B2AE8"/>
    <w:rsid w:val="008B2F7D"/>
    <w:rsid w:val="008B2FEB"/>
    <w:rsid w:val="008B399A"/>
    <w:rsid w:val="008B4523"/>
    <w:rsid w:val="008C1721"/>
    <w:rsid w:val="008C5B24"/>
    <w:rsid w:val="008C637C"/>
    <w:rsid w:val="008C768B"/>
    <w:rsid w:val="008D050B"/>
    <w:rsid w:val="008D1796"/>
    <w:rsid w:val="008D3F98"/>
    <w:rsid w:val="008D44AE"/>
    <w:rsid w:val="008D5CF6"/>
    <w:rsid w:val="008E232C"/>
    <w:rsid w:val="008E5641"/>
    <w:rsid w:val="008F0A07"/>
    <w:rsid w:val="008F0C06"/>
    <w:rsid w:val="008F32FB"/>
    <w:rsid w:val="008F4535"/>
    <w:rsid w:val="008F6242"/>
    <w:rsid w:val="008F665D"/>
    <w:rsid w:val="008F6FF5"/>
    <w:rsid w:val="00900EAB"/>
    <w:rsid w:val="009019D7"/>
    <w:rsid w:val="00901C67"/>
    <w:rsid w:val="00904B1F"/>
    <w:rsid w:val="00907EAC"/>
    <w:rsid w:val="009112FA"/>
    <w:rsid w:val="00911A6B"/>
    <w:rsid w:val="00911C48"/>
    <w:rsid w:val="0091475F"/>
    <w:rsid w:val="0091619B"/>
    <w:rsid w:val="0092067B"/>
    <w:rsid w:val="00922379"/>
    <w:rsid w:val="009256C7"/>
    <w:rsid w:val="00931AB3"/>
    <w:rsid w:val="00934579"/>
    <w:rsid w:val="009357BC"/>
    <w:rsid w:val="00935D3C"/>
    <w:rsid w:val="00935E8A"/>
    <w:rsid w:val="00937105"/>
    <w:rsid w:val="00940A25"/>
    <w:rsid w:val="00942034"/>
    <w:rsid w:val="00942CD6"/>
    <w:rsid w:val="00944A05"/>
    <w:rsid w:val="00947ED6"/>
    <w:rsid w:val="00950375"/>
    <w:rsid w:val="00951DC3"/>
    <w:rsid w:val="009527B5"/>
    <w:rsid w:val="00953247"/>
    <w:rsid w:val="00953C1C"/>
    <w:rsid w:val="00955323"/>
    <w:rsid w:val="00955724"/>
    <w:rsid w:val="00955E83"/>
    <w:rsid w:val="009615DC"/>
    <w:rsid w:val="00962C28"/>
    <w:rsid w:val="009632C8"/>
    <w:rsid w:val="009636E9"/>
    <w:rsid w:val="00967070"/>
    <w:rsid w:val="0096720F"/>
    <w:rsid w:val="00967D53"/>
    <w:rsid w:val="0097208B"/>
    <w:rsid w:val="009727AE"/>
    <w:rsid w:val="009735BF"/>
    <w:rsid w:val="00974B9C"/>
    <w:rsid w:val="0097509A"/>
    <w:rsid w:val="00981A44"/>
    <w:rsid w:val="0098367A"/>
    <w:rsid w:val="009846C6"/>
    <w:rsid w:val="00985710"/>
    <w:rsid w:val="00985C84"/>
    <w:rsid w:val="009868F8"/>
    <w:rsid w:val="00990C0E"/>
    <w:rsid w:val="009912BF"/>
    <w:rsid w:val="00991B12"/>
    <w:rsid w:val="00991CB3"/>
    <w:rsid w:val="00991DD6"/>
    <w:rsid w:val="00991F97"/>
    <w:rsid w:val="009926C3"/>
    <w:rsid w:val="00992F91"/>
    <w:rsid w:val="00994B5A"/>
    <w:rsid w:val="00994D75"/>
    <w:rsid w:val="009A14E6"/>
    <w:rsid w:val="009A1DF2"/>
    <w:rsid w:val="009A23AC"/>
    <w:rsid w:val="009A2A80"/>
    <w:rsid w:val="009A4F30"/>
    <w:rsid w:val="009B1653"/>
    <w:rsid w:val="009B1A36"/>
    <w:rsid w:val="009B4BB3"/>
    <w:rsid w:val="009B5D92"/>
    <w:rsid w:val="009B7010"/>
    <w:rsid w:val="009C0124"/>
    <w:rsid w:val="009C26CD"/>
    <w:rsid w:val="009D2F7E"/>
    <w:rsid w:val="009D7AF7"/>
    <w:rsid w:val="009D7F49"/>
    <w:rsid w:val="009E0002"/>
    <w:rsid w:val="009E3012"/>
    <w:rsid w:val="009E31D4"/>
    <w:rsid w:val="009E3782"/>
    <w:rsid w:val="009E750A"/>
    <w:rsid w:val="009F4992"/>
    <w:rsid w:val="009F5597"/>
    <w:rsid w:val="009F5818"/>
    <w:rsid w:val="009F726D"/>
    <w:rsid w:val="00A10545"/>
    <w:rsid w:val="00A1216B"/>
    <w:rsid w:val="00A16DAA"/>
    <w:rsid w:val="00A210EE"/>
    <w:rsid w:val="00A21E4D"/>
    <w:rsid w:val="00A2214B"/>
    <w:rsid w:val="00A229AC"/>
    <w:rsid w:val="00A23D01"/>
    <w:rsid w:val="00A2544E"/>
    <w:rsid w:val="00A26C1E"/>
    <w:rsid w:val="00A27AF4"/>
    <w:rsid w:val="00A27CEC"/>
    <w:rsid w:val="00A3218C"/>
    <w:rsid w:val="00A33183"/>
    <w:rsid w:val="00A34017"/>
    <w:rsid w:val="00A34F77"/>
    <w:rsid w:val="00A34F88"/>
    <w:rsid w:val="00A35023"/>
    <w:rsid w:val="00A35516"/>
    <w:rsid w:val="00A41D00"/>
    <w:rsid w:val="00A42584"/>
    <w:rsid w:val="00A45E7F"/>
    <w:rsid w:val="00A50234"/>
    <w:rsid w:val="00A503AA"/>
    <w:rsid w:val="00A53977"/>
    <w:rsid w:val="00A5518F"/>
    <w:rsid w:val="00A57366"/>
    <w:rsid w:val="00A601DE"/>
    <w:rsid w:val="00A613F1"/>
    <w:rsid w:val="00A62C19"/>
    <w:rsid w:val="00A62DB8"/>
    <w:rsid w:val="00A64C73"/>
    <w:rsid w:val="00A64F96"/>
    <w:rsid w:val="00A66A11"/>
    <w:rsid w:val="00A66B52"/>
    <w:rsid w:val="00A674A4"/>
    <w:rsid w:val="00A67A96"/>
    <w:rsid w:val="00A67C74"/>
    <w:rsid w:val="00A704A5"/>
    <w:rsid w:val="00A704FF"/>
    <w:rsid w:val="00A7240D"/>
    <w:rsid w:val="00A75EB0"/>
    <w:rsid w:val="00A768A1"/>
    <w:rsid w:val="00A768F9"/>
    <w:rsid w:val="00A82F6E"/>
    <w:rsid w:val="00A83A5D"/>
    <w:rsid w:val="00A84813"/>
    <w:rsid w:val="00A85C39"/>
    <w:rsid w:val="00A9031C"/>
    <w:rsid w:val="00A951EC"/>
    <w:rsid w:val="00AA0088"/>
    <w:rsid w:val="00AA378C"/>
    <w:rsid w:val="00AA3A07"/>
    <w:rsid w:val="00AA3CEB"/>
    <w:rsid w:val="00AA3F26"/>
    <w:rsid w:val="00AA4812"/>
    <w:rsid w:val="00AB18C7"/>
    <w:rsid w:val="00AB28D0"/>
    <w:rsid w:val="00AB295C"/>
    <w:rsid w:val="00AB5FB0"/>
    <w:rsid w:val="00AB694E"/>
    <w:rsid w:val="00AC51E0"/>
    <w:rsid w:val="00AC5886"/>
    <w:rsid w:val="00AC6074"/>
    <w:rsid w:val="00AC7432"/>
    <w:rsid w:val="00AD0825"/>
    <w:rsid w:val="00AD0C62"/>
    <w:rsid w:val="00AD1F6A"/>
    <w:rsid w:val="00AD25E4"/>
    <w:rsid w:val="00AD4E2F"/>
    <w:rsid w:val="00AE1E1E"/>
    <w:rsid w:val="00AE29E4"/>
    <w:rsid w:val="00AE5554"/>
    <w:rsid w:val="00AE6504"/>
    <w:rsid w:val="00AE6A87"/>
    <w:rsid w:val="00AE6E2A"/>
    <w:rsid w:val="00AE765B"/>
    <w:rsid w:val="00AF08F7"/>
    <w:rsid w:val="00AF4FBE"/>
    <w:rsid w:val="00AF611B"/>
    <w:rsid w:val="00AF658F"/>
    <w:rsid w:val="00AF7B4B"/>
    <w:rsid w:val="00B002CC"/>
    <w:rsid w:val="00B0034B"/>
    <w:rsid w:val="00B00598"/>
    <w:rsid w:val="00B03009"/>
    <w:rsid w:val="00B03113"/>
    <w:rsid w:val="00B05222"/>
    <w:rsid w:val="00B0662A"/>
    <w:rsid w:val="00B07466"/>
    <w:rsid w:val="00B10A4D"/>
    <w:rsid w:val="00B11553"/>
    <w:rsid w:val="00B12677"/>
    <w:rsid w:val="00B12712"/>
    <w:rsid w:val="00B1394B"/>
    <w:rsid w:val="00B141DD"/>
    <w:rsid w:val="00B156C3"/>
    <w:rsid w:val="00B1768A"/>
    <w:rsid w:val="00B237F2"/>
    <w:rsid w:val="00B23FFD"/>
    <w:rsid w:val="00B2425D"/>
    <w:rsid w:val="00B3195A"/>
    <w:rsid w:val="00B35494"/>
    <w:rsid w:val="00B40EB5"/>
    <w:rsid w:val="00B42185"/>
    <w:rsid w:val="00B42A5B"/>
    <w:rsid w:val="00B4376D"/>
    <w:rsid w:val="00B46F71"/>
    <w:rsid w:val="00B47983"/>
    <w:rsid w:val="00B53566"/>
    <w:rsid w:val="00B55636"/>
    <w:rsid w:val="00B5601A"/>
    <w:rsid w:val="00B616CC"/>
    <w:rsid w:val="00B64C9B"/>
    <w:rsid w:val="00B6653A"/>
    <w:rsid w:val="00B67069"/>
    <w:rsid w:val="00B67866"/>
    <w:rsid w:val="00B71067"/>
    <w:rsid w:val="00B71713"/>
    <w:rsid w:val="00B71AE3"/>
    <w:rsid w:val="00B74538"/>
    <w:rsid w:val="00B74546"/>
    <w:rsid w:val="00B75A2D"/>
    <w:rsid w:val="00B75A95"/>
    <w:rsid w:val="00B764B2"/>
    <w:rsid w:val="00B77582"/>
    <w:rsid w:val="00B819BD"/>
    <w:rsid w:val="00B837D1"/>
    <w:rsid w:val="00B8486A"/>
    <w:rsid w:val="00B861D6"/>
    <w:rsid w:val="00B86B0E"/>
    <w:rsid w:val="00B90C60"/>
    <w:rsid w:val="00B91E18"/>
    <w:rsid w:val="00B9343A"/>
    <w:rsid w:val="00B971F3"/>
    <w:rsid w:val="00B97A49"/>
    <w:rsid w:val="00BA1141"/>
    <w:rsid w:val="00BA22A2"/>
    <w:rsid w:val="00BA2B0E"/>
    <w:rsid w:val="00BA2EDD"/>
    <w:rsid w:val="00BA7DEF"/>
    <w:rsid w:val="00BB17B9"/>
    <w:rsid w:val="00BB38FD"/>
    <w:rsid w:val="00BB3A2D"/>
    <w:rsid w:val="00BB6B52"/>
    <w:rsid w:val="00BB7390"/>
    <w:rsid w:val="00BB78BD"/>
    <w:rsid w:val="00BB7D83"/>
    <w:rsid w:val="00BC0A1B"/>
    <w:rsid w:val="00BC5833"/>
    <w:rsid w:val="00BD09AF"/>
    <w:rsid w:val="00BD31DD"/>
    <w:rsid w:val="00BD37C4"/>
    <w:rsid w:val="00BD499C"/>
    <w:rsid w:val="00BD60C9"/>
    <w:rsid w:val="00BD6BAB"/>
    <w:rsid w:val="00BE08ED"/>
    <w:rsid w:val="00BE16CC"/>
    <w:rsid w:val="00BE1F57"/>
    <w:rsid w:val="00BE4C3F"/>
    <w:rsid w:val="00BE5127"/>
    <w:rsid w:val="00BE62D8"/>
    <w:rsid w:val="00BE6353"/>
    <w:rsid w:val="00BE73D2"/>
    <w:rsid w:val="00BF2456"/>
    <w:rsid w:val="00BF50CC"/>
    <w:rsid w:val="00C00B52"/>
    <w:rsid w:val="00C0371B"/>
    <w:rsid w:val="00C03BCB"/>
    <w:rsid w:val="00C07EE3"/>
    <w:rsid w:val="00C13CE3"/>
    <w:rsid w:val="00C16BA9"/>
    <w:rsid w:val="00C1793C"/>
    <w:rsid w:val="00C213DF"/>
    <w:rsid w:val="00C220C4"/>
    <w:rsid w:val="00C26A5D"/>
    <w:rsid w:val="00C2727C"/>
    <w:rsid w:val="00C30A5B"/>
    <w:rsid w:val="00C41744"/>
    <w:rsid w:val="00C42067"/>
    <w:rsid w:val="00C4471F"/>
    <w:rsid w:val="00C45FD8"/>
    <w:rsid w:val="00C468C1"/>
    <w:rsid w:val="00C5073F"/>
    <w:rsid w:val="00C50F26"/>
    <w:rsid w:val="00C514C4"/>
    <w:rsid w:val="00C52628"/>
    <w:rsid w:val="00C5746F"/>
    <w:rsid w:val="00C606DF"/>
    <w:rsid w:val="00C642D7"/>
    <w:rsid w:val="00C70122"/>
    <w:rsid w:val="00C7066B"/>
    <w:rsid w:val="00C73A0A"/>
    <w:rsid w:val="00C74BFD"/>
    <w:rsid w:val="00C779A1"/>
    <w:rsid w:val="00C77A62"/>
    <w:rsid w:val="00C80CE5"/>
    <w:rsid w:val="00C81D8F"/>
    <w:rsid w:val="00C8228C"/>
    <w:rsid w:val="00C8314D"/>
    <w:rsid w:val="00C832C6"/>
    <w:rsid w:val="00C874C1"/>
    <w:rsid w:val="00C87518"/>
    <w:rsid w:val="00C929B2"/>
    <w:rsid w:val="00C93E0C"/>
    <w:rsid w:val="00C93FC1"/>
    <w:rsid w:val="00C9523C"/>
    <w:rsid w:val="00C95B13"/>
    <w:rsid w:val="00CA2467"/>
    <w:rsid w:val="00CA32A2"/>
    <w:rsid w:val="00CA32B2"/>
    <w:rsid w:val="00CA4DEC"/>
    <w:rsid w:val="00CA5F8E"/>
    <w:rsid w:val="00CA74B6"/>
    <w:rsid w:val="00CA7D37"/>
    <w:rsid w:val="00CB0E64"/>
    <w:rsid w:val="00CB471B"/>
    <w:rsid w:val="00CB5269"/>
    <w:rsid w:val="00CB5BAB"/>
    <w:rsid w:val="00CB6A91"/>
    <w:rsid w:val="00CC1B0F"/>
    <w:rsid w:val="00CC6E96"/>
    <w:rsid w:val="00CD0F38"/>
    <w:rsid w:val="00CD1184"/>
    <w:rsid w:val="00CD20D7"/>
    <w:rsid w:val="00CD548E"/>
    <w:rsid w:val="00CD5B03"/>
    <w:rsid w:val="00CD5EFF"/>
    <w:rsid w:val="00CD7491"/>
    <w:rsid w:val="00CE08A5"/>
    <w:rsid w:val="00CE22BA"/>
    <w:rsid w:val="00CE3B4C"/>
    <w:rsid w:val="00CE69F5"/>
    <w:rsid w:val="00CF0DB9"/>
    <w:rsid w:val="00CF1889"/>
    <w:rsid w:val="00D01B11"/>
    <w:rsid w:val="00D0297D"/>
    <w:rsid w:val="00D04AD1"/>
    <w:rsid w:val="00D05F96"/>
    <w:rsid w:val="00D061D3"/>
    <w:rsid w:val="00D06F76"/>
    <w:rsid w:val="00D070AB"/>
    <w:rsid w:val="00D11044"/>
    <w:rsid w:val="00D1214D"/>
    <w:rsid w:val="00D15B5B"/>
    <w:rsid w:val="00D20543"/>
    <w:rsid w:val="00D22458"/>
    <w:rsid w:val="00D237D2"/>
    <w:rsid w:val="00D25070"/>
    <w:rsid w:val="00D2559D"/>
    <w:rsid w:val="00D25B9F"/>
    <w:rsid w:val="00D27335"/>
    <w:rsid w:val="00D27A41"/>
    <w:rsid w:val="00D30724"/>
    <w:rsid w:val="00D30D03"/>
    <w:rsid w:val="00D314A3"/>
    <w:rsid w:val="00D34C12"/>
    <w:rsid w:val="00D35D89"/>
    <w:rsid w:val="00D36E87"/>
    <w:rsid w:val="00D373EE"/>
    <w:rsid w:val="00D37588"/>
    <w:rsid w:val="00D42033"/>
    <w:rsid w:val="00D4274D"/>
    <w:rsid w:val="00D44561"/>
    <w:rsid w:val="00D4482A"/>
    <w:rsid w:val="00D44BCD"/>
    <w:rsid w:val="00D462EF"/>
    <w:rsid w:val="00D5130C"/>
    <w:rsid w:val="00D517BE"/>
    <w:rsid w:val="00D523AE"/>
    <w:rsid w:val="00D537E3"/>
    <w:rsid w:val="00D538A9"/>
    <w:rsid w:val="00D562C1"/>
    <w:rsid w:val="00D572C7"/>
    <w:rsid w:val="00D57D8A"/>
    <w:rsid w:val="00D616D0"/>
    <w:rsid w:val="00D65DB5"/>
    <w:rsid w:val="00D65E3F"/>
    <w:rsid w:val="00D65E83"/>
    <w:rsid w:val="00D704CB"/>
    <w:rsid w:val="00D7088B"/>
    <w:rsid w:val="00D71E91"/>
    <w:rsid w:val="00D72A08"/>
    <w:rsid w:val="00D7417C"/>
    <w:rsid w:val="00D77B25"/>
    <w:rsid w:val="00D82C5C"/>
    <w:rsid w:val="00D83235"/>
    <w:rsid w:val="00D862A4"/>
    <w:rsid w:val="00D87574"/>
    <w:rsid w:val="00D879ED"/>
    <w:rsid w:val="00D93762"/>
    <w:rsid w:val="00DA0DF3"/>
    <w:rsid w:val="00DA0F7E"/>
    <w:rsid w:val="00DA3148"/>
    <w:rsid w:val="00DA4D6C"/>
    <w:rsid w:val="00DA4E39"/>
    <w:rsid w:val="00DA51F7"/>
    <w:rsid w:val="00DA6983"/>
    <w:rsid w:val="00DA6B72"/>
    <w:rsid w:val="00DA75A1"/>
    <w:rsid w:val="00DB2A7B"/>
    <w:rsid w:val="00DB2B5D"/>
    <w:rsid w:val="00DB367A"/>
    <w:rsid w:val="00DB5385"/>
    <w:rsid w:val="00DB539C"/>
    <w:rsid w:val="00DB59F8"/>
    <w:rsid w:val="00DB6EBE"/>
    <w:rsid w:val="00DB772B"/>
    <w:rsid w:val="00DC4A36"/>
    <w:rsid w:val="00DC58BC"/>
    <w:rsid w:val="00DC64E0"/>
    <w:rsid w:val="00DD069A"/>
    <w:rsid w:val="00DD6D3E"/>
    <w:rsid w:val="00DD7B28"/>
    <w:rsid w:val="00DE1B21"/>
    <w:rsid w:val="00DE1FE9"/>
    <w:rsid w:val="00DE220D"/>
    <w:rsid w:val="00DE2602"/>
    <w:rsid w:val="00DE3E4D"/>
    <w:rsid w:val="00DE4224"/>
    <w:rsid w:val="00DE61C0"/>
    <w:rsid w:val="00DE640F"/>
    <w:rsid w:val="00DE6CFE"/>
    <w:rsid w:val="00DF2587"/>
    <w:rsid w:val="00DF3DA2"/>
    <w:rsid w:val="00DF4111"/>
    <w:rsid w:val="00DF5ACF"/>
    <w:rsid w:val="00DF7EBE"/>
    <w:rsid w:val="00E0042F"/>
    <w:rsid w:val="00E01296"/>
    <w:rsid w:val="00E024EC"/>
    <w:rsid w:val="00E03D91"/>
    <w:rsid w:val="00E03E8D"/>
    <w:rsid w:val="00E05E86"/>
    <w:rsid w:val="00E05EFD"/>
    <w:rsid w:val="00E06B55"/>
    <w:rsid w:val="00E14AF5"/>
    <w:rsid w:val="00E154FF"/>
    <w:rsid w:val="00E17848"/>
    <w:rsid w:val="00E20B8D"/>
    <w:rsid w:val="00E21AE8"/>
    <w:rsid w:val="00E26D71"/>
    <w:rsid w:val="00E26EBD"/>
    <w:rsid w:val="00E367B3"/>
    <w:rsid w:val="00E368DE"/>
    <w:rsid w:val="00E40249"/>
    <w:rsid w:val="00E40418"/>
    <w:rsid w:val="00E40E88"/>
    <w:rsid w:val="00E42937"/>
    <w:rsid w:val="00E46306"/>
    <w:rsid w:val="00E470DC"/>
    <w:rsid w:val="00E50BBE"/>
    <w:rsid w:val="00E51500"/>
    <w:rsid w:val="00E534E8"/>
    <w:rsid w:val="00E53583"/>
    <w:rsid w:val="00E5361A"/>
    <w:rsid w:val="00E5386B"/>
    <w:rsid w:val="00E5409C"/>
    <w:rsid w:val="00E55A99"/>
    <w:rsid w:val="00E579F9"/>
    <w:rsid w:val="00E60261"/>
    <w:rsid w:val="00E6119F"/>
    <w:rsid w:val="00E625A4"/>
    <w:rsid w:val="00E64BF0"/>
    <w:rsid w:val="00E64E90"/>
    <w:rsid w:val="00E65966"/>
    <w:rsid w:val="00E7157B"/>
    <w:rsid w:val="00E805AC"/>
    <w:rsid w:val="00E81A3D"/>
    <w:rsid w:val="00E83406"/>
    <w:rsid w:val="00E839EA"/>
    <w:rsid w:val="00E8783B"/>
    <w:rsid w:val="00E87EA1"/>
    <w:rsid w:val="00E95098"/>
    <w:rsid w:val="00E95DA6"/>
    <w:rsid w:val="00EA0685"/>
    <w:rsid w:val="00EA1AA0"/>
    <w:rsid w:val="00EA1D3A"/>
    <w:rsid w:val="00EA2210"/>
    <w:rsid w:val="00EA41CD"/>
    <w:rsid w:val="00EA4EB8"/>
    <w:rsid w:val="00EA5852"/>
    <w:rsid w:val="00EA6462"/>
    <w:rsid w:val="00EA7DB4"/>
    <w:rsid w:val="00EB0C6F"/>
    <w:rsid w:val="00EB1CB7"/>
    <w:rsid w:val="00EB1CF6"/>
    <w:rsid w:val="00EB20F3"/>
    <w:rsid w:val="00EB2FFD"/>
    <w:rsid w:val="00EB39F3"/>
    <w:rsid w:val="00EB3B2B"/>
    <w:rsid w:val="00EC0EE7"/>
    <w:rsid w:val="00EC2D69"/>
    <w:rsid w:val="00EC5D8E"/>
    <w:rsid w:val="00EC6EF0"/>
    <w:rsid w:val="00ED310F"/>
    <w:rsid w:val="00ED34BC"/>
    <w:rsid w:val="00ED367C"/>
    <w:rsid w:val="00ED3867"/>
    <w:rsid w:val="00ED44EC"/>
    <w:rsid w:val="00ED4BCF"/>
    <w:rsid w:val="00ED5341"/>
    <w:rsid w:val="00EE736F"/>
    <w:rsid w:val="00EE7808"/>
    <w:rsid w:val="00EF07B5"/>
    <w:rsid w:val="00EF40D0"/>
    <w:rsid w:val="00EF5055"/>
    <w:rsid w:val="00EF5679"/>
    <w:rsid w:val="00F01603"/>
    <w:rsid w:val="00F06861"/>
    <w:rsid w:val="00F142D9"/>
    <w:rsid w:val="00F1502D"/>
    <w:rsid w:val="00F153AB"/>
    <w:rsid w:val="00F20700"/>
    <w:rsid w:val="00F23737"/>
    <w:rsid w:val="00F23BCF"/>
    <w:rsid w:val="00F240AC"/>
    <w:rsid w:val="00F24BE4"/>
    <w:rsid w:val="00F27F24"/>
    <w:rsid w:val="00F30619"/>
    <w:rsid w:val="00F32055"/>
    <w:rsid w:val="00F3280F"/>
    <w:rsid w:val="00F33CCF"/>
    <w:rsid w:val="00F33DF6"/>
    <w:rsid w:val="00F34BEF"/>
    <w:rsid w:val="00F35679"/>
    <w:rsid w:val="00F35910"/>
    <w:rsid w:val="00F36D6D"/>
    <w:rsid w:val="00F4554B"/>
    <w:rsid w:val="00F47490"/>
    <w:rsid w:val="00F474FB"/>
    <w:rsid w:val="00F53D3F"/>
    <w:rsid w:val="00F53EFE"/>
    <w:rsid w:val="00F54592"/>
    <w:rsid w:val="00F5640F"/>
    <w:rsid w:val="00F5749F"/>
    <w:rsid w:val="00F57C34"/>
    <w:rsid w:val="00F57DF5"/>
    <w:rsid w:val="00F61D57"/>
    <w:rsid w:val="00F6224A"/>
    <w:rsid w:val="00F63F8F"/>
    <w:rsid w:val="00F65D80"/>
    <w:rsid w:val="00F668BC"/>
    <w:rsid w:val="00F7101F"/>
    <w:rsid w:val="00F727F3"/>
    <w:rsid w:val="00F72D08"/>
    <w:rsid w:val="00F73952"/>
    <w:rsid w:val="00F76E08"/>
    <w:rsid w:val="00F76E0F"/>
    <w:rsid w:val="00F80C1B"/>
    <w:rsid w:val="00F817FF"/>
    <w:rsid w:val="00F821F6"/>
    <w:rsid w:val="00F84FE5"/>
    <w:rsid w:val="00F9130E"/>
    <w:rsid w:val="00F92301"/>
    <w:rsid w:val="00F9288A"/>
    <w:rsid w:val="00F94D09"/>
    <w:rsid w:val="00F95B8E"/>
    <w:rsid w:val="00F95FE6"/>
    <w:rsid w:val="00F9604A"/>
    <w:rsid w:val="00F96711"/>
    <w:rsid w:val="00F97C0F"/>
    <w:rsid w:val="00FA00BF"/>
    <w:rsid w:val="00FA3C04"/>
    <w:rsid w:val="00FB5950"/>
    <w:rsid w:val="00FB6F31"/>
    <w:rsid w:val="00FB7A94"/>
    <w:rsid w:val="00FC0078"/>
    <w:rsid w:val="00FC1276"/>
    <w:rsid w:val="00FC2053"/>
    <w:rsid w:val="00FC3233"/>
    <w:rsid w:val="00FC4BD6"/>
    <w:rsid w:val="00FC6515"/>
    <w:rsid w:val="00FC718E"/>
    <w:rsid w:val="00FD1B0F"/>
    <w:rsid w:val="00FD1F54"/>
    <w:rsid w:val="00FD20E4"/>
    <w:rsid w:val="00FD5BD4"/>
    <w:rsid w:val="00FE54BB"/>
    <w:rsid w:val="00FE5BCF"/>
    <w:rsid w:val="00FF1275"/>
    <w:rsid w:val="00FF3FA6"/>
    <w:rsid w:val="00FF5FD5"/>
    <w:rsid w:val="00FF6E86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00C39"/>
  <w15:chartTrackingRefBased/>
  <w15:docId w15:val="{A1E6CD9A-D3F7-4009-ACC3-A1D5B930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80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/>
      <w:tabs>
        <w:tab w:val="left" w:pos="2835"/>
      </w:tabs>
      <w:overflowPunct/>
      <w:autoSpaceDE/>
      <w:autoSpaceDN/>
      <w:adjustRightInd/>
      <w:ind w:firstLine="2552"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character" w:customStyle="1" w:styleId="TytuZnak">
    <w:name w:val="Tytuł Znak"/>
    <w:link w:val="Tytu"/>
    <w:locked/>
    <w:rsid w:val="00562456"/>
    <w:rPr>
      <w:rFonts w:ascii="Arial" w:hAnsi="Arial"/>
      <w:sz w:val="32"/>
      <w:lang w:val="pl-PL" w:eastAsia="pl-PL" w:bidi="ar-SA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firstLine="426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ind w:left="426"/>
    </w:pPr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i/>
      <w:sz w:val="22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sz w:val="20"/>
    </w:rPr>
  </w:style>
  <w:style w:type="paragraph" w:styleId="Akapitzlist">
    <w:name w:val="List Paragraph"/>
    <w:basedOn w:val="Normalny"/>
    <w:qFormat/>
    <w:rsid w:val="00713A97"/>
    <w:pPr>
      <w:widowControl/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62456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locked/>
    <w:rsid w:val="00562456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562456"/>
    <w:pPr>
      <w:widowControl/>
      <w:overflowPunct/>
      <w:autoSpaceDE/>
      <w:autoSpaceDN/>
      <w:adjustRightInd/>
      <w:textAlignment w:val="auto"/>
    </w:pPr>
  </w:style>
  <w:style w:type="character" w:styleId="Odwoanieprzypisudolnego">
    <w:name w:val="footnote reference"/>
    <w:rsid w:val="00562456"/>
    <w:rPr>
      <w:vertAlign w:val="superscript"/>
    </w:rPr>
  </w:style>
  <w:style w:type="character" w:customStyle="1" w:styleId="Znakiprzypiswdolnych">
    <w:name w:val="Znaki przypisów dolnych"/>
    <w:rsid w:val="000D64BE"/>
    <w:rPr>
      <w:vertAlign w:val="superscript"/>
    </w:rPr>
  </w:style>
  <w:style w:type="paragraph" w:customStyle="1" w:styleId="Default">
    <w:name w:val="Default"/>
    <w:rsid w:val="00F57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0538A1"/>
    <w:pPr>
      <w:widowControl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538A1"/>
    <w:pPr>
      <w:widowControl/>
      <w:overflowPunct/>
      <w:autoSpaceDE/>
      <w:autoSpaceDN/>
      <w:adjustRightInd/>
      <w:textAlignment w:val="auto"/>
    </w:pPr>
  </w:style>
  <w:style w:type="paragraph" w:customStyle="1" w:styleId="Akapitzlist1">
    <w:name w:val="Akapit z listą1"/>
    <w:basedOn w:val="Normalny"/>
    <w:rsid w:val="00E01296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955E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5E83"/>
  </w:style>
  <w:style w:type="character" w:customStyle="1" w:styleId="TekstkomentarzaZnak">
    <w:name w:val="Tekst komentarza Znak"/>
    <w:basedOn w:val="Domylnaczcionkaakapitu"/>
    <w:link w:val="Tekstkomentarza"/>
    <w:rsid w:val="00955E83"/>
  </w:style>
  <w:style w:type="paragraph" w:styleId="Tematkomentarza">
    <w:name w:val="annotation subject"/>
    <w:basedOn w:val="Tekstkomentarza"/>
    <w:next w:val="Tekstkomentarza"/>
    <w:link w:val="TematkomentarzaZnak"/>
    <w:rsid w:val="00955E83"/>
    <w:rPr>
      <w:b/>
      <w:bCs/>
    </w:rPr>
  </w:style>
  <w:style w:type="character" w:customStyle="1" w:styleId="TematkomentarzaZnak">
    <w:name w:val="Temat komentarza Znak"/>
    <w:link w:val="Tematkomentarza"/>
    <w:rsid w:val="00955E83"/>
    <w:rPr>
      <w:b/>
      <w:bCs/>
    </w:rPr>
  </w:style>
  <w:style w:type="table" w:styleId="Tabela-Siatka">
    <w:name w:val="Table Grid"/>
    <w:basedOn w:val="Standardowy"/>
    <w:uiPriority w:val="39"/>
    <w:rsid w:val="00820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65D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D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0619B9-600F-42D7-820E-03371C721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8788F-563A-455C-933B-86D246A5BE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4574</Words>
  <Characters>27445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KOW</Company>
  <LinksUpToDate>false</LinksUpToDate>
  <CharactersWithSpaces>31956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JW3280</dc:creator>
  <cp:keywords/>
  <cp:lastModifiedBy>Ciastek Rafał</cp:lastModifiedBy>
  <cp:revision>31</cp:revision>
  <cp:lastPrinted>2017-10-25T07:31:00Z</cp:lastPrinted>
  <dcterms:created xsi:type="dcterms:W3CDTF">2018-04-16T06:25:00Z</dcterms:created>
  <dcterms:modified xsi:type="dcterms:W3CDTF">2024-10-23T11:40:00Z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c87d0273-ef75-48a6-be2d-c360e22ddd75</vt:lpwstr>
  </property>
  <property fmtid="{D5CDD505-2E9C-101B-9397-08002B2CF9AE}" pid="3" name="bjSaver">
    <vt:lpwstr>Z7ErbVS2dRq5A/gasqP/So4869K5I91d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