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2A4" w14:textId="77777777" w:rsidR="005C77D7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0CC4ABC2" w:rsidR="003601A6" w:rsidRPr="003601A6" w:rsidRDefault="003601A6" w:rsidP="005C77D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5C77D7">
        <w:rPr>
          <w:rFonts w:ascii="Times New Roman" w:eastAsia="Times New Roman" w:hAnsi="Times New Roman"/>
          <w:b/>
          <w:lang w:eastAsia="pl-PL"/>
        </w:rPr>
        <w:t>1</w:t>
      </w:r>
      <w:r w:rsidR="00984334">
        <w:rPr>
          <w:rFonts w:ascii="Times New Roman" w:eastAsia="Times New Roman" w:hAnsi="Times New Roman"/>
          <w:b/>
          <w:lang w:eastAsia="pl-PL"/>
        </w:rPr>
        <w:t>78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D5D231E" w14:textId="2655D8DE" w:rsidR="002E5938" w:rsidRDefault="007F7A5F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2E5938" w:rsidRPr="0050235D">
        <w:rPr>
          <w:rFonts w:ascii="Times New Roman" w:hAnsi="Times New Roman"/>
          <w:b/>
        </w:rPr>
        <w:t>/ZESTAWIENIE WYMAGANYCH PARAMETRÓW</w:t>
      </w:r>
    </w:p>
    <w:p w14:paraId="7C115438" w14:textId="77777777" w:rsidR="002E5938" w:rsidRPr="0050235D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466D7991" w14:textId="77777777" w:rsidR="002E5938" w:rsidRDefault="002E5938" w:rsidP="002E59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CE7432" w14:textId="77777777" w:rsidR="00107ABF" w:rsidRPr="00107ABF" w:rsidRDefault="00107ABF" w:rsidP="00107ABF">
      <w:pPr>
        <w:tabs>
          <w:tab w:val="left" w:pos="543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bookmarkStart w:id="0" w:name="_Hlk99951106"/>
      <w:r w:rsidRPr="00107AB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Sprzedaż wraz z dostawą sprzętu nawigacyjnego na potrzeby Wydziału Geoinżynierii Uniwersytetu Warmińsko-Mazurskiego w Olsztynie.</w:t>
      </w:r>
    </w:p>
    <w:bookmarkEnd w:id="0"/>
    <w:p w14:paraId="26DAF542" w14:textId="6918FEBA" w:rsidR="006158FD" w:rsidRPr="00AA48D3" w:rsidRDefault="006158FD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9ED96D" w14:textId="00B73595" w:rsidR="004E09BC" w:rsidRPr="00AA48D3" w:rsidRDefault="00AF2EF3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Zestaw: </w:t>
      </w:r>
      <w:r w:rsidR="00107ABF">
        <w:rPr>
          <w:rFonts w:ascii="Times New Roman" w:hAnsi="Times New Roman"/>
          <w:b/>
          <w:bCs/>
        </w:rPr>
        <w:t xml:space="preserve">Odbiornik GNSS wraz z </w:t>
      </w:r>
      <w:r>
        <w:rPr>
          <w:rFonts w:ascii="Times New Roman" w:hAnsi="Times New Roman"/>
          <w:b/>
          <w:bCs/>
        </w:rPr>
        <w:t>kontrolerem terenowym, sztuk 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934" w14:textId="77777777" w:rsidR="00271348" w:rsidRDefault="00271348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Odbiornik GNSS</w:t>
            </w:r>
          </w:p>
          <w:p w14:paraId="619E71D4" w14:textId="5CB0CCD4" w:rsidR="00D31992" w:rsidRPr="00AA48D3" w:rsidRDefault="00D31992" w:rsidP="00D3199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72CDDBFF" w14:textId="1E318D53" w:rsidR="00271348" w:rsidRDefault="00271348" w:rsidP="008642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Antena GNSS, odbiornik oraz płyta główna tego samego producenta</w:t>
            </w:r>
            <w:r>
              <w:rPr>
                <w:rFonts w:ascii="Times New Roman" w:hAnsi="Times New Roman"/>
              </w:rPr>
              <w:t>,</w:t>
            </w:r>
          </w:p>
          <w:p w14:paraId="7B99E4C9" w14:textId="0A6782B2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Liczba kanałów</w:t>
            </w:r>
            <w:r w:rsidR="00834885">
              <w:rPr>
                <w:rFonts w:ascii="Times New Roman" w:hAnsi="Times New Roman"/>
              </w:rPr>
              <w:t xml:space="preserve"> </w:t>
            </w:r>
            <w:r w:rsidRPr="00271348">
              <w:rPr>
                <w:rFonts w:ascii="Times New Roman" w:hAnsi="Times New Roman"/>
              </w:rPr>
              <w:t>min. 550 kanałów</w:t>
            </w:r>
            <w:r>
              <w:rPr>
                <w:rFonts w:ascii="Times New Roman" w:hAnsi="Times New Roman"/>
              </w:rPr>
              <w:t>;</w:t>
            </w:r>
          </w:p>
          <w:p w14:paraId="41655391" w14:textId="77777777" w:rsid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Śledzone sygnały</w:t>
            </w:r>
            <w:r>
              <w:rPr>
                <w:rFonts w:ascii="Times New Roman" w:hAnsi="Times New Roman"/>
              </w:rPr>
              <w:t>:</w:t>
            </w:r>
            <w:r w:rsidRPr="00271348">
              <w:rPr>
                <w:rFonts w:ascii="Times New Roman" w:hAnsi="Times New Roman"/>
              </w:rPr>
              <w:tab/>
            </w:r>
          </w:p>
          <w:p w14:paraId="59EAF3E5" w14:textId="44BDD370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GPS: L1C/A, L2C, L2E, L5</w:t>
            </w:r>
          </w:p>
          <w:p w14:paraId="259B8238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GLONASS: L1C/A, L1P, L2C/A, L2P, L3</w:t>
            </w:r>
          </w:p>
          <w:p w14:paraId="59DF52A4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SBAS: L1C/A, L5</w:t>
            </w:r>
          </w:p>
          <w:p w14:paraId="67725589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Galileo: E1, E5A, E5B, E5 AltBOC, E6</w:t>
            </w:r>
          </w:p>
          <w:p w14:paraId="2848618E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BeiDou: B1, B2, B3</w:t>
            </w:r>
          </w:p>
          <w:p w14:paraId="7BD356EE" w14:textId="77777777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QZSS: L1C/A, L1-SAIF, L1C, L2C, L5</w:t>
            </w:r>
          </w:p>
          <w:p w14:paraId="6E07780D" w14:textId="75BADA33" w:rsidR="00271348" w:rsidRPr="00271348" w:rsidRDefault="00271348" w:rsidP="00271348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NavIC (IRNSS): L5</w:t>
            </w:r>
          </w:p>
          <w:p w14:paraId="6420BE42" w14:textId="0153F9D5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Częstotliwość pozycjonowania</w:t>
            </w:r>
            <w:r w:rsidR="00416DBB">
              <w:rPr>
                <w:rFonts w:ascii="Times New Roman" w:hAnsi="Times New Roman"/>
              </w:rPr>
              <w:t xml:space="preserve">: </w:t>
            </w:r>
            <w:r w:rsidRPr="00271348">
              <w:rPr>
                <w:rFonts w:ascii="Times New Roman" w:hAnsi="Times New Roman"/>
              </w:rPr>
              <w:t>1, 2, 5, 10, 20 Hz</w:t>
            </w:r>
          </w:p>
          <w:p w14:paraId="572FDEA4" w14:textId="6AB5F134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Wspomaganie pozycjonowani</w:t>
            </w:r>
            <w:r w:rsidR="00416DBB">
              <w:rPr>
                <w:rFonts w:ascii="Times New Roman" w:hAnsi="Times New Roman"/>
              </w:rPr>
              <w:t>a: w</w:t>
            </w:r>
            <w:r w:rsidRPr="00271348">
              <w:rPr>
                <w:rFonts w:ascii="Times New Roman" w:hAnsi="Times New Roman"/>
              </w:rPr>
              <w:t>ieczysta licencja pozwalająca na pomiar z dokładnością RTK przez co najmniej 5 minut w przypadku braku dostępu do korekt RTK/RTN, w oparciu o korekty odbierane drogą satelitarną</w:t>
            </w:r>
          </w:p>
          <w:p w14:paraId="627D0C4C" w14:textId="60F34E93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lastRenderedPageBreak/>
              <w:t>Libela elektroniczna</w:t>
            </w:r>
            <w:r w:rsidR="00416DBB">
              <w:rPr>
                <w:rFonts w:ascii="Times New Roman" w:hAnsi="Times New Roman"/>
              </w:rPr>
              <w:t xml:space="preserve"> w</w:t>
            </w:r>
            <w:r w:rsidRPr="00271348">
              <w:rPr>
                <w:rFonts w:ascii="Times New Roman" w:hAnsi="Times New Roman"/>
              </w:rPr>
              <w:t>budowana w instrument</w:t>
            </w:r>
            <w:r w:rsidR="00416DBB">
              <w:rPr>
                <w:rFonts w:ascii="Times New Roman" w:hAnsi="Times New Roman"/>
              </w:rPr>
              <w:t>,</w:t>
            </w:r>
            <w:r w:rsidRPr="00271348">
              <w:rPr>
                <w:rFonts w:ascii="Times New Roman" w:hAnsi="Times New Roman"/>
              </w:rPr>
              <w:t xml:space="preserve"> libella elektroniczna z możliwością wyświetlenia na ekranie kontrolera</w:t>
            </w:r>
          </w:p>
          <w:p w14:paraId="724DADD3" w14:textId="21D07C32" w:rsidR="00271348" w:rsidRPr="00271348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Tryby pracy</w:t>
            </w:r>
            <w:r w:rsidR="00416DBB">
              <w:rPr>
                <w:rFonts w:ascii="Times New Roman" w:hAnsi="Times New Roman"/>
              </w:rPr>
              <w:t>: o</w:t>
            </w:r>
            <w:r w:rsidRPr="00271348">
              <w:rPr>
                <w:rFonts w:ascii="Times New Roman" w:hAnsi="Times New Roman"/>
              </w:rPr>
              <w:t>dbiornik ruchomy, pomiary statyczne, stacja bazowa z możliwością nadawania korekt drogą internetową (NTRIP)</w:t>
            </w:r>
          </w:p>
          <w:p w14:paraId="2D386038" w14:textId="4310916A" w:rsidR="00271348" w:rsidRPr="00416DBB" w:rsidRDefault="00271348" w:rsidP="00271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348">
              <w:rPr>
                <w:rFonts w:ascii="Times New Roman" w:hAnsi="Times New Roman"/>
              </w:rPr>
              <w:t>Pomiar punktów z pochyloną tyczką</w:t>
            </w:r>
            <w:r w:rsidR="00416DBB">
              <w:rPr>
                <w:rFonts w:ascii="Times New Roman" w:hAnsi="Times New Roman"/>
              </w:rPr>
              <w:t>: z</w:t>
            </w:r>
            <w:r w:rsidRPr="00271348">
              <w:rPr>
                <w:rFonts w:ascii="Times New Roman" w:hAnsi="Times New Roman"/>
              </w:rPr>
              <w:t>integrowany system kompensacji, bazujący na jednostce inercyjnej (IMU), pozwalający na pomiar i tyczenie z tyczką pochyloną do min. 30</w:t>
            </w:r>
            <w:r w:rsidR="00416DBB">
              <w:rPr>
                <w:rFonts w:ascii="Times New Roman" w:hAnsi="Times New Roman"/>
                <w:vertAlign w:val="superscript"/>
              </w:rPr>
              <w:t>0</w:t>
            </w:r>
          </w:p>
          <w:p w14:paraId="6DA564AF" w14:textId="77777777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Pozycjonowanie różnicowe kodowe GNSS</w:t>
            </w:r>
            <w:r w:rsidR="00275CA1">
              <w:rPr>
                <w:rFonts w:ascii="Times New Roman" w:hAnsi="Times New Roman"/>
              </w:rPr>
              <w:t>:</w:t>
            </w:r>
          </w:p>
          <w:p w14:paraId="0E0DE693" w14:textId="2688EAD3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0.25 m + 1 ppm RMS</w:t>
            </w:r>
          </w:p>
          <w:p w14:paraId="46534EF2" w14:textId="5A3CB98D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0.50 m + 1 ppm RMS</w:t>
            </w:r>
          </w:p>
          <w:p w14:paraId="182861B3" w14:textId="014F1941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Pomiary statyczne GNSS</w:t>
            </w:r>
            <w:r w:rsidR="00275CA1">
              <w:rPr>
                <w:rFonts w:ascii="Times New Roman" w:hAnsi="Times New Roman"/>
              </w:rPr>
              <w:t>:</w:t>
            </w:r>
            <w:r w:rsidRPr="007E197B">
              <w:rPr>
                <w:rFonts w:ascii="Times New Roman" w:hAnsi="Times New Roman"/>
              </w:rPr>
              <w:tab/>
            </w:r>
          </w:p>
          <w:p w14:paraId="050886F0" w14:textId="7D148B13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3 mm + 0.1 ppm RMS</w:t>
            </w:r>
          </w:p>
          <w:p w14:paraId="332D63AE" w14:textId="6038C500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3.5 mm + 0.4 ppm RMS</w:t>
            </w:r>
          </w:p>
          <w:p w14:paraId="4A7B8FF9" w14:textId="52888544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Pomiary kinematyczne RTK (pojedyncza stacja &lt;30km)</w:t>
            </w:r>
            <w:r w:rsidR="00275CA1">
              <w:rPr>
                <w:rFonts w:ascii="Times New Roman" w:hAnsi="Times New Roman"/>
              </w:rPr>
              <w:t>:</w:t>
            </w:r>
            <w:r w:rsidRPr="007E197B">
              <w:rPr>
                <w:rFonts w:ascii="Times New Roman" w:hAnsi="Times New Roman"/>
              </w:rPr>
              <w:tab/>
            </w:r>
          </w:p>
          <w:p w14:paraId="6F55D06B" w14:textId="7CEA7AF2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8 mm + 1 ppm RMS</w:t>
            </w:r>
          </w:p>
          <w:p w14:paraId="4A297A47" w14:textId="5A6D5373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15 mm + 1 ppm RMS</w:t>
            </w:r>
          </w:p>
          <w:p w14:paraId="5F120B59" w14:textId="77777777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Pomiary kinematyczne RTN (wewnątrz sieci)</w:t>
            </w:r>
            <w:r w:rsidR="00275CA1">
              <w:rPr>
                <w:rFonts w:ascii="Times New Roman" w:hAnsi="Times New Roman"/>
              </w:rPr>
              <w:t>:</w:t>
            </w:r>
          </w:p>
          <w:p w14:paraId="3444D4BA" w14:textId="054910B1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Pr="007E197B">
              <w:rPr>
                <w:rFonts w:ascii="Times New Roman" w:hAnsi="Times New Roman"/>
              </w:rPr>
              <w:tab/>
              <w:t>min. mm + 0.5 ppm RMS</w:t>
            </w:r>
          </w:p>
          <w:p w14:paraId="4FA1C2BB" w14:textId="524A4640" w:rsidR="007E197B" w:rsidRPr="007E197B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Pr="007E197B">
              <w:rPr>
                <w:rFonts w:ascii="Times New Roman" w:hAnsi="Times New Roman"/>
              </w:rPr>
              <w:tab/>
              <w:t>min. 15 mm + 0.5 ppm RMS</w:t>
            </w:r>
          </w:p>
          <w:p w14:paraId="3CE2A345" w14:textId="77777777" w:rsidR="00275CA1" w:rsidRDefault="007E197B" w:rsidP="007E19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Uzupełnienie pomiarów kinematycznych w oparciu o korekty odbierane drogą satelitarną</w:t>
            </w:r>
            <w:r w:rsidR="00275CA1">
              <w:rPr>
                <w:rFonts w:ascii="Times New Roman" w:hAnsi="Times New Roman"/>
              </w:rPr>
              <w:t>:</w:t>
            </w:r>
          </w:p>
          <w:p w14:paraId="177BF192" w14:textId="77777777" w:rsidR="00275CA1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Poziomo</w:t>
            </w:r>
            <w:r w:rsidR="00275CA1">
              <w:rPr>
                <w:rFonts w:ascii="Times New Roman" w:hAnsi="Times New Roman"/>
              </w:rPr>
              <w:t xml:space="preserve">  </w:t>
            </w:r>
            <w:r w:rsidRPr="007E197B">
              <w:rPr>
                <w:rFonts w:ascii="Times New Roman" w:hAnsi="Times New Roman"/>
              </w:rPr>
              <w:t>ostatnie RTK + 10 mm/min RMS</w:t>
            </w:r>
          </w:p>
          <w:p w14:paraId="72DB8991" w14:textId="2C9101F8" w:rsidR="00275CA1" w:rsidRPr="00275CA1" w:rsidRDefault="007E197B" w:rsidP="00275CA1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7E197B">
              <w:rPr>
                <w:rFonts w:ascii="Times New Roman" w:hAnsi="Times New Roman"/>
              </w:rPr>
              <w:t>Pionowo</w:t>
            </w:r>
            <w:r w:rsidR="00275CA1">
              <w:rPr>
                <w:rFonts w:ascii="Times New Roman" w:hAnsi="Times New Roman"/>
              </w:rPr>
              <w:t xml:space="preserve">  </w:t>
            </w:r>
            <w:r w:rsidRPr="00275CA1">
              <w:rPr>
                <w:rFonts w:ascii="Times New Roman" w:hAnsi="Times New Roman"/>
              </w:rPr>
              <w:t>ostatnie RTK + 10 mm/min RMS</w:t>
            </w:r>
          </w:p>
          <w:p w14:paraId="41D64C6B" w14:textId="77777777" w:rsid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Porty komunikacyjne</w:t>
            </w:r>
            <w:r>
              <w:rPr>
                <w:rFonts w:ascii="Times New Roman" w:hAnsi="Times New Roman"/>
              </w:rPr>
              <w:t>:</w:t>
            </w:r>
          </w:p>
          <w:p w14:paraId="13CAAC18" w14:textId="553E6A1B" w:rsidR="00F55B36" w:rsidRPr="00F55B36" w:rsidRDefault="00F55B36" w:rsidP="00F55B36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Port szeregowy, USB min. 2.0, Bluetooth, WiFi: 802.11 b, g z trybem pracy: punkt dostępowy lub klient,</w:t>
            </w:r>
          </w:p>
          <w:p w14:paraId="6138E1BE" w14:textId="3D1F0C3A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Wbudowane moduły komunikacyjne</w:t>
            </w:r>
            <w:r>
              <w:rPr>
                <w:rFonts w:ascii="Times New Roman" w:hAnsi="Times New Roman"/>
              </w:rPr>
              <w:t>: z</w:t>
            </w:r>
            <w:r w:rsidRPr="00F55B36">
              <w:rPr>
                <w:rFonts w:ascii="Times New Roman" w:hAnsi="Times New Roman"/>
              </w:rPr>
              <w:t>integrowany modem min. 3.5 G</w:t>
            </w:r>
          </w:p>
          <w:p w14:paraId="5E392BBC" w14:textId="18E5E7B0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lastRenderedPageBreak/>
              <w:t>Pamięć wewnętrzna</w:t>
            </w:r>
            <w:r>
              <w:rPr>
                <w:rFonts w:ascii="Times New Roman" w:hAnsi="Times New Roman"/>
              </w:rPr>
              <w:t xml:space="preserve"> w</w:t>
            </w:r>
            <w:r w:rsidRPr="00F55B36">
              <w:rPr>
                <w:rFonts w:ascii="Times New Roman" w:hAnsi="Times New Roman"/>
              </w:rPr>
              <w:t>budowana, wewnętrzna pamięć min. 6GB</w:t>
            </w:r>
          </w:p>
          <w:p w14:paraId="524FB2D9" w14:textId="679DE9A0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Protokoły komunikacyjne</w:t>
            </w:r>
            <w:r w:rsidRPr="00F55B36">
              <w:rPr>
                <w:rFonts w:ascii="Times New Roman" w:hAnsi="Times New Roman"/>
              </w:rPr>
              <w:tab/>
              <w:t>CMR,</w:t>
            </w:r>
            <w:r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CMR+, CMRx, RTCM 2.1, RTCM 2.3, RTCM 3.0, RTCM 3.1, RTCM 3.2 (wejście oraz wyjście)</w:t>
            </w:r>
          </w:p>
          <w:p w14:paraId="7BBABE58" w14:textId="079D2500" w:rsidR="00F55B36" w:rsidRPr="00902FAF" w:rsidRDefault="00F55B36" w:rsidP="00902F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Zarządzanie odbiornikiem</w:t>
            </w:r>
            <w:r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k</w:t>
            </w:r>
            <w:r w:rsidRPr="00F55B36">
              <w:rPr>
                <w:rFonts w:ascii="Times New Roman" w:hAnsi="Times New Roman"/>
              </w:rPr>
              <w:t>onfiguracja parametrów odbiornika poprzez zdalny dostęp z urządzenia zewnętrznego (np. tablet, smartfon, laptop) z wykorzystaniem łącza WiFi (zdalny interfejs użytkownika)</w:t>
            </w:r>
          </w:p>
          <w:p w14:paraId="46252264" w14:textId="1D97830C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 xml:space="preserve">Waga </w:t>
            </w:r>
            <w:r w:rsidR="00261568">
              <w:rPr>
                <w:rFonts w:ascii="Times New Roman" w:hAnsi="Times New Roman"/>
              </w:rPr>
              <w:t xml:space="preserve">odbiornika GNSS </w:t>
            </w:r>
            <w:r w:rsidRPr="00F55B36">
              <w:rPr>
                <w:rFonts w:ascii="Times New Roman" w:hAnsi="Times New Roman"/>
              </w:rPr>
              <w:t>do 1.5 kg</w:t>
            </w:r>
          </w:p>
          <w:p w14:paraId="19A529E0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Wodoszczelność i pyłoszczelność</w:t>
            </w:r>
            <w:r w:rsidRPr="00F55B36">
              <w:rPr>
                <w:rFonts w:ascii="Times New Roman" w:hAnsi="Times New Roman"/>
              </w:rPr>
              <w:tab/>
              <w:t>min. IP67</w:t>
            </w:r>
          </w:p>
          <w:p w14:paraId="05115ED3" w14:textId="5CCF2FA1" w:rsidR="00F55B36" w:rsidRDefault="00F55B36" w:rsidP="00902FAF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u w:val="single"/>
              </w:rPr>
            </w:pPr>
            <w:r w:rsidRPr="00902FAF">
              <w:rPr>
                <w:rFonts w:ascii="Times New Roman" w:hAnsi="Times New Roman"/>
                <w:u w:val="single"/>
              </w:rPr>
              <w:t>Kontroler terenowy</w:t>
            </w:r>
          </w:p>
          <w:p w14:paraId="066F737D" w14:textId="7D71A0D7" w:rsidR="00F55B36" w:rsidRPr="00902FAF" w:rsidRDefault="00902FAF" w:rsidP="00902FAF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Wymagania:</w:t>
            </w:r>
          </w:p>
          <w:p w14:paraId="7CAE23AD" w14:textId="0B3442A8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Producent</w:t>
            </w:r>
            <w:r w:rsidR="00902FAF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Kontroler tego samego producenta co odbiornik GPS</w:t>
            </w:r>
          </w:p>
          <w:p w14:paraId="3F9B9690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System operacyjny</w:t>
            </w:r>
            <w:r w:rsidRPr="00F55B36">
              <w:rPr>
                <w:rFonts w:ascii="Times New Roman" w:hAnsi="Times New Roman"/>
              </w:rPr>
              <w:tab/>
              <w:t>Android 10 lub nowszy albo równoważny umożliwiający pobieranie aplikacji z GooglePlay, AppStore</w:t>
            </w:r>
          </w:p>
          <w:p w14:paraId="4EEBEFBF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Procesor</w:t>
            </w:r>
            <w:r w:rsidRPr="00F55B36">
              <w:rPr>
                <w:rFonts w:ascii="Times New Roman" w:hAnsi="Times New Roman"/>
              </w:rPr>
              <w:tab/>
              <w:t>Ośmiordzeniowy, taktowanie 1.8GHz lub wyższy</w:t>
            </w:r>
          </w:p>
          <w:p w14:paraId="4C595FA2" w14:textId="37996B3E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Pamięć RAM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min. 4 GB RAM</w:t>
            </w:r>
          </w:p>
          <w:p w14:paraId="1BB69D40" w14:textId="7A036EB3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Pamięć wewnętrzna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min. 64 GB pamięci</w:t>
            </w:r>
          </w:p>
          <w:p w14:paraId="47BB5A18" w14:textId="588B126A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Wyświetlacz</w:t>
            </w:r>
            <w:r w:rsidRPr="00F55B36">
              <w:rPr>
                <w:rFonts w:ascii="Times New Roman" w:hAnsi="Times New Roman"/>
              </w:rPr>
              <w:tab/>
              <w:t>kolorowy dotykowy wyświetlacz min</w:t>
            </w:r>
            <w:r w:rsidR="00261568">
              <w:rPr>
                <w:rFonts w:ascii="Times New Roman" w:hAnsi="Times New Roman"/>
              </w:rPr>
              <w:t>.</w:t>
            </w:r>
            <w:r w:rsidRPr="00F55B36">
              <w:rPr>
                <w:rFonts w:ascii="Times New Roman" w:hAnsi="Times New Roman"/>
              </w:rPr>
              <w:t xml:space="preserve"> 5” 300 DPI, czytelny w świetle dziennym</w:t>
            </w:r>
          </w:p>
          <w:p w14:paraId="797C2D3F" w14:textId="7D45B3F4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Klawiatura</w:t>
            </w:r>
            <w:r w:rsidRPr="00F55B36">
              <w:rPr>
                <w:rFonts w:ascii="Times New Roman" w:hAnsi="Times New Roman"/>
              </w:rPr>
              <w:tab/>
              <w:t>pełna,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fizyczna klawiatura alfanumeryczna w układzie QWERTY (jedna litera pod jednym przyciskiem)</w:t>
            </w:r>
          </w:p>
          <w:p w14:paraId="2BE0C49F" w14:textId="45B3119E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Klawisze funkcyjne</w:t>
            </w:r>
            <w:r w:rsidR="00902FAF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minimum 12 fizycznych klawiszy funkcyjnych</w:t>
            </w:r>
          </w:p>
          <w:p w14:paraId="68E3CF9E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Kamera</w:t>
            </w:r>
            <w:r w:rsidRPr="00F55B36">
              <w:rPr>
                <w:rFonts w:ascii="Times New Roman" w:hAnsi="Times New Roman"/>
              </w:rPr>
              <w:tab/>
              <w:t>min. 13 MP z lampą błyskową LED</w:t>
            </w:r>
          </w:p>
          <w:p w14:paraId="06A0C1A9" w14:textId="528761D1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Wbudowany GNSS</w:t>
            </w:r>
            <w:r w:rsidR="00261568">
              <w:rPr>
                <w:rFonts w:ascii="Times New Roman" w:hAnsi="Times New Roman"/>
              </w:rPr>
              <w:t>:</w:t>
            </w:r>
            <w:r w:rsidR="00902FAF">
              <w:rPr>
                <w:rFonts w:ascii="Times New Roman" w:hAnsi="Times New Roman"/>
              </w:rPr>
              <w:t xml:space="preserve"> </w:t>
            </w:r>
            <w:r w:rsidR="000B0EA3">
              <w:rPr>
                <w:rFonts w:ascii="Times New Roman" w:hAnsi="Times New Roman"/>
              </w:rPr>
              <w:t>O</w:t>
            </w:r>
            <w:r w:rsidRPr="00F55B36">
              <w:rPr>
                <w:rFonts w:ascii="Times New Roman" w:hAnsi="Times New Roman"/>
              </w:rPr>
              <w:t>bsługiwane systemy GPS, Glonass, GALILEO, Beidou</w:t>
            </w:r>
          </w:p>
          <w:p w14:paraId="7D43C2F1" w14:textId="48F1BBB4" w:rsidR="00F55B36" w:rsidRPr="000B0EA3" w:rsidRDefault="00F55B36" w:rsidP="000B0E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lastRenderedPageBreak/>
              <w:t>Inne sensory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cyfrowy kompas, czujnik żyroskopowy, akcelerometr, czujnik oświetlenia otoczenia</w:t>
            </w:r>
          </w:p>
          <w:p w14:paraId="2B9A8ADE" w14:textId="7777777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Porty wejścia/wyjścia</w:t>
            </w:r>
            <w:r w:rsidRPr="00F55B36">
              <w:rPr>
                <w:rFonts w:ascii="Times New Roman" w:hAnsi="Times New Roman"/>
              </w:rPr>
              <w:tab/>
              <w:t>min. USB-C (ładowanie i transfer danych)</w:t>
            </w:r>
          </w:p>
          <w:p w14:paraId="6C7476FF" w14:textId="58B03C73" w:rsidR="00F55B36" w:rsidRPr="000B0EA3" w:rsidRDefault="00F55B36" w:rsidP="000B0E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Komunikacja bezprzewodowa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Komórkowa min 4G LTE</w:t>
            </w:r>
            <w:r w:rsidR="000B0EA3">
              <w:rPr>
                <w:rFonts w:ascii="Times New Roman" w:hAnsi="Times New Roman"/>
              </w:rPr>
              <w:t xml:space="preserve">, </w:t>
            </w:r>
            <w:r w:rsidRPr="000B0EA3">
              <w:rPr>
                <w:rFonts w:ascii="Times New Roman" w:hAnsi="Times New Roman"/>
              </w:rPr>
              <w:t xml:space="preserve">Wi-Fi </w:t>
            </w:r>
            <w:r w:rsidR="000B0EA3">
              <w:rPr>
                <w:rFonts w:ascii="Times New Roman" w:hAnsi="Times New Roman"/>
              </w:rPr>
              <w:t xml:space="preserve">, </w:t>
            </w:r>
            <w:r w:rsidRPr="000B0EA3">
              <w:rPr>
                <w:rFonts w:ascii="Times New Roman" w:hAnsi="Times New Roman"/>
              </w:rPr>
              <w:t>Bluetooth min. 4.1</w:t>
            </w:r>
          </w:p>
          <w:p w14:paraId="4B061224" w14:textId="08E135CB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Waga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 xml:space="preserve">do 1 kg </w:t>
            </w:r>
          </w:p>
          <w:p w14:paraId="42F2D282" w14:textId="6EF7FAC6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Odporność na warunki atmosferyczne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min. IP65</w:t>
            </w:r>
          </w:p>
          <w:p w14:paraId="7882A07C" w14:textId="617E426C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Odporność na upadki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upadek z wys 1.20 m (MIL-STD-810H)</w:t>
            </w:r>
          </w:p>
          <w:p w14:paraId="15BBDA39" w14:textId="35DEB94F" w:rsidR="00F55B36" w:rsidRPr="000B0EA3" w:rsidRDefault="00F55B36" w:rsidP="000B0E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Bateria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wbudowana pozwalając</w:t>
            </w:r>
            <w:r w:rsidR="000B0EA3">
              <w:rPr>
                <w:rFonts w:ascii="Times New Roman" w:hAnsi="Times New Roman"/>
              </w:rPr>
              <w:t>a</w:t>
            </w:r>
            <w:r w:rsidRPr="00F55B36">
              <w:rPr>
                <w:rFonts w:ascii="Times New Roman" w:hAnsi="Times New Roman"/>
              </w:rPr>
              <w:t xml:space="preserve"> na min 12 godz. ciągłej pracy z odbiornikiem GNSS RTK; szybkie ładowanie</w:t>
            </w:r>
          </w:p>
          <w:p w14:paraId="62AF72A7" w14:textId="4BF320F2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Układy współrzędnych</w:t>
            </w:r>
            <w:r w:rsidR="000B0EA3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Praca</w:t>
            </w:r>
            <w:r w:rsidR="000B0EA3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>na predefiniowanych układach prostokątnych, możliwość definiowania własnych układów współrzędnych</w:t>
            </w:r>
          </w:p>
          <w:p w14:paraId="7FCE687A" w14:textId="34B7ADEB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Podzielony ekran</w:t>
            </w:r>
            <w:r w:rsidR="000B0EA3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</w:r>
            <w:r w:rsidR="000B0EA3">
              <w:rPr>
                <w:rFonts w:ascii="Times New Roman" w:hAnsi="Times New Roman"/>
              </w:rPr>
              <w:t>m</w:t>
            </w:r>
            <w:r w:rsidRPr="00F55B36">
              <w:rPr>
                <w:rFonts w:ascii="Times New Roman" w:hAnsi="Times New Roman"/>
              </w:rPr>
              <w:t>ożliwość pracy na podzielonym ekranie</w:t>
            </w:r>
          </w:p>
          <w:p w14:paraId="2C8AFB2B" w14:textId="3FEE6469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Wymiana danych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Import/eksport plików min.  DXF, SHP, ASCII</w:t>
            </w:r>
          </w:p>
          <w:p w14:paraId="6AD27B5B" w14:textId="378EDAD9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Podkłady mapowe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pracy na zreferencjonowanych podkładach mapowych w formatach min. JPG, TIFF</w:t>
            </w:r>
          </w:p>
          <w:p w14:paraId="27D350FD" w14:textId="7E6E945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Obsługa serwerów WMS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wczytania danych z serwerów usług map internetowych min. WMS</w:t>
            </w:r>
          </w:p>
          <w:p w14:paraId="70D6C85C" w14:textId="1EBEA8D8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Praca na mapie</w:t>
            </w:r>
            <w:r w:rsidR="008B5A8E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Graficzne tyczenie punktów, linii, łuków i osiowań wprost z aktywnej mapy</w:t>
            </w:r>
          </w:p>
          <w:p w14:paraId="7AD15213" w14:textId="2C6CD82F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Programy pomiarowe</w:t>
            </w:r>
            <w:r w:rsidR="008B5A8E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Pomiar punktu, pomiar linii, pomiary interwałowe, tyczenie punktu, tyczenie linii, tyczenie łuku, tyczenie DTM, pomiar osi 3D</w:t>
            </w:r>
          </w:p>
          <w:p w14:paraId="4B46AF64" w14:textId="379BA909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lastRenderedPageBreak/>
              <w:t>Kodowanie pomiarów</w:t>
            </w:r>
            <w:r w:rsidR="008B5A8E">
              <w:rPr>
                <w:rFonts w:ascii="Times New Roman" w:hAnsi="Times New Roman"/>
              </w:rPr>
              <w:t xml:space="preserve">: </w:t>
            </w:r>
            <w:r w:rsidRPr="00F55B36">
              <w:rPr>
                <w:rFonts w:ascii="Times New Roman" w:hAnsi="Times New Roman"/>
              </w:rPr>
              <w:t>Program pozwalający na automatyczne przypisywanie kodów do punktów, w celu tworzenia automatycznego szkicu terenowego;</w:t>
            </w:r>
          </w:p>
          <w:p w14:paraId="71C37F58" w14:textId="69B08167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Raportowanie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generowania raportów wyników pomiarowych</w:t>
            </w:r>
          </w:p>
          <w:p w14:paraId="73F94202" w14:textId="253726B6" w:rsidR="00F55B36" w:rsidRPr="00F55B36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Wymiana danych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</w:t>
            </w:r>
            <w:r w:rsidR="008B5A8E">
              <w:rPr>
                <w:rFonts w:ascii="Times New Roman" w:hAnsi="Times New Roman"/>
              </w:rPr>
              <w:t xml:space="preserve"> </w:t>
            </w:r>
            <w:r w:rsidRPr="00F55B36">
              <w:rPr>
                <w:rFonts w:ascii="Times New Roman" w:hAnsi="Times New Roman"/>
              </w:rPr>
              <w:t xml:space="preserve">wymiany danych pomiędzy biurem a terenem, w oparciu o transmisję danych „w chmurze” </w:t>
            </w:r>
          </w:p>
          <w:p w14:paraId="22A5342E" w14:textId="77777777" w:rsidR="008B5A8E" w:rsidRDefault="00F55B36" w:rsidP="00F55B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B36">
              <w:rPr>
                <w:rFonts w:ascii="Times New Roman" w:hAnsi="Times New Roman"/>
              </w:rPr>
              <w:t>Personalizacja</w:t>
            </w:r>
            <w:r w:rsidR="008B5A8E">
              <w:rPr>
                <w:rFonts w:ascii="Times New Roman" w:hAnsi="Times New Roman"/>
              </w:rPr>
              <w:t>:</w:t>
            </w:r>
            <w:r w:rsidRPr="00F55B36">
              <w:rPr>
                <w:rFonts w:ascii="Times New Roman" w:hAnsi="Times New Roman"/>
              </w:rPr>
              <w:tab/>
              <w:t>Możliwość definiowania użytkowników oraz organizacji, w celu zapisywania indywidualnych danych</w:t>
            </w:r>
          </w:p>
          <w:p w14:paraId="38C75862" w14:textId="0AB25726" w:rsidR="008B5A8E" w:rsidRPr="008B5A8E" w:rsidRDefault="008B5A8E" w:rsidP="008B5A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Podkłady DXF</w:t>
            </w:r>
            <w:r>
              <w:rPr>
                <w:rFonts w:ascii="Times New Roman" w:hAnsi="Times New Roman"/>
              </w:rPr>
              <w:t>:</w:t>
            </w:r>
            <w:r w:rsidRPr="008B5A8E">
              <w:rPr>
                <w:rFonts w:ascii="Times New Roman" w:hAnsi="Times New Roman"/>
              </w:rPr>
              <w:tab/>
              <w:t>Możliwość podczytywania i usuwania wielu podkładów mapowych w formacie DXf, wymiany podkładów DXF w tym samym zadaniu na inny zaktualizowany podkład mapowy DXF</w:t>
            </w:r>
          </w:p>
          <w:p w14:paraId="71CB6AE9" w14:textId="2A51CE39" w:rsidR="008B5A8E" w:rsidRPr="002C0910" w:rsidRDefault="008B5A8E" w:rsidP="008B5A8E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  <w:u w:val="single"/>
              </w:rPr>
            </w:pPr>
            <w:r w:rsidRPr="002C0910">
              <w:rPr>
                <w:rFonts w:ascii="Times New Roman" w:hAnsi="Times New Roman"/>
                <w:u w:val="single"/>
              </w:rPr>
              <w:t>Wymagania dodatkowe</w:t>
            </w:r>
          </w:p>
          <w:p w14:paraId="23D16AC0" w14:textId="40F9396E" w:rsidR="008B5A8E" w:rsidRPr="008B5A8E" w:rsidRDefault="008B5A8E" w:rsidP="008B5A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Odbiornik ruchomy</w:t>
            </w:r>
            <w:r w:rsidR="002C0910">
              <w:rPr>
                <w:rFonts w:ascii="Times New Roman" w:hAnsi="Times New Roman"/>
              </w:rPr>
              <w:t xml:space="preserve">: </w:t>
            </w:r>
            <w:r w:rsidRPr="008B5A8E">
              <w:rPr>
                <w:rFonts w:ascii="Times New Roman" w:hAnsi="Times New Roman"/>
              </w:rPr>
              <w:t>Zintegrowany odbiornik GNSS z wbudowanym układem inercyjnym</w:t>
            </w:r>
            <w:r w:rsidR="002C0910">
              <w:rPr>
                <w:rFonts w:ascii="Times New Roman" w:hAnsi="Times New Roman"/>
              </w:rPr>
              <w:t>,</w:t>
            </w:r>
          </w:p>
          <w:p w14:paraId="1B16880E" w14:textId="16AEB27C" w:rsidR="008B5A8E" w:rsidRPr="008B5A8E" w:rsidRDefault="008B5A8E" w:rsidP="002C091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 xml:space="preserve">Bateria (zestaw baterii) umożliwiający pracę przez </w:t>
            </w:r>
            <w:r w:rsidR="00E1251E">
              <w:rPr>
                <w:rFonts w:ascii="Times New Roman" w:hAnsi="Times New Roman"/>
              </w:rPr>
              <w:t xml:space="preserve">min. </w:t>
            </w:r>
            <w:r w:rsidRPr="008B5A8E">
              <w:rPr>
                <w:rFonts w:ascii="Times New Roman" w:hAnsi="Times New Roman"/>
              </w:rPr>
              <w:t>12h bez doładowania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8B5A8E">
              <w:rPr>
                <w:rFonts w:ascii="Times New Roman" w:hAnsi="Times New Roman"/>
              </w:rPr>
              <w:t>Ładowarka do baterii odbiornika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8B5A8E">
              <w:rPr>
                <w:rFonts w:ascii="Times New Roman" w:hAnsi="Times New Roman"/>
              </w:rPr>
              <w:t>Sztywna waliza transportowa lub plecak/torba dedykowana do transportu</w:t>
            </w:r>
            <w:r w:rsidR="002C0910">
              <w:rPr>
                <w:rFonts w:ascii="Times New Roman" w:hAnsi="Times New Roman"/>
              </w:rPr>
              <w:t>,</w:t>
            </w:r>
          </w:p>
          <w:p w14:paraId="4A6E3CCE" w14:textId="3F9866CD" w:rsidR="008B5A8E" w:rsidRPr="008B5A8E" w:rsidRDefault="008B5A8E" w:rsidP="002C0910">
            <w:pPr>
              <w:pStyle w:val="Akapitzlist"/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Okablowanie pozwalające na transmisję danych oraz aktualizację wersji oprogramowania</w:t>
            </w:r>
            <w:r w:rsidR="002C0910">
              <w:rPr>
                <w:rFonts w:ascii="Times New Roman" w:hAnsi="Times New Roman"/>
              </w:rPr>
              <w:t>.</w:t>
            </w:r>
          </w:p>
          <w:p w14:paraId="6E8FC9D7" w14:textId="4D46E25A" w:rsidR="008B5A8E" w:rsidRPr="002C0910" w:rsidRDefault="008B5A8E" w:rsidP="002C09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Kontroler terenowy</w:t>
            </w:r>
            <w:r w:rsidRPr="008B5A8E">
              <w:rPr>
                <w:rFonts w:ascii="Times New Roman" w:hAnsi="Times New Roman"/>
              </w:rPr>
              <w:tab/>
            </w:r>
            <w:r w:rsidR="002C0910">
              <w:rPr>
                <w:rFonts w:ascii="Times New Roman" w:hAnsi="Times New Roman"/>
              </w:rPr>
              <w:t xml:space="preserve">: </w:t>
            </w:r>
            <w:r w:rsidRPr="008B5A8E">
              <w:rPr>
                <w:rFonts w:ascii="Times New Roman" w:hAnsi="Times New Roman"/>
              </w:rPr>
              <w:t>Kontroler terenowy z oprogramowaniem wewnętrznym tego samego producenta co odbiornik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2C0910">
              <w:rPr>
                <w:rFonts w:ascii="Times New Roman" w:hAnsi="Times New Roman"/>
              </w:rPr>
              <w:t xml:space="preserve">Bateria (zestaw baterii) umożliwiający pracę przez </w:t>
            </w:r>
            <w:r w:rsidR="00E1251E">
              <w:rPr>
                <w:rFonts w:ascii="Times New Roman" w:hAnsi="Times New Roman"/>
              </w:rPr>
              <w:t xml:space="preserve">min. </w:t>
            </w:r>
            <w:r w:rsidRPr="002C0910">
              <w:rPr>
                <w:rFonts w:ascii="Times New Roman" w:hAnsi="Times New Roman"/>
              </w:rPr>
              <w:t>12h bez doładowania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2C0910">
              <w:rPr>
                <w:rFonts w:ascii="Times New Roman" w:hAnsi="Times New Roman"/>
              </w:rPr>
              <w:t>Ładowarka do baterii kontrolera</w:t>
            </w:r>
            <w:r w:rsidR="002C0910">
              <w:rPr>
                <w:rFonts w:ascii="Times New Roman" w:hAnsi="Times New Roman"/>
              </w:rPr>
              <w:t xml:space="preserve">, </w:t>
            </w:r>
            <w:r w:rsidRPr="002C0910">
              <w:rPr>
                <w:rFonts w:ascii="Times New Roman" w:hAnsi="Times New Roman"/>
              </w:rPr>
              <w:t>Uchwyt na tyczkę</w:t>
            </w:r>
          </w:p>
          <w:p w14:paraId="1D3F3A50" w14:textId="005F4B97" w:rsidR="008B5A8E" w:rsidRPr="008B5A8E" w:rsidRDefault="008B5A8E" w:rsidP="008B5A8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t>Akcesoria pomiarowe</w:t>
            </w:r>
            <w:r w:rsidR="002C0910">
              <w:rPr>
                <w:rFonts w:ascii="Times New Roman" w:hAnsi="Times New Roman"/>
              </w:rPr>
              <w:t>:</w:t>
            </w:r>
            <w:r w:rsidRPr="008B5A8E">
              <w:rPr>
                <w:rFonts w:ascii="Times New Roman" w:hAnsi="Times New Roman"/>
              </w:rPr>
              <w:tab/>
              <w:t>Tyczka z włókna węglowego z pokrowcem</w:t>
            </w:r>
          </w:p>
          <w:p w14:paraId="48D782C5" w14:textId="796BDE0A" w:rsidR="00707315" w:rsidRPr="00E1251E" w:rsidRDefault="008B5A8E" w:rsidP="00E125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8E">
              <w:rPr>
                <w:rFonts w:ascii="Times New Roman" w:hAnsi="Times New Roman"/>
              </w:rPr>
              <w:lastRenderedPageBreak/>
              <w:t>Gwarancja</w:t>
            </w:r>
            <w:r w:rsidR="002C0910">
              <w:rPr>
                <w:rFonts w:ascii="Times New Roman" w:hAnsi="Times New Roman"/>
              </w:rPr>
              <w:t xml:space="preserve">: </w:t>
            </w:r>
            <w:r w:rsidRPr="008B5A8E">
              <w:rPr>
                <w:rFonts w:ascii="Times New Roman" w:hAnsi="Times New Roman"/>
              </w:rPr>
              <w:t>Fabrycznie nowy zestaw GNSS, objęty co najmniej 12 miesięczną gwarancją.</w:t>
            </w:r>
            <w:r w:rsidR="008642B0" w:rsidRPr="008642B0">
              <w:rPr>
                <w:rFonts w:ascii="Times New Roman" w:hAnsi="Times New Roman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2F3E3B5D" w:rsidR="00D31992" w:rsidRPr="00AA48D3" w:rsidRDefault="00D3614F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59A91D" w14:textId="29A71831" w:rsidR="00AD7CF1" w:rsidRPr="00AA48D3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sectPr w:rsidR="00AD7CF1" w:rsidRPr="00AA48D3" w:rsidSect="006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66D2" w14:textId="77777777" w:rsidR="00B02657" w:rsidRDefault="00B02657" w:rsidP="004C41F9">
      <w:pPr>
        <w:spacing w:after="0" w:line="240" w:lineRule="auto"/>
      </w:pPr>
      <w:r>
        <w:separator/>
      </w:r>
    </w:p>
  </w:endnote>
  <w:endnote w:type="continuationSeparator" w:id="0">
    <w:p w14:paraId="5ACAC7ED" w14:textId="77777777" w:rsidR="00B02657" w:rsidRDefault="00B02657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59C" w14:textId="77777777" w:rsidR="001F5C3E" w:rsidRDefault="001F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5EE07935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842A" w14:textId="77777777" w:rsidR="001F5C3E" w:rsidRDefault="001F5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690A" w14:textId="77777777" w:rsidR="00B02657" w:rsidRDefault="00B02657" w:rsidP="004C41F9">
      <w:pPr>
        <w:spacing w:after="0" w:line="240" w:lineRule="auto"/>
      </w:pPr>
      <w:r>
        <w:separator/>
      </w:r>
    </w:p>
  </w:footnote>
  <w:footnote w:type="continuationSeparator" w:id="0">
    <w:p w14:paraId="709E85BA" w14:textId="77777777" w:rsidR="00B02657" w:rsidRDefault="00B02657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CE2" w14:textId="77777777" w:rsidR="001F5C3E" w:rsidRDefault="001F5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020" w14:textId="77777777" w:rsidR="001F5C3E" w:rsidRDefault="001F5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696E" w14:textId="77777777" w:rsidR="001F5C3E" w:rsidRDefault="001F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4C473BC"/>
    <w:multiLevelType w:val="hybridMultilevel"/>
    <w:tmpl w:val="688E98EA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178F"/>
    <w:multiLevelType w:val="hybridMultilevel"/>
    <w:tmpl w:val="FCECA2CC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0443807">
    <w:abstractNumId w:val="1"/>
  </w:num>
  <w:num w:numId="2" w16cid:durableId="1191526372">
    <w:abstractNumId w:val="0"/>
  </w:num>
  <w:num w:numId="3" w16cid:durableId="20791389">
    <w:abstractNumId w:val="18"/>
  </w:num>
  <w:num w:numId="4" w16cid:durableId="419326762">
    <w:abstractNumId w:val="11"/>
  </w:num>
  <w:num w:numId="5" w16cid:durableId="1649433071">
    <w:abstractNumId w:val="21"/>
  </w:num>
  <w:num w:numId="6" w16cid:durableId="123743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96693">
    <w:abstractNumId w:val="14"/>
  </w:num>
  <w:num w:numId="8" w16cid:durableId="349382216">
    <w:abstractNumId w:val="19"/>
  </w:num>
  <w:num w:numId="9" w16cid:durableId="1548443838">
    <w:abstractNumId w:val="2"/>
  </w:num>
  <w:num w:numId="10" w16cid:durableId="1403065983">
    <w:abstractNumId w:val="7"/>
  </w:num>
  <w:num w:numId="11" w16cid:durableId="980111108">
    <w:abstractNumId w:val="4"/>
  </w:num>
  <w:num w:numId="12" w16cid:durableId="1721590491">
    <w:abstractNumId w:val="10"/>
  </w:num>
  <w:num w:numId="13" w16cid:durableId="640188073">
    <w:abstractNumId w:val="17"/>
  </w:num>
  <w:num w:numId="14" w16cid:durableId="1987778899">
    <w:abstractNumId w:val="8"/>
  </w:num>
  <w:num w:numId="15" w16cid:durableId="294995474">
    <w:abstractNumId w:val="5"/>
  </w:num>
  <w:num w:numId="16" w16cid:durableId="687681809">
    <w:abstractNumId w:val="16"/>
  </w:num>
  <w:num w:numId="17" w16cid:durableId="588540771">
    <w:abstractNumId w:val="9"/>
  </w:num>
  <w:num w:numId="18" w16cid:durableId="1697653097">
    <w:abstractNumId w:val="24"/>
  </w:num>
  <w:num w:numId="19" w16cid:durableId="1460876273">
    <w:abstractNumId w:val="25"/>
  </w:num>
  <w:num w:numId="20" w16cid:durableId="229735285">
    <w:abstractNumId w:val="6"/>
  </w:num>
  <w:num w:numId="21" w16cid:durableId="874077666">
    <w:abstractNumId w:val="27"/>
  </w:num>
  <w:num w:numId="22" w16cid:durableId="1118918041">
    <w:abstractNumId w:val="20"/>
  </w:num>
  <w:num w:numId="23" w16cid:durableId="224416904">
    <w:abstractNumId w:val="26"/>
  </w:num>
  <w:num w:numId="24" w16cid:durableId="1379234570">
    <w:abstractNumId w:val="12"/>
  </w:num>
  <w:num w:numId="25" w16cid:durableId="1493987068">
    <w:abstractNumId w:val="13"/>
  </w:num>
  <w:num w:numId="26" w16cid:durableId="1224872571">
    <w:abstractNumId w:val="22"/>
  </w:num>
  <w:num w:numId="27" w16cid:durableId="1100367680">
    <w:abstractNumId w:val="23"/>
  </w:num>
  <w:num w:numId="28" w16cid:durableId="194014158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85E03"/>
    <w:rsid w:val="00090D0B"/>
    <w:rsid w:val="00092389"/>
    <w:rsid w:val="0009789C"/>
    <w:rsid w:val="000978BD"/>
    <w:rsid w:val="000A22C3"/>
    <w:rsid w:val="000B0D32"/>
    <w:rsid w:val="000B0EA3"/>
    <w:rsid w:val="000B58D4"/>
    <w:rsid w:val="000B7DF1"/>
    <w:rsid w:val="000C05D6"/>
    <w:rsid w:val="000C5477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BF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1F5C3E"/>
    <w:rsid w:val="002010E0"/>
    <w:rsid w:val="002018F6"/>
    <w:rsid w:val="00207121"/>
    <w:rsid w:val="00210A73"/>
    <w:rsid w:val="00217F1B"/>
    <w:rsid w:val="00220522"/>
    <w:rsid w:val="00220FE1"/>
    <w:rsid w:val="00221A31"/>
    <w:rsid w:val="002221FC"/>
    <w:rsid w:val="002237FA"/>
    <w:rsid w:val="00233050"/>
    <w:rsid w:val="00234A6F"/>
    <w:rsid w:val="00236314"/>
    <w:rsid w:val="00241DEC"/>
    <w:rsid w:val="00241DFE"/>
    <w:rsid w:val="002510E0"/>
    <w:rsid w:val="00261568"/>
    <w:rsid w:val="00270515"/>
    <w:rsid w:val="00271348"/>
    <w:rsid w:val="00272685"/>
    <w:rsid w:val="00275CA1"/>
    <w:rsid w:val="00276059"/>
    <w:rsid w:val="002762A9"/>
    <w:rsid w:val="00283A24"/>
    <w:rsid w:val="002949AF"/>
    <w:rsid w:val="00297F6D"/>
    <w:rsid w:val="002B025E"/>
    <w:rsid w:val="002B0EB8"/>
    <w:rsid w:val="002B3396"/>
    <w:rsid w:val="002B34FA"/>
    <w:rsid w:val="002B4E61"/>
    <w:rsid w:val="002C0910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E5938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3E30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6DBB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4344"/>
    <w:rsid w:val="00486450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C77D7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5A2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4DE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7315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574F6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DDA"/>
    <w:rsid w:val="00791F63"/>
    <w:rsid w:val="007A31DE"/>
    <w:rsid w:val="007A35D4"/>
    <w:rsid w:val="007B11DF"/>
    <w:rsid w:val="007B1EBD"/>
    <w:rsid w:val="007B57F7"/>
    <w:rsid w:val="007B6DB2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197B"/>
    <w:rsid w:val="007E49CA"/>
    <w:rsid w:val="007E573C"/>
    <w:rsid w:val="007E6082"/>
    <w:rsid w:val="007F186D"/>
    <w:rsid w:val="007F51B2"/>
    <w:rsid w:val="007F7A5F"/>
    <w:rsid w:val="00811605"/>
    <w:rsid w:val="00812D0E"/>
    <w:rsid w:val="008134EC"/>
    <w:rsid w:val="008213DF"/>
    <w:rsid w:val="00826404"/>
    <w:rsid w:val="00826F96"/>
    <w:rsid w:val="0082733F"/>
    <w:rsid w:val="00834885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42B0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B5A8E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2FAF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334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B7B43"/>
    <w:rsid w:val="009C5F4A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20E4"/>
    <w:rsid w:val="00AF2EF3"/>
    <w:rsid w:val="00AF3C34"/>
    <w:rsid w:val="00B017DD"/>
    <w:rsid w:val="00B02657"/>
    <w:rsid w:val="00B031E9"/>
    <w:rsid w:val="00B0535F"/>
    <w:rsid w:val="00B06C1A"/>
    <w:rsid w:val="00B07D66"/>
    <w:rsid w:val="00B175A6"/>
    <w:rsid w:val="00B20851"/>
    <w:rsid w:val="00B2339F"/>
    <w:rsid w:val="00B31644"/>
    <w:rsid w:val="00B40F56"/>
    <w:rsid w:val="00B5216D"/>
    <w:rsid w:val="00B53870"/>
    <w:rsid w:val="00B701BB"/>
    <w:rsid w:val="00B7319E"/>
    <w:rsid w:val="00B77033"/>
    <w:rsid w:val="00B82FCE"/>
    <w:rsid w:val="00B86282"/>
    <w:rsid w:val="00B92FD2"/>
    <w:rsid w:val="00B953E5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C211E"/>
    <w:rsid w:val="00BC57CF"/>
    <w:rsid w:val="00BD1722"/>
    <w:rsid w:val="00BD3353"/>
    <w:rsid w:val="00BD41E3"/>
    <w:rsid w:val="00BD5D2D"/>
    <w:rsid w:val="00BD5DBC"/>
    <w:rsid w:val="00BD7C5F"/>
    <w:rsid w:val="00BE38F7"/>
    <w:rsid w:val="00BF30A5"/>
    <w:rsid w:val="00BF5921"/>
    <w:rsid w:val="00BF7A09"/>
    <w:rsid w:val="00C013E7"/>
    <w:rsid w:val="00C061EE"/>
    <w:rsid w:val="00C1291F"/>
    <w:rsid w:val="00C332A0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D445E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3614F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251E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5B36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86272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4</cp:revision>
  <cp:lastPrinted>2021-04-01T16:51:00Z</cp:lastPrinted>
  <dcterms:created xsi:type="dcterms:W3CDTF">2022-05-05T10:25:00Z</dcterms:created>
  <dcterms:modified xsi:type="dcterms:W3CDTF">2022-05-05T10:27:00Z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