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7EDD" w14:textId="68759EB6" w:rsidR="00433A99" w:rsidRDefault="00433A99" w:rsidP="00433A99">
      <w:pPr>
        <w:pStyle w:val="Default"/>
        <w:tabs>
          <w:tab w:val="left" w:pos="426"/>
        </w:tabs>
        <w:rPr>
          <w:sz w:val="20"/>
          <w:szCs w:val="20"/>
        </w:rPr>
      </w:pPr>
      <w:r>
        <w:rPr>
          <w:rFonts w:ascii="Century Gothic" w:hAnsi="Century Gothic"/>
          <w:b/>
          <w:noProof/>
          <w:sz w:val="22"/>
        </w:rPr>
        <w:drawing>
          <wp:anchor distT="0" distB="0" distL="114300" distR="114300" simplePos="0" relativeHeight="251661312" behindDoc="0" locked="0" layoutInCell="1" allowOverlap="1" wp14:anchorId="4F54E76E" wp14:editId="23AFD489">
            <wp:simplePos x="0" y="0"/>
            <wp:positionH relativeFrom="column">
              <wp:posOffset>3476625</wp:posOffset>
            </wp:positionH>
            <wp:positionV relativeFrom="paragraph">
              <wp:posOffset>-28575</wp:posOffset>
            </wp:positionV>
            <wp:extent cx="1181100" cy="512067"/>
            <wp:effectExtent l="0" t="0" r="0" b="2540"/>
            <wp:wrapNone/>
            <wp:docPr id="5" name="Obraz 5" descr="Logo 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RI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762" cy="51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6267D2EB" wp14:editId="289C9992">
            <wp:simplePos x="0" y="0"/>
            <wp:positionH relativeFrom="column">
              <wp:posOffset>1295503</wp:posOffset>
            </wp:positionH>
            <wp:positionV relativeFrom="paragraph">
              <wp:posOffset>0</wp:posOffset>
            </wp:positionV>
            <wp:extent cx="1592477" cy="495300"/>
            <wp:effectExtent l="0" t="0" r="8255" b="0"/>
            <wp:wrapNone/>
            <wp:docPr id="4" name="Obraz 4" descr="C:\Users\user\AppData\Local\Microsoft\Windows\INetCache\Content.Word\01_znak_siatka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ser\AppData\Local\Microsoft\Windows\INetCache\Content.Word\01_znak_siatka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531" cy="49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7C14C" w14:textId="232B5893" w:rsidR="00433A99" w:rsidRDefault="00433A99" w:rsidP="00433A99">
      <w:pPr>
        <w:pStyle w:val="Default"/>
        <w:tabs>
          <w:tab w:val="left" w:pos="426"/>
        </w:tabs>
        <w:rPr>
          <w:sz w:val="20"/>
          <w:szCs w:val="20"/>
        </w:rPr>
      </w:pPr>
    </w:p>
    <w:p w14:paraId="71695A2F" w14:textId="5E87BEDE" w:rsidR="00433A99" w:rsidRDefault="00433A99" w:rsidP="00433A99">
      <w:pPr>
        <w:pStyle w:val="Default"/>
        <w:tabs>
          <w:tab w:val="left" w:pos="426"/>
        </w:tabs>
        <w:rPr>
          <w:sz w:val="20"/>
          <w:szCs w:val="20"/>
        </w:rPr>
      </w:pPr>
    </w:p>
    <w:p w14:paraId="6D765C06" w14:textId="77777777" w:rsidR="00433A99" w:rsidRDefault="00433A99" w:rsidP="00433A99">
      <w:pPr>
        <w:pStyle w:val="Default"/>
        <w:tabs>
          <w:tab w:val="left" w:pos="426"/>
        </w:tabs>
        <w:jc w:val="right"/>
        <w:rPr>
          <w:sz w:val="20"/>
          <w:szCs w:val="20"/>
        </w:rPr>
      </w:pPr>
    </w:p>
    <w:p w14:paraId="75F2B91C" w14:textId="77777777" w:rsidR="00433A99" w:rsidRDefault="00433A99" w:rsidP="00433A99">
      <w:pPr>
        <w:pStyle w:val="Default"/>
        <w:tabs>
          <w:tab w:val="left" w:pos="426"/>
        </w:tabs>
        <w:jc w:val="right"/>
        <w:rPr>
          <w:sz w:val="20"/>
          <w:szCs w:val="20"/>
        </w:rPr>
      </w:pPr>
    </w:p>
    <w:p w14:paraId="7ECA4748" w14:textId="2A15D167" w:rsidR="009028A9" w:rsidRPr="000E306B" w:rsidRDefault="000E306B" w:rsidP="00433A99">
      <w:pPr>
        <w:pStyle w:val="Default"/>
        <w:tabs>
          <w:tab w:val="left" w:pos="426"/>
        </w:tabs>
        <w:jc w:val="right"/>
        <w:rPr>
          <w:sz w:val="20"/>
          <w:szCs w:val="20"/>
        </w:rPr>
      </w:pPr>
      <w:r w:rsidRPr="00CF7ABB">
        <w:rPr>
          <w:sz w:val="20"/>
          <w:szCs w:val="20"/>
        </w:rPr>
        <w:t xml:space="preserve">Załącznik nr </w:t>
      </w:r>
      <w:r w:rsidR="00433A99">
        <w:rPr>
          <w:sz w:val="20"/>
          <w:szCs w:val="20"/>
        </w:rPr>
        <w:t>4</w:t>
      </w:r>
      <w:r w:rsidR="006B2065">
        <w:rPr>
          <w:sz w:val="20"/>
          <w:szCs w:val="20"/>
        </w:rPr>
        <w:t xml:space="preserve"> </w:t>
      </w:r>
      <w:r w:rsidRPr="00CF7ABB">
        <w:rPr>
          <w:sz w:val="20"/>
          <w:szCs w:val="20"/>
        </w:rPr>
        <w:t>do SWZ</w:t>
      </w:r>
    </w:p>
    <w:p w14:paraId="2B25B416" w14:textId="77777777" w:rsidR="00433A99" w:rsidRDefault="00433A99" w:rsidP="009028A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D01004" w14:textId="77777777" w:rsidR="00433A99" w:rsidRDefault="00433A99" w:rsidP="009028A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1D8D6B" w14:textId="607A81BD" w:rsidR="009028A9" w:rsidRPr="005E56E5" w:rsidRDefault="009028A9" w:rsidP="009028A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56E5">
        <w:rPr>
          <w:rFonts w:asciiTheme="minorHAnsi" w:hAnsiTheme="minorHAnsi" w:cstheme="minorHAnsi"/>
          <w:b/>
          <w:bCs/>
          <w:sz w:val="22"/>
          <w:szCs w:val="22"/>
        </w:rPr>
        <w:t>PROJEKT UMOWY</w:t>
      </w:r>
      <w:r w:rsidR="00AF4C1B">
        <w:rPr>
          <w:rFonts w:asciiTheme="minorHAnsi" w:hAnsiTheme="minorHAnsi" w:cstheme="minorHAnsi"/>
          <w:b/>
          <w:bCs/>
          <w:sz w:val="22"/>
          <w:szCs w:val="22"/>
        </w:rPr>
        <w:t xml:space="preserve"> nr ……………</w:t>
      </w:r>
    </w:p>
    <w:p w14:paraId="55C709E0" w14:textId="77777777" w:rsidR="009028A9" w:rsidRDefault="009028A9" w:rsidP="009028A9">
      <w:pPr>
        <w:pStyle w:val="Default"/>
        <w:jc w:val="center"/>
        <w:rPr>
          <w:sz w:val="23"/>
          <w:szCs w:val="23"/>
        </w:rPr>
      </w:pPr>
    </w:p>
    <w:p w14:paraId="4FD2C591" w14:textId="0A1F3E36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zawarta w </w:t>
      </w:r>
      <w:r w:rsidRPr="007F3407">
        <w:rPr>
          <w:b/>
          <w:bCs/>
          <w:color w:val="auto"/>
          <w:sz w:val="20"/>
          <w:szCs w:val="20"/>
        </w:rPr>
        <w:t>dniu …………………. 202</w:t>
      </w:r>
      <w:r w:rsidR="00EC68DB" w:rsidRPr="007F3407">
        <w:rPr>
          <w:b/>
          <w:bCs/>
          <w:color w:val="auto"/>
          <w:sz w:val="20"/>
          <w:szCs w:val="20"/>
        </w:rPr>
        <w:t>5</w:t>
      </w:r>
      <w:r w:rsidRPr="007F3407">
        <w:rPr>
          <w:b/>
          <w:bCs/>
          <w:color w:val="auto"/>
          <w:sz w:val="20"/>
          <w:szCs w:val="20"/>
        </w:rPr>
        <w:t xml:space="preserve"> </w:t>
      </w:r>
      <w:r w:rsidRPr="007F3407">
        <w:rPr>
          <w:color w:val="auto"/>
          <w:sz w:val="20"/>
          <w:szCs w:val="20"/>
        </w:rPr>
        <w:t xml:space="preserve">roku pomiędzy: </w:t>
      </w:r>
    </w:p>
    <w:p w14:paraId="63F23ACB" w14:textId="3D860041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>ZAMAWIAJACYM: Uniwersytetem Kazimierza Wielkiego w Bydgoszczy</w:t>
      </w:r>
      <w:r w:rsidR="00E0111F" w:rsidRPr="007F3407">
        <w:rPr>
          <w:color w:val="auto"/>
          <w:sz w:val="20"/>
          <w:szCs w:val="20"/>
        </w:rPr>
        <w:t xml:space="preserve"> </w:t>
      </w:r>
      <w:r w:rsidRPr="007F3407">
        <w:rPr>
          <w:color w:val="auto"/>
          <w:sz w:val="20"/>
          <w:szCs w:val="20"/>
        </w:rPr>
        <w:t xml:space="preserve"> z siedzibą w Bydgoszczy, przy ul. Chodkiewicza 30, 85-064 Bydgoszcz NIP 5542647568, REGON 340057695,</w:t>
      </w:r>
      <w:r w:rsidR="002412BE" w:rsidRPr="007F3407">
        <w:rPr>
          <w:color w:val="auto"/>
          <w:sz w:val="20"/>
          <w:szCs w:val="20"/>
        </w:rPr>
        <w:t xml:space="preserve"> </w:t>
      </w:r>
      <w:r w:rsidRPr="007F3407">
        <w:rPr>
          <w:color w:val="auto"/>
          <w:sz w:val="20"/>
          <w:szCs w:val="20"/>
        </w:rPr>
        <w:t xml:space="preserve">reprezentowanym przez: </w:t>
      </w:r>
    </w:p>
    <w:p w14:paraId="5EC665E5" w14:textId="5E823AAF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b/>
          <w:bCs/>
          <w:color w:val="auto"/>
          <w:sz w:val="20"/>
          <w:szCs w:val="20"/>
        </w:rPr>
        <w:t xml:space="preserve">mgr </w:t>
      </w:r>
      <w:r w:rsidR="00EC68DB" w:rsidRPr="007F3407">
        <w:rPr>
          <w:b/>
          <w:bCs/>
          <w:color w:val="auto"/>
          <w:sz w:val="20"/>
          <w:szCs w:val="20"/>
        </w:rPr>
        <w:t>Monikę Matowską</w:t>
      </w:r>
      <w:r w:rsidRPr="007F3407">
        <w:rPr>
          <w:b/>
          <w:bCs/>
          <w:color w:val="auto"/>
          <w:sz w:val="20"/>
          <w:szCs w:val="20"/>
        </w:rPr>
        <w:t xml:space="preserve"> –</w:t>
      </w:r>
      <w:r w:rsidR="00EC68DB" w:rsidRPr="007F3407">
        <w:rPr>
          <w:b/>
          <w:bCs/>
          <w:color w:val="auto"/>
          <w:sz w:val="20"/>
          <w:szCs w:val="20"/>
        </w:rPr>
        <w:t xml:space="preserve"> </w:t>
      </w:r>
      <w:r w:rsidRPr="007F3407">
        <w:rPr>
          <w:b/>
          <w:bCs/>
          <w:color w:val="auto"/>
          <w:sz w:val="20"/>
          <w:szCs w:val="20"/>
        </w:rPr>
        <w:t>Kanclerz</w:t>
      </w:r>
      <w:r w:rsidR="00DA4C2C" w:rsidRPr="007F3407">
        <w:rPr>
          <w:b/>
          <w:bCs/>
          <w:color w:val="auto"/>
          <w:sz w:val="20"/>
          <w:szCs w:val="20"/>
        </w:rPr>
        <w:t>a</w:t>
      </w:r>
      <w:r w:rsidRPr="007F3407">
        <w:rPr>
          <w:b/>
          <w:bCs/>
          <w:color w:val="auto"/>
          <w:sz w:val="20"/>
          <w:szCs w:val="20"/>
        </w:rPr>
        <w:t xml:space="preserve"> UKW </w:t>
      </w:r>
    </w:p>
    <w:p w14:paraId="7C3FEE76" w14:textId="77777777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przy kontrasygnacie mgr Renaty Stefaniak – Kwestora UKW, </w:t>
      </w:r>
    </w:p>
    <w:p w14:paraId="3BAC10C4" w14:textId="77777777" w:rsidR="009028A9" w:rsidRPr="007F3407" w:rsidRDefault="009028A9" w:rsidP="00636BAC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7F3407">
        <w:rPr>
          <w:color w:val="auto"/>
          <w:sz w:val="20"/>
          <w:szCs w:val="20"/>
        </w:rPr>
        <w:t xml:space="preserve">a, </w:t>
      </w:r>
    </w:p>
    <w:p w14:paraId="530BF842" w14:textId="7DDF8C5C" w:rsidR="009028A9" w:rsidRPr="00DB1B98" w:rsidRDefault="009028A9" w:rsidP="00636BAC">
      <w:pPr>
        <w:pStyle w:val="Default"/>
        <w:spacing w:after="120" w:line="276" w:lineRule="auto"/>
        <w:jc w:val="both"/>
        <w:rPr>
          <w:color w:val="000000" w:themeColor="text1"/>
          <w:sz w:val="20"/>
          <w:szCs w:val="20"/>
        </w:rPr>
      </w:pPr>
      <w:r w:rsidRPr="00DB1B98">
        <w:rPr>
          <w:b/>
          <w:bCs/>
          <w:color w:val="000000" w:themeColor="text1"/>
          <w:sz w:val="20"/>
          <w:szCs w:val="20"/>
        </w:rPr>
        <w:t xml:space="preserve">WYKONAWCĄ: …………………………………………………………….. </w:t>
      </w:r>
    </w:p>
    <w:p w14:paraId="658D1E00" w14:textId="6707D00F" w:rsidR="009028A9" w:rsidRPr="00DB1B98" w:rsidRDefault="009028A9" w:rsidP="00636BAC">
      <w:pPr>
        <w:pStyle w:val="Default"/>
        <w:spacing w:after="120" w:line="276" w:lineRule="auto"/>
        <w:jc w:val="both"/>
        <w:rPr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t xml:space="preserve">reprezentowanym przez: ……………………………………………... </w:t>
      </w:r>
    </w:p>
    <w:p w14:paraId="28F62AF0" w14:textId="77777777" w:rsidR="00BB7BD6" w:rsidRPr="00DB1B98" w:rsidRDefault="00BB7BD6" w:rsidP="00636BAC">
      <w:pPr>
        <w:pStyle w:val="Default"/>
        <w:spacing w:after="120" w:line="276" w:lineRule="auto"/>
        <w:rPr>
          <w:color w:val="000000" w:themeColor="text1"/>
          <w:sz w:val="20"/>
          <w:szCs w:val="20"/>
        </w:rPr>
      </w:pPr>
    </w:p>
    <w:p w14:paraId="71C4D365" w14:textId="2D9827E3" w:rsidR="009028A9" w:rsidRPr="00DB1B98" w:rsidRDefault="009028A9" w:rsidP="00636BAC">
      <w:pPr>
        <w:pStyle w:val="Default"/>
        <w:spacing w:after="120" w:line="276" w:lineRule="auto"/>
        <w:rPr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t xml:space="preserve">Niniejsza umowa jest następstwem wyboru przez Zamawiającego oferty Wykonawcy w trybie </w:t>
      </w:r>
      <w:r w:rsidRPr="00DB1B98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art. 275 ust.1  </w:t>
      </w:r>
      <w:bookmarkStart w:id="0" w:name="_Hlk134708222"/>
      <w:r w:rsidRPr="00DB1B98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w związku z art. 359 ust. 2</w:t>
      </w:r>
      <w:bookmarkEnd w:id="0"/>
      <w:r w:rsidRPr="00DB1B98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 </w:t>
      </w:r>
      <w:r w:rsidRPr="00DB1B98">
        <w:rPr>
          <w:color w:val="000000" w:themeColor="text1"/>
          <w:sz w:val="20"/>
          <w:szCs w:val="20"/>
        </w:rPr>
        <w:t>ustawy z dnia 3 ustawy z 11 września 2019 r. - Prawo zamówień publicznych (tj. Dz. U. z 202</w:t>
      </w:r>
      <w:r w:rsidR="00E21B6F" w:rsidRPr="00DB1B98">
        <w:rPr>
          <w:color w:val="000000" w:themeColor="text1"/>
          <w:sz w:val="20"/>
          <w:szCs w:val="20"/>
        </w:rPr>
        <w:t>4</w:t>
      </w:r>
      <w:r w:rsidRPr="00DB1B98">
        <w:rPr>
          <w:color w:val="000000" w:themeColor="text1"/>
          <w:sz w:val="20"/>
          <w:szCs w:val="20"/>
        </w:rPr>
        <w:t>, poz. 1</w:t>
      </w:r>
      <w:r w:rsidR="00E21B6F" w:rsidRPr="00DB1B98">
        <w:rPr>
          <w:color w:val="000000" w:themeColor="text1"/>
          <w:sz w:val="20"/>
          <w:szCs w:val="20"/>
        </w:rPr>
        <w:t>320</w:t>
      </w:r>
      <w:r w:rsidR="007C0BBE" w:rsidRPr="00DB1B98">
        <w:rPr>
          <w:color w:val="000000" w:themeColor="text1"/>
          <w:sz w:val="20"/>
          <w:szCs w:val="20"/>
        </w:rPr>
        <w:t xml:space="preserve"> ze zm.</w:t>
      </w:r>
      <w:r w:rsidR="00E30FA3" w:rsidRPr="00DB1B98">
        <w:rPr>
          <w:color w:val="000000" w:themeColor="text1"/>
          <w:sz w:val="20"/>
          <w:szCs w:val="20"/>
        </w:rPr>
        <w:t xml:space="preserve">) </w:t>
      </w:r>
      <w:r w:rsidRPr="00DB1B98">
        <w:rPr>
          <w:color w:val="000000" w:themeColor="text1"/>
          <w:sz w:val="20"/>
          <w:szCs w:val="20"/>
        </w:rPr>
        <w:t>zwanej dalej „ustawą Pzp”.</w:t>
      </w:r>
    </w:p>
    <w:p w14:paraId="26EEAB06" w14:textId="77777777" w:rsidR="009028A9" w:rsidRPr="00DB1B98" w:rsidRDefault="009028A9" w:rsidP="00636BAC">
      <w:pPr>
        <w:pStyle w:val="Default"/>
        <w:spacing w:after="120" w:line="276" w:lineRule="auto"/>
        <w:rPr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t xml:space="preserve"> </w:t>
      </w:r>
    </w:p>
    <w:p w14:paraId="2D23DD39" w14:textId="77777777" w:rsidR="009028A9" w:rsidRPr="00DB1B98" w:rsidRDefault="009028A9" w:rsidP="00636BAC">
      <w:pPr>
        <w:pStyle w:val="Default"/>
        <w:spacing w:after="120" w:line="276" w:lineRule="auto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DB1B98">
        <w:rPr>
          <w:b/>
          <w:bCs/>
          <w:color w:val="000000" w:themeColor="text1"/>
          <w:sz w:val="22"/>
          <w:szCs w:val="22"/>
        </w:rPr>
        <w:t>§ 1</w:t>
      </w:r>
    </w:p>
    <w:p w14:paraId="53EA9797" w14:textId="77777777" w:rsidR="009028A9" w:rsidRPr="00DB1B98" w:rsidRDefault="009028A9" w:rsidP="00636BAC">
      <w:pPr>
        <w:pStyle w:val="Default"/>
        <w:spacing w:after="120" w:line="276" w:lineRule="auto"/>
        <w:contextualSpacing/>
        <w:jc w:val="center"/>
        <w:rPr>
          <w:color w:val="000000" w:themeColor="text1"/>
          <w:sz w:val="20"/>
          <w:szCs w:val="20"/>
        </w:rPr>
      </w:pPr>
      <w:r w:rsidRPr="00DB1B98">
        <w:rPr>
          <w:b/>
          <w:bCs/>
          <w:color w:val="000000" w:themeColor="text1"/>
          <w:sz w:val="20"/>
          <w:szCs w:val="20"/>
        </w:rPr>
        <w:t>Przedmiot umowy</w:t>
      </w:r>
    </w:p>
    <w:p w14:paraId="69C66B6C" w14:textId="3A9BF6D1" w:rsidR="009028A9" w:rsidRPr="00DB1B98" w:rsidRDefault="009028A9" w:rsidP="00E64808">
      <w:pPr>
        <w:pStyle w:val="Akapitzlist"/>
        <w:numPr>
          <w:ilvl w:val="0"/>
          <w:numId w:val="16"/>
        </w:numPr>
        <w:spacing w:before="240" w:after="0" w:line="36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t xml:space="preserve">Przedmiotem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umowy</w:t>
      </w:r>
      <w:r w:rsidR="00C7300B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jest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C7300B" w:rsidRPr="00DB1B98">
        <w:rPr>
          <w:rFonts w:cstheme="minorHAnsi"/>
          <w:color w:val="000000" w:themeColor="text1"/>
          <w:sz w:val="20"/>
          <w:szCs w:val="20"/>
        </w:rPr>
        <w:t xml:space="preserve">świadczenie </w:t>
      </w:r>
      <w:r w:rsidR="00A4302B" w:rsidRPr="00DB1B98">
        <w:rPr>
          <w:rFonts w:cstheme="minorHAnsi"/>
          <w:color w:val="000000" w:themeColor="text1"/>
          <w:sz w:val="20"/>
          <w:szCs w:val="20"/>
        </w:rPr>
        <w:t>usług</w:t>
      </w:r>
      <w:r w:rsidR="00BB7BD6" w:rsidRPr="00DB1B98">
        <w:rPr>
          <w:rFonts w:cstheme="minorHAnsi"/>
          <w:color w:val="000000" w:themeColor="text1"/>
          <w:sz w:val="20"/>
          <w:szCs w:val="20"/>
        </w:rPr>
        <w:t>i</w:t>
      </w:r>
      <w:r w:rsidR="00A4302B" w:rsidRPr="00DB1B98">
        <w:rPr>
          <w:rFonts w:cstheme="minorHAnsi"/>
          <w:color w:val="000000" w:themeColor="text1"/>
          <w:sz w:val="20"/>
          <w:szCs w:val="20"/>
        </w:rPr>
        <w:t xml:space="preserve"> cateringow</w:t>
      </w:r>
      <w:r w:rsidR="00BB7BD6" w:rsidRPr="00DB1B98">
        <w:rPr>
          <w:rFonts w:cstheme="minorHAnsi"/>
          <w:color w:val="000000" w:themeColor="text1"/>
          <w:sz w:val="20"/>
          <w:szCs w:val="20"/>
        </w:rPr>
        <w:t>ej</w:t>
      </w:r>
      <w:r w:rsidR="00A4302B" w:rsidRPr="00DB1B98">
        <w:rPr>
          <w:rFonts w:cstheme="minorHAnsi"/>
          <w:color w:val="000000" w:themeColor="text1"/>
          <w:sz w:val="20"/>
          <w:szCs w:val="20"/>
        </w:rPr>
        <w:t xml:space="preserve"> </w:t>
      </w:r>
      <w:r w:rsidR="00FB1AC9" w:rsidRPr="00DB1B98">
        <w:rPr>
          <w:rFonts w:cstheme="minorHAnsi"/>
          <w:color w:val="000000" w:themeColor="text1"/>
          <w:sz w:val="20"/>
          <w:szCs w:val="20"/>
        </w:rPr>
        <w:t xml:space="preserve">dla </w:t>
      </w:r>
      <w:r w:rsidR="00A340BC" w:rsidRPr="00DB1B98">
        <w:rPr>
          <w:rFonts w:cstheme="minorHAnsi"/>
          <w:color w:val="000000" w:themeColor="text1"/>
          <w:sz w:val="20"/>
          <w:szCs w:val="20"/>
        </w:rPr>
        <w:t>100</w:t>
      </w:r>
      <w:r w:rsidR="007C0BBE" w:rsidRPr="00DB1B98">
        <w:rPr>
          <w:rFonts w:cstheme="minorHAnsi"/>
          <w:color w:val="000000" w:themeColor="text1"/>
          <w:sz w:val="20"/>
          <w:szCs w:val="20"/>
        </w:rPr>
        <w:t xml:space="preserve"> (słownie: stu ) </w:t>
      </w:r>
      <w:r w:rsidR="00FB1AC9" w:rsidRPr="00DB1B98">
        <w:rPr>
          <w:rFonts w:cstheme="minorHAnsi"/>
          <w:color w:val="000000" w:themeColor="text1"/>
          <w:sz w:val="20"/>
          <w:szCs w:val="20"/>
        </w:rPr>
        <w:t xml:space="preserve">osób </w:t>
      </w:r>
      <w:r w:rsidRPr="00DB1B98">
        <w:rPr>
          <w:rFonts w:cstheme="minorHAnsi"/>
          <w:color w:val="000000" w:themeColor="text1"/>
          <w:sz w:val="20"/>
          <w:szCs w:val="20"/>
        </w:rPr>
        <w:t>w postępowaniu</w:t>
      </w:r>
      <w:r w:rsidR="00EE775A" w:rsidRPr="00DB1B98">
        <w:rPr>
          <w:rFonts w:cstheme="minorHAnsi"/>
          <w:color w:val="000000" w:themeColor="text1"/>
          <w:sz w:val="20"/>
          <w:szCs w:val="20"/>
        </w:rPr>
        <w:t xml:space="preserve"> o udzielenie zamówienia publicznego</w:t>
      </w:r>
      <w:r w:rsidRPr="00DB1B98">
        <w:rPr>
          <w:rFonts w:cstheme="minorHAnsi"/>
          <w:color w:val="000000" w:themeColor="text1"/>
          <w:sz w:val="20"/>
          <w:szCs w:val="20"/>
        </w:rPr>
        <w:t xml:space="preserve"> pn.</w:t>
      </w:r>
      <w:bookmarkStart w:id="1" w:name="_Hlk128745056"/>
      <w:r w:rsidR="00EC68DB" w:rsidRPr="00DB1B98">
        <w:rPr>
          <w:rFonts w:cstheme="minorHAnsi"/>
          <w:color w:val="000000" w:themeColor="text1"/>
          <w:sz w:val="20"/>
          <w:szCs w:val="20"/>
        </w:rPr>
        <w:t xml:space="preserve">: </w:t>
      </w:r>
      <w:r w:rsidR="00C7300B" w:rsidRPr="00DB1B98">
        <w:rPr>
          <w:rFonts w:cstheme="minorHAnsi"/>
          <w:bCs/>
          <w:iCs/>
          <w:color w:val="000000" w:themeColor="text1"/>
          <w:sz w:val="20"/>
          <w:szCs w:val="20"/>
          <w:lang w:eastAsia="ar-SA"/>
        </w:rPr>
        <w:t>„</w:t>
      </w:r>
      <w:r w:rsidR="00FB2342" w:rsidRPr="00DB1B98">
        <w:rPr>
          <w:rFonts w:cstheme="minorHAnsi"/>
          <w:color w:val="000000" w:themeColor="text1"/>
          <w:sz w:val="20"/>
          <w:szCs w:val="20"/>
        </w:rPr>
        <w:t xml:space="preserve">Świadczenie usługi cateringowej w ramach </w:t>
      </w:r>
      <w:r w:rsidR="003523EB" w:rsidRPr="00DB1B98">
        <w:rPr>
          <w:rFonts w:cstheme="minorHAnsi"/>
          <w:color w:val="000000" w:themeColor="text1"/>
          <w:sz w:val="20"/>
          <w:szCs w:val="20"/>
        </w:rPr>
        <w:t>m</w:t>
      </w:r>
      <w:r w:rsidR="00E64808" w:rsidRPr="00DB1B98">
        <w:rPr>
          <w:rFonts w:cstheme="minorHAnsi"/>
          <w:color w:val="000000" w:themeColor="text1"/>
          <w:sz w:val="20"/>
          <w:szCs w:val="20"/>
        </w:rPr>
        <w:t>iędzynarodowej</w:t>
      </w:r>
      <w:r w:rsidR="00FB2342" w:rsidRPr="00DB1B98">
        <w:rPr>
          <w:rFonts w:cstheme="minorHAnsi"/>
          <w:color w:val="000000" w:themeColor="text1"/>
          <w:sz w:val="20"/>
          <w:szCs w:val="20"/>
        </w:rPr>
        <w:t xml:space="preserve"> </w:t>
      </w:r>
      <w:r w:rsidR="003523EB" w:rsidRPr="00DB1B98">
        <w:rPr>
          <w:rFonts w:cstheme="minorHAnsi"/>
          <w:color w:val="000000" w:themeColor="text1"/>
          <w:sz w:val="20"/>
          <w:szCs w:val="20"/>
        </w:rPr>
        <w:t>k</w:t>
      </w:r>
      <w:r w:rsidR="00FB2342" w:rsidRPr="00DB1B98">
        <w:rPr>
          <w:rFonts w:cstheme="minorHAnsi"/>
          <w:color w:val="000000" w:themeColor="text1"/>
          <w:sz w:val="20"/>
          <w:szCs w:val="20"/>
        </w:rPr>
        <w:t xml:space="preserve">onferencji </w:t>
      </w:r>
      <w:bookmarkEnd w:id="1"/>
      <w:r w:rsidR="00E64808" w:rsidRPr="00DB1B98">
        <w:rPr>
          <w:rFonts w:cstheme="minorHAnsi"/>
          <w:color w:val="000000" w:themeColor="text1"/>
          <w:sz w:val="20"/>
          <w:szCs w:val="20"/>
        </w:rPr>
        <w:t>„</w:t>
      </w:r>
      <w:r w:rsidR="00A340BC" w:rsidRPr="00DB1B98">
        <w:rPr>
          <w:rFonts w:cstheme="minorHAnsi"/>
          <w:color w:val="000000" w:themeColor="text1"/>
          <w:sz w:val="20"/>
          <w:szCs w:val="20"/>
        </w:rPr>
        <w:t>40th International Polar Symposium: Arctic and Antarctic at the tipping point</w:t>
      </w:r>
      <w:r w:rsidR="00E64808" w:rsidRPr="00DB1B98">
        <w:rPr>
          <w:rFonts w:cstheme="minorHAnsi"/>
          <w:color w:val="000000" w:themeColor="text1"/>
          <w:sz w:val="20"/>
          <w:szCs w:val="20"/>
        </w:rPr>
        <w:t xml:space="preserve">”, która odbędzie się w dniach </w:t>
      </w:r>
      <w:r w:rsidR="00A340BC" w:rsidRPr="00DB1B98">
        <w:rPr>
          <w:rFonts w:cstheme="minorHAnsi"/>
          <w:color w:val="000000" w:themeColor="text1"/>
          <w:sz w:val="20"/>
          <w:szCs w:val="20"/>
        </w:rPr>
        <w:t>05</w:t>
      </w:r>
      <w:r w:rsidR="00E64808" w:rsidRPr="00DB1B98">
        <w:rPr>
          <w:rFonts w:cstheme="minorHAnsi"/>
          <w:color w:val="000000" w:themeColor="text1"/>
          <w:sz w:val="20"/>
          <w:szCs w:val="20"/>
        </w:rPr>
        <w:t>–</w:t>
      </w:r>
      <w:r w:rsidR="00A340BC" w:rsidRPr="00DB1B98">
        <w:rPr>
          <w:rFonts w:cstheme="minorHAnsi"/>
          <w:color w:val="000000" w:themeColor="text1"/>
          <w:sz w:val="20"/>
          <w:szCs w:val="20"/>
        </w:rPr>
        <w:t>06</w:t>
      </w:r>
      <w:r w:rsidR="00E64808" w:rsidRPr="00DB1B98">
        <w:rPr>
          <w:rFonts w:cstheme="minorHAnsi"/>
          <w:color w:val="000000" w:themeColor="text1"/>
          <w:sz w:val="20"/>
          <w:szCs w:val="20"/>
        </w:rPr>
        <w:t xml:space="preserve"> </w:t>
      </w:r>
      <w:r w:rsidR="00302A3D" w:rsidRPr="00DB1B98">
        <w:rPr>
          <w:rFonts w:cstheme="minorHAnsi"/>
          <w:color w:val="000000" w:themeColor="text1"/>
          <w:sz w:val="20"/>
          <w:szCs w:val="20"/>
        </w:rPr>
        <w:t xml:space="preserve"> </w:t>
      </w:r>
      <w:r w:rsidR="00A340BC" w:rsidRPr="00DB1B98">
        <w:rPr>
          <w:rFonts w:cstheme="minorHAnsi"/>
          <w:color w:val="000000" w:themeColor="text1"/>
          <w:sz w:val="20"/>
          <w:szCs w:val="20"/>
        </w:rPr>
        <w:t>listopada</w:t>
      </w:r>
      <w:r w:rsidR="00E64808" w:rsidRPr="00DB1B98">
        <w:rPr>
          <w:rFonts w:cstheme="minorHAnsi"/>
          <w:color w:val="000000" w:themeColor="text1"/>
          <w:sz w:val="20"/>
          <w:szCs w:val="20"/>
        </w:rPr>
        <w:t xml:space="preserve"> 2025 r.</w:t>
      </w:r>
      <w:r w:rsidR="002063E4" w:rsidRPr="00DB1B98">
        <w:rPr>
          <w:rFonts w:cstheme="minorHAnsi"/>
          <w:bCs/>
          <w:iCs/>
          <w:color w:val="000000" w:themeColor="text1"/>
          <w:sz w:val="20"/>
          <w:szCs w:val="20"/>
          <w:lang w:eastAsia="ar-SA"/>
        </w:rPr>
        <w:t>,</w:t>
      </w:r>
      <w:r w:rsidRPr="00DB1B98">
        <w:rPr>
          <w:rFonts w:cstheme="minorHAnsi"/>
          <w:color w:val="000000" w:themeColor="text1"/>
          <w:sz w:val="20"/>
          <w:szCs w:val="20"/>
        </w:rPr>
        <w:t xml:space="preserve"> nr sprawy UKW/DZP-28</w:t>
      </w:r>
      <w:r w:rsidR="0037716C" w:rsidRPr="00DB1B98">
        <w:rPr>
          <w:rFonts w:cstheme="minorHAnsi"/>
          <w:color w:val="000000" w:themeColor="text1"/>
          <w:sz w:val="20"/>
          <w:szCs w:val="20"/>
        </w:rPr>
        <w:t>0</w:t>
      </w:r>
      <w:r w:rsidRPr="00DB1B98">
        <w:rPr>
          <w:rFonts w:cstheme="minorHAnsi"/>
          <w:color w:val="000000" w:themeColor="text1"/>
          <w:sz w:val="20"/>
          <w:szCs w:val="20"/>
        </w:rPr>
        <w:t>-</w:t>
      </w:r>
      <w:r w:rsidR="00C7300B" w:rsidRPr="00DB1B98">
        <w:rPr>
          <w:rFonts w:cstheme="minorHAnsi"/>
          <w:color w:val="000000" w:themeColor="text1"/>
          <w:sz w:val="20"/>
          <w:szCs w:val="20"/>
        </w:rPr>
        <w:t>U</w:t>
      </w:r>
      <w:r w:rsidR="0037716C" w:rsidRPr="00DB1B98">
        <w:rPr>
          <w:rFonts w:cstheme="minorHAnsi"/>
          <w:color w:val="000000" w:themeColor="text1"/>
          <w:sz w:val="20"/>
          <w:szCs w:val="20"/>
        </w:rPr>
        <w:t>-</w:t>
      </w:r>
      <w:r w:rsidR="00FE63CB">
        <w:rPr>
          <w:rFonts w:cstheme="minorHAnsi"/>
          <w:color w:val="000000" w:themeColor="text1"/>
          <w:sz w:val="20"/>
          <w:szCs w:val="20"/>
        </w:rPr>
        <w:t>111</w:t>
      </w:r>
      <w:r w:rsidRPr="00DB1B98">
        <w:rPr>
          <w:rFonts w:cstheme="minorHAnsi"/>
          <w:color w:val="000000" w:themeColor="text1"/>
          <w:sz w:val="20"/>
          <w:szCs w:val="20"/>
        </w:rPr>
        <w:t>/202</w:t>
      </w:r>
      <w:r w:rsidR="00EC68DB" w:rsidRPr="00DB1B98">
        <w:rPr>
          <w:rFonts w:cstheme="minorHAnsi"/>
          <w:color w:val="000000" w:themeColor="text1"/>
          <w:sz w:val="20"/>
          <w:szCs w:val="20"/>
        </w:rPr>
        <w:t>5</w:t>
      </w:r>
      <w:r w:rsidR="00E30FA3" w:rsidRPr="00DB1B98">
        <w:rPr>
          <w:rFonts w:cstheme="minorHAnsi"/>
          <w:color w:val="000000" w:themeColor="text1"/>
          <w:sz w:val="20"/>
          <w:szCs w:val="20"/>
        </w:rPr>
        <w:t>.</w:t>
      </w:r>
    </w:p>
    <w:p w14:paraId="7C13F9D4" w14:textId="09F11089" w:rsidR="009028A9" w:rsidRPr="00DB1B98" w:rsidRDefault="00C7300B" w:rsidP="00636BAC">
      <w:pPr>
        <w:pStyle w:val="Akapitzlist"/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Theme="majorHAnsi" w:hAnsiTheme="majorHAnsi" w:cstheme="majorHAnsi"/>
          <w:bCs/>
          <w:i/>
          <w:color w:val="000000" w:themeColor="text1"/>
          <w:sz w:val="20"/>
          <w:szCs w:val="20"/>
          <w:lang w:eastAsia="ar-SA"/>
        </w:rPr>
      </w:pPr>
      <w:r w:rsidRPr="00DB1B98">
        <w:rPr>
          <w:rFonts w:cstheme="minorHAnsi"/>
          <w:bCs/>
          <w:iCs/>
          <w:color w:val="000000" w:themeColor="text1"/>
          <w:sz w:val="20"/>
          <w:szCs w:val="20"/>
          <w:lang w:eastAsia="ar-SA"/>
        </w:rPr>
        <w:t xml:space="preserve">Przedmiot umowy został szczegółowo określony w </w:t>
      </w:r>
      <w:r w:rsidR="00BB7BD6" w:rsidRPr="00DB1B98">
        <w:rPr>
          <w:rFonts w:cstheme="minorHAnsi"/>
          <w:bCs/>
          <w:iCs/>
          <w:color w:val="000000" w:themeColor="text1"/>
          <w:sz w:val="20"/>
          <w:szCs w:val="20"/>
          <w:lang w:eastAsia="ar-SA"/>
        </w:rPr>
        <w:t>O</w:t>
      </w:r>
      <w:r w:rsidRPr="00DB1B98">
        <w:rPr>
          <w:rFonts w:cstheme="minorHAnsi"/>
          <w:bCs/>
          <w:iCs/>
          <w:color w:val="000000" w:themeColor="text1"/>
          <w:sz w:val="20"/>
          <w:szCs w:val="20"/>
          <w:lang w:eastAsia="ar-SA"/>
        </w:rPr>
        <w:t xml:space="preserve">pisie przedmiotu zamówienia (załącznik nr </w:t>
      </w:r>
      <w:r w:rsidR="00DA6433" w:rsidRPr="00DB1B98">
        <w:rPr>
          <w:rFonts w:cstheme="minorHAnsi"/>
          <w:bCs/>
          <w:iCs/>
          <w:color w:val="000000" w:themeColor="text1"/>
          <w:sz w:val="20"/>
          <w:szCs w:val="20"/>
          <w:lang w:eastAsia="ar-SA"/>
        </w:rPr>
        <w:t>1</w:t>
      </w:r>
      <w:r w:rsidRPr="00DB1B98">
        <w:rPr>
          <w:rFonts w:cstheme="minorHAnsi"/>
          <w:bCs/>
          <w:iCs/>
          <w:color w:val="000000" w:themeColor="text1"/>
          <w:sz w:val="20"/>
          <w:szCs w:val="20"/>
          <w:lang w:eastAsia="ar-SA"/>
        </w:rPr>
        <w:t xml:space="preserve"> do SWZ), zwanym dalej OPZ oraz ofercie Wykonawcy, </w:t>
      </w:r>
      <w:r w:rsidR="002A7138" w:rsidRPr="00DB1B98">
        <w:rPr>
          <w:rFonts w:cstheme="minorHAnsi"/>
          <w:bCs/>
          <w:iCs/>
          <w:color w:val="000000" w:themeColor="text1"/>
          <w:sz w:val="20"/>
          <w:szCs w:val="20"/>
          <w:lang w:eastAsia="ar-SA"/>
        </w:rPr>
        <w:t xml:space="preserve">które to dokumenty </w:t>
      </w:r>
      <w:r w:rsidRPr="00DB1B98">
        <w:rPr>
          <w:rFonts w:cstheme="minorHAnsi"/>
          <w:bCs/>
          <w:iCs/>
          <w:color w:val="000000" w:themeColor="text1"/>
          <w:sz w:val="20"/>
          <w:szCs w:val="20"/>
          <w:lang w:eastAsia="ar-SA"/>
        </w:rPr>
        <w:t>stanowią integralną część niniejszej umowy.</w:t>
      </w:r>
    </w:p>
    <w:p w14:paraId="7BBB515E" w14:textId="77777777" w:rsidR="004E26D5" w:rsidRPr="00DB1B98" w:rsidRDefault="004E26D5" w:rsidP="00636BAC">
      <w:pPr>
        <w:pStyle w:val="Akapitzlist"/>
        <w:spacing w:after="120" w:line="276" w:lineRule="auto"/>
        <w:ind w:left="284"/>
        <w:jc w:val="both"/>
        <w:rPr>
          <w:rFonts w:asciiTheme="majorHAnsi" w:hAnsiTheme="majorHAnsi" w:cstheme="majorHAnsi"/>
          <w:bCs/>
          <w:i/>
          <w:color w:val="000000" w:themeColor="text1"/>
          <w:sz w:val="20"/>
          <w:szCs w:val="20"/>
          <w:lang w:eastAsia="ar-SA"/>
        </w:rPr>
      </w:pPr>
    </w:p>
    <w:p w14:paraId="256433ED" w14:textId="77777777" w:rsidR="009028A9" w:rsidRPr="00DB1B98" w:rsidRDefault="009028A9" w:rsidP="00636BAC">
      <w:pPr>
        <w:pStyle w:val="Default"/>
        <w:spacing w:after="120" w:line="276" w:lineRule="auto"/>
        <w:contextualSpacing/>
        <w:jc w:val="center"/>
        <w:rPr>
          <w:color w:val="000000" w:themeColor="text1"/>
          <w:sz w:val="20"/>
          <w:szCs w:val="20"/>
        </w:rPr>
      </w:pPr>
      <w:r w:rsidRPr="00DB1B98">
        <w:rPr>
          <w:b/>
          <w:bCs/>
          <w:color w:val="000000" w:themeColor="text1"/>
          <w:sz w:val="20"/>
          <w:szCs w:val="20"/>
        </w:rPr>
        <w:t>§ 2</w:t>
      </w:r>
    </w:p>
    <w:p w14:paraId="1028D2F5" w14:textId="77777777" w:rsidR="009028A9" w:rsidRPr="00DB1B98" w:rsidRDefault="009028A9" w:rsidP="00636BAC">
      <w:pPr>
        <w:pStyle w:val="Default"/>
        <w:spacing w:after="120" w:line="276" w:lineRule="auto"/>
        <w:contextualSpacing/>
        <w:jc w:val="center"/>
        <w:rPr>
          <w:color w:val="000000" w:themeColor="text1"/>
          <w:sz w:val="20"/>
          <w:szCs w:val="20"/>
        </w:rPr>
      </w:pPr>
      <w:r w:rsidRPr="00DB1B98">
        <w:rPr>
          <w:b/>
          <w:bCs/>
          <w:color w:val="000000" w:themeColor="text1"/>
          <w:sz w:val="20"/>
          <w:szCs w:val="20"/>
        </w:rPr>
        <w:t>Termin i miejsce wykonania umowy</w:t>
      </w:r>
    </w:p>
    <w:p w14:paraId="5BC4610A" w14:textId="157D313C" w:rsidR="00FB2342" w:rsidRPr="00DB1B98" w:rsidRDefault="00DA6433" w:rsidP="00FB2342">
      <w:pPr>
        <w:pStyle w:val="Akapitzlist"/>
        <w:numPr>
          <w:ilvl w:val="0"/>
          <w:numId w:val="13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t xml:space="preserve">Przedmiot umowy </w:t>
      </w:r>
      <w:r w:rsidR="006C6C3E" w:rsidRPr="00DB1B98">
        <w:rPr>
          <w:color w:val="000000" w:themeColor="text1"/>
          <w:sz w:val="20"/>
          <w:szCs w:val="20"/>
        </w:rPr>
        <w:t>zostanie z</w:t>
      </w:r>
      <w:r w:rsidRPr="00DB1B98">
        <w:rPr>
          <w:color w:val="000000" w:themeColor="text1"/>
          <w:sz w:val="20"/>
          <w:szCs w:val="20"/>
        </w:rPr>
        <w:t>realizowany przez Wykonawcę</w:t>
      </w:r>
      <w:r w:rsidR="004B0593" w:rsidRPr="00DB1B98">
        <w:rPr>
          <w:color w:val="000000" w:themeColor="text1"/>
          <w:sz w:val="20"/>
          <w:szCs w:val="20"/>
        </w:rPr>
        <w:t xml:space="preserve"> w terminie</w:t>
      </w:r>
      <w:r w:rsidR="007C0BBE" w:rsidRPr="00DB1B98">
        <w:rPr>
          <w:color w:val="000000" w:themeColor="text1"/>
          <w:sz w:val="20"/>
          <w:szCs w:val="20"/>
        </w:rPr>
        <w:t xml:space="preserve"> </w:t>
      </w:r>
      <w:r w:rsidR="00A340BC" w:rsidRPr="00DB1B98">
        <w:rPr>
          <w:color w:val="000000" w:themeColor="text1"/>
          <w:sz w:val="20"/>
          <w:szCs w:val="20"/>
        </w:rPr>
        <w:t>05</w:t>
      </w:r>
      <w:r w:rsidR="004B0593" w:rsidRPr="00DB1B98">
        <w:rPr>
          <w:color w:val="000000" w:themeColor="text1"/>
          <w:sz w:val="20"/>
          <w:szCs w:val="20"/>
        </w:rPr>
        <w:t>-</w:t>
      </w:r>
      <w:r w:rsidR="00A340BC" w:rsidRPr="00DB1B98">
        <w:rPr>
          <w:color w:val="000000" w:themeColor="text1"/>
          <w:sz w:val="20"/>
          <w:szCs w:val="20"/>
        </w:rPr>
        <w:t>06</w:t>
      </w:r>
      <w:r w:rsidR="004B0593" w:rsidRPr="00DB1B98">
        <w:rPr>
          <w:color w:val="000000" w:themeColor="text1"/>
          <w:sz w:val="20"/>
          <w:szCs w:val="20"/>
        </w:rPr>
        <w:t>.</w:t>
      </w:r>
      <w:r w:rsidR="00A340BC" w:rsidRPr="00DB1B98">
        <w:rPr>
          <w:color w:val="000000" w:themeColor="text1"/>
          <w:sz w:val="20"/>
          <w:szCs w:val="20"/>
        </w:rPr>
        <w:t>11</w:t>
      </w:r>
      <w:r w:rsidR="004B0593" w:rsidRPr="00DB1B98">
        <w:rPr>
          <w:color w:val="000000" w:themeColor="text1"/>
          <w:sz w:val="20"/>
          <w:szCs w:val="20"/>
        </w:rPr>
        <w:t xml:space="preserve">.2025 r. </w:t>
      </w:r>
      <w:r w:rsidR="00E64808" w:rsidRPr="00DB1B98">
        <w:rPr>
          <w:rFonts w:cstheme="minorHAnsi"/>
          <w:color w:val="000000" w:themeColor="text1"/>
          <w:sz w:val="20"/>
          <w:szCs w:val="20"/>
        </w:rPr>
        <w:t xml:space="preserve">w </w:t>
      </w:r>
      <w:r w:rsidR="00A340BC" w:rsidRPr="00DB1B98">
        <w:rPr>
          <w:rFonts w:cstheme="minorHAnsi"/>
          <w:color w:val="000000" w:themeColor="text1"/>
          <w:sz w:val="20"/>
          <w:szCs w:val="20"/>
        </w:rPr>
        <w:t>Puławach</w:t>
      </w:r>
      <w:r w:rsidR="00E64808" w:rsidRPr="00DB1B98">
        <w:rPr>
          <w:rFonts w:cstheme="minorHAnsi"/>
          <w:color w:val="000000" w:themeColor="text1"/>
          <w:sz w:val="20"/>
          <w:szCs w:val="20"/>
        </w:rPr>
        <w:t xml:space="preserve">, w </w:t>
      </w:r>
      <w:r w:rsidR="00A340BC" w:rsidRPr="00DB1B98">
        <w:rPr>
          <w:rFonts w:cstheme="minorHAnsi"/>
          <w:color w:val="000000" w:themeColor="text1"/>
          <w:sz w:val="20"/>
          <w:szCs w:val="20"/>
        </w:rPr>
        <w:t>Muzeum Badań Polarnych przy ul. 4 Pułku Piechoty WP 18</w:t>
      </w:r>
      <w:r w:rsidR="00E64808" w:rsidRPr="00DB1B98">
        <w:rPr>
          <w:rFonts w:cstheme="minorHAnsi"/>
          <w:color w:val="000000" w:themeColor="text1"/>
          <w:sz w:val="20"/>
          <w:szCs w:val="20"/>
        </w:rPr>
        <w:t>.</w:t>
      </w:r>
    </w:p>
    <w:p w14:paraId="6DCAC61D" w14:textId="17CBB0D9" w:rsidR="00A16000" w:rsidRPr="00DB1B98" w:rsidRDefault="00A16000" w:rsidP="00FB2342">
      <w:pPr>
        <w:pStyle w:val="Default"/>
        <w:spacing w:after="120" w:line="276" w:lineRule="auto"/>
        <w:ind w:left="284"/>
        <w:jc w:val="both"/>
        <w:rPr>
          <w:color w:val="000000" w:themeColor="text1"/>
          <w:sz w:val="20"/>
          <w:szCs w:val="20"/>
        </w:rPr>
      </w:pPr>
    </w:p>
    <w:p w14:paraId="43855170" w14:textId="2E437ACD" w:rsidR="009028A9" w:rsidRPr="00DB1B98" w:rsidRDefault="009028A9" w:rsidP="00636BAC">
      <w:pPr>
        <w:pStyle w:val="Default"/>
        <w:spacing w:after="120" w:line="276" w:lineRule="auto"/>
        <w:contextualSpacing/>
        <w:jc w:val="center"/>
        <w:rPr>
          <w:color w:val="000000" w:themeColor="text1"/>
          <w:sz w:val="20"/>
          <w:szCs w:val="20"/>
        </w:rPr>
      </w:pPr>
      <w:r w:rsidRPr="00DB1B98">
        <w:rPr>
          <w:b/>
          <w:bCs/>
          <w:color w:val="000000" w:themeColor="text1"/>
          <w:sz w:val="20"/>
          <w:szCs w:val="20"/>
        </w:rPr>
        <w:t>§ 3</w:t>
      </w:r>
    </w:p>
    <w:p w14:paraId="6C922015" w14:textId="77777777" w:rsidR="009028A9" w:rsidRPr="00DB1B98" w:rsidRDefault="009028A9" w:rsidP="00636BAC">
      <w:pPr>
        <w:pStyle w:val="Default"/>
        <w:spacing w:after="120" w:line="276" w:lineRule="auto"/>
        <w:contextualSpacing/>
        <w:jc w:val="center"/>
        <w:rPr>
          <w:color w:val="000000" w:themeColor="text1"/>
          <w:sz w:val="20"/>
          <w:szCs w:val="20"/>
        </w:rPr>
      </w:pPr>
      <w:r w:rsidRPr="00DB1B98">
        <w:rPr>
          <w:b/>
          <w:bCs/>
          <w:color w:val="000000" w:themeColor="text1"/>
          <w:sz w:val="20"/>
          <w:szCs w:val="20"/>
        </w:rPr>
        <w:t>Warunki wykonania umowy</w:t>
      </w:r>
    </w:p>
    <w:p w14:paraId="312B8C63" w14:textId="6D20A1DB" w:rsidR="00B43E8D" w:rsidRPr="00DB1B98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 zapewni wysokiej jakości standard świadczonych usług i czynności objętych przedmiotem umowy (w tym wysokich standardów higieny i norm żywieniowych), właściwe zachowanie i wygląd własnego personelu, przy pomocy którego będzie wykonywał przedmiot umowy.</w:t>
      </w:r>
    </w:p>
    <w:p w14:paraId="4E6E5BC1" w14:textId="52EE7DEE" w:rsidR="00F158C5" w:rsidRPr="00DB1B98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lastRenderedPageBreak/>
        <w:t xml:space="preserve">Wykonawca odpowiada za wszelkie działania i zaniechania personelu </w:t>
      </w:r>
      <w:r w:rsidR="002A7138" w:rsidRPr="00DB1B98">
        <w:rPr>
          <w:rFonts w:ascii="Calibri" w:hAnsi="Calibri" w:cs="Calibri"/>
          <w:color w:val="000000" w:themeColor="text1"/>
          <w:sz w:val="20"/>
          <w:szCs w:val="20"/>
        </w:rPr>
        <w:t>oraz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innych osób lub podmiotów, którymi posługuje się przy wykonywaniu przedmiotu niniejszej umowy</w:t>
      </w:r>
      <w:r w:rsidR="00AF6BAC" w:rsidRPr="00DB1B98">
        <w:rPr>
          <w:rFonts w:ascii="Calibri" w:hAnsi="Calibri" w:cs="Calibri"/>
          <w:color w:val="000000" w:themeColor="text1"/>
          <w:sz w:val="20"/>
          <w:szCs w:val="20"/>
        </w:rPr>
        <w:t>,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tak jak za działania i zaniechania własne.</w:t>
      </w:r>
    </w:p>
    <w:p w14:paraId="725C1820" w14:textId="036B8232" w:rsidR="00B43E8D" w:rsidRPr="00DB1B98" w:rsidRDefault="00F158C5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color w:val="000000" w:themeColor="text1"/>
        </w:rPr>
        <w:t xml:space="preserve">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 ponosi odpowiedzialność na zasadzie ryzyka za wszystkie szkody wynikające z realizacji niniejszej umowy, w tym za narażenie na utratę życia lub zdrowia, spowodowanie utraty życia lub uszczerbek na zdrowiu konsumentów w związku z realizacją niniejszej umowy.</w:t>
      </w:r>
    </w:p>
    <w:p w14:paraId="590EF6FF" w14:textId="22597E0F" w:rsidR="00A049D8" w:rsidRPr="00DB1B98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 zobowiązuje się do bieżącej kontroli realizowan</w:t>
      </w:r>
      <w:r w:rsidR="00BB7BD6" w:rsidRPr="00DB1B98">
        <w:rPr>
          <w:rFonts w:ascii="Calibri" w:hAnsi="Calibri" w:cs="Calibri"/>
          <w:color w:val="000000" w:themeColor="text1"/>
          <w:sz w:val="20"/>
          <w:szCs w:val="20"/>
        </w:rPr>
        <w:t>ej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przez niego w ramach niniejszej umowy usług</w:t>
      </w:r>
      <w:r w:rsidR="00BB7BD6" w:rsidRPr="00DB1B98">
        <w:rPr>
          <w:rFonts w:ascii="Calibri" w:hAnsi="Calibri" w:cs="Calibri"/>
          <w:color w:val="000000" w:themeColor="text1"/>
          <w:sz w:val="20"/>
          <w:szCs w:val="20"/>
        </w:rPr>
        <w:t>i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. Przez bieżącą kontrolę rozumie się szczegółowy nadzór Wykonawcy nad zakresem i jakością świadczon</w:t>
      </w:r>
      <w:r w:rsidR="00BB7BD6" w:rsidRPr="00DB1B98">
        <w:rPr>
          <w:rFonts w:ascii="Calibri" w:hAnsi="Calibri" w:cs="Calibri"/>
          <w:color w:val="000000" w:themeColor="text1"/>
          <w:sz w:val="20"/>
          <w:szCs w:val="20"/>
        </w:rPr>
        <w:t>ej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usług</w:t>
      </w:r>
      <w:r w:rsidR="00BB7BD6" w:rsidRPr="00DB1B98">
        <w:rPr>
          <w:rFonts w:ascii="Calibri" w:hAnsi="Calibri" w:cs="Calibri"/>
          <w:color w:val="000000" w:themeColor="text1"/>
          <w:sz w:val="20"/>
          <w:szCs w:val="20"/>
        </w:rPr>
        <w:t>i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DB1B98">
        <w:rPr>
          <w:rFonts w:cstheme="minorHAnsi"/>
          <w:color w:val="000000" w:themeColor="text1"/>
          <w:sz w:val="20"/>
          <w:szCs w:val="20"/>
        </w:rPr>
        <w:t>w sposób zgodny z</w:t>
      </w:r>
      <w:r w:rsidR="0025390B" w:rsidRPr="00DB1B98">
        <w:rPr>
          <w:rFonts w:cstheme="minorHAnsi"/>
          <w:color w:val="000000" w:themeColor="text1"/>
          <w:sz w:val="20"/>
          <w:szCs w:val="20"/>
        </w:rPr>
        <w:t xml:space="preserve"> postanowieniami</w:t>
      </w:r>
      <w:r w:rsidRPr="00DB1B98">
        <w:rPr>
          <w:rFonts w:cstheme="minorHAnsi"/>
          <w:color w:val="000000" w:themeColor="text1"/>
          <w:sz w:val="20"/>
          <w:szCs w:val="20"/>
        </w:rPr>
        <w:t xml:space="preserve"> niniejszej umowy oraz </w:t>
      </w:r>
      <w:r w:rsidRPr="00DB1B98">
        <w:rPr>
          <w:rFonts w:cstheme="minorHAnsi"/>
          <w:bCs/>
          <w:iCs/>
          <w:color w:val="000000" w:themeColor="text1"/>
          <w:sz w:val="20"/>
          <w:szCs w:val="20"/>
        </w:rPr>
        <w:t xml:space="preserve">OPZ </w:t>
      </w:r>
      <w:r w:rsidRPr="00DB1B98">
        <w:rPr>
          <w:rFonts w:cstheme="minorHAnsi"/>
          <w:color w:val="000000" w:themeColor="text1"/>
          <w:sz w:val="20"/>
          <w:szCs w:val="20"/>
        </w:rPr>
        <w:t>przez zapewnienie fizycznej obecności Wykonawcy lub wskazanej przez niego w tym celu osoby na terenie obiektu, w którym będą świadczone usługi objęte niniejszą umową.</w:t>
      </w:r>
    </w:p>
    <w:p w14:paraId="0072A3BB" w14:textId="4640A6DA" w:rsidR="00FB2342" w:rsidRPr="00DB1B98" w:rsidRDefault="00FB2342" w:rsidP="00FB2342">
      <w:pPr>
        <w:pStyle w:val="Akapitzlist"/>
        <w:numPr>
          <w:ilvl w:val="0"/>
          <w:numId w:val="19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Wykonawca zobowiązuje się do przedstawienia menu </w:t>
      </w:r>
      <w:r w:rsidR="00FB1AC9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serwowanego w czasie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przerw </w:t>
      </w:r>
      <w:r w:rsidR="00BB7BD6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kawowych oraz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obiadowych do akceptacji przez Zamawiającego, w terminie nie później niż na </w:t>
      </w:r>
      <w:r w:rsidR="00DB1B98">
        <w:rPr>
          <w:rFonts w:ascii="Calibri" w:hAnsi="Calibri" w:cs="Calibri"/>
          <w:color w:val="000000" w:themeColor="text1"/>
          <w:sz w:val="20"/>
          <w:szCs w:val="20"/>
        </w:rPr>
        <w:t>5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dni przed datą wydarzenia. Zamawiający zobowiązuje się do akceptacji menu lub zgłoszenia zastrzeżeń, w terminie do 3 dni od jego otrzymania. Wykonawca po otrzymaniu zastrzeżeń będzie zobowiązany do ich uwzględnienia i ponownego przedstawienia Zamawiającemu menu, w terminie do 2 dni od dnia otrzymania zastrzeżeń</w:t>
      </w:r>
      <w:r w:rsidR="007C0BBE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lub uwag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Zamawiającego.</w:t>
      </w:r>
    </w:p>
    <w:p w14:paraId="78BBE754" w14:textId="7745C66A" w:rsidR="00B43E8D" w:rsidRPr="00DB1B98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t xml:space="preserve">Wykonawca, na każde żądanie Zamawiającego, będzie uczestniczył w spotkaniu z Zamawiającym, w celu omówienia i </w:t>
      </w:r>
      <w:r w:rsidR="00E365FA" w:rsidRPr="00DB1B98">
        <w:rPr>
          <w:color w:val="000000" w:themeColor="text1"/>
          <w:sz w:val="20"/>
          <w:szCs w:val="20"/>
        </w:rPr>
        <w:t>ustalenia</w:t>
      </w:r>
      <w:r w:rsidRPr="00DB1B98">
        <w:rPr>
          <w:color w:val="000000" w:themeColor="text1"/>
          <w:sz w:val="20"/>
          <w:szCs w:val="20"/>
        </w:rPr>
        <w:t xml:space="preserve"> wszelkich spraw związanych z bieżącym wykonywaniem przedmiotu umowy</w:t>
      </w:r>
      <w:r w:rsidR="0025390B" w:rsidRPr="00DB1B98">
        <w:rPr>
          <w:color w:val="000000" w:themeColor="text1"/>
          <w:sz w:val="20"/>
          <w:szCs w:val="20"/>
        </w:rPr>
        <w:t>.</w:t>
      </w:r>
    </w:p>
    <w:p w14:paraId="3BDDC196" w14:textId="0D2DCFCD" w:rsidR="00B43E8D" w:rsidRPr="00DB1B98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Wykonawca, realizując usługę cateringu, na bieżąco i niezwłocznie będzie informował Zamawiającego o </w:t>
      </w:r>
      <w:r w:rsidR="006C6C3E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ewentualnych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problemach i zakłóceniach </w:t>
      </w:r>
      <w:r w:rsidR="00AF6BAC" w:rsidRPr="00DB1B98">
        <w:rPr>
          <w:rFonts w:ascii="Calibri" w:hAnsi="Calibri" w:cs="Calibri"/>
          <w:color w:val="000000" w:themeColor="text1"/>
          <w:sz w:val="20"/>
          <w:szCs w:val="20"/>
        </w:rPr>
        <w:t>w realizacji przedmiotu umowy wynikłych z przyczyn nie leżących po jego stronie.</w:t>
      </w:r>
    </w:p>
    <w:p w14:paraId="1CA94C53" w14:textId="2C0765FE" w:rsidR="00B43E8D" w:rsidRPr="00DB1B98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Zamawiający zastrzega sobie prawo dochodzenia od Wykonawcy odszkodowania i naprawy zniszczonego mienia Zamawiającego oraz </w:t>
      </w:r>
      <w:r w:rsidR="00FB50E5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naprawienia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szkody osób trzecich powstałych, w trakci</w:t>
      </w:r>
      <w:r w:rsidR="00AF6BAC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e świadczenia usługi cateringu,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z winy Wykonawcy.</w:t>
      </w:r>
    </w:p>
    <w:p w14:paraId="74F7A218" w14:textId="77777777" w:rsidR="00B43E8D" w:rsidRPr="00DB1B98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 trakcie wykonywania usługi Zamawiający zastrzega sobie możliwość każdorazowego sprawdzania jakości i ilości dostarczonego menu, jak również jakości pracy personelu Wykonawcy, wykonującego przedmiot umowy.</w:t>
      </w:r>
    </w:p>
    <w:p w14:paraId="74284F45" w14:textId="5FD06854" w:rsidR="00B43E8D" w:rsidRPr="00DB1B98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</w:t>
      </w:r>
      <w:r w:rsidR="00A16000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do realizacji przedmiotu umowy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będzie korzystał z własnych, specjalistycznych, energooszczędnych, sprawnych urządzeń</w:t>
      </w:r>
      <w:r w:rsidR="00BB7BD6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i </w:t>
      </w:r>
      <w:r w:rsidR="007C0BBE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z własnego </w:t>
      </w:r>
      <w:r w:rsidR="00BB7BD6" w:rsidRPr="00DB1B98">
        <w:rPr>
          <w:rFonts w:ascii="Calibri" w:hAnsi="Calibri" w:cs="Calibri"/>
          <w:color w:val="000000" w:themeColor="text1"/>
          <w:sz w:val="20"/>
          <w:szCs w:val="20"/>
        </w:rPr>
        <w:t>sprzętu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7E65CD1D" w14:textId="650BEBEC" w:rsidR="00B43E8D" w:rsidRPr="00DB1B98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 ponosi koszty związane z eksploatacją własnych urządzeń</w:t>
      </w:r>
      <w:r w:rsidR="00BB7BD6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i sprzętu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niezbędnych do prawidłowego wykon</w:t>
      </w:r>
      <w:r w:rsidR="007C0BBE" w:rsidRPr="00DB1B98">
        <w:rPr>
          <w:rFonts w:ascii="Calibri" w:hAnsi="Calibri" w:cs="Calibri"/>
          <w:color w:val="000000" w:themeColor="text1"/>
          <w:sz w:val="20"/>
          <w:szCs w:val="20"/>
        </w:rPr>
        <w:t>ania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przedmiotu umowy.</w:t>
      </w:r>
    </w:p>
    <w:p w14:paraId="7D4621B7" w14:textId="5ECBD743" w:rsidR="009F270D" w:rsidRPr="00DB1B98" w:rsidRDefault="009F270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 przypadku braku w dostawie energii elektrycznej/awarii nieleżących po stronie Zamawiającego w dni</w:t>
      </w:r>
      <w:r w:rsidR="006C6C3E" w:rsidRPr="00DB1B98">
        <w:rPr>
          <w:rFonts w:ascii="Calibri" w:hAnsi="Calibri" w:cs="Calibri"/>
          <w:color w:val="000000" w:themeColor="text1"/>
          <w:sz w:val="20"/>
          <w:szCs w:val="20"/>
        </w:rPr>
        <w:t>ach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, w który</w:t>
      </w:r>
      <w:r w:rsidR="006C6C3E" w:rsidRPr="00DB1B98">
        <w:rPr>
          <w:rFonts w:ascii="Calibri" w:hAnsi="Calibri" w:cs="Calibri"/>
          <w:color w:val="000000" w:themeColor="text1"/>
          <w:sz w:val="20"/>
          <w:szCs w:val="20"/>
        </w:rPr>
        <w:t>ch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realizowana będzie usługa, Wykonawca zapewni, w ramach przewidzianego w umowie wynagrodzenia, alternatywne źródło energii niezbędne do prawidłowego wykonywania przedmiotu umowy. Zamawiający powiadomi </w:t>
      </w:r>
      <w:r w:rsidR="00236D25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Wykonawcę 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z dwugodzinnym wyprzedzeniem p</w:t>
      </w:r>
      <w:r w:rsidR="00236D25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rzed realizacją usługi  o zaistniałej sytuacji, braku lub przerwy w dostawie energii elektrycznej. </w:t>
      </w:r>
    </w:p>
    <w:p w14:paraId="561BDB78" w14:textId="77777777" w:rsidR="00BF1851" w:rsidRPr="00DB1B98" w:rsidRDefault="00BF1851" w:rsidP="00636BAC">
      <w:pPr>
        <w:pStyle w:val="Akapitzlist"/>
        <w:spacing w:after="120" w:line="276" w:lineRule="auto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435CEEE" w14:textId="2223E52E" w:rsidR="00B04616" w:rsidRPr="00DB1B98" w:rsidRDefault="00B04616" w:rsidP="00636BAC">
      <w:pPr>
        <w:pStyle w:val="Akapitzlist"/>
        <w:spacing w:after="120" w:line="276" w:lineRule="auto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§4</w:t>
      </w:r>
    </w:p>
    <w:p w14:paraId="4BBD4C92" w14:textId="68C0C358" w:rsidR="00B43E8D" w:rsidRPr="00DB1B98" w:rsidRDefault="00B04616" w:rsidP="00636BAC">
      <w:pPr>
        <w:pStyle w:val="Akapitzlist"/>
        <w:spacing w:after="120" w:line="276" w:lineRule="auto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Oświadczenia i zobowiązania Wykonawcy</w:t>
      </w:r>
    </w:p>
    <w:p w14:paraId="04654335" w14:textId="2BBBE951" w:rsidR="00DA7725" w:rsidRPr="00DB1B98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 oświadcza, że posiada odpowiednie uprawnienia, wiedzę, kwalifikacje i doświadczenie niezbędne do należytego wykonania przedmiotu umowy</w:t>
      </w:r>
      <w:r w:rsidR="005E56E5" w:rsidRPr="00DB1B98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2CA7E1A9" w14:textId="3193F6D0" w:rsidR="00DA7725" w:rsidRPr="00DB1B98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 zobowiązuje się, że przedmiot umowy zostanie wykonany w sposób profesjonalny, z należytą starannością, wynikającą z zawodowego charakteru wykonywa</w:t>
      </w:r>
      <w:r w:rsidR="00FB50E5" w:rsidRPr="00DB1B98">
        <w:rPr>
          <w:rFonts w:ascii="Calibri" w:hAnsi="Calibri" w:cs="Calibri"/>
          <w:color w:val="000000" w:themeColor="text1"/>
          <w:sz w:val="20"/>
          <w:szCs w:val="20"/>
        </w:rPr>
        <w:t>nej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przez niego działalności oraz w oparciu o </w:t>
      </w:r>
      <w:r w:rsidR="00236D25" w:rsidRPr="00DB1B98">
        <w:rPr>
          <w:rFonts w:ascii="Calibri" w:hAnsi="Calibri" w:cs="Calibri"/>
          <w:color w:val="000000" w:themeColor="text1"/>
          <w:sz w:val="20"/>
          <w:szCs w:val="20"/>
        </w:rPr>
        <w:t>wysokie standardy i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wiedzę z zakresu obsługi cateringowej.</w:t>
      </w:r>
    </w:p>
    <w:p w14:paraId="0CA04673" w14:textId="7623D47E" w:rsidR="00DA7725" w:rsidRPr="00DB1B98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 zrealizuje przedmiot umowy z wykorzystaniem własnego sprzętu oraz materiałów</w:t>
      </w:r>
      <w:r w:rsidR="007862AA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i produktów. </w:t>
      </w:r>
    </w:p>
    <w:p w14:paraId="4759AA20" w14:textId="2265E519" w:rsidR="00DA7725" w:rsidRPr="00DB1B98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 zapewnia, że jego pracownicy, podwykonawcy oraz inne osoby, które w imieniu Wykonawcy będą brały udział w wykonywaniu przedmiotu umowy, posiadają należyte przygotowanie do wykonywania czynności, w tym stosowną wiedzę, kwalifikacje i doświadczenie oraz wymagane prawem badania</w:t>
      </w:r>
      <w:r w:rsidR="00236D25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sanitarne.</w:t>
      </w:r>
    </w:p>
    <w:p w14:paraId="28D9E935" w14:textId="77777777" w:rsidR="00DA7725" w:rsidRPr="00DB1B98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Każdorazowo na żądanie Zamawiającego, Wykonawca przedłoży do wglądu dokumenty potwierdzające posiadanie przez Personel Wykonawcy odpowiednich badań, wymaganych do pracy z żywnością.</w:t>
      </w:r>
    </w:p>
    <w:p w14:paraId="2451BB1D" w14:textId="77777777" w:rsidR="00DA7725" w:rsidRPr="00DB1B98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Wykonawca oświadcza, że dysponuje transportem, którym będzie dostarczał posiłki, spełniającym wymogi sanitarno-techniczne do przewozu żywności. </w:t>
      </w:r>
    </w:p>
    <w:p w14:paraId="72CF213E" w14:textId="61CF1767" w:rsidR="00BF1851" w:rsidRPr="00DB1B98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lastRenderedPageBreak/>
        <w:t xml:space="preserve">Wykonawca zobowiązuje się do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bezwzględnego przestrzegania, przy realizacji niniejszej umowy, reżimu higieniczno-sanitarnego i epidemiologicznego, przepisów bhp, p/poż. i innych określonych odrębnymi przepisami prawa</w:t>
      </w:r>
      <w:r w:rsidR="00F8528C" w:rsidRPr="00DB1B98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5E52BC48" w14:textId="4DFCB596" w:rsidR="00DA7725" w:rsidRPr="00DB1B98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t>Wykonawca zobowiązuje się w szczególności do:</w:t>
      </w:r>
    </w:p>
    <w:p w14:paraId="557BD2C8" w14:textId="03C69B9D" w:rsidR="009028A9" w:rsidRPr="00DB1B98" w:rsidRDefault="009028A9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t>przygotowania</w:t>
      </w:r>
      <w:r w:rsidR="000E306B" w:rsidRPr="00DB1B98">
        <w:rPr>
          <w:color w:val="000000" w:themeColor="text1"/>
          <w:sz w:val="20"/>
          <w:szCs w:val="20"/>
        </w:rPr>
        <w:t>, dostarczenia</w:t>
      </w:r>
      <w:r w:rsidR="001C331A" w:rsidRPr="00DB1B98">
        <w:rPr>
          <w:color w:val="000000" w:themeColor="text1"/>
          <w:sz w:val="20"/>
          <w:szCs w:val="20"/>
        </w:rPr>
        <w:t xml:space="preserve">, </w:t>
      </w:r>
      <w:r w:rsidR="000E306B" w:rsidRPr="00DB1B98">
        <w:rPr>
          <w:color w:val="000000" w:themeColor="text1"/>
          <w:sz w:val="20"/>
          <w:szCs w:val="20"/>
        </w:rPr>
        <w:t>podania w terminie (dzień, godzina, czas trwania)</w:t>
      </w:r>
      <w:r w:rsidR="00237157" w:rsidRPr="00DB1B98">
        <w:rPr>
          <w:color w:val="000000" w:themeColor="text1"/>
          <w:sz w:val="20"/>
          <w:szCs w:val="20"/>
        </w:rPr>
        <w:t xml:space="preserve"> cateringu posiłków i napojów, w</w:t>
      </w:r>
      <w:r w:rsidR="000E306B" w:rsidRPr="00DB1B98">
        <w:rPr>
          <w:color w:val="000000" w:themeColor="text1"/>
          <w:sz w:val="20"/>
          <w:szCs w:val="20"/>
        </w:rPr>
        <w:t xml:space="preserve"> miejscu, w którym</w:t>
      </w:r>
      <w:r w:rsidR="005B4AE3" w:rsidRPr="00DB1B98">
        <w:rPr>
          <w:color w:val="000000" w:themeColor="text1"/>
          <w:sz w:val="20"/>
          <w:szCs w:val="20"/>
        </w:rPr>
        <w:t xml:space="preserve"> </w:t>
      </w:r>
      <w:r w:rsidR="000E306B" w:rsidRPr="00DB1B98">
        <w:rPr>
          <w:color w:val="000000" w:themeColor="text1"/>
          <w:sz w:val="20"/>
          <w:szCs w:val="20"/>
        </w:rPr>
        <w:t>będzie się odbywał</w:t>
      </w:r>
      <w:r w:rsidR="00236D25" w:rsidRPr="00DB1B98">
        <w:rPr>
          <w:color w:val="000000" w:themeColor="text1"/>
          <w:sz w:val="20"/>
          <w:szCs w:val="20"/>
        </w:rPr>
        <w:t>o wydarzenie, o którym mowa w §2</w:t>
      </w:r>
      <w:r w:rsidR="000E306B" w:rsidRPr="00DB1B98">
        <w:rPr>
          <w:color w:val="000000" w:themeColor="text1"/>
          <w:sz w:val="20"/>
          <w:szCs w:val="20"/>
        </w:rPr>
        <w:t xml:space="preserve"> </w:t>
      </w:r>
      <w:r w:rsidR="00F8528C" w:rsidRPr="00DB1B98">
        <w:rPr>
          <w:color w:val="000000" w:themeColor="text1"/>
          <w:sz w:val="20"/>
          <w:szCs w:val="20"/>
        </w:rPr>
        <w:t>(</w:t>
      </w:r>
      <w:r w:rsidR="000E306B" w:rsidRPr="00DB1B98">
        <w:rPr>
          <w:color w:val="000000" w:themeColor="text1"/>
          <w:sz w:val="20"/>
          <w:szCs w:val="20"/>
        </w:rPr>
        <w:t>wyłącznie świeżych posiłków przygotowanych na bazie produktów</w:t>
      </w:r>
      <w:r w:rsidR="001C331A" w:rsidRPr="00DB1B98">
        <w:rPr>
          <w:color w:val="000000" w:themeColor="text1"/>
          <w:sz w:val="20"/>
          <w:szCs w:val="20"/>
        </w:rPr>
        <w:t xml:space="preserve"> </w:t>
      </w:r>
      <w:r w:rsidR="000E306B" w:rsidRPr="00DB1B98">
        <w:rPr>
          <w:color w:val="000000" w:themeColor="text1"/>
          <w:sz w:val="20"/>
          <w:szCs w:val="20"/>
        </w:rPr>
        <w:t>wysokiej jakości</w:t>
      </w:r>
      <w:r w:rsidR="00F8528C" w:rsidRPr="00DB1B98">
        <w:rPr>
          <w:color w:val="000000" w:themeColor="text1"/>
          <w:sz w:val="20"/>
          <w:szCs w:val="20"/>
        </w:rPr>
        <w:t>)</w:t>
      </w:r>
      <w:r w:rsidR="000E306B" w:rsidRPr="00DB1B98">
        <w:rPr>
          <w:color w:val="000000" w:themeColor="text1"/>
          <w:sz w:val="20"/>
          <w:szCs w:val="20"/>
        </w:rPr>
        <w:t>;</w:t>
      </w:r>
    </w:p>
    <w:p w14:paraId="0A521DEC" w14:textId="009C6304" w:rsidR="009028A9" w:rsidRPr="00DB1B98" w:rsidRDefault="009028A9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t xml:space="preserve">świadczenia usług wyłącznie przy użyciu produktów </w:t>
      </w:r>
      <w:r w:rsidR="001A78DF" w:rsidRPr="00DB1B98">
        <w:rPr>
          <w:color w:val="000000" w:themeColor="text1"/>
          <w:sz w:val="20"/>
          <w:szCs w:val="20"/>
        </w:rPr>
        <w:t xml:space="preserve"> </w:t>
      </w:r>
      <w:r w:rsidRPr="00DB1B98">
        <w:rPr>
          <w:color w:val="000000" w:themeColor="text1"/>
          <w:sz w:val="20"/>
          <w:szCs w:val="20"/>
        </w:rPr>
        <w:t>naturalnych, z ograniczoną ilością substancji konserwujących, zagęszczających, barwiących, sztucznie aromatyzowanych, spełniających normy jakościowe produktów spożywczych zgodnie z obowiązującymi w tym zakresie przepisami dotyczącymi bezpieczeństwa żywności i żywienia</w:t>
      </w:r>
      <w:r w:rsidR="005B4AE3" w:rsidRPr="00DB1B98">
        <w:rPr>
          <w:color w:val="000000" w:themeColor="text1"/>
          <w:sz w:val="20"/>
          <w:szCs w:val="20"/>
        </w:rPr>
        <w:t>;</w:t>
      </w:r>
    </w:p>
    <w:p w14:paraId="51298008" w14:textId="2C2662CC" w:rsidR="001C331A" w:rsidRPr="00DB1B98" w:rsidRDefault="001C331A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t>podawania dań oraz napojów gorących o odpowiedniej temperaturze w momencie podania</w:t>
      </w:r>
      <w:r w:rsidR="005B4AE3" w:rsidRPr="00DB1B98">
        <w:rPr>
          <w:color w:val="000000" w:themeColor="text1"/>
          <w:sz w:val="20"/>
          <w:szCs w:val="20"/>
        </w:rPr>
        <w:t>;</w:t>
      </w:r>
    </w:p>
    <w:p w14:paraId="2828FE5C" w14:textId="4373A58C" w:rsidR="001C331A" w:rsidRPr="00DB1B98" w:rsidRDefault="001C331A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t>zapewnienia niezbędnego sprzętu (</w:t>
      </w:r>
      <w:r w:rsidR="00C45D1F" w:rsidRPr="00DB1B98">
        <w:rPr>
          <w:color w:val="000000" w:themeColor="text1"/>
          <w:sz w:val="20"/>
          <w:szCs w:val="20"/>
        </w:rPr>
        <w:t>stoły,</w:t>
      </w:r>
      <w:r w:rsidR="004C0A95" w:rsidRPr="00DB1B98">
        <w:rPr>
          <w:color w:val="000000" w:themeColor="text1"/>
          <w:sz w:val="20"/>
          <w:szCs w:val="20"/>
        </w:rPr>
        <w:t xml:space="preserve"> krzesła,</w:t>
      </w:r>
      <w:r w:rsidR="00C45D1F" w:rsidRPr="00DB1B98">
        <w:rPr>
          <w:color w:val="000000" w:themeColor="text1"/>
          <w:sz w:val="20"/>
          <w:szCs w:val="20"/>
        </w:rPr>
        <w:t xml:space="preserve"> </w:t>
      </w:r>
      <w:r w:rsidR="002748A8" w:rsidRPr="00DB1B98">
        <w:rPr>
          <w:color w:val="000000" w:themeColor="text1"/>
          <w:sz w:val="20"/>
          <w:szCs w:val="20"/>
        </w:rPr>
        <w:t>szklanki</w:t>
      </w:r>
      <w:r w:rsidR="004C0A95" w:rsidRPr="00DB1B98">
        <w:rPr>
          <w:color w:val="000000" w:themeColor="text1"/>
          <w:sz w:val="20"/>
          <w:szCs w:val="20"/>
        </w:rPr>
        <w:t xml:space="preserve">, </w:t>
      </w:r>
      <w:r w:rsidR="002748A8" w:rsidRPr="00DB1B98">
        <w:rPr>
          <w:color w:val="000000" w:themeColor="text1"/>
          <w:sz w:val="20"/>
          <w:szCs w:val="20"/>
        </w:rPr>
        <w:t>sztućce</w:t>
      </w:r>
      <w:r w:rsidRPr="00DB1B98">
        <w:rPr>
          <w:color w:val="000000" w:themeColor="text1"/>
          <w:sz w:val="20"/>
          <w:szCs w:val="20"/>
        </w:rPr>
        <w:t>,</w:t>
      </w:r>
      <w:r w:rsidR="002748A8" w:rsidRPr="00DB1B98">
        <w:rPr>
          <w:color w:val="000000" w:themeColor="text1"/>
          <w:sz w:val="20"/>
          <w:szCs w:val="20"/>
        </w:rPr>
        <w:t xml:space="preserve"> zastawa ceramiczna,</w:t>
      </w:r>
      <w:r w:rsidRPr="00DB1B98">
        <w:rPr>
          <w:color w:val="000000" w:themeColor="text1"/>
          <w:sz w:val="20"/>
          <w:szCs w:val="20"/>
        </w:rPr>
        <w:t xml:space="preserve"> serwetki</w:t>
      </w:r>
      <w:r w:rsidR="002748A8" w:rsidRPr="00DB1B98">
        <w:rPr>
          <w:color w:val="000000" w:themeColor="text1"/>
          <w:sz w:val="20"/>
          <w:szCs w:val="20"/>
        </w:rPr>
        <w:t>, itp.</w:t>
      </w:r>
      <w:r w:rsidRPr="00DB1B98">
        <w:rPr>
          <w:color w:val="000000" w:themeColor="text1"/>
          <w:sz w:val="20"/>
          <w:szCs w:val="20"/>
        </w:rPr>
        <w:t xml:space="preserve">) zgodnie z </w:t>
      </w:r>
      <w:r w:rsidR="007862AA" w:rsidRPr="00DB1B98">
        <w:rPr>
          <w:color w:val="000000" w:themeColor="text1"/>
          <w:sz w:val="20"/>
          <w:szCs w:val="20"/>
        </w:rPr>
        <w:t xml:space="preserve">wymaganiami określonymi w </w:t>
      </w:r>
      <w:r w:rsidR="005B4AE3" w:rsidRPr="00DB1B98">
        <w:rPr>
          <w:color w:val="000000" w:themeColor="text1"/>
          <w:sz w:val="20"/>
          <w:szCs w:val="20"/>
        </w:rPr>
        <w:t xml:space="preserve">OPZ </w:t>
      </w:r>
      <w:r w:rsidRPr="00DB1B98">
        <w:rPr>
          <w:color w:val="000000" w:themeColor="text1"/>
          <w:sz w:val="20"/>
          <w:szCs w:val="20"/>
        </w:rPr>
        <w:t xml:space="preserve">w </w:t>
      </w:r>
      <w:r w:rsidR="00F8528C" w:rsidRPr="00DB1B98">
        <w:rPr>
          <w:color w:val="000000" w:themeColor="text1"/>
          <w:sz w:val="20"/>
          <w:szCs w:val="20"/>
        </w:rPr>
        <w:t>odpowiedniej</w:t>
      </w:r>
      <w:r w:rsidRPr="00DB1B98">
        <w:rPr>
          <w:color w:val="000000" w:themeColor="text1"/>
          <w:sz w:val="20"/>
          <w:szCs w:val="20"/>
        </w:rPr>
        <w:t xml:space="preserve"> ilości</w:t>
      </w:r>
      <w:r w:rsidR="005B4AE3" w:rsidRPr="00DB1B98">
        <w:rPr>
          <w:color w:val="000000" w:themeColor="text1"/>
          <w:sz w:val="20"/>
          <w:szCs w:val="20"/>
        </w:rPr>
        <w:t>;</w:t>
      </w:r>
    </w:p>
    <w:p w14:paraId="6838FDD3" w14:textId="4518BA86" w:rsidR="002748A8" w:rsidRPr="00DB1B98" w:rsidRDefault="002748A8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t>podawania produktów przetworzonych (takich jak: kawa, herbata, cukier,  woda, mleko) posiadających datę przydatności do spożycia wygasającą nie wcześniej niż na 1 miesiąc przed dniem wykonania usługi;</w:t>
      </w:r>
    </w:p>
    <w:p w14:paraId="1EBA08EB" w14:textId="51C4D971" w:rsidR="001C331A" w:rsidRPr="00DB1B98" w:rsidRDefault="002748A8" w:rsidP="00636BAC">
      <w:pPr>
        <w:pStyle w:val="Default"/>
        <w:numPr>
          <w:ilvl w:val="0"/>
          <w:numId w:val="21"/>
        </w:numPr>
        <w:spacing w:after="120" w:line="276" w:lineRule="auto"/>
        <w:contextualSpacing/>
        <w:jc w:val="both"/>
        <w:rPr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t>dbania o porządek i czystość wokół miejsca świadczenia usługi przez cały czas trwania usługi oraz</w:t>
      </w:r>
      <w:r w:rsidR="005B4AE3" w:rsidRPr="00DB1B98">
        <w:rPr>
          <w:color w:val="000000" w:themeColor="text1"/>
          <w:sz w:val="20"/>
          <w:szCs w:val="20"/>
        </w:rPr>
        <w:t xml:space="preserve"> </w:t>
      </w:r>
      <w:r w:rsidRPr="00DB1B98">
        <w:rPr>
          <w:color w:val="000000" w:themeColor="text1"/>
          <w:sz w:val="20"/>
          <w:szCs w:val="20"/>
        </w:rPr>
        <w:t>po jej zakończeniu</w:t>
      </w:r>
      <w:r w:rsidR="002B1EF4" w:rsidRPr="00DB1B98">
        <w:rPr>
          <w:color w:val="000000" w:themeColor="text1"/>
          <w:sz w:val="20"/>
          <w:szCs w:val="20"/>
        </w:rPr>
        <w:t>;</w:t>
      </w:r>
    </w:p>
    <w:p w14:paraId="08E615D8" w14:textId="5A92832B" w:rsidR="00AD1443" w:rsidRPr="00DB1B98" w:rsidRDefault="009028A9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color w:val="000000" w:themeColor="text1"/>
          <w:sz w:val="20"/>
          <w:szCs w:val="20"/>
        </w:rPr>
        <w:t xml:space="preserve">Wykonawca </w:t>
      </w:r>
      <w:r w:rsidR="00AD1443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wykona przedmiot umowy zgodnie z obowiązującymi przepisami prawa, w tym w szczególności zgodnie z ustawą z dnia 25 sierpnia 2006 r. o bezpieczeństwie żywności i żywienia (Dz.U. z 2023</w:t>
      </w:r>
      <w:r w:rsidR="007C0BBE" w:rsidRPr="00DB1B98">
        <w:rPr>
          <w:rFonts w:ascii="Calibri" w:hAnsi="Calibri" w:cs="Calibri"/>
          <w:color w:val="000000" w:themeColor="text1"/>
          <w:sz w:val="20"/>
          <w:szCs w:val="20"/>
        </w:rPr>
        <w:t>r.</w:t>
      </w:r>
      <w:r w:rsidR="00AD1443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poz.1448).</w:t>
      </w:r>
    </w:p>
    <w:p w14:paraId="54F90CB2" w14:textId="77777777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7168D96F" w14:textId="757CA31E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§</w:t>
      </w:r>
      <w:r w:rsidR="00AD1443"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5</w:t>
      </w:r>
    </w:p>
    <w:p w14:paraId="5E6A702F" w14:textId="0447D6DE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Wynagrodzenie </w:t>
      </w:r>
      <w:r w:rsidR="000951DB"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W</w:t>
      </w: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ykonawcy</w:t>
      </w:r>
    </w:p>
    <w:p w14:paraId="2394C451" w14:textId="41BF0228" w:rsidR="000951DB" w:rsidRPr="00DB1B98" w:rsidRDefault="000951DB" w:rsidP="00636BAC">
      <w:pPr>
        <w:pStyle w:val="Standard"/>
        <w:widowControl/>
        <w:numPr>
          <w:ilvl w:val="0"/>
          <w:numId w:val="23"/>
        </w:numPr>
        <w:suppressAutoHyphens w:val="0"/>
        <w:autoSpaceDN w:val="0"/>
        <w:spacing w:after="120" w:line="276" w:lineRule="auto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B1B98">
        <w:rPr>
          <w:rFonts w:asciiTheme="minorHAnsi" w:hAnsiTheme="minorHAnsi" w:cstheme="minorHAnsi"/>
          <w:color w:val="000000" w:themeColor="text1"/>
          <w:sz w:val="20"/>
        </w:rPr>
        <w:t>Za wykonanie przedmiotu umowy Wykonawca otrzyma wynagrodzenie łączne w wysoko</w:t>
      </w:r>
      <w:r w:rsidRPr="00DB1B98">
        <w:rPr>
          <w:rFonts w:asciiTheme="minorHAnsi" w:eastAsia="TimesNewRoman" w:hAnsiTheme="minorHAnsi" w:cstheme="minorHAnsi"/>
          <w:color w:val="000000" w:themeColor="text1"/>
          <w:sz w:val="20"/>
        </w:rPr>
        <w:t>ś</w:t>
      </w:r>
      <w:r w:rsidRPr="00DB1B98">
        <w:rPr>
          <w:rFonts w:asciiTheme="minorHAnsi" w:hAnsiTheme="minorHAnsi" w:cstheme="minorHAnsi"/>
          <w:color w:val="000000" w:themeColor="text1"/>
          <w:sz w:val="20"/>
        </w:rPr>
        <w:t>ci:</w:t>
      </w:r>
    </w:p>
    <w:p w14:paraId="0165F3D3" w14:textId="264BB9BA" w:rsidR="000951DB" w:rsidRPr="00DB1B98" w:rsidRDefault="000951DB" w:rsidP="00636BAC">
      <w:pPr>
        <w:pStyle w:val="Standard"/>
        <w:spacing w:after="120" w:line="276" w:lineRule="auto"/>
        <w:ind w:left="284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 w:rsidRPr="00DB1B98">
        <w:rPr>
          <w:rFonts w:asciiTheme="minorHAnsi" w:hAnsiTheme="minorHAnsi" w:cstheme="minorHAnsi"/>
          <w:b/>
          <w:bCs/>
          <w:color w:val="000000" w:themeColor="text1"/>
          <w:sz w:val="20"/>
        </w:rPr>
        <w:t>wynagrodzenie brutto: ……………….. PLN</w:t>
      </w:r>
    </w:p>
    <w:p w14:paraId="3F47A2DE" w14:textId="4738D7C0" w:rsidR="000951DB" w:rsidRPr="00DB1B98" w:rsidRDefault="000951DB" w:rsidP="00636BAC">
      <w:pPr>
        <w:pStyle w:val="Standard"/>
        <w:spacing w:after="120" w:line="276" w:lineRule="auto"/>
        <w:ind w:left="284"/>
        <w:contextualSpacing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DB1B98">
        <w:rPr>
          <w:rFonts w:asciiTheme="minorHAnsi" w:hAnsiTheme="minorHAnsi" w:cstheme="minorHAnsi"/>
          <w:color w:val="000000" w:themeColor="text1"/>
          <w:sz w:val="20"/>
        </w:rPr>
        <w:t>(słownie: ……………………………………………………………………………………………………………………………..)</w:t>
      </w:r>
    </w:p>
    <w:p w14:paraId="6AB9CC1F" w14:textId="149C766A" w:rsidR="00AD1443" w:rsidRPr="00DB1B98" w:rsidRDefault="007C0BBE" w:rsidP="00636BAC">
      <w:pPr>
        <w:pStyle w:val="Standard"/>
        <w:spacing w:after="120" w:line="276" w:lineRule="auto"/>
        <w:ind w:left="284"/>
        <w:contextualSpacing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DB1B98">
        <w:rPr>
          <w:rFonts w:asciiTheme="minorHAnsi" w:hAnsiTheme="minorHAnsi" w:cstheme="minorHAnsi"/>
          <w:color w:val="000000" w:themeColor="text1"/>
          <w:sz w:val="20"/>
        </w:rPr>
        <w:t>które obejmuje</w:t>
      </w:r>
      <w:r w:rsidR="00AD1443" w:rsidRPr="00DB1B98">
        <w:rPr>
          <w:rFonts w:asciiTheme="minorHAnsi" w:hAnsiTheme="minorHAnsi" w:cstheme="minorHAnsi"/>
          <w:color w:val="000000" w:themeColor="text1"/>
          <w:sz w:val="20"/>
        </w:rPr>
        <w:t xml:space="preserve"> wszystkie koszty niezbędne do realizacji przedmiotu umowy</w:t>
      </w:r>
      <w:r w:rsidR="004E4ED4" w:rsidRPr="00DB1B98">
        <w:rPr>
          <w:rFonts w:asciiTheme="minorHAnsi" w:hAnsiTheme="minorHAnsi" w:cstheme="minorHAnsi"/>
          <w:color w:val="000000" w:themeColor="text1"/>
          <w:sz w:val="20"/>
        </w:rPr>
        <w:t xml:space="preserve"> oraz</w:t>
      </w:r>
      <w:r w:rsidR="00AD1443" w:rsidRPr="00DB1B98">
        <w:rPr>
          <w:rFonts w:asciiTheme="minorHAnsi" w:hAnsiTheme="minorHAnsi" w:cstheme="minorHAnsi"/>
          <w:color w:val="000000" w:themeColor="text1"/>
          <w:sz w:val="20"/>
        </w:rPr>
        <w:t xml:space="preserve"> podatek VAT</w:t>
      </w:r>
      <w:r w:rsidR="00831325" w:rsidRPr="00DB1B98">
        <w:rPr>
          <w:rFonts w:asciiTheme="minorHAnsi" w:hAnsiTheme="minorHAnsi" w:cstheme="minorHAnsi"/>
          <w:color w:val="000000" w:themeColor="text1"/>
          <w:sz w:val="20"/>
        </w:rPr>
        <w:t xml:space="preserve"> w aktualnie obowiązującej stawce. </w:t>
      </w:r>
    </w:p>
    <w:p w14:paraId="617112F4" w14:textId="273A8064" w:rsidR="009028A9" w:rsidRPr="00DB1B98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DB1B98">
        <w:rPr>
          <w:rFonts w:asciiTheme="minorHAnsi" w:hAnsiTheme="minorHAnsi" w:cstheme="minorHAnsi"/>
          <w:color w:val="000000" w:themeColor="text1"/>
          <w:sz w:val="20"/>
        </w:rPr>
        <w:t xml:space="preserve">Wynagrodzenie dla Wykonawcy płatne będzie po całkowitym zakończeniu usługi, na podstawie wystawionej faktury VAT. </w:t>
      </w:r>
    </w:p>
    <w:p w14:paraId="5E514D70" w14:textId="2AE298FB" w:rsidR="00487AEF" w:rsidRPr="00DB1B98" w:rsidRDefault="00487AEF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DB1B98">
        <w:rPr>
          <w:rStyle w:val="markedcontent"/>
          <w:rFonts w:asciiTheme="minorHAnsi" w:hAnsiTheme="minorHAnsi" w:cstheme="minorHAnsi"/>
          <w:color w:val="000000" w:themeColor="text1"/>
          <w:sz w:val="20"/>
        </w:rPr>
        <w:t xml:space="preserve">Wynagrodzenie przysługuje za faktycznie wykonaną usługę </w:t>
      </w:r>
      <w:r w:rsidRPr="00DB1B98">
        <w:rPr>
          <w:rFonts w:asciiTheme="minorHAnsi" w:hAnsiTheme="minorHAnsi" w:cstheme="minorHAnsi"/>
          <w:color w:val="000000" w:themeColor="text1"/>
          <w:sz w:val="20"/>
        </w:rPr>
        <w:t>cateringową dla</w:t>
      </w:r>
      <w:r w:rsidR="00596CD7" w:rsidRPr="00DB1B98">
        <w:rPr>
          <w:rFonts w:asciiTheme="minorHAnsi" w:hAnsiTheme="minorHAnsi" w:cstheme="minorHAnsi"/>
          <w:color w:val="000000" w:themeColor="text1"/>
          <w:sz w:val="20"/>
        </w:rPr>
        <w:t xml:space="preserve"> rzeczywistej</w:t>
      </w:r>
      <w:r w:rsidRPr="00DB1B98">
        <w:rPr>
          <w:rFonts w:asciiTheme="minorHAnsi" w:hAnsiTheme="minorHAnsi" w:cstheme="minorHAnsi"/>
          <w:color w:val="000000" w:themeColor="text1"/>
          <w:sz w:val="20"/>
        </w:rPr>
        <w:t xml:space="preserve"> liczby uczestników </w:t>
      </w:r>
      <w:r w:rsidR="00F158C5" w:rsidRPr="00DB1B98">
        <w:rPr>
          <w:rFonts w:asciiTheme="minorHAnsi" w:hAnsiTheme="minorHAnsi" w:cstheme="minorHAnsi"/>
          <w:color w:val="000000" w:themeColor="text1"/>
          <w:sz w:val="20"/>
        </w:rPr>
        <w:t xml:space="preserve">konferencji </w:t>
      </w:r>
      <w:r w:rsidRPr="00DB1B98">
        <w:rPr>
          <w:rFonts w:asciiTheme="minorHAnsi" w:hAnsiTheme="minorHAnsi" w:cstheme="minorHAnsi"/>
          <w:color w:val="000000" w:themeColor="text1"/>
          <w:sz w:val="20"/>
        </w:rPr>
        <w:t xml:space="preserve"> ostatecznie wskazanej przez Z</w:t>
      </w:r>
      <w:r w:rsidR="004E4ED4" w:rsidRPr="00DB1B98">
        <w:rPr>
          <w:rFonts w:asciiTheme="minorHAnsi" w:hAnsiTheme="minorHAnsi" w:cstheme="minorHAnsi"/>
          <w:color w:val="000000" w:themeColor="text1"/>
          <w:sz w:val="20"/>
        </w:rPr>
        <w:t>a</w:t>
      </w:r>
      <w:r w:rsidRPr="00DB1B98">
        <w:rPr>
          <w:rFonts w:asciiTheme="minorHAnsi" w:hAnsiTheme="minorHAnsi" w:cstheme="minorHAnsi"/>
          <w:color w:val="000000" w:themeColor="text1"/>
          <w:sz w:val="20"/>
        </w:rPr>
        <w:t xml:space="preserve">mawiającego, zgodnie z </w:t>
      </w:r>
      <w:bookmarkStart w:id="2" w:name="_Hlk132978413"/>
      <w:r w:rsidRPr="00DB1B98">
        <w:rPr>
          <w:rStyle w:val="markedcontent"/>
          <w:rFonts w:asciiTheme="minorHAnsi" w:hAnsiTheme="minorHAnsi" w:cstheme="minorHAnsi"/>
          <w:bCs/>
          <w:color w:val="000000" w:themeColor="text1"/>
          <w:sz w:val="20"/>
        </w:rPr>
        <w:t>§</w:t>
      </w:r>
      <w:r w:rsidR="00C81A78" w:rsidRPr="00DB1B98">
        <w:rPr>
          <w:rStyle w:val="markedcontent"/>
          <w:rFonts w:asciiTheme="minorHAnsi" w:hAnsiTheme="minorHAnsi" w:cstheme="minorHAnsi"/>
          <w:bCs/>
          <w:color w:val="000000" w:themeColor="text1"/>
          <w:sz w:val="20"/>
        </w:rPr>
        <w:t>6</w:t>
      </w:r>
      <w:r w:rsidRPr="00DB1B98">
        <w:rPr>
          <w:rStyle w:val="markedcontent"/>
          <w:rFonts w:asciiTheme="minorHAnsi" w:hAnsiTheme="minorHAnsi" w:cstheme="minorHAnsi"/>
          <w:bCs/>
          <w:color w:val="000000" w:themeColor="text1"/>
          <w:sz w:val="20"/>
        </w:rPr>
        <w:t xml:space="preserve"> ust.</w:t>
      </w:r>
      <w:bookmarkEnd w:id="2"/>
      <w:r w:rsidR="006E26C1" w:rsidRPr="00DB1B98">
        <w:rPr>
          <w:rStyle w:val="markedcontent"/>
          <w:rFonts w:asciiTheme="minorHAnsi" w:hAnsiTheme="minorHAnsi" w:cstheme="minorHAnsi"/>
          <w:bCs/>
          <w:color w:val="000000" w:themeColor="text1"/>
          <w:sz w:val="20"/>
        </w:rPr>
        <w:t>5.</w:t>
      </w:r>
      <w:r w:rsidRPr="00DB1B98">
        <w:rPr>
          <w:rFonts w:asciiTheme="minorHAnsi" w:hAnsiTheme="minorHAnsi" w:cstheme="minorHAnsi"/>
          <w:color w:val="000000" w:themeColor="text1"/>
          <w:sz w:val="20"/>
        </w:rPr>
        <w:t xml:space="preserve"> </w:t>
      </w:r>
    </w:p>
    <w:p w14:paraId="49F0FB86" w14:textId="2D70885D" w:rsidR="009028A9" w:rsidRPr="00DB1B98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DB1B98">
        <w:rPr>
          <w:rFonts w:asciiTheme="minorHAnsi" w:hAnsiTheme="minorHAnsi" w:cstheme="minorHAnsi"/>
          <w:color w:val="000000" w:themeColor="text1"/>
          <w:sz w:val="20"/>
        </w:rPr>
        <w:t>Podstawą do wystawienia i doręczenia Zamawiającemu faktury VAT, o której mowa w ust. 2 jest podpisany</w:t>
      </w:r>
      <w:r w:rsidR="00F158C5" w:rsidRPr="00DB1B98">
        <w:rPr>
          <w:rFonts w:asciiTheme="minorHAnsi" w:hAnsiTheme="minorHAnsi" w:cstheme="minorHAnsi"/>
          <w:color w:val="000000" w:themeColor="text1"/>
          <w:sz w:val="20"/>
        </w:rPr>
        <w:t xml:space="preserve">     </w:t>
      </w:r>
      <w:r w:rsidRPr="00DB1B98">
        <w:rPr>
          <w:rFonts w:asciiTheme="minorHAnsi" w:hAnsiTheme="minorHAnsi" w:cstheme="minorHAnsi"/>
          <w:color w:val="000000" w:themeColor="text1"/>
          <w:sz w:val="20"/>
        </w:rPr>
        <w:t>przez Zamawiającego</w:t>
      </w:r>
      <w:r w:rsidR="000951DB" w:rsidRPr="00DB1B98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Pr="00DB1B98">
        <w:rPr>
          <w:rFonts w:asciiTheme="minorHAnsi" w:hAnsiTheme="minorHAnsi" w:cstheme="minorHAnsi"/>
          <w:color w:val="000000" w:themeColor="text1"/>
          <w:sz w:val="20"/>
        </w:rPr>
        <w:t>protokół</w:t>
      </w:r>
      <w:r w:rsidR="00F158C5" w:rsidRPr="00DB1B98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6E26C1" w:rsidRPr="00DB1B98">
        <w:rPr>
          <w:rFonts w:asciiTheme="minorHAnsi" w:hAnsiTheme="minorHAnsi" w:cstheme="minorHAnsi"/>
          <w:color w:val="000000" w:themeColor="text1"/>
          <w:sz w:val="20"/>
        </w:rPr>
        <w:t xml:space="preserve">odbioru </w:t>
      </w:r>
      <w:r w:rsidRPr="00DB1B98">
        <w:rPr>
          <w:rFonts w:asciiTheme="minorHAnsi" w:hAnsiTheme="minorHAnsi" w:cstheme="minorHAnsi"/>
          <w:color w:val="000000" w:themeColor="text1"/>
          <w:sz w:val="20"/>
        </w:rPr>
        <w:t xml:space="preserve">potwierdzający wykonanie </w:t>
      </w:r>
      <w:r w:rsidR="002459AB" w:rsidRPr="00DB1B98">
        <w:rPr>
          <w:rFonts w:asciiTheme="minorHAnsi" w:hAnsiTheme="minorHAnsi" w:cstheme="minorHAnsi"/>
          <w:color w:val="000000" w:themeColor="text1"/>
          <w:sz w:val="20"/>
        </w:rPr>
        <w:t>przedmiotu umowy</w:t>
      </w:r>
      <w:r w:rsidR="00F82CFB" w:rsidRPr="00DB1B98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Pr="00DB1B98">
        <w:rPr>
          <w:rFonts w:asciiTheme="minorHAnsi" w:hAnsiTheme="minorHAnsi" w:cstheme="minorHAnsi"/>
          <w:color w:val="000000" w:themeColor="text1"/>
          <w:sz w:val="20"/>
        </w:rPr>
        <w:t xml:space="preserve">bez zastrzeżeń. </w:t>
      </w:r>
    </w:p>
    <w:p w14:paraId="3CEE1833" w14:textId="29405E31" w:rsidR="009028A9" w:rsidRPr="00DB1B98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DB1B98">
        <w:rPr>
          <w:rFonts w:asciiTheme="minorHAnsi" w:hAnsiTheme="minorHAnsi" w:cstheme="minorHAnsi"/>
          <w:color w:val="000000" w:themeColor="text1"/>
          <w:sz w:val="20"/>
        </w:rPr>
        <w:t>Zapłata wynagrodzenia będzie dokon</w:t>
      </w:r>
      <w:r w:rsidR="002459AB" w:rsidRPr="00DB1B98">
        <w:rPr>
          <w:rFonts w:asciiTheme="minorHAnsi" w:hAnsiTheme="minorHAnsi" w:cstheme="minorHAnsi"/>
          <w:color w:val="000000" w:themeColor="text1"/>
          <w:sz w:val="20"/>
        </w:rPr>
        <w:t>ana</w:t>
      </w:r>
      <w:r w:rsidRPr="00DB1B98">
        <w:rPr>
          <w:rFonts w:asciiTheme="minorHAnsi" w:hAnsiTheme="minorHAnsi" w:cstheme="minorHAnsi"/>
          <w:color w:val="000000" w:themeColor="text1"/>
          <w:sz w:val="20"/>
        </w:rPr>
        <w:t xml:space="preserve"> przelewem bankowym na rachunek bankowy Wykonawcy wskazany w fakturze, w terminie 30 dni od daty doręczenia Zamawiającemu prawidłowo wystawionej faktury. </w:t>
      </w:r>
    </w:p>
    <w:p w14:paraId="1523322C" w14:textId="3CD70F03" w:rsidR="009028A9" w:rsidRPr="00DB1B98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DB1B98">
        <w:rPr>
          <w:rFonts w:ascii="Calibri" w:hAnsi="Calibri" w:cs="Calibri"/>
          <w:color w:val="000000" w:themeColor="text1"/>
          <w:sz w:val="20"/>
        </w:rPr>
        <w:t xml:space="preserve">Wynagrodzenie obejmuje wszystkie koszty poniesione przez Wykonawcę związane z realizacją przedmiotu umowy. </w:t>
      </w:r>
    </w:p>
    <w:p w14:paraId="345878CD" w14:textId="578AA121" w:rsidR="009028A9" w:rsidRPr="00DB1B98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DB1B98">
        <w:rPr>
          <w:rFonts w:ascii="Calibri" w:hAnsi="Calibri" w:cs="Calibri"/>
          <w:color w:val="000000" w:themeColor="text1"/>
          <w:sz w:val="20"/>
        </w:rPr>
        <w:t>Wykonawca nie może dokonać przelewu wierzytelności z tytułu wynagrodzenia, o którym mowa w §</w:t>
      </w:r>
      <w:r w:rsidR="002459AB" w:rsidRPr="00DB1B98">
        <w:rPr>
          <w:rFonts w:ascii="Calibri" w:hAnsi="Calibri" w:cs="Calibri"/>
          <w:color w:val="000000" w:themeColor="text1"/>
          <w:sz w:val="20"/>
        </w:rPr>
        <w:t xml:space="preserve">5 </w:t>
      </w:r>
      <w:r w:rsidRPr="00DB1B98">
        <w:rPr>
          <w:rFonts w:ascii="Calibri" w:hAnsi="Calibri" w:cs="Calibri"/>
          <w:color w:val="000000" w:themeColor="text1"/>
          <w:sz w:val="20"/>
        </w:rPr>
        <w:t xml:space="preserve">ust. 1, bez wcześniejszej pisemnej zgody Zamawiającego. </w:t>
      </w:r>
    </w:p>
    <w:p w14:paraId="549E2ECC" w14:textId="77777777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03763299" w14:textId="211F1BF2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bookmarkStart w:id="3" w:name="_Hlk163045141"/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§ </w:t>
      </w:r>
      <w:r w:rsidR="002459AB"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6</w:t>
      </w:r>
    </w:p>
    <w:bookmarkEnd w:id="3"/>
    <w:p w14:paraId="109F93DC" w14:textId="63982475" w:rsidR="002459AB" w:rsidRPr="00DB1B98" w:rsidRDefault="002459AB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Zobowiązania Zamawiającego</w:t>
      </w:r>
    </w:p>
    <w:p w14:paraId="5DEF0CBD" w14:textId="46AEDD4B" w:rsidR="002459AB" w:rsidRPr="00DB1B98" w:rsidRDefault="002459AB" w:rsidP="00636B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Zamawiający zobowiązuje się do współdziałania z Wykonawcą przy realizacji przedmiotu umowy, jak również do udzielania wyjaśnień</w:t>
      </w:r>
      <w:r w:rsidR="007C0BBE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lub instrukcji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niezbędnych do jej wykonania.</w:t>
      </w:r>
    </w:p>
    <w:p w14:paraId="63196FE6" w14:textId="77777777" w:rsidR="00564A6E" w:rsidRPr="00DB1B98" w:rsidRDefault="002459AB" w:rsidP="00636BAC">
      <w:pPr>
        <w:pStyle w:val="Akapitzlist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Zamawiający zapewnia zaplecze techniczne, które Wykonawca może przeznaczyć na ustawienie niezbędnego sprzętu gastronomicznego i menu, oraz w którym istnieje możliwość podłączenia urządzeń z dostępem do źródeł prądu.</w:t>
      </w:r>
    </w:p>
    <w:p w14:paraId="6956DE55" w14:textId="319603B8" w:rsidR="00564A6E" w:rsidRPr="00DB1B98" w:rsidRDefault="00564A6E" w:rsidP="00636BAC">
      <w:pPr>
        <w:pStyle w:val="Akapitzlist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Zamawiający  zastrzega  sobie  możliwość  zastosowania  Prawa  opcji zgodnie z art. 441 ustawy Pzp: </w:t>
      </w:r>
    </w:p>
    <w:p w14:paraId="449C4EB3" w14:textId="0EA64C9D" w:rsidR="00564A6E" w:rsidRPr="00DB1B98" w:rsidRDefault="00564A6E" w:rsidP="004B0593">
      <w:pPr>
        <w:pStyle w:val="Akapitzlist"/>
        <w:numPr>
          <w:ilvl w:val="0"/>
          <w:numId w:val="42"/>
        </w:numPr>
        <w:spacing w:after="120" w:line="276" w:lineRule="auto"/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lastRenderedPageBreak/>
        <w:t xml:space="preserve">„opcji ujemnej”, tj.  możliwość  rezygnacji z  realizacji  części  przedmiotu  zamówienia  (nieudzielenie  </w:t>
      </w:r>
      <w:r w:rsidR="00550537" w:rsidRPr="00DB1B98">
        <w:rPr>
          <w:rFonts w:ascii="Calibri" w:hAnsi="Calibri" w:cs="Calibri"/>
          <w:color w:val="000000" w:themeColor="text1"/>
          <w:sz w:val="20"/>
          <w:szCs w:val="20"/>
        </w:rPr>
        <w:t>usług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 jednostkowych).  Zakres przedmiotu  zamówienia (w zakresie liczby uczestników oraz usług </w:t>
      </w:r>
      <w:r w:rsidR="00A972B6" w:rsidRPr="00DB1B98">
        <w:rPr>
          <w:rFonts w:ascii="Calibri" w:hAnsi="Calibri" w:cs="Calibri"/>
          <w:color w:val="000000" w:themeColor="text1"/>
          <w:sz w:val="20"/>
          <w:szCs w:val="20"/>
        </w:rPr>
        <w:t>cateringowych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)  może  być  pomniejszony  maksymalnie o  </w:t>
      </w:r>
      <w:r w:rsidR="00815BEE" w:rsidRPr="00DB1B98">
        <w:rPr>
          <w:rFonts w:ascii="Calibri" w:hAnsi="Calibri" w:cs="Calibri"/>
          <w:color w:val="000000" w:themeColor="text1"/>
          <w:sz w:val="20"/>
          <w:szCs w:val="20"/>
        </w:rPr>
        <w:t>1</w:t>
      </w:r>
      <w:r w:rsidR="00E7439F" w:rsidRPr="00DB1B98">
        <w:rPr>
          <w:rFonts w:ascii="Calibri" w:hAnsi="Calibri" w:cs="Calibri"/>
          <w:color w:val="000000" w:themeColor="text1"/>
          <w:sz w:val="20"/>
          <w:szCs w:val="20"/>
        </w:rPr>
        <w:t>5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%  ogólnej  ilości  przewidywanych </w:t>
      </w:r>
      <w:r w:rsidR="00550537" w:rsidRPr="00DB1B98">
        <w:rPr>
          <w:rFonts w:ascii="Calibri" w:hAnsi="Calibri" w:cs="Calibri"/>
          <w:color w:val="000000" w:themeColor="text1"/>
          <w:sz w:val="20"/>
          <w:szCs w:val="20"/>
        </w:rPr>
        <w:t>usług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. Zamawiający gwarantuje realizację zamówie</w:t>
      </w:r>
      <w:r w:rsidR="002A5086" w:rsidRPr="00DB1B98">
        <w:rPr>
          <w:rFonts w:ascii="Calibri" w:hAnsi="Calibri" w:cs="Calibri"/>
          <w:color w:val="000000" w:themeColor="text1"/>
          <w:sz w:val="20"/>
          <w:szCs w:val="20"/>
        </w:rPr>
        <w:t>nia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w </w:t>
      </w:r>
      <w:r w:rsidR="00E7439F" w:rsidRPr="00DB1B98">
        <w:rPr>
          <w:rFonts w:ascii="Calibri" w:hAnsi="Calibri" w:cs="Calibri"/>
          <w:color w:val="000000" w:themeColor="text1"/>
          <w:sz w:val="20"/>
          <w:szCs w:val="20"/>
        </w:rPr>
        <w:t>85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%. W przypadku skorzystania przez Zamawiającego z Prawa Opcji „ujemnej”, wysokość </w:t>
      </w:r>
      <w:r w:rsidR="00550537" w:rsidRPr="00DB1B98">
        <w:rPr>
          <w:rFonts w:ascii="Calibri" w:hAnsi="Calibri" w:cs="Calibri"/>
          <w:color w:val="000000" w:themeColor="text1"/>
          <w:sz w:val="20"/>
          <w:szCs w:val="20"/>
        </w:rPr>
        <w:t>m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aksymalnego </w:t>
      </w:r>
      <w:r w:rsidR="00550537" w:rsidRPr="00DB1B98">
        <w:rPr>
          <w:rFonts w:ascii="Calibri" w:hAnsi="Calibri" w:cs="Calibri"/>
          <w:color w:val="000000" w:themeColor="text1"/>
          <w:sz w:val="20"/>
          <w:szCs w:val="20"/>
        </w:rPr>
        <w:t>w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ynagrodzenia może być obniżona o maksymalnie </w:t>
      </w:r>
      <w:r w:rsidR="00815BEE" w:rsidRPr="00DB1B98">
        <w:rPr>
          <w:rFonts w:ascii="Calibri" w:hAnsi="Calibri" w:cs="Calibri"/>
          <w:color w:val="000000" w:themeColor="text1"/>
          <w:sz w:val="20"/>
          <w:szCs w:val="20"/>
        </w:rPr>
        <w:t>1</w:t>
      </w:r>
      <w:r w:rsidR="00E7439F" w:rsidRPr="00DB1B98">
        <w:rPr>
          <w:rFonts w:ascii="Calibri" w:hAnsi="Calibri" w:cs="Calibri"/>
          <w:color w:val="000000" w:themeColor="text1"/>
          <w:sz w:val="20"/>
          <w:szCs w:val="20"/>
        </w:rPr>
        <w:t>5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%, tj. Wykonawca otrzyma z tytułu realizacji umowy wynagrodzenie w kwocie równej co najmniej </w:t>
      </w:r>
      <w:r w:rsidR="00E7439F" w:rsidRPr="00DB1B98">
        <w:rPr>
          <w:rFonts w:ascii="Calibri" w:hAnsi="Calibri" w:cs="Calibri"/>
          <w:color w:val="000000" w:themeColor="text1"/>
          <w:sz w:val="20"/>
          <w:szCs w:val="20"/>
        </w:rPr>
        <w:t>85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% </w:t>
      </w:r>
      <w:r w:rsidR="00550537" w:rsidRPr="00DB1B98">
        <w:rPr>
          <w:rFonts w:ascii="Calibri" w:hAnsi="Calibri" w:cs="Calibri"/>
          <w:color w:val="000000" w:themeColor="text1"/>
          <w:sz w:val="20"/>
          <w:szCs w:val="20"/>
        </w:rPr>
        <w:t>m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aksymalnego </w:t>
      </w:r>
      <w:r w:rsidR="00550537" w:rsidRPr="00DB1B98">
        <w:rPr>
          <w:rFonts w:ascii="Calibri" w:hAnsi="Calibri" w:cs="Calibri"/>
          <w:color w:val="000000" w:themeColor="text1"/>
          <w:sz w:val="20"/>
          <w:szCs w:val="20"/>
        </w:rPr>
        <w:t>w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ynagrodzenia. Z tego tytułu Wykonawcy nie przysługuje</w:t>
      </w:r>
      <w:r w:rsidR="00E24434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wobec Zamawiającego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prawo do </w:t>
      </w:r>
      <w:r w:rsidR="00E24434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jakichkolwiek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roszczeń</w:t>
      </w:r>
      <w:r w:rsidR="00E24434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odszkodowawczych, w szczególności roszczeń z tytułu utraconych spodziewanych korzyści.</w:t>
      </w:r>
    </w:p>
    <w:p w14:paraId="7B7ED9C7" w14:textId="77777777" w:rsidR="00636BAC" w:rsidRPr="00DB1B98" w:rsidRDefault="00636BAC" w:rsidP="00636BAC">
      <w:pPr>
        <w:pStyle w:val="Akapitzlist"/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3076BF95" w14:textId="74202925" w:rsidR="00564A6E" w:rsidRPr="00DB1B98" w:rsidRDefault="00564A6E" w:rsidP="004B0593">
      <w:pPr>
        <w:pStyle w:val="Akapitzlist"/>
        <w:numPr>
          <w:ilvl w:val="0"/>
          <w:numId w:val="42"/>
        </w:numPr>
        <w:spacing w:after="120" w:line="276" w:lineRule="auto"/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„opcji dodatniej”, tj.  możliwość  zwiększenia  realizacji  części  przedmiotu  zamówienia  (udzielenie  dodatkowych </w:t>
      </w:r>
      <w:r w:rsidR="00550537" w:rsidRPr="00DB1B98">
        <w:rPr>
          <w:rFonts w:ascii="Calibri" w:hAnsi="Calibri" w:cs="Calibri"/>
          <w:color w:val="000000" w:themeColor="text1"/>
          <w:sz w:val="20"/>
          <w:szCs w:val="20"/>
        </w:rPr>
        <w:t>usług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).  Zakres przedmiotu  zamówienia (w zakresie liczby uczestników oraz usług </w:t>
      </w:r>
      <w:r w:rsidR="00A972B6" w:rsidRPr="00DB1B98">
        <w:rPr>
          <w:rFonts w:ascii="Calibri" w:hAnsi="Calibri" w:cs="Calibri"/>
          <w:color w:val="000000" w:themeColor="text1"/>
          <w:sz w:val="20"/>
          <w:szCs w:val="20"/>
        </w:rPr>
        <w:t>cateringowych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)    może  być powiększony maksymalnie o </w:t>
      </w:r>
      <w:r w:rsidR="00815BEE" w:rsidRPr="00DB1B98">
        <w:rPr>
          <w:rFonts w:ascii="Calibri" w:hAnsi="Calibri" w:cs="Calibri"/>
          <w:color w:val="000000" w:themeColor="text1"/>
          <w:sz w:val="20"/>
          <w:szCs w:val="20"/>
        </w:rPr>
        <w:t>1</w:t>
      </w:r>
      <w:r w:rsidR="00C74E2C" w:rsidRPr="00DB1B98">
        <w:rPr>
          <w:rFonts w:ascii="Calibri" w:hAnsi="Calibri" w:cs="Calibri"/>
          <w:color w:val="000000" w:themeColor="text1"/>
          <w:sz w:val="20"/>
          <w:szCs w:val="20"/>
        </w:rPr>
        <w:t>5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% ogólnej  wartości  przewidywanych </w:t>
      </w:r>
      <w:r w:rsidR="00550537" w:rsidRPr="00DB1B98">
        <w:rPr>
          <w:rFonts w:ascii="Calibri" w:hAnsi="Calibri" w:cs="Calibri"/>
          <w:color w:val="000000" w:themeColor="text1"/>
          <w:sz w:val="20"/>
          <w:szCs w:val="20"/>
        </w:rPr>
        <w:t>usług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. W przypadku skorzystania przez Zamawiającego z Prawa Opcji „dodatniej”, Zamawiający gwarantuje realizację zamówi</w:t>
      </w:r>
      <w:r w:rsidR="002A5086" w:rsidRPr="00DB1B98">
        <w:rPr>
          <w:rFonts w:ascii="Calibri" w:hAnsi="Calibri" w:cs="Calibri"/>
          <w:color w:val="000000" w:themeColor="text1"/>
          <w:sz w:val="20"/>
          <w:szCs w:val="20"/>
        </w:rPr>
        <w:t>enia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w 100%, a wysokość </w:t>
      </w:r>
      <w:r w:rsidR="00550537" w:rsidRPr="00DB1B98">
        <w:rPr>
          <w:rFonts w:ascii="Calibri" w:hAnsi="Calibri" w:cs="Calibri"/>
          <w:color w:val="000000" w:themeColor="text1"/>
          <w:sz w:val="20"/>
          <w:szCs w:val="20"/>
        </w:rPr>
        <w:t>m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aksymalnego </w:t>
      </w:r>
      <w:r w:rsidR="00550537" w:rsidRPr="00DB1B98">
        <w:rPr>
          <w:rFonts w:ascii="Calibri" w:hAnsi="Calibri" w:cs="Calibri"/>
          <w:color w:val="000000" w:themeColor="text1"/>
          <w:sz w:val="20"/>
          <w:szCs w:val="20"/>
        </w:rPr>
        <w:t>w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ynagrodzenia może być powiększona maksymalnie o</w:t>
      </w:r>
      <w:r w:rsidR="00B219F1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815BEE" w:rsidRPr="00DB1B98">
        <w:rPr>
          <w:rFonts w:ascii="Calibri" w:hAnsi="Calibri" w:cs="Calibri"/>
          <w:color w:val="000000" w:themeColor="text1"/>
          <w:sz w:val="20"/>
          <w:szCs w:val="20"/>
        </w:rPr>
        <w:t>1</w:t>
      </w:r>
      <w:r w:rsidR="00E7439F" w:rsidRPr="00DB1B98">
        <w:rPr>
          <w:rFonts w:ascii="Calibri" w:hAnsi="Calibri" w:cs="Calibri"/>
          <w:color w:val="000000" w:themeColor="text1"/>
          <w:sz w:val="20"/>
          <w:szCs w:val="20"/>
        </w:rPr>
        <w:t>5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%, tj. Wykonawca otrzyma z tytułu realizacji umowy wynagrodzenie w kwocie do 1</w:t>
      </w:r>
      <w:r w:rsidR="00815BEE" w:rsidRPr="00DB1B98">
        <w:rPr>
          <w:rFonts w:ascii="Calibri" w:hAnsi="Calibri" w:cs="Calibri"/>
          <w:color w:val="000000" w:themeColor="text1"/>
          <w:sz w:val="20"/>
          <w:szCs w:val="20"/>
        </w:rPr>
        <w:t>1</w:t>
      </w:r>
      <w:r w:rsidR="00E7439F" w:rsidRPr="00DB1B98">
        <w:rPr>
          <w:rFonts w:ascii="Calibri" w:hAnsi="Calibri" w:cs="Calibri"/>
          <w:color w:val="000000" w:themeColor="text1"/>
          <w:sz w:val="20"/>
          <w:szCs w:val="20"/>
        </w:rPr>
        <w:t>5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%  </w:t>
      </w:r>
      <w:r w:rsidR="00550537" w:rsidRPr="00DB1B98">
        <w:rPr>
          <w:rFonts w:ascii="Calibri" w:hAnsi="Calibri" w:cs="Calibri"/>
          <w:color w:val="000000" w:themeColor="text1"/>
          <w:sz w:val="20"/>
          <w:szCs w:val="20"/>
        </w:rPr>
        <w:t>w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ynagrodzenia. Z tego tytułu Wykonawcy nie przysługuje prawo do</w:t>
      </w:r>
      <w:r w:rsidR="00522C97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jakichkolwiek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roszczeń</w:t>
      </w:r>
      <w:r w:rsidR="00522C97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wobec Zamawiającego.</w:t>
      </w:r>
    </w:p>
    <w:p w14:paraId="5497EB19" w14:textId="77777777" w:rsidR="00124863" w:rsidRPr="00DB1B98" w:rsidRDefault="00124863" w:rsidP="004B0593">
      <w:pPr>
        <w:pStyle w:val="Akapitzlist"/>
        <w:numPr>
          <w:ilvl w:val="0"/>
          <w:numId w:val="24"/>
        </w:numPr>
        <w:tabs>
          <w:tab w:val="left" w:pos="284"/>
        </w:tabs>
        <w:spacing w:before="240" w:after="120" w:line="276" w:lineRule="auto"/>
        <w:ind w:left="284" w:hanging="284"/>
        <w:jc w:val="both"/>
        <w:rPr>
          <w:rFonts w:cstheme="minorHAnsi"/>
          <w:iCs/>
          <w:color w:val="000000" w:themeColor="text1"/>
          <w:sz w:val="20"/>
          <w:szCs w:val="20"/>
          <w:lang w:eastAsia="pl-PL"/>
        </w:rPr>
      </w:pP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>W wyniku zastosowania Prawa opcji:</w:t>
      </w:r>
    </w:p>
    <w:p w14:paraId="63230D20" w14:textId="08731895" w:rsidR="00124863" w:rsidRPr="00DB1B98" w:rsidRDefault="00124863" w:rsidP="004B0593">
      <w:pPr>
        <w:pStyle w:val="Akapitzlist"/>
        <w:numPr>
          <w:ilvl w:val="0"/>
          <w:numId w:val="43"/>
        </w:numPr>
        <w:tabs>
          <w:tab w:val="left" w:pos="284"/>
        </w:tabs>
        <w:spacing w:before="240" w:after="120" w:line="276" w:lineRule="auto"/>
        <w:ind w:left="567" w:hanging="283"/>
        <w:jc w:val="both"/>
        <w:rPr>
          <w:rFonts w:cstheme="minorHAnsi"/>
          <w:iCs/>
          <w:color w:val="000000" w:themeColor="text1"/>
          <w:sz w:val="20"/>
          <w:szCs w:val="20"/>
          <w:lang w:eastAsia="pl-PL"/>
        </w:rPr>
      </w:pP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 xml:space="preserve">Zamawiający pisemnie zawiadomi Wykonawcę o skorzystaniu z Prawa opcji opisanego w ust. 3 pkt </w:t>
      </w:r>
      <w:r w:rsidR="004B0593"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>1</w:t>
      </w: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 xml:space="preserve">) lub </w:t>
      </w:r>
      <w:r w:rsidR="004B0593"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>2</w:t>
      </w: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>),</w:t>
      </w:r>
    </w:p>
    <w:p w14:paraId="52BB65CE" w14:textId="25373C0E" w:rsidR="00124863" w:rsidRPr="00DB1B98" w:rsidRDefault="00124863" w:rsidP="004B0593">
      <w:pPr>
        <w:pStyle w:val="Akapitzlist"/>
        <w:numPr>
          <w:ilvl w:val="0"/>
          <w:numId w:val="43"/>
        </w:numPr>
        <w:tabs>
          <w:tab w:val="left" w:pos="284"/>
        </w:tabs>
        <w:spacing w:before="240" w:after="120" w:line="276" w:lineRule="auto"/>
        <w:ind w:left="567" w:hanging="283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>realizacja usług</w:t>
      </w:r>
      <w:r w:rsidR="005756A6"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>i</w:t>
      </w: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 xml:space="preserve"> w ramach Prawa opcji „dodatniej” odbywać się będ</w:t>
      </w:r>
      <w:r w:rsidR="005756A6"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>zie</w:t>
      </w: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 xml:space="preserve"> zgodnie z warunkami przedmiotu zamówienia wskazanymi w </w:t>
      </w:r>
      <w:r w:rsidRPr="00DB1B98">
        <w:rPr>
          <w:rFonts w:cstheme="minorHAnsi"/>
          <w:bCs/>
          <w:color w:val="000000" w:themeColor="text1"/>
          <w:sz w:val="20"/>
          <w:szCs w:val="20"/>
        </w:rPr>
        <w:t>§3,</w:t>
      </w:r>
    </w:p>
    <w:p w14:paraId="7A3D803A" w14:textId="62A87E03" w:rsidR="00124863" w:rsidRPr="00DB1B98" w:rsidRDefault="00124863" w:rsidP="004B0593">
      <w:pPr>
        <w:pStyle w:val="Akapitzlist"/>
        <w:numPr>
          <w:ilvl w:val="0"/>
          <w:numId w:val="43"/>
        </w:numPr>
        <w:tabs>
          <w:tab w:val="left" w:pos="284"/>
        </w:tabs>
        <w:spacing w:before="240" w:after="120" w:line="276" w:lineRule="auto"/>
        <w:ind w:left="567" w:hanging="283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DB1B98">
        <w:rPr>
          <w:rFonts w:cstheme="minorHAnsi"/>
          <w:bCs/>
          <w:color w:val="000000" w:themeColor="text1"/>
          <w:sz w:val="20"/>
          <w:szCs w:val="20"/>
        </w:rPr>
        <w:t>planowany termin zakończenia Prawa opcji:</w:t>
      </w:r>
    </w:p>
    <w:p w14:paraId="246D1C98" w14:textId="213237AF" w:rsidR="00124863" w:rsidRPr="00DB1B98" w:rsidRDefault="00124863" w:rsidP="004B059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DB1B98">
        <w:rPr>
          <w:rFonts w:cstheme="minorHAnsi"/>
          <w:bCs/>
          <w:color w:val="000000" w:themeColor="text1"/>
          <w:sz w:val="20"/>
          <w:szCs w:val="20"/>
        </w:rPr>
        <w:t xml:space="preserve">w przypadku „opcji ujemnej” zakończenie nastąpi automatycznie w razie upływu terminu realizacji umowy wskazanego w §2 oraz zrealizowaniu nie mniej niż </w:t>
      </w:r>
      <w:r w:rsidR="005127CD" w:rsidRPr="00DB1B98">
        <w:rPr>
          <w:rFonts w:cstheme="minorHAnsi"/>
          <w:bCs/>
          <w:color w:val="000000" w:themeColor="text1"/>
          <w:sz w:val="20"/>
          <w:szCs w:val="20"/>
        </w:rPr>
        <w:t>9</w:t>
      </w:r>
      <w:r w:rsidR="00126E93" w:rsidRPr="00DB1B98">
        <w:rPr>
          <w:rFonts w:cstheme="minorHAnsi"/>
          <w:bCs/>
          <w:color w:val="000000" w:themeColor="text1"/>
          <w:sz w:val="20"/>
          <w:szCs w:val="20"/>
        </w:rPr>
        <w:t>0</w:t>
      </w:r>
      <w:r w:rsidRPr="00DB1B98">
        <w:rPr>
          <w:rFonts w:cstheme="minorHAnsi"/>
          <w:bCs/>
          <w:color w:val="000000" w:themeColor="text1"/>
          <w:sz w:val="20"/>
          <w:szCs w:val="20"/>
        </w:rPr>
        <w:t xml:space="preserve">% </w:t>
      </w: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>ogólnej wartości przewidywan</w:t>
      </w:r>
      <w:r w:rsidR="005756A6"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>ej</w:t>
      </w: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 xml:space="preserve"> usług</w:t>
      </w:r>
      <w:r w:rsidR="005756A6"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>i</w:t>
      </w: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 xml:space="preserve">, z zastrzeżeniem postanowień </w:t>
      </w:r>
      <w:r w:rsidRPr="00DB1B98">
        <w:rPr>
          <w:rFonts w:cstheme="minorHAnsi"/>
          <w:bCs/>
          <w:color w:val="000000" w:themeColor="text1"/>
          <w:sz w:val="20"/>
          <w:szCs w:val="20"/>
        </w:rPr>
        <w:t>§1</w:t>
      </w:r>
      <w:r w:rsidR="00621950" w:rsidRPr="00DB1B98">
        <w:rPr>
          <w:rFonts w:cstheme="minorHAnsi"/>
          <w:bCs/>
          <w:color w:val="000000" w:themeColor="text1"/>
          <w:sz w:val="20"/>
          <w:szCs w:val="20"/>
        </w:rPr>
        <w:t>0</w:t>
      </w:r>
      <w:r w:rsidRPr="00DB1B98">
        <w:rPr>
          <w:rFonts w:cstheme="minorHAnsi"/>
          <w:bCs/>
          <w:color w:val="000000" w:themeColor="text1"/>
          <w:sz w:val="20"/>
          <w:szCs w:val="20"/>
        </w:rPr>
        <w:t xml:space="preserve"> ust. 1 pkt. 1 i 2),</w:t>
      </w:r>
    </w:p>
    <w:p w14:paraId="08EEBFE0" w14:textId="6D1CB160" w:rsidR="00124863" w:rsidRPr="00DB1B98" w:rsidRDefault="00124863" w:rsidP="004B059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cstheme="minorHAnsi"/>
          <w:iCs/>
          <w:color w:val="000000" w:themeColor="text1"/>
          <w:sz w:val="20"/>
          <w:szCs w:val="20"/>
          <w:lang w:eastAsia="pl-PL"/>
        </w:rPr>
      </w:pP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 xml:space="preserve">w przypadku opcji „dodatniej” nastąpi przed upływem terminu realizacji umowy wskazanym w </w:t>
      </w:r>
      <w:r w:rsidRPr="00DB1B98">
        <w:rPr>
          <w:rFonts w:cstheme="minorHAnsi"/>
          <w:bCs/>
          <w:color w:val="000000" w:themeColor="text1"/>
          <w:sz w:val="20"/>
          <w:szCs w:val="20"/>
        </w:rPr>
        <w:t>§2  oraz zrealizowaniu 100%</w:t>
      </w:r>
      <w:r w:rsidRPr="00DB1B9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 xml:space="preserve">ogólnej wartości przewidywanych </w:t>
      </w:r>
      <w:r w:rsidR="000C2868"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>usług</w:t>
      </w: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 xml:space="preserve">. Zamawiający pisemnie poinformuje Wykonawcę o realizacji dodatkowych </w:t>
      </w:r>
      <w:r w:rsidR="000C2868"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>usług</w:t>
      </w: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 xml:space="preserve"> w ramach opcji „dodatniej”’,</w:t>
      </w:r>
    </w:p>
    <w:p w14:paraId="4A43A0E2" w14:textId="187D89F0" w:rsidR="00124863" w:rsidRPr="00DB1B98" w:rsidRDefault="00124863" w:rsidP="004B059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cstheme="minorHAnsi"/>
          <w:iCs/>
          <w:color w:val="000000" w:themeColor="text1"/>
          <w:sz w:val="20"/>
          <w:szCs w:val="20"/>
          <w:lang w:eastAsia="pl-PL"/>
        </w:rPr>
      </w:pPr>
      <w:r w:rsidRPr="00DB1B98">
        <w:rPr>
          <w:rFonts w:cstheme="minorHAnsi"/>
          <w:color w:val="000000" w:themeColor="text1"/>
          <w:sz w:val="20"/>
          <w:szCs w:val="20"/>
        </w:rPr>
        <w:t xml:space="preserve">zapłata wynagrodzenia Wykonawcy w ramach Prawa opcji nastąpi zgodnie z  postanowieniami </w:t>
      </w:r>
      <w:r w:rsidRPr="00DB1B98">
        <w:rPr>
          <w:rFonts w:cstheme="minorHAnsi"/>
          <w:bCs/>
          <w:color w:val="000000" w:themeColor="text1"/>
          <w:sz w:val="20"/>
          <w:szCs w:val="20"/>
        </w:rPr>
        <w:t>§5</w:t>
      </w:r>
      <w:r w:rsidRPr="00DB1B98">
        <w:rPr>
          <w:rFonts w:cstheme="minorHAnsi"/>
          <w:iCs/>
          <w:color w:val="000000" w:themeColor="text1"/>
          <w:sz w:val="20"/>
          <w:szCs w:val="20"/>
          <w:lang w:eastAsia="pl-PL"/>
        </w:rPr>
        <w:t>,</w:t>
      </w:r>
    </w:p>
    <w:p w14:paraId="1F7FD3E6" w14:textId="23C31B60" w:rsidR="00124863" w:rsidRPr="00DB1B98" w:rsidRDefault="00124863" w:rsidP="004B059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DB1B98">
        <w:rPr>
          <w:rFonts w:cstheme="minorHAnsi"/>
          <w:color w:val="000000" w:themeColor="text1"/>
          <w:sz w:val="20"/>
          <w:szCs w:val="20"/>
        </w:rPr>
        <w:t xml:space="preserve">kary umowne wskazane </w:t>
      </w:r>
      <w:r w:rsidRPr="00DB1B98">
        <w:rPr>
          <w:rFonts w:cstheme="minorHAnsi"/>
          <w:bCs/>
          <w:color w:val="000000" w:themeColor="text1"/>
          <w:sz w:val="20"/>
          <w:szCs w:val="20"/>
        </w:rPr>
        <w:t>§</w:t>
      </w:r>
      <w:r w:rsidR="002E70BA" w:rsidRPr="00DB1B98">
        <w:rPr>
          <w:rFonts w:cstheme="minorHAnsi"/>
          <w:bCs/>
          <w:color w:val="000000" w:themeColor="text1"/>
          <w:sz w:val="20"/>
          <w:szCs w:val="20"/>
        </w:rPr>
        <w:t>7</w:t>
      </w:r>
      <w:r w:rsidRPr="00DB1B98">
        <w:rPr>
          <w:rFonts w:cstheme="minorHAnsi"/>
          <w:bCs/>
          <w:color w:val="000000" w:themeColor="text1"/>
          <w:sz w:val="20"/>
          <w:szCs w:val="20"/>
        </w:rPr>
        <w:t xml:space="preserve"> mają zastosowanie również przy realizacji dostaw w ramach Prawa opcji „dodatniej”,</w:t>
      </w:r>
    </w:p>
    <w:p w14:paraId="4671B163" w14:textId="2F9F5EF6" w:rsidR="0042228D" w:rsidRPr="00DB1B98" w:rsidRDefault="00124863" w:rsidP="006E7419">
      <w:pPr>
        <w:pStyle w:val="Akapitzlist"/>
        <w:numPr>
          <w:ilvl w:val="0"/>
          <w:numId w:val="43"/>
        </w:numPr>
        <w:shd w:val="clear" w:color="auto" w:fill="FFFFFF"/>
        <w:spacing w:before="100" w:beforeAutospacing="1" w:after="120" w:line="276" w:lineRule="auto"/>
        <w:ind w:left="567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DB1B98">
        <w:rPr>
          <w:rFonts w:cstheme="minorHAnsi"/>
          <w:color w:val="000000" w:themeColor="text1"/>
          <w:sz w:val="20"/>
          <w:szCs w:val="20"/>
        </w:rPr>
        <w:t xml:space="preserve">warunki zmiany wykonywania umowy określone w </w:t>
      </w:r>
      <w:r w:rsidRPr="00DB1B98">
        <w:rPr>
          <w:rFonts w:cstheme="minorHAnsi"/>
          <w:bCs/>
          <w:color w:val="000000" w:themeColor="text1"/>
          <w:sz w:val="20"/>
          <w:szCs w:val="20"/>
        </w:rPr>
        <w:t>§1</w:t>
      </w:r>
      <w:r w:rsidR="002E70BA" w:rsidRPr="00DB1B98">
        <w:rPr>
          <w:rFonts w:cstheme="minorHAnsi"/>
          <w:bCs/>
          <w:color w:val="000000" w:themeColor="text1"/>
          <w:sz w:val="20"/>
          <w:szCs w:val="20"/>
        </w:rPr>
        <w:t>0</w:t>
      </w:r>
      <w:r w:rsidRPr="00DB1B98">
        <w:rPr>
          <w:rFonts w:cstheme="minorHAnsi"/>
          <w:bCs/>
          <w:color w:val="000000" w:themeColor="text1"/>
          <w:sz w:val="20"/>
          <w:szCs w:val="20"/>
        </w:rPr>
        <w:t xml:space="preserve"> dotyczą również realizacji przedmiotu zamówienia </w:t>
      </w:r>
      <w:r w:rsidRPr="00DB1B98">
        <w:rPr>
          <w:rFonts w:cstheme="minorHAnsi"/>
          <w:color w:val="000000" w:themeColor="text1"/>
          <w:sz w:val="20"/>
          <w:szCs w:val="20"/>
        </w:rPr>
        <w:t>w części dotyczącej Prawa opcji</w:t>
      </w:r>
      <w:r w:rsidR="006E7419" w:rsidRPr="00DB1B98">
        <w:rPr>
          <w:rFonts w:cstheme="minorHAnsi"/>
          <w:color w:val="000000" w:themeColor="text1"/>
          <w:sz w:val="20"/>
          <w:szCs w:val="20"/>
        </w:rPr>
        <w:t>.</w:t>
      </w:r>
    </w:p>
    <w:p w14:paraId="2A44D315" w14:textId="1B5DAC6C" w:rsidR="00241379" w:rsidRPr="00DB1B98" w:rsidRDefault="00241379" w:rsidP="00636BAC">
      <w:pPr>
        <w:pStyle w:val="Akapitzlist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Zamawiający poinformuje Wykonawcę </w:t>
      </w:r>
      <w:r w:rsidR="007C0BBE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na adres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poczt</w:t>
      </w:r>
      <w:r w:rsidR="007C0BBE" w:rsidRPr="00DB1B98">
        <w:rPr>
          <w:rFonts w:ascii="Calibri" w:hAnsi="Calibri" w:cs="Calibri"/>
          <w:color w:val="000000" w:themeColor="text1"/>
          <w:sz w:val="20"/>
          <w:szCs w:val="20"/>
        </w:rPr>
        <w:t>y elektronicznej wskazany w §8 pkt.2</w:t>
      </w:r>
      <w:r w:rsidR="007C0BBE"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o ewentualnej zmianie liczby uczestników</w:t>
      </w:r>
      <w:r w:rsidR="006E26C1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181B88" w:rsidRPr="00DB1B98">
        <w:rPr>
          <w:rFonts w:ascii="Calibri" w:hAnsi="Calibri" w:cs="Calibri"/>
          <w:color w:val="000000" w:themeColor="text1"/>
          <w:sz w:val="20"/>
          <w:szCs w:val="20"/>
        </w:rPr>
        <w:t>Konferencji</w:t>
      </w:r>
      <w:r w:rsidR="00913585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(przewidywana ilość - </w:t>
      </w:r>
      <w:r w:rsidR="005756A6" w:rsidRPr="00DB1B98">
        <w:rPr>
          <w:rFonts w:ascii="Calibri" w:hAnsi="Calibri" w:cs="Calibri"/>
          <w:color w:val="000000" w:themeColor="text1"/>
          <w:sz w:val="20"/>
          <w:szCs w:val="20"/>
        </w:rPr>
        <w:t>10</w:t>
      </w:r>
      <w:r w:rsidR="00400274" w:rsidRPr="00DB1B98">
        <w:rPr>
          <w:rFonts w:ascii="Calibri" w:hAnsi="Calibri" w:cs="Calibri"/>
          <w:color w:val="000000" w:themeColor="text1"/>
          <w:sz w:val="20"/>
          <w:szCs w:val="20"/>
        </w:rPr>
        <w:t>0</w:t>
      </w:r>
      <w:r w:rsidR="00913585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osób</w:t>
      </w:r>
      <w:r w:rsidR="00C123AB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), </w:t>
      </w:r>
      <w:r w:rsidR="00711C5B" w:rsidRPr="00DB1B98">
        <w:rPr>
          <w:rFonts w:ascii="Calibri" w:hAnsi="Calibri" w:cs="Calibri"/>
          <w:color w:val="000000" w:themeColor="text1"/>
          <w:sz w:val="20"/>
          <w:szCs w:val="20"/>
        </w:rPr>
        <w:t>dla których ma być realizowana usługa cateringowa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oraz ilości i rodzaju zamawianych usług cateringowych, w terminie </w:t>
      </w: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co najmniej …</w:t>
      </w:r>
      <w:r w:rsidR="00F82CFB"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..</w:t>
      </w: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dni robocz</w:t>
      </w:r>
      <w:r w:rsidR="00831325"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ych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przed dniem realizacji usługi. Ewentualne zmniejszenie liczby uczestników nie uprawnia Wykonawcy do dochodzenia od Zamawiającego jakichkolwiek roszczeń </w:t>
      </w:r>
      <w:r w:rsidR="00711C5B" w:rsidRPr="00DB1B98">
        <w:rPr>
          <w:rFonts w:ascii="Calibri" w:hAnsi="Calibri" w:cs="Calibri"/>
          <w:color w:val="000000" w:themeColor="text1"/>
          <w:sz w:val="20"/>
          <w:szCs w:val="20"/>
        </w:rPr>
        <w:t>odszkodowawczych z tego tytułu,</w:t>
      </w:r>
      <w:r w:rsidR="007C0BBE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711C5B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a w szczególności z tytułu utraconych spodziewanych korzyści.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24CFC03A" w14:textId="77777777" w:rsidR="002A39E0" w:rsidRPr="00DB1B98" w:rsidRDefault="002A39E0" w:rsidP="00636BAC">
      <w:pPr>
        <w:autoSpaceDE w:val="0"/>
        <w:autoSpaceDN w:val="0"/>
        <w:adjustRightInd w:val="0"/>
        <w:spacing w:after="120" w:line="276" w:lineRule="auto"/>
        <w:contextualSpacing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DF59E0C" w14:textId="02DAF403" w:rsidR="002459AB" w:rsidRPr="00DB1B98" w:rsidRDefault="00343AEB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§ 7</w:t>
      </w:r>
    </w:p>
    <w:p w14:paraId="687FD924" w14:textId="19BDB5D6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Kary umowne</w:t>
      </w:r>
    </w:p>
    <w:p w14:paraId="16119B71" w14:textId="77777777" w:rsidR="003B37FF" w:rsidRPr="00DB1B98" w:rsidRDefault="003B37FF" w:rsidP="00C123AB">
      <w:pPr>
        <w:pStyle w:val="Akapitzlist"/>
        <w:numPr>
          <w:ilvl w:val="0"/>
          <w:numId w:val="25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 ponosi odpowiedzialność za niewykonanie lub nienależyte wykonanie przedmiotu umowy.</w:t>
      </w:r>
    </w:p>
    <w:p w14:paraId="7CD9A01A" w14:textId="21091234" w:rsidR="003B37FF" w:rsidRPr="00DB1B98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  <w:lang w:eastAsia="ar-SA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 przypadku zwłoki w wykonaniu przedmiotu umowy do trzydziestu minut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(30)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, Wykonawca zapłaci na rzecz Zamawiającego karę umowną w wysokości </w:t>
      </w:r>
      <w:r w:rsidR="00610F61" w:rsidRPr="00DB1B98">
        <w:rPr>
          <w:rFonts w:ascii="Calibri" w:hAnsi="Calibri" w:cs="Calibri"/>
          <w:color w:val="000000" w:themeColor="text1"/>
          <w:sz w:val="20"/>
          <w:szCs w:val="20"/>
        </w:rPr>
        <w:t>5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% 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wynagrodzenia brutto określonego w §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5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ust.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1 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umowy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43DFEE7F" w14:textId="5D53609F" w:rsidR="003B37FF" w:rsidRPr="00DB1B98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  <w:lang w:eastAsia="ar-SA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W przypadku zwłoki w wykonaniu przedmiotu umowy powyżej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</w:rPr>
        <w:t>trzydziestu minut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B67A7E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(30)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 zapłaci Zamawiającemu karę umowną w wysokości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10F61" w:rsidRPr="00DB1B98">
        <w:rPr>
          <w:rFonts w:ascii="Calibri" w:hAnsi="Calibri" w:cs="Calibri"/>
          <w:color w:val="000000" w:themeColor="text1"/>
          <w:sz w:val="20"/>
          <w:szCs w:val="20"/>
        </w:rPr>
        <w:t>10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% 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wynagrodzenia brutto określonego w §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5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ust.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1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umowy.</w:t>
      </w:r>
    </w:p>
    <w:p w14:paraId="00CD4B18" w14:textId="54A78E4E" w:rsidR="003B37FF" w:rsidRPr="00DB1B98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  <w:lang w:eastAsia="ar-SA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zapłaci Zamawiającemu karę umowną w wysokości </w:t>
      </w:r>
      <w:r w:rsidR="004C77A1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5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%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wynagrodzenia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brutto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określonego w </w:t>
      </w:r>
      <w:r w:rsidR="00C123AB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br/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§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5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ust.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1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umowy w każdym przypadku kiedy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W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ykonawca nie przedłoży Zamawiającemu do wglądu </w:t>
      </w:r>
      <w:r w:rsidR="00D6393D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na jego żądanie 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lastRenderedPageBreak/>
        <w:t xml:space="preserve">dokumentów potwierdzających posiadanie przez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p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ersonel Wykonawcy odpowiednich badań</w:t>
      </w:r>
      <w:r w:rsidR="001A4C6D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sanitarn</w:t>
      </w:r>
      <w:r w:rsidR="0046259D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o-higienicznych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, wymaganych do pracy z żywnością.</w:t>
      </w:r>
    </w:p>
    <w:p w14:paraId="5EC679BC" w14:textId="32E9303E" w:rsidR="003B37FF" w:rsidRPr="00DB1B98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  <w:lang w:eastAsia="ar-SA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zapłaci Zamawiającemu karę umowną w wysokości </w:t>
      </w:r>
      <w:r w:rsidR="00635920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20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%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wynagrodzenia określonego w §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5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ust.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1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umowy za odstąpienie od umowy lub </w:t>
      </w:r>
      <w:r w:rsidR="001A4C6D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w przypadku jej 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rozwiązani</w:t>
      </w:r>
      <w:r w:rsidR="001A4C6D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a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przez którąkolwiek ze stron z przyczyn leżących po stronie Wykonawcy.</w:t>
      </w:r>
    </w:p>
    <w:p w14:paraId="7F390CF7" w14:textId="7F72982C" w:rsidR="003B37FF" w:rsidRPr="00DB1B98" w:rsidRDefault="003B37FF" w:rsidP="00C123AB">
      <w:pPr>
        <w:pStyle w:val="Akapitzlist"/>
        <w:numPr>
          <w:ilvl w:val="0"/>
          <w:numId w:val="25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  <w:lang w:eastAsia="ar-SA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Zamawiający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zapłaci Wykonawcy karę umowną w wysokości </w:t>
      </w:r>
      <w:r w:rsidR="00635920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20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%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wynagrodzenia określonego w §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5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ust.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1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umowy za odstąpienie od umowy lub </w:t>
      </w:r>
      <w:r w:rsidR="001A4C6D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w razie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jej rozwiązani</w:t>
      </w:r>
      <w:r w:rsidR="001A4C6D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a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przez którąkolwiek ze stron z </w:t>
      </w:r>
      <w:r w:rsidR="007C0BBE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winy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Zamawiającego</w:t>
      </w:r>
      <w:r w:rsidR="00F82CFB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, z wyłączeniem przypadku określonego w §9 ust.1 pkt 6. </w:t>
      </w:r>
    </w:p>
    <w:p w14:paraId="4AB36C12" w14:textId="6D449A32" w:rsidR="003B37FF" w:rsidRPr="00DB1B98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  <w:lang w:eastAsia="ar-SA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Za każd</w:t>
      </w:r>
      <w:r w:rsidR="003655FB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y przypadek nienależytego wykonania przez Wykonawcę postanowień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umowy, inn</w:t>
      </w:r>
      <w:r w:rsidR="003655FB" w:rsidRPr="00DB1B98">
        <w:rPr>
          <w:rFonts w:ascii="Calibri" w:hAnsi="Calibri" w:cs="Calibri"/>
          <w:color w:val="000000" w:themeColor="text1"/>
          <w:sz w:val="20"/>
          <w:szCs w:val="20"/>
        </w:rPr>
        <w:t>y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niż opisan</w:t>
      </w:r>
      <w:r w:rsidR="00586754" w:rsidRPr="00DB1B98">
        <w:rPr>
          <w:rFonts w:ascii="Calibri" w:hAnsi="Calibri" w:cs="Calibri"/>
          <w:color w:val="000000" w:themeColor="text1"/>
          <w:sz w:val="20"/>
          <w:szCs w:val="20"/>
        </w:rPr>
        <w:t>y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w niniejszym paragrafie, Wykonawca zapłaci Zamawiającemu karę umowną w wysokości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2% 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wynagrodzenia brutto określonego w §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5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ust. </w:t>
      </w:r>
      <w:r w:rsidR="00F36F8F"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>1</w:t>
      </w:r>
      <w:r w:rsidRPr="00DB1B98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umowy,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za każde naruszenie odrębnie.</w:t>
      </w:r>
    </w:p>
    <w:p w14:paraId="73152F4D" w14:textId="3A546E54" w:rsidR="009028A9" w:rsidRPr="00DB1B98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Łączna wartość kar umownych nie może przekroczyć 30 % należnego Wykonawcy wynagrodzenia brutto</w:t>
      </w:r>
      <w:r w:rsidR="00B84FAD" w:rsidRPr="00DB1B98">
        <w:rPr>
          <w:rFonts w:ascii="Calibri" w:hAnsi="Calibri" w:cs="Calibri"/>
          <w:color w:val="000000" w:themeColor="text1"/>
          <w:sz w:val="20"/>
          <w:szCs w:val="20"/>
        </w:rPr>
        <w:t>,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o którym mowa w §</w:t>
      </w:r>
      <w:r w:rsidR="003B37FF" w:rsidRPr="00DB1B98">
        <w:rPr>
          <w:rFonts w:ascii="Calibri" w:hAnsi="Calibri" w:cs="Calibri"/>
          <w:color w:val="000000" w:themeColor="text1"/>
          <w:sz w:val="20"/>
          <w:szCs w:val="20"/>
        </w:rPr>
        <w:t>5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ust. 1. </w:t>
      </w:r>
    </w:p>
    <w:p w14:paraId="0EC4A20C" w14:textId="680FF408" w:rsidR="009028A9" w:rsidRPr="00DB1B98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Zamawiający zastrzega sobie możliwość dochodzenia odszkodowania przewyższającego kary umowne wynikające z umowy za niewykonanie lub nienależyte wykonanie postanowień umowy oraz za wyrządzone szkody. </w:t>
      </w:r>
    </w:p>
    <w:p w14:paraId="2889709D" w14:textId="06271698" w:rsidR="009028A9" w:rsidRPr="00DB1B98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Zamawiający jest uprawniony do potrącenia naliczonych kar umownych z przysługującego Wykonawcy wynagrodzenia, na co Wykonawca wyraża zgodę. </w:t>
      </w:r>
    </w:p>
    <w:p w14:paraId="3BB21119" w14:textId="0048BDAF" w:rsidR="009028A9" w:rsidRPr="00DB1B98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Żadna Strona nie będzie odpowiedzialna za niewykonanie lub nienależyte wykonanie swoich zobowiązań w ramach umowy, jeżeli takie niewykonanie lub nienależyte wykonanie jest wynikiem Siły Wyższej. </w:t>
      </w:r>
    </w:p>
    <w:p w14:paraId="3946D2A9" w14:textId="7414B10A" w:rsidR="009028A9" w:rsidRPr="00DB1B98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 rozumieniu niniejszej umowy, „S</w:t>
      </w:r>
      <w:r w:rsidR="00B67A7E" w:rsidRPr="00DB1B98">
        <w:rPr>
          <w:rFonts w:ascii="Calibri" w:hAnsi="Calibri" w:cs="Calibri"/>
          <w:color w:val="000000" w:themeColor="text1"/>
          <w:sz w:val="20"/>
          <w:szCs w:val="20"/>
        </w:rPr>
        <w:t>iła Wyższa” oznacza zdarzenie</w:t>
      </w:r>
      <w:r w:rsidR="00F71629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nagłe </w:t>
      </w:r>
      <w:r w:rsidR="00B67A7E" w:rsidRPr="00DB1B98">
        <w:rPr>
          <w:rFonts w:ascii="Calibri" w:hAnsi="Calibri" w:cs="Calibri"/>
          <w:color w:val="000000" w:themeColor="text1"/>
          <w:sz w:val="20"/>
          <w:szCs w:val="20"/>
        </w:rPr>
        <w:t>lub okoliczności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pozostające poza kontrolą Strony i uniemożliwiające lub znacznie utrudniające wykonanie przez tę Stronę jej zobowiązań, których nie można było przewidzieć w chwili zawierania umowy ani im zapobiec przy dołożeniu należytej staranności. </w:t>
      </w:r>
    </w:p>
    <w:p w14:paraId="6D0C6A6B" w14:textId="37932FF1" w:rsidR="009028A9" w:rsidRPr="00DB1B98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Za Siłę Wyższą nie uznaje się niedotrzymania zobowiązań przez kontrahenta Wykonawcy. </w:t>
      </w:r>
    </w:p>
    <w:p w14:paraId="105B8096" w14:textId="7D0B7152" w:rsidR="009028A9" w:rsidRPr="00DB1B98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 przypadku zaistnienia okoliczności</w:t>
      </w:r>
      <w:r w:rsidR="007C0BBE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o charakterze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Siły Wyższej, Strona, która powołuje się na te okoliczności, niezwłocznie zawiadomi drugą Stronę na piśmie o jej zaistnieniu i przyczynach. </w:t>
      </w:r>
    </w:p>
    <w:p w14:paraId="2160BBC2" w14:textId="0D3AF5BC" w:rsidR="009028A9" w:rsidRPr="00DB1B98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 razie zaistnienia Siły Wyższej wpływającej na termin realizacji przedmiotu umowy, o którym mowa w § 2, Strony zobowiązują się niezwłocznie ustalić sposób oraz</w:t>
      </w:r>
      <w:r w:rsidR="007C0BBE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3655FB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zakres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wykonania umowy lub ewentualnie podjąć decyzję o odstąpieniu od umowy. </w:t>
      </w:r>
    </w:p>
    <w:p w14:paraId="10A0E4B9" w14:textId="2DF8BC99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§ </w:t>
      </w:r>
      <w:r w:rsidR="003655FB"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8</w:t>
      </w:r>
    </w:p>
    <w:p w14:paraId="077347BB" w14:textId="77777777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Osoby odpowiedzialne za realizację umowy</w:t>
      </w:r>
    </w:p>
    <w:p w14:paraId="6C937F16" w14:textId="77777777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Przedstawicielami Stron w czasie wykonania umowy są: </w:t>
      </w:r>
    </w:p>
    <w:p w14:paraId="5B15F79E" w14:textId="7EA5BEA6" w:rsidR="00130509" w:rsidRPr="00DB1B98" w:rsidRDefault="009028A9" w:rsidP="00636BAC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67" w:hanging="20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ze Strony Zamawiającego: ........................</w:t>
      </w:r>
      <w:r w:rsidR="00130509" w:rsidRPr="00DB1B98">
        <w:rPr>
          <w:rFonts w:ascii="Calibri" w:hAnsi="Calibri" w:cs="Calibri"/>
          <w:color w:val="000000" w:themeColor="text1"/>
          <w:sz w:val="20"/>
          <w:szCs w:val="20"/>
        </w:rPr>
        <w:t>....................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....................</w:t>
      </w:r>
      <w:r w:rsidR="00130509" w:rsidRPr="00DB1B98">
        <w:rPr>
          <w:rFonts w:ascii="Calibri" w:hAnsi="Calibri" w:cs="Calibri"/>
          <w:color w:val="000000" w:themeColor="text1"/>
          <w:sz w:val="20"/>
          <w:szCs w:val="20"/>
        </w:rPr>
        <w:t>.......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.........</w:t>
      </w:r>
      <w:r w:rsidR="00B42AD5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tel.:…………</w:t>
      </w:r>
      <w:r w:rsidR="00130509" w:rsidRPr="00DB1B98">
        <w:rPr>
          <w:rFonts w:ascii="Calibri" w:hAnsi="Calibri" w:cs="Calibri"/>
          <w:color w:val="000000" w:themeColor="text1"/>
          <w:sz w:val="20"/>
          <w:szCs w:val="20"/>
        </w:rPr>
        <w:t>……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………………</w:t>
      </w:r>
      <w:r w:rsidR="00B42AD5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</w:p>
    <w:p w14:paraId="505735FC" w14:textId="445A665E" w:rsidR="009028A9" w:rsidRPr="00DB1B98" w:rsidRDefault="009028A9" w:rsidP="00636BAC">
      <w:pPr>
        <w:pStyle w:val="Akapitzlist"/>
        <w:tabs>
          <w:tab w:val="left" w:pos="426"/>
        </w:tabs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e-mail: ……</w:t>
      </w:r>
      <w:r w:rsidR="00130509" w:rsidRPr="00DB1B98">
        <w:rPr>
          <w:rFonts w:ascii="Calibri" w:hAnsi="Calibri" w:cs="Calibri"/>
          <w:color w:val="000000" w:themeColor="text1"/>
          <w:sz w:val="20"/>
          <w:szCs w:val="20"/>
        </w:rPr>
        <w:t>………………………………….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………@.........</w:t>
      </w:r>
      <w:r w:rsidR="00130509" w:rsidRPr="00DB1B98">
        <w:rPr>
          <w:rFonts w:ascii="Calibri" w:hAnsi="Calibri" w:cs="Calibri"/>
          <w:color w:val="000000" w:themeColor="text1"/>
          <w:sz w:val="20"/>
          <w:szCs w:val="20"/>
        </w:rPr>
        <w:t>................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.................. </w:t>
      </w:r>
    </w:p>
    <w:p w14:paraId="69FE98CF" w14:textId="57C336A7" w:rsidR="00130509" w:rsidRPr="00DB1B98" w:rsidRDefault="009028A9" w:rsidP="00636BA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ze strony Wykonawcy: ....................</w:t>
      </w:r>
      <w:r w:rsidR="00130509" w:rsidRPr="00DB1B98">
        <w:rPr>
          <w:rFonts w:ascii="Calibri" w:hAnsi="Calibri" w:cs="Calibri"/>
          <w:color w:val="000000" w:themeColor="text1"/>
          <w:sz w:val="20"/>
          <w:szCs w:val="20"/>
        </w:rPr>
        <w:t>..........................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....................................</w:t>
      </w:r>
      <w:r w:rsidR="00B42AD5" w:rsidRPr="00DB1B98">
        <w:rPr>
          <w:rFonts w:ascii="Calibri" w:hAnsi="Calibri" w:cs="Calibri"/>
          <w:color w:val="000000" w:themeColor="text1"/>
          <w:sz w:val="20"/>
          <w:szCs w:val="20"/>
        </w:rPr>
        <w:t>,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tel.: ……………</w:t>
      </w:r>
      <w:r w:rsidR="00130509" w:rsidRPr="00DB1B98">
        <w:rPr>
          <w:rFonts w:ascii="Calibri" w:hAnsi="Calibri" w:cs="Calibri"/>
          <w:color w:val="000000" w:themeColor="text1"/>
          <w:sz w:val="20"/>
          <w:szCs w:val="20"/>
        </w:rPr>
        <w:t>…..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……………</w:t>
      </w:r>
      <w:r w:rsidR="00B42AD5" w:rsidRPr="00DB1B98">
        <w:rPr>
          <w:rFonts w:ascii="Calibri" w:hAnsi="Calibri" w:cs="Calibri"/>
          <w:color w:val="000000" w:themeColor="text1"/>
          <w:sz w:val="20"/>
          <w:szCs w:val="20"/>
        </w:rPr>
        <w:t>,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7CC3E275" w14:textId="74C94F92" w:rsidR="00BF1851" w:rsidRPr="00DB1B98" w:rsidRDefault="009028A9" w:rsidP="00636BAC">
      <w:pPr>
        <w:pStyle w:val="Akapitzlist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e-mail: …………</w:t>
      </w:r>
      <w:r w:rsidR="00130509" w:rsidRPr="00DB1B98">
        <w:rPr>
          <w:rFonts w:ascii="Calibri" w:hAnsi="Calibri" w:cs="Calibri"/>
          <w:color w:val="000000" w:themeColor="text1"/>
          <w:sz w:val="20"/>
          <w:szCs w:val="20"/>
        </w:rPr>
        <w:t>………………………………………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…@........</w:t>
      </w:r>
      <w:r w:rsidR="00130509" w:rsidRPr="00DB1B98">
        <w:rPr>
          <w:rFonts w:ascii="Calibri" w:hAnsi="Calibri" w:cs="Calibri"/>
          <w:color w:val="000000" w:themeColor="text1"/>
          <w:sz w:val="20"/>
          <w:szCs w:val="20"/>
        </w:rPr>
        <w:t>..............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................... </w:t>
      </w:r>
    </w:p>
    <w:p w14:paraId="6FC1E9F2" w14:textId="3F09F9E0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§ </w:t>
      </w:r>
      <w:r w:rsidR="003655FB"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9</w:t>
      </w:r>
    </w:p>
    <w:p w14:paraId="7D38EB23" w14:textId="77777777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Odstąpienie od umowy</w:t>
      </w:r>
    </w:p>
    <w:p w14:paraId="5073A64B" w14:textId="0CB8977E" w:rsidR="009028A9" w:rsidRPr="00DB1B98" w:rsidRDefault="009028A9" w:rsidP="00636BA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Zamawiający ma prawo odstąpić od umowy w całości lub w części niewykonanej w trybie natychmiastowym w przypadku zaistnienia którejkolwiek z poniższych okoliczności: </w:t>
      </w:r>
    </w:p>
    <w:p w14:paraId="23C981F1" w14:textId="2812B6AA" w:rsidR="009E018E" w:rsidRPr="00DB1B98" w:rsidRDefault="009E018E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 utracił uprawnienia konieczne do prowadzenia działalności</w:t>
      </w:r>
      <w:r w:rsidR="00B67A7E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gospodarczej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0EDBA0D6" w14:textId="2F763F10" w:rsidR="009E018E" w:rsidRPr="00DB1B98" w:rsidRDefault="009E018E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 dopuścił się uchybień w zakresie przepisów sanitarno-higienicznych i epidemiologicznych, które spowodowały konieczność zamknięcia działalności Wykonawcy;</w:t>
      </w:r>
    </w:p>
    <w:p w14:paraId="22CA50BB" w14:textId="28D36C3B" w:rsidR="009028A9" w:rsidRPr="00DB1B98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Wykonawca nie podjął realizacji przedmiotu umowy</w:t>
      </w:r>
      <w:r w:rsidR="00487AEF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albo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nie wykonał przedmiotu</w:t>
      </w:r>
      <w:r w:rsidR="009E018E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umowy w termin</w:t>
      </w:r>
      <w:r w:rsidR="00F71629" w:rsidRPr="00DB1B98">
        <w:rPr>
          <w:rFonts w:ascii="Calibri" w:hAnsi="Calibri" w:cs="Calibri"/>
          <w:color w:val="000000" w:themeColor="text1"/>
          <w:sz w:val="20"/>
          <w:szCs w:val="20"/>
        </w:rPr>
        <w:t>ie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określony</w:t>
      </w:r>
      <w:r w:rsidR="00F71629" w:rsidRPr="00DB1B98">
        <w:rPr>
          <w:rFonts w:ascii="Calibri" w:hAnsi="Calibri" w:cs="Calibri"/>
          <w:color w:val="000000" w:themeColor="text1"/>
          <w:sz w:val="20"/>
          <w:szCs w:val="20"/>
        </w:rPr>
        <w:t>m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w §2;</w:t>
      </w:r>
    </w:p>
    <w:p w14:paraId="78C72258" w14:textId="6C43E870" w:rsidR="009028A9" w:rsidRPr="00DB1B98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nastąpiło pisemne powiadomienie Wykonawcy przez Zamawiającego o nienależytym wykonywaniu umowy lub o realizowaniu przedmiotu zamówienia w sposób niezgodny z zapisami umowy (np. rażąca niedbałość, nienależyte wykonanie usług cateringowych, istotne naruszenie postanowień umowy) i pomimo uprzedniego powiadomienia/wezwania do usunięcia naruszeń nie nastąpiła poprawa w tym względzie; </w:t>
      </w:r>
    </w:p>
    <w:p w14:paraId="0A7D927E" w14:textId="4F5EA33A" w:rsidR="009028A9" w:rsidRPr="00DB1B98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lastRenderedPageBreak/>
        <w:t>Wykonawca wyrządził Zamawiającemu szkodę w związku z realizacją umowy</w:t>
      </w:r>
      <w:r w:rsidR="003655FB" w:rsidRPr="00DB1B98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0E699D74" w14:textId="3E4A9F9A" w:rsidR="009028A9" w:rsidRPr="00DB1B98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wystąpiła istotna zmiana okoliczności powodująca, że wykonanie umowy nie leży w interesie publicznym, czego nie można było przewidzieć w chwili zawarcia tejże umowy. W tym przypadku Zamawiający może odstąpić od umowy w terminie 30 dni od dnia powzięcia wiadomości o zaistnieniu istotnej zmiany okoliczności uzasadniającej odstąpienie od umowy. </w:t>
      </w:r>
    </w:p>
    <w:p w14:paraId="3B48AFC4" w14:textId="14DA22FD" w:rsidR="009028A9" w:rsidRPr="00DB1B98" w:rsidRDefault="009028A9" w:rsidP="00C23FD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Odstąpienie od umowy </w:t>
      </w:r>
      <w:r w:rsidR="00A07F28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z przyczyn wskazanych w  ust. 1 pkt 1-5,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powinno nastąpić w formie pisemnej pod rygorem nieważności takiego oświadczenia w terminie 5 dni od powzięcia </w:t>
      </w:r>
      <w:r w:rsidR="00A07F28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przez Zamawiającego 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wiadomości o okolicznościach wskazanych w ust.1 pkt. 1-</w:t>
      </w:r>
      <w:r w:rsidR="000931B7" w:rsidRPr="00DB1B98">
        <w:rPr>
          <w:rFonts w:ascii="Calibri" w:hAnsi="Calibri" w:cs="Calibri"/>
          <w:color w:val="000000" w:themeColor="text1"/>
          <w:sz w:val="20"/>
          <w:szCs w:val="20"/>
        </w:rPr>
        <w:t>5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118E1071" w14:textId="1D92DE0E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§ </w:t>
      </w:r>
      <w:r w:rsidR="009E018E"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10</w:t>
      </w:r>
    </w:p>
    <w:p w14:paraId="12197B39" w14:textId="77777777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Zmiany umowy</w:t>
      </w:r>
    </w:p>
    <w:p w14:paraId="7698E7B6" w14:textId="6C5EFD0C" w:rsidR="009028A9" w:rsidRPr="00DB1B98" w:rsidRDefault="009028A9" w:rsidP="00636B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Zamawiający, zgodnie z art. 455 Ustawy Pzp., przewiduje możliwość istotnej zmiany zawartej umowy w stosunku do treści oferty, na podstawie, której dokonano wyboru oferty w następujących okolicznościach: </w:t>
      </w:r>
    </w:p>
    <w:p w14:paraId="62FE1F2F" w14:textId="66059996" w:rsidR="009028A9" w:rsidRPr="00DB1B98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konieczności zmiany terminów umownych, jeśli konieczność ta nastąpiła na skutek okoliczności, których nie można było przewidzieć w chwili zawierania umowy i nie wynika z winy Wykonawcy, </w:t>
      </w:r>
    </w:p>
    <w:p w14:paraId="49FF47D5" w14:textId="2B15FE6C" w:rsidR="009028A9" w:rsidRPr="00DB1B98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konieczności zmiany terminów umownych, jeśli konieczność ta nastąpiła na skutek okoliczności leżących po stronie Zamawiającego, </w:t>
      </w:r>
    </w:p>
    <w:p w14:paraId="61739696" w14:textId="0B7D3E54" w:rsidR="009028A9" w:rsidRPr="00DB1B98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Wykonawcę, któremu Zamawiający udzielił zamówienia, ma zastąpić nowy Wykonawca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istotnych zmian umowy, a także nie ma na celu uniknięcia stosowania przepisów ustawy Pzp. </w:t>
      </w:r>
    </w:p>
    <w:p w14:paraId="2A64DB06" w14:textId="7D824E91" w:rsidR="009028A9" w:rsidRPr="00DB1B98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zmiany sposobu realizacji zamówienia z samodzielnej realizacji przez Wykonawcę, na realizację z udziałem podwykonawców, z zastrzeżeniem, iż podwykonawcy będą posiadać </w:t>
      </w:r>
      <w:r w:rsidR="00586754" w:rsidRPr="00DB1B98">
        <w:rPr>
          <w:rFonts w:ascii="Calibri" w:hAnsi="Calibri" w:cs="Calibri"/>
          <w:color w:val="000000" w:themeColor="text1"/>
          <w:sz w:val="20"/>
          <w:szCs w:val="20"/>
        </w:rPr>
        <w:t>zasoby, doświadczenie i uprawnienia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niezbędne do realizacji zamówienia, a także zmiany sposobu realizacji zamówienia z realizacji przy udziale podwykonawców na samodzielną realizację przez Wykonawcę, </w:t>
      </w:r>
    </w:p>
    <w:p w14:paraId="7A33498C" w14:textId="4E43098F" w:rsidR="009028A9" w:rsidRPr="00DB1B98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zmiany lub rezygnacji z podwykonawców, </w:t>
      </w:r>
    </w:p>
    <w:p w14:paraId="3EF87F1E" w14:textId="1E8073BE" w:rsidR="009028A9" w:rsidRPr="00DB1B98" w:rsidRDefault="009028A9" w:rsidP="00636B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Zmiana umowy dla swej ważności wymaga zachowania formy pisemnej w postaci aneksu podpisanego przez obie Strony. </w:t>
      </w:r>
    </w:p>
    <w:p w14:paraId="5E316C87" w14:textId="6E817C1F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§ 1</w:t>
      </w:r>
      <w:r w:rsidR="009E018E"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1</w:t>
      </w:r>
    </w:p>
    <w:p w14:paraId="291D4D96" w14:textId="77777777" w:rsidR="009028A9" w:rsidRPr="00DB1B98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b/>
          <w:bCs/>
          <w:color w:val="000000" w:themeColor="text1"/>
          <w:sz w:val="20"/>
          <w:szCs w:val="20"/>
        </w:rPr>
        <w:t>Postanowienia końcowe</w:t>
      </w:r>
    </w:p>
    <w:p w14:paraId="64364576" w14:textId="1F4DF875" w:rsidR="009028A9" w:rsidRPr="00DB1B98" w:rsidRDefault="009028A9" w:rsidP="00636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Wszelkie zmiany umowy dla swej ważności wymagają zachowania formy pisemnej. </w:t>
      </w:r>
    </w:p>
    <w:p w14:paraId="1113B522" w14:textId="23F8B271" w:rsidR="009028A9" w:rsidRPr="00DB1B98" w:rsidRDefault="009028A9" w:rsidP="00636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W sprawach nieuregulowanych Umową mają zastosowanie powszechnie obowiązujące przepisy , w szczególności przepisy: </w:t>
      </w:r>
    </w:p>
    <w:p w14:paraId="3C189718" w14:textId="526512D6" w:rsidR="009028A9" w:rsidRPr="00DB1B98" w:rsidRDefault="009028A9" w:rsidP="00636BA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>ustawy z dnia z dnia 11 września 2019 r. Prawo zamówień publicznych (tj. Dz. U. z 202</w:t>
      </w:r>
      <w:r w:rsidR="00F82CFB" w:rsidRPr="00DB1B98">
        <w:rPr>
          <w:rFonts w:ascii="Calibri" w:hAnsi="Calibri" w:cs="Calibri"/>
          <w:color w:val="000000" w:themeColor="text1"/>
          <w:sz w:val="20"/>
          <w:szCs w:val="20"/>
        </w:rPr>
        <w:t>4</w:t>
      </w:r>
      <w:r w:rsidRPr="00DB1B98">
        <w:rPr>
          <w:rFonts w:ascii="Calibri" w:hAnsi="Calibri" w:cs="Calibri"/>
          <w:color w:val="000000" w:themeColor="text1"/>
          <w:sz w:val="20"/>
          <w:szCs w:val="20"/>
        </w:rPr>
        <w:t>r. poz. 1</w:t>
      </w:r>
      <w:r w:rsidR="00F82CFB" w:rsidRPr="00DB1B98">
        <w:rPr>
          <w:rFonts w:ascii="Calibri" w:hAnsi="Calibri" w:cs="Calibri"/>
          <w:color w:val="000000" w:themeColor="text1"/>
          <w:sz w:val="20"/>
          <w:szCs w:val="20"/>
        </w:rPr>
        <w:t>320</w:t>
      </w:r>
      <w:r w:rsidR="007C0BBE"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 ze zm.</w:t>
      </w:r>
      <w:r w:rsidR="00963FDB" w:rsidRPr="00DB1B98">
        <w:rPr>
          <w:rFonts w:ascii="Calibri" w:hAnsi="Calibri" w:cs="Calibri"/>
          <w:color w:val="000000" w:themeColor="text1"/>
          <w:sz w:val="20"/>
          <w:szCs w:val="20"/>
        </w:rPr>
        <w:t>),</w:t>
      </w:r>
    </w:p>
    <w:p w14:paraId="166940F9" w14:textId="00D73364" w:rsidR="009028A9" w:rsidRPr="00DB1B98" w:rsidRDefault="009028A9" w:rsidP="00636BA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kodeksu cywilnego. </w:t>
      </w:r>
    </w:p>
    <w:p w14:paraId="5EEE4E59" w14:textId="0DF5E32A" w:rsidR="009028A9" w:rsidRPr="007F3407" w:rsidRDefault="009028A9" w:rsidP="00636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B1B98">
        <w:rPr>
          <w:rFonts w:ascii="Calibri" w:hAnsi="Calibri" w:cs="Calibri"/>
          <w:color w:val="000000" w:themeColor="text1"/>
          <w:sz w:val="20"/>
          <w:szCs w:val="20"/>
        </w:rPr>
        <w:t xml:space="preserve">Wszelkie spory wynikłe z tej umowy będą w pierwszej instancji </w:t>
      </w:r>
      <w:r w:rsidRPr="007F3407">
        <w:rPr>
          <w:rFonts w:ascii="Calibri" w:hAnsi="Calibri" w:cs="Calibri"/>
          <w:sz w:val="20"/>
          <w:szCs w:val="20"/>
        </w:rPr>
        <w:t xml:space="preserve">rozstrzygały sądy powszechne właściwe ze względu na siedzibę Zamawiającego. </w:t>
      </w:r>
    </w:p>
    <w:p w14:paraId="7BA50BB7" w14:textId="3CD38978" w:rsidR="009028A9" w:rsidRPr="007F3407" w:rsidRDefault="009028A9" w:rsidP="00636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>Umowę sporządzono w 3 jednobrzmiących egzemplarzach, z których 2 egzemplarze otrzymuje Zamawiający, a 1</w:t>
      </w:r>
      <w:r w:rsidR="00EA7C2F" w:rsidRPr="007F3407">
        <w:rPr>
          <w:rFonts w:ascii="Calibri" w:hAnsi="Calibri" w:cs="Calibri"/>
          <w:sz w:val="20"/>
          <w:szCs w:val="20"/>
        </w:rPr>
        <w:t xml:space="preserve"> </w:t>
      </w:r>
      <w:r w:rsidRPr="007F3407">
        <w:rPr>
          <w:rFonts w:ascii="Calibri" w:hAnsi="Calibri" w:cs="Calibri"/>
          <w:sz w:val="20"/>
          <w:szCs w:val="20"/>
        </w:rPr>
        <w:t xml:space="preserve">egzemplarz otrzymuje Wykonawca. </w:t>
      </w:r>
    </w:p>
    <w:p w14:paraId="3F7C5372" w14:textId="77777777" w:rsidR="002B7D6C" w:rsidRPr="007F3407" w:rsidRDefault="002B7D6C" w:rsidP="00636BAC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714FD533" w14:textId="14C973F7" w:rsidR="00B96895" w:rsidRDefault="002B7D6C" w:rsidP="00C45D1F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sz w:val="20"/>
          <w:szCs w:val="20"/>
        </w:rPr>
      </w:pPr>
      <w:r w:rsidRPr="009F61CE">
        <w:rPr>
          <w:rFonts w:ascii="Calibri" w:hAnsi="Calibri" w:cs="Calibri"/>
          <w:b/>
          <w:bCs/>
          <w:sz w:val="20"/>
          <w:szCs w:val="20"/>
        </w:rPr>
        <w:t xml:space="preserve">Zamawiający                                                     </w:t>
      </w:r>
      <w:r w:rsidRPr="009F61CE">
        <w:rPr>
          <w:rFonts w:ascii="Calibri" w:hAnsi="Calibri" w:cs="Calibri"/>
          <w:b/>
          <w:bCs/>
          <w:sz w:val="20"/>
          <w:szCs w:val="20"/>
        </w:rPr>
        <w:tab/>
      </w:r>
      <w:r w:rsidRPr="009F61CE">
        <w:rPr>
          <w:rFonts w:ascii="Calibri" w:hAnsi="Calibri" w:cs="Calibri"/>
          <w:b/>
          <w:bCs/>
          <w:sz w:val="20"/>
          <w:szCs w:val="20"/>
        </w:rPr>
        <w:tab/>
      </w:r>
      <w:r w:rsidRPr="009F61CE">
        <w:rPr>
          <w:rFonts w:ascii="Calibri" w:hAnsi="Calibri" w:cs="Calibri"/>
          <w:b/>
          <w:bCs/>
          <w:sz w:val="20"/>
          <w:szCs w:val="20"/>
        </w:rPr>
        <w:tab/>
      </w:r>
      <w:r w:rsidRPr="009F61CE">
        <w:rPr>
          <w:rFonts w:ascii="Calibri" w:hAnsi="Calibri" w:cs="Calibri"/>
          <w:b/>
          <w:bCs/>
          <w:sz w:val="20"/>
          <w:szCs w:val="20"/>
        </w:rPr>
        <w:tab/>
        <w:t xml:space="preserve">                 Wykonawca</w:t>
      </w:r>
    </w:p>
    <w:p w14:paraId="0F72815B" w14:textId="36D9437F" w:rsidR="00551288" w:rsidRDefault="00551288" w:rsidP="00C45D1F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7FF24E5" w14:textId="77777777" w:rsidR="00551288" w:rsidRPr="00C23FDD" w:rsidRDefault="00551288" w:rsidP="00C45D1F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B78099A" w14:textId="3E01BC97" w:rsidR="002B7D6C" w:rsidRPr="002B7D6C" w:rsidRDefault="002B7D6C" w:rsidP="00636BAC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 w:rsidRPr="007F3407">
        <w:rPr>
          <w:rFonts w:ascii="Calibri" w:hAnsi="Calibri" w:cs="Calibri"/>
          <w:sz w:val="20"/>
          <w:szCs w:val="20"/>
        </w:rPr>
        <w:t xml:space="preserve">……………………………                                               </w:t>
      </w:r>
      <w:r w:rsidR="00081EAB" w:rsidRPr="007F3407">
        <w:rPr>
          <w:rFonts w:ascii="Calibri" w:hAnsi="Calibri" w:cs="Calibri"/>
          <w:sz w:val="20"/>
          <w:szCs w:val="20"/>
        </w:rPr>
        <w:tab/>
      </w:r>
      <w:r w:rsidR="00081EAB" w:rsidRPr="007F3407">
        <w:rPr>
          <w:rFonts w:ascii="Calibri" w:hAnsi="Calibri" w:cs="Calibri"/>
          <w:sz w:val="20"/>
          <w:szCs w:val="20"/>
        </w:rPr>
        <w:tab/>
      </w:r>
      <w:r w:rsidR="00965F84" w:rsidRPr="007F3407">
        <w:rPr>
          <w:rFonts w:ascii="Calibri" w:hAnsi="Calibri" w:cs="Calibri"/>
          <w:sz w:val="20"/>
          <w:szCs w:val="20"/>
        </w:rPr>
        <w:t xml:space="preserve">            </w:t>
      </w:r>
      <w:r w:rsidRPr="007F3407">
        <w:rPr>
          <w:rFonts w:ascii="Calibri" w:hAnsi="Calibri" w:cs="Calibri"/>
          <w:sz w:val="20"/>
          <w:szCs w:val="20"/>
        </w:rPr>
        <w:t xml:space="preserve">                  </w:t>
      </w:r>
      <w:r w:rsidRPr="002B7D6C">
        <w:rPr>
          <w:rFonts w:ascii="Calibri" w:hAnsi="Calibri" w:cs="Calibri"/>
          <w:color w:val="000000"/>
          <w:sz w:val="20"/>
          <w:szCs w:val="20"/>
        </w:rPr>
        <w:t xml:space="preserve">   …………………………… </w:t>
      </w:r>
    </w:p>
    <w:sectPr w:rsidR="002B7D6C" w:rsidRPr="002B7D6C" w:rsidSect="0055128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A32"/>
    <w:multiLevelType w:val="hybridMultilevel"/>
    <w:tmpl w:val="D5385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D71"/>
    <w:multiLevelType w:val="hybridMultilevel"/>
    <w:tmpl w:val="64E2A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A75CB"/>
    <w:multiLevelType w:val="hybridMultilevel"/>
    <w:tmpl w:val="2BEA2B98"/>
    <w:lvl w:ilvl="0" w:tplc="DE40C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07B4"/>
    <w:multiLevelType w:val="hybridMultilevel"/>
    <w:tmpl w:val="5EEE431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702E71"/>
    <w:multiLevelType w:val="hybridMultilevel"/>
    <w:tmpl w:val="4290F998"/>
    <w:lvl w:ilvl="0" w:tplc="ED6CDD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11ED1"/>
    <w:multiLevelType w:val="hybridMultilevel"/>
    <w:tmpl w:val="24BCB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EA9"/>
    <w:multiLevelType w:val="hybridMultilevel"/>
    <w:tmpl w:val="3F982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735C5"/>
    <w:multiLevelType w:val="hybridMultilevel"/>
    <w:tmpl w:val="25406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BB1"/>
    <w:multiLevelType w:val="hybridMultilevel"/>
    <w:tmpl w:val="CCC0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D5C10"/>
    <w:multiLevelType w:val="hybridMultilevel"/>
    <w:tmpl w:val="4D7AB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13037"/>
    <w:multiLevelType w:val="hybridMultilevel"/>
    <w:tmpl w:val="AF8E495E"/>
    <w:lvl w:ilvl="0" w:tplc="BB7E8A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63920"/>
    <w:multiLevelType w:val="hybridMultilevel"/>
    <w:tmpl w:val="1DF46112"/>
    <w:lvl w:ilvl="0" w:tplc="BA085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531F94"/>
    <w:multiLevelType w:val="hybridMultilevel"/>
    <w:tmpl w:val="30629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73416"/>
    <w:multiLevelType w:val="hybridMultilevel"/>
    <w:tmpl w:val="D44E5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E1D1F"/>
    <w:multiLevelType w:val="hybridMultilevel"/>
    <w:tmpl w:val="B3789C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97A7450"/>
    <w:multiLevelType w:val="hybridMultilevel"/>
    <w:tmpl w:val="CA3C1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76913"/>
    <w:multiLevelType w:val="hybridMultilevel"/>
    <w:tmpl w:val="8BC20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1660A"/>
    <w:multiLevelType w:val="hybridMultilevel"/>
    <w:tmpl w:val="CC5C8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A7798"/>
    <w:multiLevelType w:val="hybridMultilevel"/>
    <w:tmpl w:val="5F42CB46"/>
    <w:lvl w:ilvl="0" w:tplc="F6000E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0767B"/>
    <w:multiLevelType w:val="hybridMultilevel"/>
    <w:tmpl w:val="4CE0A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00FD"/>
    <w:multiLevelType w:val="hybridMultilevel"/>
    <w:tmpl w:val="F4481D0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85552FB"/>
    <w:multiLevelType w:val="multilevel"/>
    <w:tmpl w:val="568A4B54"/>
    <w:lvl w:ilvl="0">
      <w:start w:val="1"/>
      <w:numFmt w:val="decimal"/>
      <w:lvlText w:val="%1."/>
      <w:lvlJc w:val="left"/>
      <w:pPr>
        <w:ind w:left="1004" w:hanging="360"/>
      </w:pPr>
      <w:rPr>
        <w:rFonts w:ascii="Century Gothic" w:hAnsi="Century Gothic"/>
        <w:sz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8CB7A68"/>
    <w:multiLevelType w:val="hybridMultilevel"/>
    <w:tmpl w:val="7C60DD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4A1344"/>
    <w:multiLevelType w:val="hybridMultilevel"/>
    <w:tmpl w:val="78CCB5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B980878"/>
    <w:multiLevelType w:val="hybridMultilevel"/>
    <w:tmpl w:val="83F26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146C7"/>
    <w:multiLevelType w:val="hybridMultilevel"/>
    <w:tmpl w:val="2DB266CC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45657A3B"/>
    <w:multiLevelType w:val="hybridMultilevel"/>
    <w:tmpl w:val="D85CC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C101B"/>
    <w:multiLevelType w:val="hybridMultilevel"/>
    <w:tmpl w:val="95381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172DA"/>
    <w:multiLevelType w:val="hybridMultilevel"/>
    <w:tmpl w:val="F6CC7F8A"/>
    <w:lvl w:ilvl="0" w:tplc="878C66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41F20"/>
    <w:multiLevelType w:val="hybridMultilevel"/>
    <w:tmpl w:val="09FC5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629AE"/>
    <w:multiLevelType w:val="hybridMultilevel"/>
    <w:tmpl w:val="482AD0A8"/>
    <w:lvl w:ilvl="0" w:tplc="FC1C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EC4FB9"/>
    <w:multiLevelType w:val="hybridMultilevel"/>
    <w:tmpl w:val="79BA3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C154C"/>
    <w:multiLevelType w:val="hybridMultilevel"/>
    <w:tmpl w:val="EF96D35C"/>
    <w:lvl w:ilvl="0" w:tplc="E6BEA71C">
      <w:start w:val="1"/>
      <w:numFmt w:val="decimal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 w15:restartNumberingAfterBreak="0">
    <w:nsid w:val="5B494607"/>
    <w:multiLevelType w:val="hybridMultilevel"/>
    <w:tmpl w:val="BED6C3CE"/>
    <w:lvl w:ilvl="0" w:tplc="47C2563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444D2"/>
    <w:multiLevelType w:val="hybridMultilevel"/>
    <w:tmpl w:val="F78EB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44BB4"/>
    <w:multiLevelType w:val="hybridMultilevel"/>
    <w:tmpl w:val="C56661CA"/>
    <w:lvl w:ilvl="0" w:tplc="EC900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02280"/>
    <w:multiLevelType w:val="hybridMultilevel"/>
    <w:tmpl w:val="EAECF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705A0"/>
    <w:multiLevelType w:val="hybridMultilevel"/>
    <w:tmpl w:val="296A55CA"/>
    <w:lvl w:ilvl="0" w:tplc="7ADA76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47291"/>
    <w:multiLevelType w:val="hybridMultilevel"/>
    <w:tmpl w:val="F1F83BAC"/>
    <w:lvl w:ilvl="0" w:tplc="878C66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97126"/>
    <w:multiLevelType w:val="hybridMultilevel"/>
    <w:tmpl w:val="1B003FEC"/>
    <w:lvl w:ilvl="0" w:tplc="7076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E3199"/>
    <w:multiLevelType w:val="hybridMultilevel"/>
    <w:tmpl w:val="449A2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05FF2"/>
    <w:multiLevelType w:val="hybridMultilevel"/>
    <w:tmpl w:val="3CAE2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05F11"/>
    <w:multiLevelType w:val="hybridMultilevel"/>
    <w:tmpl w:val="8E840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9496E"/>
    <w:multiLevelType w:val="hybridMultilevel"/>
    <w:tmpl w:val="35D6C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11C4A"/>
    <w:multiLevelType w:val="hybridMultilevel"/>
    <w:tmpl w:val="9FE6D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2"/>
  </w:num>
  <w:num w:numId="3">
    <w:abstractNumId w:val="9"/>
  </w:num>
  <w:num w:numId="4">
    <w:abstractNumId w:val="15"/>
  </w:num>
  <w:num w:numId="5">
    <w:abstractNumId w:val="41"/>
  </w:num>
  <w:num w:numId="6">
    <w:abstractNumId w:val="21"/>
  </w:num>
  <w:num w:numId="7">
    <w:abstractNumId w:val="7"/>
  </w:num>
  <w:num w:numId="8">
    <w:abstractNumId w:val="1"/>
  </w:num>
  <w:num w:numId="9">
    <w:abstractNumId w:val="30"/>
  </w:num>
  <w:num w:numId="10">
    <w:abstractNumId w:val="11"/>
  </w:num>
  <w:num w:numId="11">
    <w:abstractNumId w:val="16"/>
  </w:num>
  <w:num w:numId="12">
    <w:abstractNumId w:val="39"/>
  </w:num>
  <w:num w:numId="13">
    <w:abstractNumId w:val="35"/>
  </w:num>
  <w:num w:numId="14">
    <w:abstractNumId w:val="2"/>
  </w:num>
  <w:num w:numId="15">
    <w:abstractNumId w:val="29"/>
  </w:num>
  <w:num w:numId="16">
    <w:abstractNumId w:val="37"/>
  </w:num>
  <w:num w:numId="17">
    <w:abstractNumId w:val="14"/>
  </w:num>
  <w:num w:numId="18">
    <w:abstractNumId w:val="31"/>
  </w:num>
  <w:num w:numId="19">
    <w:abstractNumId w:val="26"/>
  </w:num>
  <w:num w:numId="20">
    <w:abstractNumId w:val="40"/>
  </w:num>
  <w:num w:numId="21">
    <w:abstractNumId w:val="43"/>
  </w:num>
  <w:num w:numId="22">
    <w:abstractNumId w:val="19"/>
  </w:num>
  <w:num w:numId="23">
    <w:abstractNumId w:val="28"/>
  </w:num>
  <w:num w:numId="24">
    <w:abstractNumId w:val="33"/>
  </w:num>
  <w:num w:numId="25">
    <w:abstractNumId w:val="38"/>
  </w:num>
  <w:num w:numId="26">
    <w:abstractNumId w:val="0"/>
  </w:num>
  <w:num w:numId="27">
    <w:abstractNumId w:val="10"/>
  </w:num>
  <w:num w:numId="28">
    <w:abstractNumId w:val="4"/>
  </w:num>
  <w:num w:numId="29">
    <w:abstractNumId w:val="17"/>
  </w:num>
  <w:num w:numId="30">
    <w:abstractNumId w:val="18"/>
  </w:num>
  <w:num w:numId="31">
    <w:abstractNumId w:val="6"/>
  </w:num>
  <w:num w:numId="32">
    <w:abstractNumId w:val="27"/>
  </w:num>
  <w:num w:numId="33">
    <w:abstractNumId w:val="24"/>
  </w:num>
  <w:num w:numId="34">
    <w:abstractNumId w:val="13"/>
  </w:num>
  <w:num w:numId="35">
    <w:abstractNumId w:val="44"/>
  </w:num>
  <w:num w:numId="36">
    <w:abstractNumId w:val="8"/>
  </w:num>
  <w:num w:numId="37">
    <w:abstractNumId w:val="5"/>
  </w:num>
  <w:num w:numId="38">
    <w:abstractNumId w:val="34"/>
  </w:num>
  <w:num w:numId="39">
    <w:abstractNumId w:val="36"/>
  </w:num>
  <w:num w:numId="40">
    <w:abstractNumId w:val="12"/>
  </w:num>
  <w:num w:numId="41">
    <w:abstractNumId w:val="23"/>
  </w:num>
  <w:num w:numId="42">
    <w:abstractNumId w:val="3"/>
  </w:num>
  <w:num w:numId="43">
    <w:abstractNumId w:val="32"/>
  </w:num>
  <w:num w:numId="44">
    <w:abstractNumId w:val="25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A9"/>
    <w:rsid w:val="00002833"/>
    <w:rsid w:val="0000639E"/>
    <w:rsid w:val="00025BA9"/>
    <w:rsid w:val="00044DAD"/>
    <w:rsid w:val="00047B31"/>
    <w:rsid w:val="00070C80"/>
    <w:rsid w:val="00076554"/>
    <w:rsid w:val="00081EAB"/>
    <w:rsid w:val="000931B7"/>
    <w:rsid w:val="000951DB"/>
    <w:rsid w:val="000A39AF"/>
    <w:rsid w:val="000C2868"/>
    <w:rsid w:val="000E306B"/>
    <w:rsid w:val="001137F1"/>
    <w:rsid w:val="00124863"/>
    <w:rsid w:val="00126E93"/>
    <w:rsid w:val="00130509"/>
    <w:rsid w:val="00132731"/>
    <w:rsid w:val="001651FA"/>
    <w:rsid w:val="00181B88"/>
    <w:rsid w:val="001A4C6D"/>
    <w:rsid w:val="001A78DF"/>
    <w:rsid w:val="001B4D65"/>
    <w:rsid w:val="001C331A"/>
    <w:rsid w:val="001D2EF6"/>
    <w:rsid w:val="001F1FA9"/>
    <w:rsid w:val="002063E4"/>
    <w:rsid w:val="002156DD"/>
    <w:rsid w:val="00217DF0"/>
    <w:rsid w:val="002275B1"/>
    <w:rsid w:val="00236D25"/>
    <w:rsid w:val="00237157"/>
    <w:rsid w:val="002412BE"/>
    <w:rsid w:val="00241379"/>
    <w:rsid w:val="002459AB"/>
    <w:rsid w:val="0025390B"/>
    <w:rsid w:val="002748A8"/>
    <w:rsid w:val="002A39E0"/>
    <w:rsid w:val="002A5086"/>
    <w:rsid w:val="002A7138"/>
    <w:rsid w:val="002B1EF4"/>
    <w:rsid w:val="002B7D6C"/>
    <w:rsid w:val="002E70BA"/>
    <w:rsid w:val="00302A3D"/>
    <w:rsid w:val="00302BAB"/>
    <w:rsid w:val="00332467"/>
    <w:rsid w:val="00343AEB"/>
    <w:rsid w:val="0035135D"/>
    <w:rsid w:val="003523EB"/>
    <w:rsid w:val="003565CE"/>
    <w:rsid w:val="003655FB"/>
    <w:rsid w:val="0037716C"/>
    <w:rsid w:val="003B37FF"/>
    <w:rsid w:val="003E024C"/>
    <w:rsid w:val="003E6603"/>
    <w:rsid w:val="00400274"/>
    <w:rsid w:val="00400738"/>
    <w:rsid w:val="0042228D"/>
    <w:rsid w:val="004269CB"/>
    <w:rsid w:val="00433A99"/>
    <w:rsid w:val="0046259D"/>
    <w:rsid w:val="00487AEF"/>
    <w:rsid w:val="004A2E79"/>
    <w:rsid w:val="004B0593"/>
    <w:rsid w:val="004C0A95"/>
    <w:rsid w:val="004C77A1"/>
    <w:rsid w:val="004E26D5"/>
    <w:rsid w:val="004E4ED4"/>
    <w:rsid w:val="004F1C96"/>
    <w:rsid w:val="004F4514"/>
    <w:rsid w:val="005127CD"/>
    <w:rsid w:val="00522C97"/>
    <w:rsid w:val="0052713B"/>
    <w:rsid w:val="0053020E"/>
    <w:rsid w:val="00550537"/>
    <w:rsid w:val="00551288"/>
    <w:rsid w:val="00564A6E"/>
    <w:rsid w:val="00567FC8"/>
    <w:rsid w:val="005756A6"/>
    <w:rsid w:val="00586754"/>
    <w:rsid w:val="00596264"/>
    <w:rsid w:val="00596CD7"/>
    <w:rsid w:val="005B4AE3"/>
    <w:rsid w:val="005C3B3D"/>
    <w:rsid w:val="005C5487"/>
    <w:rsid w:val="005D22AF"/>
    <w:rsid w:val="005D290E"/>
    <w:rsid w:val="005E56E5"/>
    <w:rsid w:val="00610F61"/>
    <w:rsid w:val="00621950"/>
    <w:rsid w:val="006312AD"/>
    <w:rsid w:val="00635920"/>
    <w:rsid w:val="00636BAC"/>
    <w:rsid w:val="00655C7E"/>
    <w:rsid w:val="006865F5"/>
    <w:rsid w:val="006B0F40"/>
    <w:rsid w:val="006B2065"/>
    <w:rsid w:val="006C6C3E"/>
    <w:rsid w:val="006E03F3"/>
    <w:rsid w:val="006E26C1"/>
    <w:rsid w:val="006E7419"/>
    <w:rsid w:val="00711C5B"/>
    <w:rsid w:val="00757857"/>
    <w:rsid w:val="007818E4"/>
    <w:rsid w:val="007862AA"/>
    <w:rsid w:val="007B3A0E"/>
    <w:rsid w:val="007B71E6"/>
    <w:rsid w:val="007C0BBE"/>
    <w:rsid w:val="007C173E"/>
    <w:rsid w:val="007D03BD"/>
    <w:rsid w:val="007F3407"/>
    <w:rsid w:val="007F7191"/>
    <w:rsid w:val="0080314F"/>
    <w:rsid w:val="008060E4"/>
    <w:rsid w:val="00815BEE"/>
    <w:rsid w:val="00817104"/>
    <w:rsid w:val="00831325"/>
    <w:rsid w:val="00861C0E"/>
    <w:rsid w:val="00874AA9"/>
    <w:rsid w:val="00881FF8"/>
    <w:rsid w:val="0088203D"/>
    <w:rsid w:val="008A18B2"/>
    <w:rsid w:val="008F0B23"/>
    <w:rsid w:val="009028A9"/>
    <w:rsid w:val="00913585"/>
    <w:rsid w:val="0093387A"/>
    <w:rsid w:val="00933CE4"/>
    <w:rsid w:val="009537B3"/>
    <w:rsid w:val="00963FDB"/>
    <w:rsid w:val="00965F84"/>
    <w:rsid w:val="00976100"/>
    <w:rsid w:val="00987376"/>
    <w:rsid w:val="00994DBD"/>
    <w:rsid w:val="009E018E"/>
    <w:rsid w:val="009E40DA"/>
    <w:rsid w:val="009F270D"/>
    <w:rsid w:val="009F61CE"/>
    <w:rsid w:val="00A049D8"/>
    <w:rsid w:val="00A07F28"/>
    <w:rsid w:val="00A16000"/>
    <w:rsid w:val="00A24833"/>
    <w:rsid w:val="00A2712A"/>
    <w:rsid w:val="00A340BC"/>
    <w:rsid w:val="00A343CE"/>
    <w:rsid w:val="00A36C79"/>
    <w:rsid w:val="00A4302B"/>
    <w:rsid w:val="00A57CF4"/>
    <w:rsid w:val="00A70AF0"/>
    <w:rsid w:val="00A95F0D"/>
    <w:rsid w:val="00A966A3"/>
    <w:rsid w:val="00A972B6"/>
    <w:rsid w:val="00AB78B5"/>
    <w:rsid w:val="00AD1443"/>
    <w:rsid w:val="00AF4C1B"/>
    <w:rsid w:val="00AF6BAC"/>
    <w:rsid w:val="00B04616"/>
    <w:rsid w:val="00B219F1"/>
    <w:rsid w:val="00B21BC3"/>
    <w:rsid w:val="00B42AD5"/>
    <w:rsid w:val="00B43E8D"/>
    <w:rsid w:val="00B67A7E"/>
    <w:rsid w:val="00B73353"/>
    <w:rsid w:val="00B84FAD"/>
    <w:rsid w:val="00B96895"/>
    <w:rsid w:val="00BA1B3A"/>
    <w:rsid w:val="00BB7BD6"/>
    <w:rsid w:val="00BF1851"/>
    <w:rsid w:val="00C00111"/>
    <w:rsid w:val="00C10B6E"/>
    <w:rsid w:val="00C123AB"/>
    <w:rsid w:val="00C162B2"/>
    <w:rsid w:val="00C163E3"/>
    <w:rsid w:val="00C23FDD"/>
    <w:rsid w:val="00C25F50"/>
    <w:rsid w:val="00C30C3F"/>
    <w:rsid w:val="00C415E7"/>
    <w:rsid w:val="00C45D1F"/>
    <w:rsid w:val="00C47007"/>
    <w:rsid w:val="00C56949"/>
    <w:rsid w:val="00C65669"/>
    <w:rsid w:val="00C7300B"/>
    <w:rsid w:val="00C74E2C"/>
    <w:rsid w:val="00C81A78"/>
    <w:rsid w:val="00CA1A7D"/>
    <w:rsid w:val="00CA791A"/>
    <w:rsid w:val="00CF7ABB"/>
    <w:rsid w:val="00D4292C"/>
    <w:rsid w:val="00D6393D"/>
    <w:rsid w:val="00D964D1"/>
    <w:rsid w:val="00DA4C2C"/>
    <w:rsid w:val="00DA6433"/>
    <w:rsid w:val="00DA7725"/>
    <w:rsid w:val="00DB1B98"/>
    <w:rsid w:val="00DD2353"/>
    <w:rsid w:val="00E00A06"/>
    <w:rsid w:val="00E0111F"/>
    <w:rsid w:val="00E21B6F"/>
    <w:rsid w:val="00E24434"/>
    <w:rsid w:val="00E245CD"/>
    <w:rsid w:val="00E30FA3"/>
    <w:rsid w:val="00E365FA"/>
    <w:rsid w:val="00E64808"/>
    <w:rsid w:val="00E66869"/>
    <w:rsid w:val="00E7439F"/>
    <w:rsid w:val="00E961BE"/>
    <w:rsid w:val="00E97DC9"/>
    <w:rsid w:val="00EA0B6C"/>
    <w:rsid w:val="00EA7C2F"/>
    <w:rsid w:val="00EB012D"/>
    <w:rsid w:val="00EB21FB"/>
    <w:rsid w:val="00EC68DB"/>
    <w:rsid w:val="00EE775A"/>
    <w:rsid w:val="00F05D1A"/>
    <w:rsid w:val="00F158C5"/>
    <w:rsid w:val="00F368F7"/>
    <w:rsid w:val="00F36F8F"/>
    <w:rsid w:val="00F37A7E"/>
    <w:rsid w:val="00F43A1B"/>
    <w:rsid w:val="00F63842"/>
    <w:rsid w:val="00F71629"/>
    <w:rsid w:val="00F717C1"/>
    <w:rsid w:val="00F82CFB"/>
    <w:rsid w:val="00F8528C"/>
    <w:rsid w:val="00F917F0"/>
    <w:rsid w:val="00F96674"/>
    <w:rsid w:val="00FA65B4"/>
    <w:rsid w:val="00FB1AC9"/>
    <w:rsid w:val="00FB2342"/>
    <w:rsid w:val="00FB50E5"/>
    <w:rsid w:val="00FC11AE"/>
    <w:rsid w:val="00FE63CB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CEAE"/>
  <w15:chartTrackingRefBased/>
  <w15:docId w15:val="{39020AD0-17A9-4CBF-A063-788F7754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28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ormalny tekst,List Paragraph1,Nagłowek 3,Preambuła,Akapit z listą BS,Kolorowa lista — akcent 11,Dot pt,F5 List Paragraph,Recommendation,lp"/>
    <w:basedOn w:val="Normalny"/>
    <w:link w:val="AkapitzlistZnak"/>
    <w:uiPriority w:val="34"/>
    <w:qFormat/>
    <w:rsid w:val="00A95F0D"/>
    <w:pPr>
      <w:ind w:left="720"/>
      <w:contextualSpacing/>
    </w:pPr>
  </w:style>
  <w:style w:type="paragraph" w:customStyle="1" w:styleId="Standard">
    <w:name w:val="Standard"/>
    <w:basedOn w:val="Normalny"/>
    <w:rsid w:val="000951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7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7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7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75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87AEF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,Nagłowek 3 Znak,Preambuła Znak,Akapit z listą BS Znak"/>
    <w:link w:val="Akapitzlist"/>
    <w:uiPriority w:val="34"/>
    <w:qFormat/>
    <w:rsid w:val="002B7D6C"/>
  </w:style>
  <w:style w:type="character" w:styleId="Pogrubienie">
    <w:name w:val="Strong"/>
    <w:uiPriority w:val="22"/>
    <w:qFormat/>
    <w:rsid w:val="002B7D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C3E19-8A47-44A0-A151-20F05183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2891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</cp:lastModifiedBy>
  <cp:revision>4</cp:revision>
  <cp:lastPrinted>2024-10-10T08:20:00Z</cp:lastPrinted>
  <dcterms:created xsi:type="dcterms:W3CDTF">2025-10-06T07:31:00Z</dcterms:created>
  <dcterms:modified xsi:type="dcterms:W3CDTF">2025-10-06T07:33:00Z</dcterms:modified>
</cp:coreProperties>
</file>