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861FE7" w:rsidRPr="00861FE7">
        <w:rPr>
          <w:rFonts w:ascii="Calibri" w:hAnsi="Calibri" w:cs="Calibri"/>
          <w:b/>
          <w:bCs/>
          <w:sz w:val="20"/>
        </w:rPr>
        <w:t xml:space="preserve">„Modernizacja substancji mieszkaniowej wraz z pomieszczeniami przynależnymi </w:t>
      </w:r>
      <w:r w:rsidR="00861FE7">
        <w:rPr>
          <w:rFonts w:ascii="Calibri" w:hAnsi="Calibri" w:cs="Calibri"/>
          <w:b/>
          <w:bCs/>
          <w:sz w:val="20"/>
        </w:rPr>
        <w:br/>
      </w:r>
      <w:r w:rsidR="00861FE7" w:rsidRPr="00861FE7">
        <w:rPr>
          <w:rFonts w:ascii="Calibri" w:hAnsi="Calibri" w:cs="Calibri"/>
          <w:b/>
          <w:bCs/>
          <w:sz w:val="20"/>
        </w:rPr>
        <w:t>w Gminie Pakość</w:t>
      </w:r>
      <w:r w:rsidR="00861FE7">
        <w:rPr>
          <w:rFonts w:ascii="Calibri" w:hAnsi="Calibri" w:cs="Calibri"/>
          <w:bCs/>
          <w:sz w:val="20"/>
        </w:rPr>
        <w:t xml:space="preserve">” </w:t>
      </w: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861FE7">
        <w:rPr>
          <w:rFonts w:asciiTheme="minorHAnsi" w:hAnsiTheme="minorHAnsi" w:cstheme="minorHAnsi"/>
          <w:sz w:val="20"/>
          <w:szCs w:val="20"/>
        </w:rPr>
        <w:t>8</w:t>
      </w:r>
      <w:r w:rsidR="000C0363">
        <w:rPr>
          <w:rFonts w:asciiTheme="minorHAnsi" w:hAnsiTheme="minorHAnsi" w:cstheme="minorHAnsi"/>
          <w:sz w:val="20"/>
          <w:szCs w:val="20"/>
        </w:rPr>
        <w:t>.2024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</w:t>
      </w:r>
      <w:r w:rsidR="00861FE7">
        <w:rPr>
          <w:rFonts w:asciiTheme="minorHAnsi" w:eastAsia="Calibri" w:hAnsiTheme="minorHAnsi" w:cstheme="minorHAnsi"/>
          <w:sz w:val="20"/>
          <w:szCs w:val="20"/>
        </w:rPr>
        <w:t>3</w:t>
      </w:r>
      <w:r w:rsidR="00E6645F">
        <w:rPr>
          <w:rFonts w:asciiTheme="minorHAnsi" w:eastAsia="Calibri" w:hAnsiTheme="minorHAnsi" w:cstheme="minorHAnsi"/>
          <w:sz w:val="20"/>
          <w:szCs w:val="20"/>
        </w:rPr>
        <w:t xml:space="preserve"> r., poz. 1</w:t>
      </w:r>
      <w:r w:rsidR="00861FE7">
        <w:rPr>
          <w:rFonts w:asciiTheme="minorHAnsi" w:eastAsia="Calibri" w:hAnsiTheme="minorHAnsi" w:cstheme="minorHAnsi"/>
          <w:sz w:val="20"/>
          <w:szCs w:val="20"/>
        </w:rPr>
        <w:t>605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7" w:rsidRDefault="00FF4227" w:rsidP="00D71142">
      <w:r>
        <w:separator/>
      </w:r>
    </w:p>
  </w:endnote>
  <w:endnote w:type="continuationSeparator" w:id="0">
    <w:p w:rsidR="00FF4227" w:rsidRDefault="00FF4227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7" w:rsidRDefault="00FF4227" w:rsidP="00D71142">
      <w:r>
        <w:separator/>
      </w:r>
    </w:p>
  </w:footnote>
  <w:footnote w:type="continuationSeparator" w:id="0">
    <w:p w:rsidR="00FF4227" w:rsidRDefault="00FF4227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0363"/>
    <w:rsid w:val="000C344B"/>
    <w:rsid w:val="00123AEB"/>
    <w:rsid w:val="00133526"/>
    <w:rsid w:val="00175A26"/>
    <w:rsid w:val="001A6CED"/>
    <w:rsid w:val="00227FA4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61FE7"/>
    <w:rsid w:val="00895CF6"/>
    <w:rsid w:val="008A2AD9"/>
    <w:rsid w:val="008C1DA9"/>
    <w:rsid w:val="00947A9B"/>
    <w:rsid w:val="009D5C70"/>
    <w:rsid w:val="00AB2499"/>
    <w:rsid w:val="00AB39D9"/>
    <w:rsid w:val="00AC5A5D"/>
    <w:rsid w:val="00AD10E1"/>
    <w:rsid w:val="00B11A76"/>
    <w:rsid w:val="00B27265"/>
    <w:rsid w:val="00BC07FD"/>
    <w:rsid w:val="00C27F6F"/>
    <w:rsid w:val="00D559B5"/>
    <w:rsid w:val="00D71142"/>
    <w:rsid w:val="00D83225"/>
    <w:rsid w:val="00E6645F"/>
    <w:rsid w:val="00EC3486"/>
    <w:rsid w:val="00FB04B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23</cp:revision>
  <cp:lastPrinted>2024-05-28T11:53:00Z</cp:lastPrinted>
  <dcterms:created xsi:type="dcterms:W3CDTF">2021-04-20T12:21:00Z</dcterms:created>
  <dcterms:modified xsi:type="dcterms:W3CDTF">2024-06-04T07:33:00Z</dcterms:modified>
</cp:coreProperties>
</file>