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089EB7C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D52CD1">
        <w:rPr>
          <w:rFonts w:ascii="Calibri" w:hAnsi="Calibri"/>
          <w:b/>
          <w:bCs/>
          <w:sz w:val="20"/>
          <w:szCs w:val="20"/>
        </w:rPr>
        <w:t xml:space="preserve">Wykonanie nawierzchni cienkowarstwowej (typu </w:t>
      </w:r>
      <w:proofErr w:type="spellStart"/>
      <w:r w:rsidR="00D52CD1">
        <w:rPr>
          <w:rFonts w:ascii="Calibri" w:hAnsi="Calibri"/>
          <w:b/>
          <w:bCs/>
          <w:sz w:val="20"/>
          <w:szCs w:val="20"/>
        </w:rPr>
        <w:t>slurry</w:t>
      </w:r>
      <w:proofErr w:type="spellEnd"/>
      <w:r w:rsidR="00D52CD1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D52CD1">
        <w:rPr>
          <w:rFonts w:ascii="Calibri" w:hAnsi="Calibri"/>
          <w:b/>
          <w:bCs/>
          <w:sz w:val="20"/>
          <w:szCs w:val="20"/>
        </w:rPr>
        <w:t>seal</w:t>
      </w:r>
      <w:proofErr w:type="spellEnd"/>
      <w:r w:rsidR="00D52CD1">
        <w:rPr>
          <w:rFonts w:ascii="Calibri" w:hAnsi="Calibri"/>
          <w:b/>
          <w:bCs/>
          <w:sz w:val="20"/>
          <w:szCs w:val="20"/>
        </w:rPr>
        <w:t>)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A80EAD">
      <w:pPr>
        <w:numPr>
          <w:ilvl w:val="0"/>
          <w:numId w:val="2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A80EAD">
      <w:pPr>
        <w:numPr>
          <w:ilvl w:val="0"/>
          <w:numId w:val="2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A80EAD">
      <w:pPr>
        <w:numPr>
          <w:ilvl w:val="0"/>
          <w:numId w:val="2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A80EAD">
      <w:pPr>
        <w:numPr>
          <w:ilvl w:val="0"/>
          <w:numId w:val="2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0DD9EE0A" w14:textId="29557176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04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1908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2021-07-20T05:54:00Z</dcterms:modified>
</cp:coreProperties>
</file>