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750C" w14:textId="3E04985B" w:rsidR="00E95A7A" w:rsidRPr="00E95A7A" w:rsidRDefault="00E95A7A" w:rsidP="00E95A7A">
      <w:pPr>
        <w:pStyle w:val="Tytu"/>
        <w:spacing w:line="276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E95A7A">
        <w:rPr>
          <w:i/>
          <w:sz w:val="22"/>
          <w:szCs w:val="22"/>
        </w:rPr>
        <w:t xml:space="preserve">Załącznik nr </w:t>
      </w:r>
      <w:r w:rsidR="00860E53">
        <w:rPr>
          <w:i/>
          <w:sz w:val="22"/>
          <w:szCs w:val="22"/>
        </w:rPr>
        <w:t>3</w:t>
      </w:r>
      <w:r w:rsidR="002849E6">
        <w:rPr>
          <w:i/>
          <w:sz w:val="22"/>
          <w:szCs w:val="22"/>
        </w:rPr>
        <w:t xml:space="preserve"> do SWZ</w:t>
      </w:r>
    </w:p>
    <w:p w14:paraId="4281501C" w14:textId="77777777" w:rsidR="00E95A7A" w:rsidRDefault="00E95A7A" w:rsidP="00C21CCD">
      <w:pPr>
        <w:pStyle w:val="Tytu"/>
        <w:spacing w:line="276" w:lineRule="auto"/>
        <w:rPr>
          <w:sz w:val="22"/>
          <w:szCs w:val="22"/>
        </w:rPr>
      </w:pPr>
    </w:p>
    <w:p w14:paraId="75EB1AA9" w14:textId="60F2DA9D" w:rsidR="005B201E" w:rsidRDefault="002849E6" w:rsidP="00C21CCD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NR …………/………..</w:t>
      </w:r>
    </w:p>
    <w:p w14:paraId="576AB317" w14:textId="77777777" w:rsidR="007C43E2" w:rsidRDefault="007C43E2" w:rsidP="00C21CCD">
      <w:pPr>
        <w:pStyle w:val="Tytu"/>
        <w:spacing w:line="276" w:lineRule="auto"/>
        <w:rPr>
          <w:sz w:val="22"/>
          <w:szCs w:val="22"/>
        </w:rPr>
      </w:pPr>
    </w:p>
    <w:p w14:paraId="206133BB" w14:textId="5155C348" w:rsidR="00315E55" w:rsidRDefault="00315E55" w:rsidP="00FA0547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</w:t>
      </w:r>
      <w:r w:rsidR="00284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Wręczycy Wielkiej, </w:t>
      </w:r>
      <w:r w:rsidR="007946CE" w:rsidRPr="001E7A91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14:paraId="545B2C13" w14:textId="3CFB9B06" w:rsidR="00315E55" w:rsidRPr="00315E55" w:rsidRDefault="00315E55" w:rsidP="00315E55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 w:rsidRPr="002849E6">
        <w:rPr>
          <w:b/>
          <w:sz w:val="22"/>
          <w:szCs w:val="22"/>
        </w:rPr>
        <w:t>Gminą Wręczyca Wielka</w:t>
      </w:r>
      <w:r w:rsidRPr="00315E55">
        <w:rPr>
          <w:sz w:val="22"/>
          <w:szCs w:val="22"/>
        </w:rPr>
        <w:t>, ul. Sienkiewicza 1, 42–130 Wrę</w:t>
      </w:r>
      <w:r w:rsidR="002849E6">
        <w:rPr>
          <w:sz w:val="22"/>
          <w:szCs w:val="22"/>
        </w:rPr>
        <w:t>czyca Wielka, NIP 574-20-47-028.</w:t>
      </w:r>
    </w:p>
    <w:p w14:paraId="50CE8501" w14:textId="3F9D4DD6" w:rsidR="00315E55" w:rsidRPr="00315E55" w:rsidRDefault="00315E55" w:rsidP="00315E55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 w:rsidRPr="001A26E9">
        <w:rPr>
          <w:sz w:val="22"/>
          <w:szCs w:val="22"/>
        </w:rPr>
        <w:t xml:space="preserve">Podmiot działający w imieniu Gminy: </w:t>
      </w:r>
      <w:r w:rsidR="001A26E9" w:rsidRPr="001A26E9">
        <w:rPr>
          <w:b/>
          <w:sz w:val="22"/>
          <w:szCs w:val="22"/>
        </w:rPr>
        <w:t>Szkoła Podstawowa im. Adama Mickiewicza</w:t>
      </w:r>
      <w:r w:rsidRPr="001A26E9">
        <w:rPr>
          <w:b/>
          <w:sz w:val="22"/>
          <w:szCs w:val="22"/>
        </w:rPr>
        <w:t xml:space="preserve"> we Wręczycy Wielkiej</w:t>
      </w:r>
      <w:r w:rsidRPr="001A26E9">
        <w:rPr>
          <w:sz w:val="22"/>
          <w:szCs w:val="22"/>
        </w:rPr>
        <w:t>, ul. S</w:t>
      </w:r>
      <w:r w:rsidR="001A26E9" w:rsidRPr="001A26E9">
        <w:rPr>
          <w:sz w:val="22"/>
          <w:szCs w:val="22"/>
        </w:rPr>
        <w:t>zkolna 11</w:t>
      </w:r>
      <w:r w:rsidRPr="001A26E9">
        <w:rPr>
          <w:sz w:val="22"/>
          <w:szCs w:val="22"/>
        </w:rPr>
        <w:t>, 42–130 Wręczyca Wielka, reprezentowa</w:t>
      </w:r>
      <w:r w:rsidR="001A26E9" w:rsidRPr="001A26E9">
        <w:rPr>
          <w:sz w:val="22"/>
          <w:szCs w:val="22"/>
        </w:rPr>
        <w:t>na</w:t>
      </w:r>
      <w:r w:rsidRPr="001A26E9">
        <w:rPr>
          <w:sz w:val="22"/>
          <w:szCs w:val="22"/>
        </w:rPr>
        <w:t xml:space="preserve"> z upoważnienia Wójta Gminy Wręczyca Wielka przez </w:t>
      </w:r>
      <w:r w:rsidR="001A26E9" w:rsidRPr="001A26E9">
        <w:rPr>
          <w:sz w:val="22"/>
          <w:szCs w:val="22"/>
        </w:rPr>
        <w:t>Danutę Lamik</w:t>
      </w:r>
      <w:r w:rsidRPr="001A26E9">
        <w:rPr>
          <w:sz w:val="22"/>
          <w:szCs w:val="22"/>
        </w:rPr>
        <w:t xml:space="preserve"> – Dyrektora </w:t>
      </w:r>
      <w:r w:rsidR="001A26E9" w:rsidRPr="001A26E9">
        <w:rPr>
          <w:sz w:val="22"/>
          <w:szCs w:val="22"/>
        </w:rPr>
        <w:t>Szkoły</w:t>
      </w:r>
      <w:r w:rsidRPr="001A26E9">
        <w:rPr>
          <w:sz w:val="22"/>
          <w:szCs w:val="22"/>
        </w:rPr>
        <w:t xml:space="preserve">, przy kontrasygnacie Pani Magdaleny Zdańskiej- Głównego Księgowego Zespołu Obsługi Placówek Oświatowych we Wręczycy Wielkiej,  zwaną dalej </w:t>
      </w:r>
      <w:r w:rsidRPr="001A26E9">
        <w:rPr>
          <w:b/>
          <w:sz w:val="22"/>
          <w:szCs w:val="22"/>
        </w:rPr>
        <w:t>„Zamawiającym”</w:t>
      </w:r>
      <w:r w:rsidR="007946CE" w:rsidRPr="00315E55">
        <w:rPr>
          <w:b/>
          <w:sz w:val="22"/>
          <w:szCs w:val="22"/>
        </w:rPr>
        <w:t xml:space="preserve"> </w:t>
      </w:r>
    </w:p>
    <w:p w14:paraId="04CE4AEB" w14:textId="77777777" w:rsidR="007946CE" w:rsidRPr="00E22C25" w:rsidRDefault="007946CE" w:rsidP="007946CE">
      <w:pPr>
        <w:tabs>
          <w:tab w:val="left" w:pos="6285"/>
        </w:tabs>
        <w:jc w:val="both"/>
      </w:pPr>
      <w:r w:rsidRPr="00E22C25">
        <w:t xml:space="preserve">a </w:t>
      </w:r>
      <w:r w:rsidRPr="00E22C25">
        <w:tab/>
      </w:r>
    </w:p>
    <w:p w14:paraId="0FE79A2B" w14:textId="4303239F" w:rsidR="00120832" w:rsidRPr="000C2667" w:rsidRDefault="00120832" w:rsidP="00315E55">
      <w:pPr>
        <w:jc w:val="both"/>
        <w:rPr>
          <w:sz w:val="22"/>
          <w:szCs w:val="22"/>
        </w:rPr>
      </w:pPr>
      <w:r w:rsidRPr="000C266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………….</w:t>
      </w:r>
      <w:r w:rsidRPr="000C2667">
        <w:rPr>
          <w:sz w:val="22"/>
          <w:szCs w:val="22"/>
        </w:rPr>
        <w:t xml:space="preserve"> prowadzącym działalność gospodarczą pod firmą …………………………………………………………..…</w:t>
      </w:r>
      <w:r>
        <w:rPr>
          <w:sz w:val="22"/>
          <w:szCs w:val="22"/>
        </w:rPr>
        <w:t>……………</w:t>
      </w:r>
      <w:r w:rsidR="002849E6">
        <w:rPr>
          <w:sz w:val="22"/>
          <w:szCs w:val="22"/>
        </w:rPr>
        <w:t xml:space="preserve">, wpisanym do ……………………………………..……, </w:t>
      </w:r>
      <w:r w:rsidRPr="000C2667">
        <w:rPr>
          <w:sz w:val="22"/>
          <w:szCs w:val="22"/>
        </w:rPr>
        <w:t xml:space="preserve">NIP: ……………….………, zwanym dalej </w:t>
      </w:r>
      <w:r w:rsidR="00315E55" w:rsidRPr="00315E55">
        <w:rPr>
          <w:b/>
          <w:sz w:val="22"/>
          <w:szCs w:val="22"/>
        </w:rPr>
        <w:t>„</w:t>
      </w:r>
      <w:r w:rsidRPr="00315E55">
        <w:rPr>
          <w:b/>
          <w:sz w:val="22"/>
          <w:szCs w:val="22"/>
        </w:rPr>
        <w:t>Wykonawcą</w:t>
      </w:r>
      <w:r w:rsidR="00315E55" w:rsidRPr="00315E55">
        <w:rPr>
          <w:b/>
          <w:sz w:val="22"/>
          <w:szCs w:val="22"/>
        </w:rPr>
        <w:t>”</w:t>
      </w:r>
      <w:r w:rsidRPr="000C2667">
        <w:rPr>
          <w:sz w:val="22"/>
          <w:szCs w:val="22"/>
        </w:rPr>
        <w:t xml:space="preserve">,  </w:t>
      </w:r>
    </w:p>
    <w:p w14:paraId="43121719" w14:textId="5CB56A6B" w:rsidR="00120832" w:rsidRPr="000C2667" w:rsidRDefault="00120832" w:rsidP="00120832">
      <w:pPr>
        <w:tabs>
          <w:tab w:val="left" w:pos="6297"/>
        </w:tabs>
        <w:jc w:val="both"/>
        <w:rPr>
          <w:sz w:val="22"/>
          <w:szCs w:val="22"/>
        </w:rPr>
      </w:pPr>
      <w:r w:rsidRPr="000C2667">
        <w:rPr>
          <w:sz w:val="22"/>
          <w:szCs w:val="22"/>
        </w:rPr>
        <w:t>z</w:t>
      </w:r>
      <w:r w:rsidR="00315E55">
        <w:rPr>
          <w:sz w:val="22"/>
          <w:szCs w:val="22"/>
        </w:rPr>
        <w:t>wanymi dalej wspólnie Stronami.</w:t>
      </w:r>
      <w:r w:rsidRPr="000C2667">
        <w:rPr>
          <w:sz w:val="22"/>
          <w:szCs w:val="22"/>
        </w:rPr>
        <w:tab/>
      </w:r>
    </w:p>
    <w:p w14:paraId="1F0E1A06" w14:textId="77777777" w:rsidR="006D4F67" w:rsidRDefault="006D4F67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DB4F3A4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1F3D77C" w14:textId="6ED1E3A9" w:rsidR="00315E55" w:rsidRPr="00315E55" w:rsidRDefault="00315E55" w:rsidP="00315E55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A47EE">
        <w:rPr>
          <w:bCs/>
          <w:sz w:val="22"/>
          <w:szCs w:val="22"/>
        </w:rPr>
        <w:t xml:space="preserve">W wyniku wyboru przez Zamawiającego oferty Wykonawcy, jako najkorzystniejszej                           </w:t>
      </w:r>
      <w:r w:rsidR="002849E6" w:rsidRPr="00DA47EE">
        <w:rPr>
          <w:bCs/>
          <w:sz w:val="22"/>
          <w:szCs w:val="22"/>
        </w:rPr>
        <w:t xml:space="preserve">            </w:t>
      </w:r>
      <w:r w:rsidRPr="00DA47EE">
        <w:rPr>
          <w:bCs/>
          <w:sz w:val="22"/>
          <w:szCs w:val="22"/>
        </w:rPr>
        <w:t xml:space="preserve">w zamówieniu publicznym </w:t>
      </w:r>
      <w:r w:rsidRPr="00663DA8">
        <w:rPr>
          <w:bCs/>
          <w:sz w:val="22"/>
          <w:szCs w:val="22"/>
        </w:rPr>
        <w:t>numer sprawy …………,</w:t>
      </w:r>
      <w:r w:rsidRPr="00DA47EE">
        <w:rPr>
          <w:bCs/>
          <w:sz w:val="22"/>
          <w:szCs w:val="22"/>
        </w:rPr>
        <w:t xml:space="preserve"> udzielonym w trybie podstawowym bez  przeprowadzenia negocjacji na podstawie art. 275 ust. 1 ustawy Prawo zamówień publicznych z dnia 11 września 2019 r. (Dz.U. 202</w:t>
      </w:r>
      <w:r w:rsidR="00CF7F8E" w:rsidRPr="00DA47EE">
        <w:rPr>
          <w:bCs/>
          <w:sz w:val="22"/>
          <w:szCs w:val="22"/>
        </w:rPr>
        <w:t>2</w:t>
      </w:r>
      <w:r w:rsidRPr="00DA47EE">
        <w:rPr>
          <w:bCs/>
          <w:sz w:val="22"/>
          <w:szCs w:val="22"/>
        </w:rPr>
        <w:t xml:space="preserve"> r. poz. 1</w:t>
      </w:r>
      <w:r w:rsidR="00CF7F8E" w:rsidRPr="00DA47EE">
        <w:rPr>
          <w:bCs/>
          <w:sz w:val="22"/>
          <w:szCs w:val="22"/>
        </w:rPr>
        <w:t>710</w:t>
      </w:r>
      <w:r w:rsidRPr="00DA47EE">
        <w:rPr>
          <w:bCs/>
          <w:sz w:val="22"/>
          <w:szCs w:val="22"/>
        </w:rPr>
        <w:t xml:space="preserve"> ze zm.)</w:t>
      </w:r>
      <w:r w:rsidR="002849E6" w:rsidRPr="00DA47EE">
        <w:rPr>
          <w:bCs/>
          <w:sz w:val="22"/>
          <w:szCs w:val="22"/>
        </w:rPr>
        <w:t>,</w:t>
      </w:r>
      <w:r w:rsidRPr="00DA47EE">
        <w:rPr>
          <w:bCs/>
          <w:sz w:val="22"/>
          <w:szCs w:val="22"/>
        </w:rPr>
        <w:t xml:space="preserve"> zawarto umowę następującej treści:</w:t>
      </w:r>
    </w:p>
    <w:p w14:paraId="129E8219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5F1A896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5625236" w14:textId="4D84C3F5" w:rsidR="005B201E" w:rsidRPr="00C56EC2" w:rsidRDefault="005B201E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1</w:t>
      </w:r>
      <w:r w:rsidR="002849E6">
        <w:rPr>
          <w:b/>
          <w:bCs/>
          <w:sz w:val="22"/>
          <w:szCs w:val="22"/>
        </w:rPr>
        <w:t>.</w:t>
      </w:r>
    </w:p>
    <w:p w14:paraId="6007DD76" w14:textId="0CF1B0F5" w:rsidR="00C21CCD" w:rsidRPr="00C56EC2" w:rsidRDefault="00120832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</w:t>
      </w:r>
      <w:r w:rsidR="007946CE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DMIOT UMOWY</w:t>
      </w:r>
    </w:p>
    <w:p w14:paraId="28C7EBC8" w14:textId="132E404E" w:rsidR="007C43E2" w:rsidRPr="00683977" w:rsidRDefault="005B201E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Przedmiotem umowy jest sukcesywna sprzedaż i dostawa </w:t>
      </w:r>
      <w:r w:rsidR="002849E6">
        <w:rPr>
          <w:sz w:val="22"/>
          <w:szCs w:val="22"/>
        </w:rPr>
        <w:t xml:space="preserve">artykułów </w:t>
      </w:r>
      <w:r w:rsidRPr="00C56EC2">
        <w:rPr>
          <w:sz w:val="22"/>
          <w:szCs w:val="22"/>
        </w:rPr>
        <w:t xml:space="preserve">spożywczych do stołówki </w:t>
      </w:r>
      <w:r w:rsidR="00DA47EE">
        <w:rPr>
          <w:sz w:val="22"/>
          <w:szCs w:val="22"/>
        </w:rPr>
        <w:t>Szkoły Podstawowej im. A. Mickiewicza</w:t>
      </w:r>
      <w:r w:rsidR="00315E55">
        <w:rPr>
          <w:sz w:val="22"/>
          <w:szCs w:val="22"/>
        </w:rPr>
        <w:t xml:space="preserve"> we Wręczycy Wielkiej, ul. </w:t>
      </w:r>
      <w:r w:rsidR="00DA47EE">
        <w:rPr>
          <w:sz w:val="22"/>
          <w:szCs w:val="22"/>
        </w:rPr>
        <w:t>Szkolna 11</w:t>
      </w:r>
      <w:r w:rsidR="00315E55">
        <w:rPr>
          <w:sz w:val="22"/>
          <w:szCs w:val="22"/>
        </w:rPr>
        <w:t>, 4</w:t>
      </w:r>
      <w:r w:rsidR="00DA47EE">
        <w:rPr>
          <w:sz w:val="22"/>
          <w:szCs w:val="22"/>
        </w:rPr>
        <w:t>2</w:t>
      </w:r>
      <w:r w:rsidR="00315E55">
        <w:rPr>
          <w:sz w:val="22"/>
          <w:szCs w:val="22"/>
        </w:rPr>
        <w:t xml:space="preserve">-130 Wręczyca Wielka, </w:t>
      </w:r>
      <w:r w:rsidR="001E7A91">
        <w:rPr>
          <w:sz w:val="22"/>
          <w:szCs w:val="22"/>
        </w:rPr>
        <w:t xml:space="preserve">dotyczącej </w:t>
      </w:r>
      <w:r w:rsidR="001E7A91" w:rsidRPr="00683977">
        <w:rPr>
          <w:sz w:val="22"/>
          <w:szCs w:val="22"/>
        </w:rPr>
        <w:t xml:space="preserve">części zamówienia nr ……………………………………………………………… </w:t>
      </w:r>
      <w:r w:rsidR="001E7A91" w:rsidRPr="00683977">
        <w:rPr>
          <w:i/>
          <w:sz w:val="22"/>
          <w:szCs w:val="22"/>
        </w:rPr>
        <w:t xml:space="preserve">(wpisać właściwy numer </w:t>
      </w:r>
      <w:r w:rsidR="006D4F67" w:rsidRPr="00683977">
        <w:rPr>
          <w:i/>
          <w:sz w:val="22"/>
          <w:szCs w:val="22"/>
        </w:rPr>
        <w:t>i</w:t>
      </w:r>
      <w:r w:rsidR="001E7A91" w:rsidRPr="00683977">
        <w:rPr>
          <w:i/>
          <w:sz w:val="22"/>
          <w:szCs w:val="22"/>
        </w:rPr>
        <w:t xml:space="preserve"> nazwę części zamówienia)</w:t>
      </w:r>
      <w:r w:rsidR="00315E55">
        <w:rPr>
          <w:sz w:val="22"/>
          <w:szCs w:val="22"/>
        </w:rPr>
        <w:t>.</w:t>
      </w:r>
    </w:p>
    <w:p w14:paraId="18AD316C" w14:textId="4CA492C4" w:rsidR="007C43E2" w:rsidRPr="00683977" w:rsidRDefault="005B201E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>Sprzedaż i dostawa artykułów spożywczych jest zgodna z kryteriami określonymi w SWZ</w:t>
      </w:r>
      <w:r w:rsidR="00315E55">
        <w:rPr>
          <w:sz w:val="22"/>
          <w:szCs w:val="22"/>
        </w:rPr>
        <w:t xml:space="preserve"> i ofertą Wykonawcy z dnia …………, stanowiącą integralną część umowy.</w:t>
      </w:r>
    </w:p>
    <w:p w14:paraId="474DC6F0" w14:textId="05BB2B1B" w:rsidR="007C43E2" w:rsidRPr="00683977" w:rsidRDefault="00315E55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F</w:t>
      </w:r>
      <w:r w:rsidR="00A94224" w:rsidRPr="00683977">
        <w:rPr>
          <w:sz w:val="22"/>
          <w:szCs w:val="22"/>
        </w:rPr>
        <w:t>ormularz cenowy/opis przedmiotu zamówienia – część ………………………………….</w:t>
      </w:r>
      <w:r w:rsidR="005B201E" w:rsidRPr="00683977">
        <w:rPr>
          <w:i/>
          <w:sz w:val="22"/>
          <w:szCs w:val="22"/>
        </w:rPr>
        <w:t xml:space="preserve">(wpisać właściwy nr </w:t>
      </w:r>
      <w:r w:rsidR="00A94224" w:rsidRPr="00683977">
        <w:rPr>
          <w:i/>
          <w:sz w:val="22"/>
          <w:szCs w:val="22"/>
        </w:rPr>
        <w:t>i nazwę części zamówienia</w:t>
      </w:r>
      <w:r w:rsidR="005B201E" w:rsidRPr="00683977">
        <w:rPr>
          <w:i/>
          <w:sz w:val="22"/>
          <w:szCs w:val="22"/>
        </w:rPr>
        <w:t xml:space="preserve">) </w:t>
      </w:r>
      <w:r w:rsidR="005B201E" w:rsidRPr="00683977">
        <w:rPr>
          <w:sz w:val="22"/>
          <w:szCs w:val="22"/>
        </w:rPr>
        <w:t xml:space="preserve">określa  szacunkowe roczne zapotrzebowanie Zamawiającego na </w:t>
      </w:r>
      <w:r w:rsidR="002849E6">
        <w:rPr>
          <w:sz w:val="22"/>
          <w:szCs w:val="22"/>
        </w:rPr>
        <w:t xml:space="preserve">artykuły </w:t>
      </w:r>
      <w:r w:rsidR="005B201E" w:rsidRPr="00683977">
        <w:rPr>
          <w:sz w:val="22"/>
          <w:szCs w:val="22"/>
        </w:rPr>
        <w:t>spożywcze.</w:t>
      </w:r>
    </w:p>
    <w:p w14:paraId="0DD5C2B4" w14:textId="77777777" w:rsidR="007C43E2" w:rsidRPr="00683977" w:rsidRDefault="005B201E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 xml:space="preserve">Zamawiający zastrzega sobie prawo zrealizowania zamówienia w ilościach uzależnionych </w:t>
      </w:r>
      <w:r w:rsidRPr="00683977">
        <w:rPr>
          <w:sz w:val="22"/>
          <w:szCs w:val="22"/>
        </w:rPr>
        <w:br/>
        <w:t xml:space="preserve">od rzeczywistych potrzeb (od liczby osób korzystających z wyżywienia). </w:t>
      </w:r>
    </w:p>
    <w:p w14:paraId="1DDBC0E7" w14:textId="2F8F7156" w:rsidR="00006D73" w:rsidRPr="00315E55" w:rsidRDefault="00BD6DB7" w:rsidP="00315E55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>W związku z brakiem możliwości jednoznacznego określenia przedmiotu zamówienia pod względem ilościowym</w:t>
      </w:r>
      <w:r w:rsidR="00315E55">
        <w:rPr>
          <w:sz w:val="22"/>
          <w:szCs w:val="22"/>
        </w:rPr>
        <w:t>,</w:t>
      </w:r>
      <w:r w:rsidRPr="00683977">
        <w:rPr>
          <w:sz w:val="22"/>
          <w:szCs w:val="22"/>
        </w:rPr>
        <w:t xml:space="preserve"> Zamawiający posłużył się prawem opcji, o którym mowa w art. </w:t>
      </w:r>
      <w:r w:rsidR="00B342B8" w:rsidRPr="00683977">
        <w:rPr>
          <w:sz w:val="22"/>
          <w:szCs w:val="22"/>
        </w:rPr>
        <w:t>441</w:t>
      </w:r>
      <w:r w:rsidRPr="00683977">
        <w:rPr>
          <w:sz w:val="22"/>
          <w:szCs w:val="22"/>
        </w:rPr>
        <w:t xml:space="preserve"> ustawy P</w:t>
      </w:r>
      <w:r w:rsidR="00006D73" w:rsidRPr="00683977">
        <w:rPr>
          <w:sz w:val="22"/>
          <w:szCs w:val="22"/>
        </w:rPr>
        <w:t xml:space="preserve">rawo zamówień publicznych. </w:t>
      </w:r>
      <w:r w:rsidR="002849E6">
        <w:rPr>
          <w:bCs/>
          <w:sz w:val="22"/>
          <w:szCs w:val="22"/>
        </w:rPr>
        <w:t>Tym samym</w:t>
      </w:r>
      <w:r w:rsidRPr="00315E55">
        <w:rPr>
          <w:bCs/>
          <w:sz w:val="22"/>
          <w:szCs w:val="22"/>
        </w:rPr>
        <w:t xml:space="preserve"> wskazany został zakres minimalny artykułów żywnościowych </w:t>
      </w:r>
      <w:r w:rsidR="002849E6">
        <w:rPr>
          <w:bCs/>
          <w:sz w:val="22"/>
          <w:szCs w:val="22"/>
        </w:rPr>
        <w:t xml:space="preserve">        </w:t>
      </w:r>
      <w:r w:rsidRPr="00315E55">
        <w:rPr>
          <w:bCs/>
          <w:sz w:val="22"/>
          <w:szCs w:val="22"/>
        </w:rPr>
        <w:t>w poszczeg</w:t>
      </w:r>
      <w:r w:rsidR="0095448E" w:rsidRPr="00315E55">
        <w:rPr>
          <w:bCs/>
          <w:sz w:val="22"/>
          <w:szCs w:val="22"/>
        </w:rPr>
        <w:t>ólnych grupach asortymentowych,</w:t>
      </w:r>
      <w:r w:rsidR="00315E55">
        <w:rPr>
          <w:bCs/>
          <w:sz w:val="22"/>
          <w:szCs w:val="22"/>
        </w:rPr>
        <w:t xml:space="preserve"> który Z</w:t>
      </w:r>
      <w:r w:rsidRPr="00315E55">
        <w:rPr>
          <w:bCs/>
          <w:sz w:val="22"/>
          <w:szCs w:val="22"/>
        </w:rPr>
        <w:t xml:space="preserve">amawiający na pewno zakupi oraz zakres maksymalny tego zamówienia tzw. </w:t>
      </w:r>
      <w:r w:rsidR="002849E6">
        <w:rPr>
          <w:bCs/>
          <w:sz w:val="22"/>
          <w:szCs w:val="22"/>
        </w:rPr>
        <w:t>w</w:t>
      </w:r>
      <w:r w:rsidRPr="00315E55">
        <w:rPr>
          <w:bCs/>
          <w:sz w:val="22"/>
          <w:szCs w:val="22"/>
        </w:rPr>
        <w:t>idełki</w:t>
      </w:r>
      <w:r w:rsidR="002849E6">
        <w:rPr>
          <w:bCs/>
          <w:sz w:val="22"/>
          <w:szCs w:val="22"/>
        </w:rPr>
        <w:t>,</w:t>
      </w:r>
      <w:r w:rsidRPr="00315E55">
        <w:rPr>
          <w:bCs/>
          <w:sz w:val="22"/>
          <w:szCs w:val="22"/>
        </w:rPr>
        <w:t xml:space="preserve"> do których zakres minimalny będzie mógł być powiększony</w:t>
      </w:r>
      <w:r w:rsidR="002849E6">
        <w:rPr>
          <w:bCs/>
          <w:sz w:val="22"/>
          <w:szCs w:val="22"/>
        </w:rPr>
        <w:t xml:space="preserve"> według</w:t>
      </w:r>
      <w:r w:rsidR="00D971E1" w:rsidRPr="00315E55">
        <w:rPr>
          <w:bCs/>
          <w:sz w:val="22"/>
          <w:szCs w:val="22"/>
        </w:rPr>
        <w:t xml:space="preserve"> </w:t>
      </w:r>
      <w:r w:rsidR="002849E6">
        <w:rPr>
          <w:bCs/>
          <w:sz w:val="22"/>
          <w:szCs w:val="22"/>
        </w:rPr>
        <w:t xml:space="preserve">rzeczywistych </w:t>
      </w:r>
      <w:r w:rsidRPr="00315E55">
        <w:rPr>
          <w:bCs/>
          <w:sz w:val="22"/>
          <w:szCs w:val="22"/>
        </w:rPr>
        <w:t>potrzeb Zamawiającego.</w:t>
      </w:r>
    </w:p>
    <w:p w14:paraId="1E7974DA" w14:textId="3CA884F7" w:rsidR="00C85397" w:rsidRDefault="00C85397" w:rsidP="00C85397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801CA61" w14:textId="46AF0DDA" w:rsidR="00663DA8" w:rsidRDefault="00663DA8" w:rsidP="00C85397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44B338CA" w14:textId="77777777" w:rsidR="00663DA8" w:rsidRDefault="00663DA8" w:rsidP="00C85397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7AC19910" w14:textId="77777777" w:rsidR="00EA64A6" w:rsidRDefault="00EA64A6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01A05E0" w14:textId="29F05485" w:rsidR="00EA64A6" w:rsidRDefault="00EA64A6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3E72E90" w14:textId="77777777" w:rsidR="00892C22" w:rsidRDefault="00892C22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4A3E76C" w14:textId="2CFBC822" w:rsidR="005B201E" w:rsidRPr="00C56EC2" w:rsidRDefault="005B201E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lastRenderedPageBreak/>
        <w:t>§ 2</w:t>
      </w:r>
      <w:r w:rsidR="002849E6">
        <w:rPr>
          <w:b/>
          <w:bCs/>
          <w:sz w:val="22"/>
          <w:szCs w:val="22"/>
        </w:rPr>
        <w:t>.</w:t>
      </w:r>
    </w:p>
    <w:p w14:paraId="20B319EA" w14:textId="402E47BC" w:rsidR="00C85397" w:rsidRDefault="00120832" w:rsidP="00C853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FA50A3">
        <w:rPr>
          <w:b/>
          <w:bCs/>
          <w:sz w:val="22"/>
          <w:szCs w:val="22"/>
        </w:rPr>
        <w:t>OBOWIĄZYWANIA</w:t>
      </w:r>
      <w:r>
        <w:rPr>
          <w:b/>
          <w:bCs/>
          <w:sz w:val="22"/>
          <w:szCs w:val="22"/>
        </w:rPr>
        <w:t xml:space="preserve"> </w:t>
      </w:r>
      <w:r w:rsidRPr="0097396B">
        <w:rPr>
          <w:b/>
          <w:bCs/>
          <w:sz w:val="22"/>
          <w:szCs w:val="22"/>
        </w:rPr>
        <w:t>UMOWY</w:t>
      </w:r>
    </w:p>
    <w:p w14:paraId="4A82D050" w14:textId="77777777" w:rsidR="006D4F67" w:rsidRPr="00C85397" w:rsidRDefault="006D4F67" w:rsidP="00C853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3D8F642" w14:textId="18F4AE72" w:rsidR="00120832" w:rsidRDefault="005B201E" w:rsidP="00A920C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56EC2">
        <w:rPr>
          <w:bCs/>
          <w:sz w:val="22"/>
          <w:szCs w:val="22"/>
          <w:lang w:eastAsia="pl-PL"/>
        </w:rPr>
        <w:t xml:space="preserve">Umowa obowiązuje od </w:t>
      </w:r>
      <w:r w:rsidRPr="0097396B">
        <w:rPr>
          <w:bCs/>
          <w:sz w:val="22"/>
          <w:szCs w:val="22"/>
          <w:lang w:eastAsia="pl-PL"/>
        </w:rPr>
        <w:t>0</w:t>
      </w:r>
      <w:r w:rsidR="00CF7F8E" w:rsidRPr="0097396B">
        <w:rPr>
          <w:bCs/>
          <w:sz w:val="22"/>
          <w:szCs w:val="22"/>
          <w:lang w:eastAsia="pl-PL"/>
        </w:rPr>
        <w:t>2</w:t>
      </w:r>
      <w:r w:rsidRPr="0097396B">
        <w:rPr>
          <w:bCs/>
          <w:sz w:val="22"/>
          <w:szCs w:val="22"/>
          <w:lang w:eastAsia="pl-PL"/>
        </w:rPr>
        <w:t xml:space="preserve"> stycznia 202</w:t>
      </w:r>
      <w:r w:rsidR="00CF7F8E" w:rsidRPr="0097396B">
        <w:rPr>
          <w:bCs/>
          <w:sz w:val="22"/>
          <w:szCs w:val="22"/>
          <w:lang w:eastAsia="pl-PL"/>
        </w:rPr>
        <w:t>3</w:t>
      </w:r>
      <w:r w:rsidRPr="0097396B">
        <w:rPr>
          <w:bCs/>
          <w:sz w:val="22"/>
          <w:szCs w:val="22"/>
          <w:lang w:eastAsia="pl-PL"/>
        </w:rPr>
        <w:t xml:space="preserve"> r. do </w:t>
      </w:r>
      <w:r w:rsidR="00663DA8">
        <w:rPr>
          <w:bCs/>
          <w:sz w:val="22"/>
          <w:szCs w:val="22"/>
          <w:lang w:eastAsia="pl-PL"/>
        </w:rPr>
        <w:t>22</w:t>
      </w:r>
      <w:r w:rsidRPr="0097396B">
        <w:rPr>
          <w:bCs/>
          <w:sz w:val="22"/>
          <w:szCs w:val="22"/>
          <w:lang w:eastAsia="pl-PL"/>
        </w:rPr>
        <w:t xml:space="preserve"> grudnia </w:t>
      </w:r>
      <w:r w:rsidRPr="0097396B">
        <w:rPr>
          <w:sz w:val="22"/>
          <w:szCs w:val="22"/>
        </w:rPr>
        <w:t>202</w:t>
      </w:r>
      <w:r w:rsidR="00CF7F8E" w:rsidRPr="0097396B">
        <w:rPr>
          <w:sz w:val="22"/>
          <w:szCs w:val="22"/>
        </w:rPr>
        <w:t>3</w:t>
      </w:r>
      <w:r w:rsidRPr="0097396B">
        <w:rPr>
          <w:sz w:val="22"/>
          <w:szCs w:val="22"/>
        </w:rPr>
        <w:t xml:space="preserve"> r.</w:t>
      </w:r>
    </w:p>
    <w:p w14:paraId="6D2417E7" w14:textId="77777777" w:rsidR="00A920CF" w:rsidRPr="00A920CF" w:rsidRDefault="00A920CF" w:rsidP="00A920C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5F06082" w14:textId="073BF735" w:rsidR="005B201E" w:rsidRPr="00C56EC2" w:rsidRDefault="005B201E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t>§ 3</w:t>
      </w:r>
      <w:r w:rsidR="002849E6">
        <w:rPr>
          <w:b/>
          <w:sz w:val="22"/>
          <w:szCs w:val="22"/>
        </w:rPr>
        <w:t>.</w:t>
      </w:r>
    </w:p>
    <w:p w14:paraId="33DC5547" w14:textId="656C31C5" w:rsidR="00C21CCD" w:rsidRDefault="0012083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REALIZACJA PRZEDMIOTU UMOWY</w:t>
      </w:r>
    </w:p>
    <w:p w14:paraId="4DD4C7D1" w14:textId="77777777" w:rsidR="00C85397" w:rsidRPr="00C56EC2" w:rsidRDefault="00C85397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26C06022" w14:textId="5D685047" w:rsidR="007C43E2" w:rsidRPr="001A26E9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color w:val="auto"/>
          <w:sz w:val="22"/>
          <w:szCs w:val="22"/>
        </w:rPr>
      </w:pPr>
      <w:r w:rsidRPr="001A26E9">
        <w:rPr>
          <w:color w:val="auto"/>
          <w:sz w:val="22"/>
          <w:szCs w:val="22"/>
        </w:rPr>
        <w:t xml:space="preserve">Wykonawca zobowiązuje się dostarczyć </w:t>
      </w:r>
      <w:r w:rsidR="002849E6" w:rsidRPr="001A26E9">
        <w:rPr>
          <w:color w:val="auto"/>
          <w:sz w:val="22"/>
          <w:szCs w:val="22"/>
        </w:rPr>
        <w:t xml:space="preserve">artykuły </w:t>
      </w:r>
      <w:r w:rsidRPr="001A26E9">
        <w:rPr>
          <w:color w:val="auto"/>
          <w:sz w:val="22"/>
          <w:szCs w:val="22"/>
        </w:rPr>
        <w:t xml:space="preserve">spożywcze zgodne z </w:t>
      </w:r>
      <w:r w:rsidR="00EA64A6" w:rsidRPr="001A26E9">
        <w:rPr>
          <w:color w:val="auto"/>
          <w:sz w:val="22"/>
          <w:szCs w:val="22"/>
        </w:rPr>
        <w:t>Opisem przedmiotu zamówienia.</w:t>
      </w:r>
    </w:p>
    <w:p w14:paraId="3D34BBF0" w14:textId="0D48D31E" w:rsidR="007C43E2" w:rsidRPr="001A26E9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color w:val="auto"/>
          <w:sz w:val="22"/>
          <w:szCs w:val="22"/>
        </w:rPr>
      </w:pPr>
      <w:r w:rsidRPr="001A26E9">
        <w:rPr>
          <w:color w:val="auto"/>
          <w:sz w:val="22"/>
          <w:szCs w:val="22"/>
        </w:rPr>
        <w:t xml:space="preserve">Wykonawca zobowiązuje się dostarczyć </w:t>
      </w:r>
      <w:r w:rsidR="002849E6" w:rsidRPr="001A26E9">
        <w:rPr>
          <w:color w:val="auto"/>
          <w:sz w:val="22"/>
          <w:szCs w:val="22"/>
        </w:rPr>
        <w:t xml:space="preserve">artykuły </w:t>
      </w:r>
      <w:r w:rsidRPr="001A26E9">
        <w:rPr>
          <w:color w:val="auto"/>
          <w:sz w:val="22"/>
          <w:szCs w:val="22"/>
        </w:rPr>
        <w:t>spożywcze do siedziby Zamawiającego na własny koszt, własnym transportem spełniającym parametry sanitarno-epidemiologiczne</w:t>
      </w:r>
      <w:r w:rsidR="00EA64A6" w:rsidRPr="001A26E9">
        <w:rPr>
          <w:color w:val="auto"/>
          <w:sz w:val="22"/>
          <w:szCs w:val="22"/>
        </w:rPr>
        <w:t>, zgodnie z u</w:t>
      </w:r>
      <w:r w:rsidRPr="001A26E9">
        <w:rPr>
          <w:color w:val="auto"/>
          <w:sz w:val="22"/>
          <w:szCs w:val="22"/>
        </w:rPr>
        <w:t>stawą</w:t>
      </w:r>
      <w:r w:rsidR="00777C5B" w:rsidRPr="001A26E9">
        <w:rPr>
          <w:color w:val="auto"/>
          <w:sz w:val="22"/>
          <w:szCs w:val="22"/>
        </w:rPr>
        <w:br/>
      </w:r>
      <w:r w:rsidRPr="001A26E9">
        <w:rPr>
          <w:color w:val="auto"/>
          <w:sz w:val="22"/>
          <w:szCs w:val="22"/>
        </w:rPr>
        <w:t>z dnia 25 sierpnia 2006 r. o bezpieczeństwie żywności i żywienia (</w:t>
      </w:r>
      <w:r w:rsidR="00EA64A6" w:rsidRPr="001A26E9">
        <w:rPr>
          <w:color w:val="auto"/>
          <w:sz w:val="22"/>
          <w:szCs w:val="22"/>
        </w:rPr>
        <w:t>t.</w:t>
      </w:r>
      <w:r w:rsidR="002E5702" w:rsidRPr="001A26E9">
        <w:rPr>
          <w:color w:val="auto"/>
          <w:sz w:val="22"/>
          <w:szCs w:val="22"/>
        </w:rPr>
        <w:t xml:space="preserve"> </w:t>
      </w:r>
      <w:r w:rsidR="00EA64A6" w:rsidRPr="001A26E9">
        <w:rPr>
          <w:color w:val="auto"/>
          <w:sz w:val="22"/>
          <w:szCs w:val="22"/>
        </w:rPr>
        <w:t xml:space="preserve">j. </w:t>
      </w:r>
      <w:r w:rsidRPr="001A26E9">
        <w:rPr>
          <w:color w:val="auto"/>
          <w:sz w:val="22"/>
          <w:szCs w:val="22"/>
        </w:rPr>
        <w:t xml:space="preserve">Dz. U. z </w:t>
      </w:r>
      <w:r w:rsidR="00A94224" w:rsidRPr="001A26E9">
        <w:rPr>
          <w:color w:val="auto"/>
          <w:sz w:val="22"/>
          <w:szCs w:val="22"/>
        </w:rPr>
        <w:t>202</w:t>
      </w:r>
      <w:r w:rsidR="002E5702" w:rsidRPr="001A26E9">
        <w:rPr>
          <w:color w:val="auto"/>
          <w:sz w:val="22"/>
          <w:szCs w:val="22"/>
        </w:rPr>
        <w:t>2</w:t>
      </w:r>
      <w:r w:rsidR="00A94224" w:rsidRPr="001A26E9">
        <w:rPr>
          <w:color w:val="auto"/>
          <w:sz w:val="22"/>
          <w:szCs w:val="22"/>
        </w:rPr>
        <w:t xml:space="preserve"> r.</w:t>
      </w:r>
      <w:r w:rsidRPr="001A26E9">
        <w:rPr>
          <w:color w:val="auto"/>
          <w:sz w:val="22"/>
          <w:szCs w:val="22"/>
        </w:rPr>
        <w:t xml:space="preserve"> poz. </w:t>
      </w:r>
      <w:r w:rsidR="00EA64A6" w:rsidRPr="001A26E9">
        <w:rPr>
          <w:color w:val="auto"/>
          <w:sz w:val="22"/>
          <w:szCs w:val="22"/>
        </w:rPr>
        <w:t>2</w:t>
      </w:r>
      <w:r w:rsidR="002E5702" w:rsidRPr="001A26E9">
        <w:rPr>
          <w:color w:val="auto"/>
          <w:sz w:val="22"/>
          <w:szCs w:val="22"/>
        </w:rPr>
        <w:t>132</w:t>
      </w:r>
      <w:r w:rsidR="00314217" w:rsidRPr="001A26E9">
        <w:rPr>
          <w:color w:val="auto"/>
          <w:sz w:val="22"/>
          <w:szCs w:val="22"/>
        </w:rPr>
        <w:t>)</w:t>
      </w:r>
      <w:r w:rsidR="00EA64A6" w:rsidRPr="001A26E9">
        <w:rPr>
          <w:color w:val="auto"/>
          <w:sz w:val="22"/>
          <w:szCs w:val="22"/>
        </w:rPr>
        <w:t>.</w:t>
      </w:r>
    </w:p>
    <w:p w14:paraId="2B1AB9E2" w14:textId="43414AC6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Realizacja niniejszego zamówienia będzie się odbywać sukcesywnie na podstawie zamówień cząstko</w:t>
      </w:r>
      <w:r w:rsidR="00EA64A6">
        <w:rPr>
          <w:sz w:val="22"/>
          <w:szCs w:val="22"/>
        </w:rPr>
        <w:t>wych wysyłanych do Wykonawcy faksem lub pocztą elektroniczną</w:t>
      </w:r>
      <w:r w:rsidR="002849E6">
        <w:rPr>
          <w:sz w:val="22"/>
          <w:szCs w:val="22"/>
        </w:rPr>
        <w:t xml:space="preserve"> lub telefonicznie</w:t>
      </w:r>
      <w:r w:rsidR="00EA64A6">
        <w:rPr>
          <w:sz w:val="22"/>
          <w:szCs w:val="22"/>
        </w:rPr>
        <w:t>.</w:t>
      </w:r>
    </w:p>
    <w:p w14:paraId="1F0BC31D" w14:textId="6ED369AE" w:rsidR="007C43E2" w:rsidRPr="00EA64A6" w:rsidRDefault="005B201E" w:rsidP="00EA64A6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każdorazowo złoży Wykonawcy zamówienie, o którym mowa w ust. 3 </w:t>
      </w:r>
      <w:r w:rsidR="002849E6">
        <w:rPr>
          <w:sz w:val="22"/>
          <w:szCs w:val="22"/>
        </w:rPr>
        <w:t xml:space="preserve">najpóźniej </w:t>
      </w:r>
      <w:r w:rsidRPr="00C56EC2">
        <w:rPr>
          <w:sz w:val="22"/>
          <w:szCs w:val="22"/>
        </w:rPr>
        <w:t xml:space="preserve">do </w:t>
      </w:r>
      <w:r w:rsidRPr="0097396B">
        <w:rPr>
          <w:sz w:val="22"/>
          <w:szCs w:val="22"/>
        </w:rPr>
        <w:t>godziny 12</w:t>
      </w:r>
      <w:r w:rsidRPr="0097396B">
        <w:rPr>
          <w:sz w:val="22"/>
          <w:szCs w:val="22"/>
          <w:vertAlign w:val="superscript"/>
        </w:rPr>
        <w:t>00</w:t>
      </w:r>
      <w:r w:rsidRPr="0097396B">
        <w:rPr>
          <w:sz w:val="22"/>
          <w:szCs w:val="22"/>
        </w:rPr>
        <w:t xml:space="preserve"> dnia poprzedzającego dostawę.</w:t>
      </w:r>
      <w:r w:rsidR="00EA64A6">
        <w:rPr>
          <w:b/>
          <w:sz w:val="22"/>
          <w:szCs w:val="22"/>
        </w:rPr>
        <w:t xml:space="preserve"> </w:t>
      </w:r>
      <w:r w:rsidRPr="00EA64A6">
        <w:rPr>
          <w:sz w:val="22"/>
          <w:szCs w:val="22"/>
        </w:rPr>
        <w:t>Dostawy cząstkowe będą realizowane przez Wykonawcę w ilościach wskazanych przez</w:t>
      </w:r>
      <w:r w:rsidR="00EA64A6">
        <w:rPr>
          <w:sz w:val="22"/>
          <w:szCs w:val="22"/>
        </w:rPr>
        <w:t xml:space="preserve"> Zamawiającego w </w:t>
      </w:r>
      <w:r w:rsidR="00F179D7">
        <w:rPr>
          <w:sz w:val="22"/>
          <w:szCs w:val="22"/>
        </w:rPr>
        <w:t>terminach wskazanych w SWZ.</w:t>
      </w:r>
    </w:p>
    <w:p w14:paraId="2148E929" w14:textId="300F9F71" w:rsidR="007C43E2" w:rsidRPr="00C56EC2" w:rsidRDefault="005B201E" w:rsidP="00A940C1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będzie realizował zamówienia cząstkowe na dostawę </w:t>
      </w:r>
      <w:r w:rsidR="002849E6">
        <w:rPr>
          <w:sz w:val="22"/>
          <w:szCs w:val="22"/>
        </w:rPr>
        <w:t xml:space="preserve">artykułów </w:t>
      </w:r>
      <w:r w:rsidRPr="00C56EC2">
        <w:rPr>
          <w:sz w:val="22"/>
          <w:szCs w:val="22"/>
        </w:rPr>
        <w:t xml:space="preserve">spożywczych </w:t>
      </w:r>
      <w:r w:rsidR="00436EE7">
        <w:rPr>
          <w:sz w:val="22"/>
          <w:szCs w:val="22"/>
        </w:rPr>
        <w:t xml:space="preserve">                            </w:t>
      </w:r>
      <w:r w:rsidRPr="00C56EC2">
        <w:rPr>
          <w:color w:val="0D0D0D"/>
          <w:sz w:val="22"/>
          <w:szCs w:val="22"/>
        </w:rPr>
        <w:t xml:space="preserve">w dni powszednie w godzinach </w:t>
      </w:r>
      <w:r w:rsidR="00F179D7">
        <w:rPr>
          <w:color w:val="0D0D0D"/>
          <w:sz w:val="22"/>
          <w:szCs w:val="22"/>
        </w:rPr>
        <w:t xml:space="preserve">wskazanych w SWZ </w:t>
      </w:r>
      <w:r w:rsidRPr="00C56EC2">
        <w:rPr>
          <w:sz w:val="22"/>
          <w:szCs w:val="22"/>
        </w:rPr>
        <w:t>do siedziby Zamawiają</w:t>
      </w:r>
      <w:r w:rsidR="00EA64A6">
        <w:rPr>
          <w:sz w:val="22"/>
          <w:szCs w:val="22"/>
        </w:rPr>
        <w:t>cego</w:t>
      </w:r>
      <w:r w:rsidRPr="00C56EC2">
        <w:rPr>
          <w:sz w:val="22"/>
          <w:szCs w:val="22"/>
        </w:rPr>
        <w:t xml:space="preserve"> do wskazanych pomieszczeń.</w:t>
      </w:r>
    </w:p>
    <w:p w14:paraId="0525882A" w14:textId="5D38919C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Wykonawca zobowiązuje się do dostarczenia za</w:t>
      </w:r>
      <w:r w:rsidR="007C43E2" w:rsidRPr="00C56EC2">
        <w:rPr>
          <w:sz w:val="22"/>
          <w:szCs w:val="22"/>
        </w:rPr>
        <w:t>mówionych artykułów spożywczych</w:t>
      </w:r>
      <w:r w:rsidR="007C43E2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w ilościach wskazanych przez Zamawiającego</w:t>
      </w:r>
      <w:r w:rsidR="002849E6">
        <w:rPr>
          <w:sz w:val="22"/>
          <w:szCs w:val="22"/>
        </w:rPr>
        <w:t>,</w:t>
      </w:r>
      <w:r w:rsidRPr="00C56EC2">
        <w:rPr>
          <w:sz w:val="22"/>
          <w:szCs w:val="22"/>
        </w:rPr>
        <w:t xml:space="preserve"> z zachowaniem należytej staranno</w:t>
      </w:r>
      <w:r w:rsidR="00A1676F">
        <w:rPr>
          <w:sz w:val="22"/>
          <w:szCs w:val="22"/>
        </w:rPr>
        <w:t>ści gwarantującej wysoką jakość</w:t>
      </w:r>
      <w:r w:rsidRPr="00C56EC2">
        <w:rPr>
          <w:sz w:val="22"/>
          <w:szCs w:val="22"/>
        </w:rPr>
        <w:t xml:space="preserve"> dostaw.</w:t>
      </w:r>
    </w:p>
    <w:p w14:paraId="0BE56490" w14:textId="77777777" w:rsidR="007C43E2" w:rsidRPr="00F179D7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F179D7">
        <w:rPr>
          <w:sz w:val="22"/>
          <w:szCs w:val="22"/>
        </w:rPr>
        <w:t xml:space="preserve">Odbiór artykułów spożywczych będzie następował w lokalizacji wskazanej przez Zamawiającego </w:t>
      </w:r>
      <w:r w:rsidR="000C64C0" w:rsidRPr="00F179D7">
        <w:rPr>
          <w:sz w:val="22"/>
          <w:szCs w:val="22"/>
        </w:rPr>
        <w:br/>
      </w:r>
      <w:r w:rsidRPr="00F179D7">
        <w:rPr>
          <w:sz w:val="22"/>
          <w:szCs w:val="22"/>
        </w:rPr>
        <w:t xml:space="preserve">na podstawie faktur VAT. Brak faktury może być podstawą odmowy przyjęcia dostawy. </w:t>
      </w:r>
    </w:p>
    <w:p w14:paraId="7A4FAFB7" w14:textId="2DA34B66" w:rsidR="007C43E2" w:rsidRPr="00E05678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E05678">
        <w:rPr>
          <w:sz w:val="22"/>
          <w:szCs w:val="22"/>
        </w:rPr>
        <w:t>Zamawiający może nie przyjąć dostawy lub jej części niespełniającej wymagań określonych</w:t>
      </w:r>
      <w:r w:rsidR="007C43E2" w:rsidRPr="00E05678">
        <w:rPr>
          <w:sz w:val="22"/>
          <w:szCs w:val="22"/>
        </w:rPr>
        <w:t xml:space="preserve"> </w:t>
      </w:r>
      <w:r w:rsidR="007C43E2" w:rsidRPr="00E05678">
        <w:rPr>
          <w:sz w:val="22"/>
          <w:szCs w:val="22"/>
        </w:rPr>
        <w:br/>
      </w:r>
      <w:r w:rsidRPr="004B522A">
        <w:rPr>
          <w:sz w:val="22"/>
          <w:szCs w:val="22"/>
        </w:rPr>
        <w:t>w</w:t>
      </w:r>
      <w:r w:rsidR="00EA64A6">
        <w:rPr>
          <w:sz w:val="22"/>
          <w:szCs w:val="22"/>
        </w:rPr>
        <w:t xml:space="preserve"> SWZ</w:t>
      </w:r>
      <w:r w:rsidRPr="004B522A">
        <w:rPr>
          <w:sz w:val="22"/>
          <w:szCs w:val="22"/>
        </w:rPr>
        <w:t>. W takim przypadku Wykonawcy nie przysługuje</w:t>
      </w:r>
      <w:r w:rsidRPr="00E05678">
        <w:rPr>
          <w:sz w:val="22"/>
          <w:szCs w:val="22"/>
        </w:rPr>
        <w:t xml:space="preserve"> wynagrodzenie.</w:t>
      </w:r>
    </w:p>
    <w:p w14:paraId="67706AD1" w14:textId="77777777" w:rsidR="00A53658" w:rsidRDefault="005B201E" w:rsidP="00A53658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E05678">
        <w:rPr>
          <w:sz w:val="22"/>
          <w:szCs w:val="22"/>
        </w:rPr>
        <w:t>Zamawiający dokona odbioru ilościowego i jakościowego dostarczonego asortymentu po jego wyładunku przez Wykonawcę, co zostanie potwierdzone przyję</w:t>
      </w:r>
      <w:r w:rsidR="007C43E2" w:rsidRPr="00E05678">
        <w:rPr>
          <w:sz w:val="22"/>
          <w:szCs w:val="22"/>
        </w:rPr>
        <w:t>ciem faktury lub dowodu dostawy.</w:t>
      </w:r>
    </w:p>
    <w:p w14:paraId="673A0764" w14:textId="499D56CE" w:rsidR="007C43E2" w:rsidRPr="00A53658" w:rsidRDefault="005B201E" w:rsidP="00A53658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A53658">
        <w:rPr>
          <w:sz w:val="22"/>
          <w:szCs w:val="22"/>
        </w:rPr>
        <w:t>W razie stwierdzenia przez Zamawiającego w trakcie odbioru niezgodności asortymentu</w:t>
      </w:r>
      <w:r w:rsidR="00777C5B" w:rsidRPr="00A53658">
        <w:rPr>
          <w:sz w:val="22"/>
          <w:szCs w:val="22"/>
        </w:rPr>
        <w:t xml:space="preserve"> </w:t>
      </w:r>
      <w:r w:rsidR="00777C5B" w:rsidRPr="00A53658">
        <w:rPr>
          <w:sz w:val="22"/>
          <w:szCs w:val="22"/>
        </w:rPr>
        <w:br/>
      </w:r>
      <w:r w:rsidRPr="00A53658">
        <w:rPr>
          <w:sz w:val="22"/>
          <w:szCs w:val="22"/>
        </w:rPr>
        <w:t>z zamówieniem</w:t>
      </w:r>
      <w:r w:rsidR="002849E6" w:rsidRPr="00A53658">
        <w:rPr>
          <w:sz w:val="22"/>
          <w:szCs w:val="22"/>
        </w:rPr>
        <w:t xml:space="preserve"> </w:t>
      </w:r>
      <w:r w:rsidRPr="00A53658">
        <w:rPr>
          <w:sz w:val="22"/>
          <w:szCs w:val="22"/>
        </w:rPr>
        <w:t xml:space="preserve">co do ilości lub jakości środków spożywczych, Wykonawca zobowiązany jest w tym samym dniu dostarczyć na własny koszt i ryzyko brakujące środki spożywcze i/lub wymienić wadliwy asortyment na nowy wolny od wad. W takim przypadku potwierdzenie odbioru dostawy przez Zamawiającego nastąpi </w:t>
      </w:r>
      <w:r w:rsidR="00A53658" w:rsidRPr="00A53658">
        <w:rPr>
          <w:sz w:val="22"/>
          <w:szCs w:val="22"/>
        </w:rPr>
        <w:t xml:space="preserve">dopiero </w:t>
      </w:r>
      <w:r w:rsidRPr="00A53658">
        <w:rPr>
          <w:sz w:val="22"/>
          <w:szCs w:val="22"/>
        </w:rPr>
        <w:t>po dostarczeniu przez Wykonawcę brakującego lub wolnego od</w:t>
      </w:r>
      <w:r w:rsidR="00A53658" w:rsidRPr="00A53658">
        <w:rPr>
          <w:sz w:val="22"/>
          <w:szCs w:val="22"/>
        </w:rPr>
        <w:t xml:space="preserve"> wad środka spożywczego tj. Zamawiający przyjmie fakturę VAT dopiero po dostarczeniu artykułów spożywczych zgodnych z zamówieniem</w:t>
      </w:r>
      <w:r w:rsidR="00A53658">
        <w:rPr>
          <w:sz w:val="22"/>
          <w:szCs w:val="22"/>
        </w:rPr>
        <w:t>.</w:t>
      </w:r>
    </w:p>
    <w:p w14:paraId="34608CC4" w14:textId="51758B8A" w:rsidR="007C43E2" w:rsidRPr="002849E6" w:rsidRDefault="005B201E" w:rsidP="002849E6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może wyznaczyć inny termin dostawy reklamowanego, brakującego lub niezgodnego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z zamówieniem środka spożywczego.</w:t>
      </w:r>
      <w:r w:rsidR="002849E6">
        <w:rPr>
          <w:b/>
          <w:sz w:val="22"/>
          <w:szCs w:val="22"/>
        </w:rPr>
        <w:t xml:space="preserve"> </w:t>
      </w:r>
      <w:r w:rsidR="002849E6" w:rsidRPr="002849E6">
        <w:rPr>
          <w:sz w:val="22"/>
          <w:szCs w:val="22"/>
        </w:rPr>
        <w:t>Przy czym</w:t>
      </w:r>
      <w:r w:rsidR="002849E6">
        <w:rPr>
          <w:b/>
          <w:sz w:val="22"/>
          <w:szCs w:val="22"/>
        </w:rPr>
        <w:t xml:space="preserve"> </w:t>
      </w:r>
      <w:r w:rsidR="002849E6">
        <w:rPr>
          <w:sz w:val="22"/>
          <w:szCs w:val="22"/>
        </w:rPr>
        <w:t>z</w:t>
      </w:r>
      <w:r w:rsidRPr="002849E6">
        <w:rPr>
          <w:sz w:val="22"/>
          <w:szCs w:val="22"/>
        </w:rPr>
        <w:t>miana terminu realizacji dostawy artykułów spoż</w:t>
      </w:r>
      <w:r w:rsidR="00EA64A6" w:rsidRPr="002849E6">
        <w:rPr>
          <w:sz w:val="22"/>
          <w:szCs w:val="22"/>
        </w:rPr>
        <w:t>ywczych, o który</w:t>
      </w:r>
      <w:r w:rsidR="002849E6">
        <w:rPr>
          <w:sz w:val="22"/>
          <w:szCs w:val="22"/>
        </w:rPr>
        <w:t xml:space="preserve">ch mowa w ust. 10 </w:t>
      </w:r>
      <w:r w:rsidRPr="002849E6">
        <w:rPr>
          <w:sz w:val="22"/>
          <w:szCs w:val="22"/>
        </w:rPr>
        <w:t>wymaga zachowania formy pisemnej.</w:t>
      </w:r>
    </w:p>
    <w:p w14:paraId="75032248" w14:textId="42E95993" w:rsidR="00C8602B" w:rsidRPr="00C8602B" w:rsidRDefault="00C8602B" w:rsidP="00C8602B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sz w:val="22"/>
          <w:szCs w:val="22"/>
        </w:rPr>
      </w:pPr>
      <w:r w:rsidRPr="00C8602B">
        <w:rPr>
          <w:sz w:val="22"/>
          <w:szCs w:val="22"/>
        </w:rPr>
        <w:t xml:space="preserve">Zamawiający zastrzega sobie prawo zakupu zamówionego towaru u </w:t>
      </w:r>
      <w:r w:rsidR="00A53658">
        <w:rPr>
          <w:sz w:val="22"/>
          <w:szCs w:val="22"/>
        </w:rPr>
        <w:t>innego dostawcy w przypadku nie</w:t>
      </w:r>
      <w:r w:rsidRPr="00C8602B">
        <w:rPr>
          <w:sz w:val="22"/>
          <w:szCs w:val="22"/>
        </w:rPr>
        <w:t xml:space="preserve">wypełnienia obowiązku określonego w  ust. 10, odmowy dostawy lub nieterminowej dostawy. Zamawiający obciąży </w:t>
      </w:r>
      <w:r w:rsidR="00A53658">
        <w:rPr>
          <w:sz w:val="22"/>
          <w:szCs w:val="22"/>
        </w:rPr>
        <w:t xml:space="preserve">wówczas </w:t>
      </w:r>
      <w:r w:rsidRPr="00C8602B">
        <w:rPr>
          <w:sz w:val="22"/>
          <w:szCs w:val="22"/>
        </w:rPr>
        <w:t>Wykonawcę poniesionymi kosztami</w:t>
      </w:r>
      <w:r w:rsidR="00A53658">
        <w:rPr>
          <w:sz w:val="22"/>
          <w:szCs w:val="22"/>
        </w:rPr>
        <w:t xml:space="preserve"> (cena artykułów)</w:t>
      </w:r>
      <w:r w:rsidRPr="00C8602B">
        <w:rPr>
          <w:sz w:val="22"/>
          <w:szCs w:val="22"/>
        </w:rPr>
        <w:t xml:space="preserve"> oraz ewentualnymi kosztami transportu dostawy.</w:t>
      </w:r>
    </w:p>
    <w:p w14:paraId="17AF080F" w14:textId="08BDA9F8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wraz z dostawą przedłoży Zamawiającemu dokumenty potwierdzające jakość dostarczonych produktów (np. zaświadczeń Państwowego Zakładu Higieny). </w:t>
      </w:r>
    </w:p>
    <w:p w14:paraId="30D4F899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zobowiązany jest realizować dostawy zgodnie z obowiązującymi normami (HACCP)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i dostarczyć Zamawiającemu dokument na potwierdzenie spełniania tych norm.</w:t>
      </w:r>
    </w:p>
    <w:p w14:paraId="7551D48E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lastRenderedPageBreak/>
        <w:t>Wykonawca na żądanie Zamawiającego zobowiązuje się okazać przy dostawie decyzję właściwego Inspektora Sanitarnego dopuszczającą środki transportu do przewozu określonych artykułów żywnościowych.</w:t>
      </w:r>
    </w:p>
    <w:p w14:paraId="5F5436A8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ponosi pełną odpowiedzialność za szkody i skutki spowodowane dostawą towaru złej jakości lub zaniechania dostawy w części lub w całości.                </w:t>
      </w:r>
    </w:p>
    <w:p w14:paraId="3CC1BA9A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Za szkody wynikłe w czasie transportu i rozładunku odpowiedzialność ponosi Wykonawca.</w:t>
      </w:r>
    </w:p>
    <w:p w14:paraId="6F206B2D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Dostawa obejmuje wszelkie czynności związane z rozładunkiem i złożeniem zamówionych środków spożywczych w miejsc</w:t>
      </w:r>
      <w:r w:rsidR="007C43E2" w:rsidRPr="00C56EC2">
        <w:rPr>
          <w:sz w:val="22"/>
          <w:szCs w:val="22"/>
        </w:rPr>
        <w:t>u wskazanym przez Zamawiającego.</w:t>
      </w:r>
    </w:p>
    <w:p w14:paraId="630386D5" w14:textId="5ACBDD6D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 celu ułatwienia kontaktów roboczych pomiędzy </w:t>
      </w:r>
      <w:r w:rsidR="00A53658">
        <w:rPr>
          <w:sz w:val="22"/>
          <w:szCs w:val="22"/>
        </w:rPr>
        <w:t>S</w:t>
      </w:r>
      <w:r w:rsidRPr="00C56EC2">
        <w:rPr>
          <w:sz w:val="22"/>
          <w:szCs w:val="22"/>
        </w:rPr>
        <w:t>tronami ustala się następujących przedstawicieli:</w:t>
      </w:r>
    </w:p>
    <w:p w14:paraId="19587AA3" w14:textId="640857CD" w:rsidR="007C43E2" w:rsidRPr="00C56EC2" w:rsidRDefault="00A53658" w:rsidP="00777C5B">
      <w:pPr>
        <w:pStyle w:val="Default"/>
        <w:numPr>
          <w:ilvl w:val="1"/>
          <w:numId w:val="25"/>
        </w:numPr>
        <w:spacing w:line="276" w:lineRule="auto"/>
        <w:ind w:left="570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5B201E" w:rsidRPr="00C56EC2">
        <w:rPr>
          <w:sz w:val="22"/>
          <w:szCs w:val="22"/>
        </w:rPr>
        <w:t>e strony Zamawiającego: ……………………. telefon – ……………….</w:t>
      </w:r>
      <w:r w:rsidR="005B201E" w:rsidRPr="00C56EC2">
        <w:rPr>
          <w:sz w:val="22"/>
          <w:szCs w:val="22"/>
        </w:rPr>
        <w:br/>
        <w:t>e-mail:………………………</w:t>
      </w:r>
      <w:r w:rsidR="0054288E">
        <w:rPr>
          <w:sz w:val="22"/>
          <w:szCs w:val="22"/>
        </w:rPr>
        <w:t>………………….</w:t>
      </w:r>
    </w:p>
    <w:p w14:paraId="3D5A4F05" w14:textId="0BA2181E" w:rsidR="005B201E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Zmiany osób, nr telefonu  oraz adresów poczty elektronicznej wskazanych w ust.</w:t>
      </w:r>
      <w:r w:rsidR="00A53658">
        <w:rPr>
          <w:sz w:val="22"/>
          <w:szCs w:val="22"/>
        </w:rPr>
        <w:t xml:space="preserve"> 19</w:t>
      </w:r>
      <w:r w:rsidRPr="00C56EC2">
        <w:rPr>
          <w:sz w:val="22"/>
          <w:szCs w:val="22"/>
        </w:rPr>
        <w:t xml:space="preserve"> nie </w:t>
      </w:r>
      <w:r w:rsidR="00A53658">
        <w:rPr>
          <w:sz w:val="22"/>
          <w:szCs w:val="22"/>
        </w:rPr>
        <w:t>wymagają podpisania aneksu do umowy, a jedynie powiadomienie drugiej Strony z zachowaniem formy pisemnej.</w:t>
      </w:r>
    </w:p>
    <w:p w14:paraId="4C963FC4" w14:textId="77777777" w:rsidR="005B201E" w:rsidRPr="00C56EC2" w:rsidRDefault="005B201E" w:rsidP="00C21CCD">
      <w:pPr>
        <w:pStyle w:val="Tekstpodstawowy"/>
        <w:suppressAutoHyphens/>
        <w:autoSpaceDE/>
        <w:autoSpaceDN/>
        <w:adjustRightInd/>
        <w:spacing w:after="120" w:line="276" w:lineRule="auto"/>
        <w:jc w:val="both"/>
        <w:rPr>
          <w:sz w:val="22"/>
          <w:szCs w:val="22"/>
        </w:rPr>
      </w:pPr>
    </w:p>
    <w:p w14:paraId="3B1930F3" w14:textId="6483F5C3" w:rsidR="005B201E" w:rsidRPr="00C56EC2" w:rsidRDefault="005B201E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t>§ 4</w:t>
      </w:r>
      <w:r w:rsidR="00A53658">
        <w:rPr>
          <w:b/>
          <w:sz w:val="22"/>
          <w:szCs w:val="22"/>
        </w:rPr>
        <w:t>.</w:t>
      </w:r>
    </w:p>
    <w:p w14:paraId="50779F96" w14:textId="357822E4" w:rsidR="007C43E2" w:rsidRPr="00C56EC2" w:rsidRDefault="003C1833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JAKOŚĆ DOSTARCZONEGO TOWARU</w:t>
      </w:r>
      <w:r w:rsidR="00120832">
        <w:rPr>
          <w:b/>
          <w:sz w:val="22"/>
          <w:szCs w:val="22"/>
        </w:rPr>
        <w:t xml:space="preserve"> </w:t>
      </w:r>
    </w:p>
    <w:p w14:paraId="18321802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4CFC863" w14:textId="26888A54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Wykonawca gwarantuje, że dostarczone produkty lub towary będą odpowiadały przepisom ustawy</w:t>
      </w:r>
      <w:r w:rsidR="009F128C">
        <w:rPr>
          <w:sz w:val="22"/>
          <w:szCs w:val="22"/>
        </w:rPr>
        <w:br/>
      </w:r>
      <w:r w:rsidRPr="00C56EC2">
        <w:rPr>
          <w:sz w:val="22"/>
          <w:szCs w:val="22"/>
        </w:rPr>
        <w:t>z 25 sierpnia 2006 r. o bezp</w:t>
      </w:r>
      <w:r w:rsidR="00EA64A6">
        <w:rPr>
          <w:sz w:val="22"/>
          <w:szCs w:val="22"/>
        </w:rPr>
        <w:t>ieczeństwie żywności i żywienia,</w:t>
      </w:r>
      <w:r w:rsidR="007C43E2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a w szczególności, że dostarczane środki spożywcze są:</w:t>
      </w:r>
    </w:p>
    <w:p w14:paraId="424758A1" w14:textId="5F2F7668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pierwszego gatunku, świeże, czyste, bez objawów nadpsucia czy pleśni, bez obcych zapachów</w:t>
      </w:r>
      <w:r w:rsidR="00EA64A6">
        <w:rPr>
          <w:sz w:val="22"/>
          <w:szCs w:val="22"/>
        </w:rPr>
        <w:t>,</w:t>
      </w:r>
    </w:p>
    <w:p w14:paraId="461FEA16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zgodne z obowiązującymi normami,</w:t>
      </w:r>
    </w:p>
    <w:p w14:paraId="5164206A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dopuszczone do obrotu,   </w:t>
      </w:r>
    </w:p>
    <w:p w14:paraId="093C54DC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posiadają wymagane atesty,</w:t>
      </w:r>
    </w:p>
    <w:p w14:paraId="6A9020EF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posiadają termin ważności nie krótszy niż połowa okresu przydatności do spożycia określonego przez producenta,</w:t>
      </w:r>
    </w:p>
    <w:p w14:paraId="364C66B0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produkty dostarczane będą w nienaruszonym oryginalnym opakowaniu zawierającym między innymi: skład produktu, datę przydatności do spożycia, dane identyfikujące producenta </w:t>
      </w:r>
      <w:r w:rsidR="00C56EC2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lub podmiot wprowadzający produkt do obrotu.</w:t>
      </w:r>
    </w:p>
    <w:p w14:paraId="2C0C3D10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zobowiązany zachować wymagane przepisami warunki transportu.                              </w:t>
      </w:r>
    </w:p>
    <w:p w14:paraId="6C8F6175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zobowiązany przewozić środki spożywcze w sposób nienaruszający ich jakości. </w:t>
      </w:r>
    </w:p>
    <w:p w14:paraId="539AACC1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wymaga, aby mięsa i wędliny były dostarczane w czystych, zamkniętych pojemnikach przeznaczonych do przewozu mięsa i wędlin. </w:t>
      </w:r>
    </w:p>
    <w:p w14:paraId="6FE24DA3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Mięso surowe nie może być przewożone razem z wędlinami.</w:t>
      </w:r>
    </w:p>
    <w:p w14:paraId="57C96B23" w14:textId="77777777" w:rsidR="005B201E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Zamawiający wymaga, aby mrożonki były dostarczane w formie nierozmrożonej.</w:t>
      </w:r>
    </w:p>
    <w:p w14:paraId="6520008B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17C1C4BE" w14:textId="5CDF51A1" w:rsidR="005B201E" w:rsidRPr="00F179D7" w:rsidRDefault="005B201E" w:rsidP="00C21CCD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F179D7">
        <w:rPr>
          <w:b/>
          <w:color w:val="auto"/>
          <w:sz w:val="22"/>
          <w:szCs w:val="22"/>
        </w:rPr>
        <w:t>§ 5</w:t>
      </w:r>
      <w:r w:rsidR="00A53658" w:rsidRPr="00F179D7">
        <w:rPr>
          <w:b/>
          <w:color w:val="auto"/>
          <w:sz w:val="22"/>
          <w:szCs w:val="22"/>
        </w:rPr>
        <w:t>.</w:t>
      </w:r>
    </w:p>
    <w:p w14:paraId="070399B6" w14:textId="2C36DF57" w:rsidR="007C43E2" w:rsidRDefault="0012083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GWARANCJE, REKLAMACJE</w:t>
      </w:r>
    </w:p>
    <w:p w14:paraId="5022E099" w14:textId="77777777" w:rsidR="00DD06D4" w:rsidRPr="00C56EC2" w:rsidRDefault="00DD06D4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302C7FE9" w14:textId="02C2CC25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obowiązany posiadać odpowiednie atesty, certyfikaty, świadectwa i okazać </w:t>
      </w:r>
      <w:r w:rsidRPr="00C56EC2">
        <w:rPr>
          <w:sz w:val="22"/>
          <w:szCs w:val="22"/>
        </w:rPr>
        <w:br/>
        <w:t xml:space="preserve">je </w:t>
      </w:r>
      <w:r w:rsidR="00B97E1B">
        <w:rPr>
          <w:sz w:val="22"/>
          <w:szCs w:val="22"/>
        </w:rPr>
        <w:t>Zamawiającemu</w:t>
      </w:r>
      <w:r w:rsidRPr="00C56EC2">
        <w:rPr>
          <w:sz w:val="22"/>
          <w:szCs w:val="22"/>
        </w:rPr>
        <w:t>.</w:t>
      </w:r>
    </w:p>
    <w:p w14:paraId="3633C83D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Reklamacje dotyczące dostawy Zamawiający zgłosi Wykonawcy w dniu dostawy.</w:t>
      </w:r>
    </w:p>
    <w:p w14:paraId="7B95A7A5" w14:textId="2ED32729" w:rsidR="007C43E2" w:rsidRPr="00C56EC2" w:rsidRDefault="00A53658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Nie</w:t>
      </w:r>
      <w:r w:rsidR="005B201E" w:rsidRPr="00C56EC2">
        <w:rPr>
          <w:sz w:val="22"/>
          <w:szCs w:val="22"/>
        </w:rPr>
        <w:t>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</w:t>
      </w:r>
      <w:r w:rsidR="009F128C">
        <w:rPr>
          <w:sz w:val="22"/>
          <w:szCs w:val="22"/>
        </w:rPr>
        <w:br/>
      </w:r>
      <w:r w:rsidR="005B201E" w:rsidRPr="00C56EC2">
        <w:rPr>
          <w:sz w:val="22"/>
          <w:szCs w:val="22"/>
        </w:rPr>
        <w:t>do naliczenia kar umownych, o którym mowa w § 8.</w:t>
      </w:r>
    </w:p>
    <w:p w14:paraId="374D5CD4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Termin zgłoszenia reklamacji nie ma zastosowania do wad ukrytych, które Zamawiający może zgłaszać w każdym czasie.</w:t>
      </w:r>
    </w:p>
    <w:p w14:paraId="2DEEFC78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lastRenderedPageBreak/>
        <w:t>W razie stwierdzenia wady ukrytej towaru Wykonawca zobowiązany będzie do wymiany wadliwego towaru na wolny od wad w ciągu 24 godzin od otrzymania reklamacji na własny koszt.</w:t>
      </w:r>
      <w:r w:rsidRPr="00C56EC2">
        <w:rPr>
          <w:sz w:val="22"/>
          <w:szCs w:val="22"/>
          <w:lang w:eastAsia="pl-PL"/>
        </w:rPr>
        <w:t xml:space="preserve"> Brak stosownego działania ze strony </w:t>
      </w:r>
      <w:r w:rsidRPr="00C56EC2">
        <w:rPr>
          <w:sz w:val="22"/>
          <w:szCs w:val="22"/>
        </w:rPr>
        <w:t>Wykonawcy</w:t>
      </w:r>
      <w:r w:rsidRPr="00C56EC2">
        <w:rPr>
          <w:sz w:val="22"/>
          <w:szCs w:val="22"/>
          <w:lang w:eastAsia="pl-PL"/>
        </w:rPr>
        <w:t xml:space="preserve"> będzie podstawą do naliczenia kar umownych, o którym mowa w § 8.</w:t>
      </w:r>
    </w:p>
    <w:p w14:paraId="5C886BA6" w14:textId="77777777" w:rsidR="00A53658" w:rsidRDefault="005B201E" w:rsidP="00A53658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 razie odrzucania reklamacji przez Wykonawcę Zamawiający może zażądać przeprowadzenia ekspertyzy przez właściwego rzeczoznawcę. Jeżeli reklamacja Zamawiającego okaże się uzasadniona, koszty wykonania ekspertyzy ponosi Wykonawca.</w:t>
      </w:r>
    </w:p>
    <w:p w14:paraId="759229BB" w14:textId="7CDBDD22" w:rsidR="00A53658" w:rsidRPr="00A53658" w:rsidRDefault="00A53658" w:rsidP="00A53658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sz w:val="22"/>
          <w:szCs w:val="22"/>
        </w:rPr>
      </w:pPr>
      <w:r w:rsidRPr="00A53658">
        <w:rPr>
          <w:sz w:val="22"/>
          <w:szCs w:val="22"/>
        </w:rPr>
        <w:t>Zamawiający zastrzega sobie prawo zakupu zamówionego towaru u innego dostawcy w przypadku niewypełnienia ob</w:t>
      </w:r>
      <w:r>
        <w:rPr>
          <w:sz w:val="22"/>
          <w:szCs w:val="22"/>
        </w:rPr>
        <w:t xml:space="preserve">owiązku określonego w  ust. 5. </w:t>
      </w:r>
      <w:r w:rsidRPr="00A53658">
        <w:rPr>
          <w:sz w:val="22"/>
          <w:szCs w:val="22"/>
        </w:rPr>
        <w:t>Zamawiający obciąży wówczas Wykonawcę poniesionymi kosztami (cena artykułów) oraz ewentualnymi kosztami transportu dostawy</w:t>
      </w:r>
    </w:p>
    <w:p w14:paraId="0D1D56D2" w14:textId="77777777" w:rsidR="005B201E" w:rsidRPr="00C56EC2" w:rsidRDefault="005B201E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399862F2" w14:textId="19BF66F4" w:rsidR="005B201E" w:rsidRPr="00605328" w:rsidRDefault="005B201E" w:rsidP="00C21CCD">
      <w:pPr>
        <w:pStyle w:val="Tekstpodstawowy"/>
        <w:spacing w:line="276" w:lineRule="auto"/>
        <w:jc w:val="center"/>
        <w:rPr>
          <w:b/>
          <w:color w:val="auto"/>
          <w:sz w:val="22"/>
          <w:szCs w:val="22"/>
        </w:rPr>
      </w:pPr>
      <w:r w:rsidRPr="00605328">
        <w:rPr>
          <w:b/>
          <w:color w:val="auto"/>
          <w:sz w:val="22"/>
          <w:szCs w:val="22"/>
        </w:rPr>
        <w:t>§ 6</w:t>
      </w:r>
      <w:r w:rsidR="00A53658" w:rsidRPr="00605328">
        <w:rPr>
          <w:b/>
          <w:color w:val="auto"/>
          <w:sz w:val="22"/>
          <w:szCs w:val="22"/>
        </w:rPr>
        <w:t>.</w:t>
      </w:r>
    </w:p>
    <w:p w14:paraId="2618C1A5" w14:textId="00018DAF" w:rsidR="007C43E2" w:rsidRPr="00C56EC2" w:rsidRDefault="004A7761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</w:t>
      </w:r>
      <w:r w:rsidR="00120832">
        <w:rPr>
          <w:b/>
          <w:sz w:val="22"/>
          <w:szCs w:val="22"/>
        </w:rPr>
        <w:t>DY ROZLICZEŃ</w:t>
      </w:r>
    </w:p>
    <w:p w14:paraId="1EC9A7B7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3933E9FA" w14:textId="5611355B" w:rsidR="007C43E2" w:rsidRPr="00C56EC2" w:rsidRDefault="00B97E1B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5B201E" w:rsidRPr="00C56EC2">
        <w:rPr>
          <w:sz w:val="22"/>
          <w:szCs w:val="22"/>
        </w:rPr>
        <w:t>ynagrodzenie Wykonawcy zgo</w:t>
      </w:r>
      <w:r w:rsidR="007C43E2" w:rsidRPr="00C56EC2">
        <w:rPr>
          <w:sz w:val="22"/>
          <w:szCs w:val="22"/>
        </w:rPr>
        <w:t>dnie ze złożoną ofertą z dnia ……</w:t>
      </w:r>
      <w:r w:rsidR="005B201E" w:rsidRPr="00C56EC2">
        <w:rPr>
          <w:sz w:val="22"/>
          <w:szCs w:val="22"/>
        </w:rPr>
        <w:t xml:space="preserve"> nie przekroczy kwoty: </w:t>
      </w:r>
    </w:p>
    <w:p w14:paraId="17A3F523" w14:textId="794488B3" w:rsidR="00BD6DB7" w:rsidRPr="00BD6DB7" w:rsidRDefault="00605328" w:rsidP="00C21CCD">
      <w:pPr>
        <w:pStyle w:val="Default"/>
        <w:numPr>
          <w:ilvl w:val="1"/>
          <w:numId w:val="30"/>
        </w:num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BD6DB7">
        <w:rPr>
          <w:b/>
          <w:bCs/>
          <w:sz w:val="22"/>
          <w:szCs w:val="22"/>
        </w:rPr>
        <w:t xml:space="preserve">a ilość minimalną </w:t>
      </w:r>
      <w:r w:rsidR="005B201E" w:rsidRPr="00C56EC2">
        <w:rPr>
          <w:b/>
          <w:bCs/>
          <w:sz w:val="22"/>
          <w:szCs w:val="22"/>
        </w:rPr>
        <w:t>……………</w:t>
      </w:r>
      <w:r w:rsidR="00BD6DB7">
        <w:rPr>
          <w:b/>
          <w:bCs/>
          <w:sz w:val="22"/>
          <w:szCs w:val="22"/>
        </w:rPr>
        <w:t xml:space="preserve">……… zł </w:t>
      </w:r>
      <w:r w:rsidR="00AA684E">
        <w:rPr>
          <w:b/>
          <w:bCs/>
          <w:sz w:val="22"/>
          <w:szCs w:val="22"/>
        </w:rPr>
        <w:t>brutto</w:t>
      </w:r>
    </w:p>
    <w:p w14:paraId="080006FA" w14:textId="77777777" w:rsidR="00BD6DB7" w:rsidRDefault="00BD6DB7" w:rsidP="00BD6DB7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B201E" w:rsidRPr="00C56EC2">
        <w:rPr>
          <w:sz w:val="22"/>
          <w:szCs w:val="22"/>
        </w:rPr>
        <w:t>słownie: ………………</w:t>
      </w:r>
      <w:r w:rsidR="007C43E2" w:rsidRPr="00C56EC2">
        <w:rPr>
          <w:sz w:val="22"/>
          <w:szCs w:val="22"/>
        </w:rPr>
        <w:t>……………………………………</w:t>
      </w:r>
      <w:r w:rsidR="005B201E" w:rsidRPr="00C56EC2">
        <w:rPr>
          <w:sz w:val="22"/>
          <w:szCs w:val="22"/>
        </w:rPr>
        <w:t xml:space="preserve">) </w:t>
      </w:r>
    </w:p>
    <w:p w14:paraId="04184E56" w14:textId="58DD9F41" w:rsidR="007C43E2" w:rsidRPr="00C56EC2" w:rsidRDefault="00AA684E" w:rsidP="00BD6DB7">
      <w:pPr>
        <w:pStyle w:val="Default"/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w tym wartość podat</w:t>
      </w:r>
      <w:r w:rsidR="005B201E" w:rsidRPr="00C56EC2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="005B201E" w:rsidRPr="00C56EC2">
        <w:rPr>
          <w:sz w:val="22"/>
          <w:szCs w:val="22"/>
        </w:rPr>
        <w:t xml:space="preserve"> VAT ……………………………………</w:t>
      </w:r>
    </w:p>
    <w:p w14:paraId="3381DE7C" w14:textId="42AB43A7" w:rsidR="00BD6DB7" w:rsidRPr="00BD6DB7" w:rsidRDefault="00605328" w:rsidP="00CD6362">
      <w:pPr>
        <w:pStyle w:val="Default"/>
        <w:numPr>
          <w:ilvl w:val="1"/>
          <w:numId w:val="30"/>
        </w:num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BD6DB7">
        <w:rPr>
          <w:b/>
          <w:bCs/>
          <w:sz w:val="22"/>
          <w:szCs w:val="22"/>
        </w:rPr>
        <w:t>a ilość maksymalną</w:t>
      </w:r>
      <w:r w:rsidR="00CD6362">
        <w:rPr>
          <w:b/>
          <w:bCs/>
          <w:sz w:val="22"/>
          <w:szCs w:val="22"/>
        </w:rPr>
        <w:t xml:space="preserve"> </w:t>
      </w:r>
      <w:r w:rsidR="00CD6362" w:rsidRPr="00C56EC2">
        <w:rPr>
          <w:b/>
          <w:bCs/>
          <w:sz w:val="22"/>
          <w:szCs w:val="22"/>
        </w:rPr>
        <w:t>……………</w:t>
      </w:r>
      <w:r w:rsidR="00CD6362">
        <w:rPr>
          <w:b/>
          <w:bCs/>
          <w:sz w:val="22"/>
          <w:szCs w:val="22"/>
        </w:rPr>
        <w:t>……… zł</w:t>
      </w:r>
      <w:r w:rsidR="00AA684E">
        <w:rPr>
          <w:b/>
          <w:bCs/>
          <w:sz w:val="22"/>
          <w:szCs w:val="22"/>
        </w:rPr>
        <w:t xml:space="preserve"> brutto</w:t>
      </w:r>
    </w:p>
    <w:p w14:paraId="1840F917" w14:textId="2ABF850B" w:rsidR="007C43E2" w:rsidRDefault="00605328" w:rsidP="00BD6DB7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C43E2" w:rsidRPr="00C56EC2">
        <w:rPr>
          <w:sz w:val="22"/>
          <w:szCs w:val="22"/>
        </w:rPr>
        <w:t>słownie: ………………………………………………</w:t>
      </w:r>
      <w:r w:rsidR="005B201E" w:rsidRPr="00C56EC2">
        <w:rPr>
          <w:sz w:val="22"/>
          <w:szCs w:val="22"/>
        </w:rPr>
        <w:t>……..).</w:t>
      </w:r>
    </w:p>
    <w:p w14:paraId="0FA0AA1F" w14:textId="6C90ADE1" w:rsidR="00BD6DB7" w:rsidRPr="00C56EC2" w:rsidRDefault="00BD6DB7" w:rsidP="00BD6DB7">
      <w:pPr>
        <w:pStyle w:val="Default"/>
        <w:spacing w:line="276" w:lineRule="auto"/>
        <w:ind w:left="567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 tym </w:t>
      </w:r>
      <w:r w:rsidR="00AA684E">
        <w:rPr>
          <w:sz w:val="22"/>
          <w:szCs w:val="22"/>
        </w:rPr>
        <w:t>wartość podat</w:t>
      </w:r>
      <w:r w:rsidRPr="00C56EC2">
        <w:rPr>
          <w:sz w:val="22"/>
          <w:szCs w:val="22"/>
        </w:rPr>
        <w:t>k</w:t>
      </w:r>
      <w:r w:rsidR="00AA684E">
        <w:rPr>
          <w:sz w:val="22"/>
          <w:szCs w:val="22"/>
        </w:rPr>
        <w:t>u</w:t>
      </w:r>
      <w:r w:rsidRPr="00C56EC2">
        <w:rPr>
          <w:sz w:val="22"/>
          <w:szCs w:val="22"/>
        </w:rPr>
        <w:t xml:space="preserve"> VAT ……………………………………</w:t>
      </w:r>
    </w:p>
    <w:p w14:paraId="21AB14AC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Wynagrodzenie Wykonawcy będzie stanowić sumę poszczególnych zamówień cząstkowych składanych przez Zamawiającego.</w:t>
      </w:r>
    </w:p>
    <w:p w14:paraId="3B44C0CF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Wynagr</w:t>
      </w:r>
      <w:r w:rsidR="00594C81">
        <w:rPr>
          <w:sz w:val="22"/>
          <w:szCs w:val="22"/>
        </w:rPr>
        <w:t xml:space="preserve">odzenie, o którym mowa w ust. 1 </w:t>
      </w:r>
      <w:r w:rsidRPr="00C56EC2">
        <w:rPr>
          <w:sz w:val="22"/>
          <w:szCs w:val="22"/>
        </w:rPr>
        <w:t>zawiera w sobie wszystkie koszty związane z realizacją niniejszej umowy.</w:t>
      </w:r>
    </w:p>
    <w:p w14:paraId="060A08DF" w14:textId="2AB54AF8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Wartość dostawy każdorazowo będzie obliczana na podstawie cen jednostkowych zawartych                        w </w:t>
      </w:r>
      <w:r w:rsidR="00B97E1B">
        <w:rPr>
          <w:sz w:val="22"/>
          <w:szCs w:val="22"/>
        </w:rPr>
        <w:t>formularzu cenowym.</w:t>
      </w:r>
    </w:p>
    <w:p w14:paraId="4A03091C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 przypadku gdy kwota określona w ust. 1 niniejszego paragrafu nie zostanie wykorzystana w całości na realizację zamówień w czasie trwania umowy, nie powoduje to powstania po stronie Wykonawcy żadnych roszczeń.</w:t>
      </w:r>
    </w:p>
    <w:p w14:paraId="7181568E" w14:textId="3F4F39AE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Określenie w ust</w:t>
      </w:r>
      <w:r w:rsidR="00605328">
        <w:rPr>
          <w:sz w:val="22"/>
          <w:szCs w:val="22"/>
        </w:rPr>
        <w:t>.</w:t>
      </w:r>
      <w:r w:rsidRPr="00C56EC2">
        <w:rPr>
          <w:sz w:val="22"/>
          <w:szCs w:val="22"/>
        </w:rPr>
        <w:t xml:space="preserve"> 1 niniejszego paragrafu maksymalnego wynagrodzenia dla Wykonawcy nie rodzi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po stronie Zamawiającego zobowiązania do udzielenia zamówień o łącznej wartości odpowiadającej maksymalnej wysokości wynagrodzenia Wykonawcy.</w:t>
      </w:r>
    </w:p>
    <w:p w14:paraId="09E26832" w14:textId="5D64A425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Wcześniejsze wykorzystanie środków określonych w ust 1 niniejszego paragrafu przeznaczonych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na realizację umowy i stanowiących wynagrodzenie Wykonawcy, tj. przed upływem okresu na jaki została zawarta umowa, powoduje jej zrealizowanie w całości.</w:t>
      </w:r>
    </w:p>
    <w:p w14:paraId="7F962337" w14:textId="77777777" w:rsidR="00DD06D4" w:rsidRDefault="00DD06D4" w:rsidP="00605328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1D7CCD6" w14:textId="78FA1AC5" w:rsidR="005B201E" w:rsidRPr="00C56EC2" w:rsidRDefault="005B201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7</w:t>
      </w:r>
      <w:r w:rsidR="00605328">
        <w:rPr>
          <w:b/>
          <w:bCs/>
          <w:sz w:val="22"/>
          <w:szCs w:val="22"/>
        </w:rPr>
        <w:t>.</w:t>
      </w:r>
    </w:p>
    <w:p w14:paraId="01EAFC8F" w14:textId="3BFDEF9F" w:rsidR="007C43E2" w:rsidRPr="00C56EC2" w:rsidRDefault="00120832" w:rsidP="00B924D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</w:t>
      </w:r>
      <w:r w:rsidR="00B924D5">
        <w:rPr>
          <w:b/>
          <w:bCs/>
          <w:sz w:val="22"/>
          <w:szCs w:val="22"/>
        </w:rPr>
        <w:t>ŚĆ</w:t>
      </w:r>
    </w:p>
    <w:p w14:paraId="2EE79DB1" w14:textId="7ABD5B6F" w:rsidR="007C43E2" w:rsidRPr="00675D99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Płatność za wykonanie przedmiotu umowy nastąpi na podstawie faktur częściowych zgodnych </w:t>
      </w:r>
      <w:r w:rsidR="00675D99">
        <w:rPr>
          <w:sz w:val="22"/>
          <w:szCs w:val="22"/>
        </w:rPr>
        <w:t xml:space="preserve">           </w:t>
      </w:r>
      <w:r w:rsidR="005D3C87">
        <w:rPr>
          <w:sz w:val="22"/>
          <w:szCs w:val="22"/>
        </w:rPr>
        <w:t xml:space="preserve">          </w:t>
      </w:r>
      <w:r w:rsidR="00675D99">
        <w:rPr>
          <w:sz w:val="22"/>
          <w:szCs w:val="22"/>
        </w:rPr>
        <w:t xml:space="preserve"> </w:t>
      </w:r>
      <w:r w:rsidRPr="00C56EC2">
        <w:rPr>
          <w:sz w:val="22"/>
          <w:szCs w:val="22"/>
        </w:rPr>
        <w:t>z zamówieniem cząstkowym</w:t>
      </w:r>
      <w:r w:rsidR="00675D99">
        <w:rPr>
          <w:sz w:val="22"/>
          <w:szCs w:val="22"/>
        </w:rPr>
        <w:t xml:space="preserve"> Zamawiającego na rachunek bankowy ……………………………….</w:t>
      </w:r>
    </w:p>
    <w:p w14:paraId="2F00A6EF" w14:textId="166A4484" w:rsidR="00675D99" w:rsidRPr="00675D99" w:rsidRDefault="00675D99" w:rsidP="00675D9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 w:rsidRPr="00675D99">
        <w:rPr>
          <w:sz w:val="22"/>
          <w:szCs w:val="22"/>
        </w:rPr>
        <w:t>……………………. Wykonawcy</w:t>
      </w:r>
      <w:r w:rsidR="00605328">
        <w:rPr>
          <w:sz w:val="22"/>
          <w:szCs w:val="22"/>
        </w:rPr>
        <w:t>.</w:t>
      </w:r>
    </w:p>
    <w:p w14:paraId="06995B6F" w14:textId="424BCF2B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Zamawiający dokona zapłaty za </w:t>
      </w:r>
      <w:r w:rsidR="00675D99">
        <w:rPr>
          <w:sz w:val="22"/>
          <w:szCs w:val="22"/>
        </w:rPr>
        <w:t xml:space="preserve">przedmiot </w:t>
      </w:r>
      <w:r w:rsidRPr="00C56EC2">
        <w:rPr>
          <w:sz w:val="22"/>
          <w:szCs w:val="22"/>
        </w:rPr>
        <w:t xml:space="preserve">umowy przelewem na konto wskazane przez Wykonawcę </w:t>
      </w:r>
      <w:r w:rsidR="003E531C">
        <w:rPr>
          <w:sz w:val="22"/>
          <w:szCs w:val="22"/>
        </w:rPr>
        <w:t xml:space="preserve"> </w:t>
      </w:r>
      <w:r w:rsidR="00675D99">
        <w:rPr>
          <w:sz w:val="22"/>
          <w:szCs w:val="22"/>
        </w:rPr>
        <w:t xml:space="preserve">w ust.1 </w:t>
      </w:r>
      <w:r w:rsidRPr="00C56EC2">
        <w:rPr>
          <w:sz w:val="22"/>
          <w:szCs w:val="22"/>
        </w:rPr>
        <w:t xml:space="preserve"> w terminie do 30 dni od </w:t>
      </w:r>
      <w:r w:rsidR="00675D99">
        <w:rPr>
          <w:sz w:val="22"/>
          <w:szCs w:val="22"/>
        </w:rPr>
        <w:t>daty</w:t>
      </w:r>
      <w:r w:rsidRPr="00C56EC2">
        <w:rPr>
          <w:sz w:val="22"/>
          <w:szCs w:val="22"/>
        </w:rPr>
        <w:t xml:space="preserve"> otrzymania prawidłowo wystawionej faktury VAT.</w:t>
      </w:r>
    </w:p>
    <w:p w14:paraId="44556A6B" w14:textId="2C8A3A3C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Prawidłowo wystawiona faktura VAT za realizacje przedmiotu umowy powinna zawierać niżej wymienione dane:</w:t>
      </w:r>
      <w:r w:rsidR="00B97E1B">
        <w:rPr>
          <w:sz w:val="22"/>
          <w:szCs w:val="22"/>
        </w:rPr>
        <w:t xml:space="preserve"> ……………………………………………………………………………..</w:t>
      </w:r>
    </w:p>
    <w:p w14:paraId="0AEADAD1" w14:textId="77777777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rFonts w:cstheme="minorHAnsi"/>
          <w:sz w:val="22"/>
          <w:szCs w:val="22"/>
        </w:rPr>
        <w:t>Miejscem doręczania faktur jest sekretariat Zamawiającego.</w:t>
      </w:r>
    </w:p>
    <w:p w14:paraId="6ED92DBC" w14:textId="77777777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rFonts w:cstheme="minorHAnsi"/>
          <w:sz w:val="22"/>
          <w:szCs w:val="22"/>
        </w:rPr>
        <w:t>Za dzień zapłaty przyjmuje się datę obciążenia rachunku bankowego Zamawiającego</w:t>
      </w:r>
      <w:r w:rsidRPr="00C56EC2">
        <w:rPr>
          <w:sz w:val="22"/>
          <w:szCs w:val="22"/>
        </w:rPr>
        <w:t>.</w:t>
      </w:r>
    </w:p>
    <w:p w14:paraId="03A5BBEE" w14:textId="77777777" w:rsidR="007C43E2" w:rsidRPr="00C56EC2" w:rsidRDefault="007C43E2" w:rsidP="00C21CCD">
      <w:pPr>
        <w:pStyle w:val="Akapitzlist"/>
        <w:suppressAutoHyphens/>
        <w:spacing w:line="276" w:lineRule="auto"/>
        <w:ind w:left="0"/>
        <w:rPr>
          <w:sz w:val="22"/>
          <w:szCs w:val="22"/>
        </w:rPr>
      </w:pPr>
    </w:p>
    <w:p w14:paraId="6D74F05F" w14:textId="77777777" w:rsidR="00663DA8" w:rsidRDefault="00663DA8" w:rsidP="00C21CCD">
      <w:pPr>
        <w:pStyle w:val="Akapitzlist"/>
        <w:suppressAutoHyphens/>
        <w:spacing w:line="276" w:lineRule="auto"/>
        <w:ind w:left="0"/>
        <w:jc w:val="center"/>
        <w:rPr>
          <w:b/>
          <w:sz w:val="22"/>
          <w:szCs w:val="22"/>
        </w:rPr>
      </w:pPr>
    </w:p>
    <w:p w14:paraId="08273E54" w14:textId="1E52E702" w:rsidR="005B201E" w:rsidRPr="00C56EC2" w:rsidRDefault="005B201E" w:rsidP="00C21CCD">
      <w:pPr>
        <w:pStyle w:val="Akapitzlist"/>
        <w:suppressAutoHyphens/>
        <w:spacing w:line="276" w:lineRule="auto"/>
        <w:ind w:left="0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lastRenderedPageBreak/>
        <w:t>§ 8</w:t>
      </w:r>
      <w:r w:rsidR="00605328">
        <w:rPr>
          <w:b/>
          <w:sz w:val="22"/>
          <w:szCs w:val="22"/>
        </w:rPr>
        <w:t>.</w:t>
      </w:r>
    </w:p>
    <w:p w14:paraId="648EDE13" w14:textId="3107D0C5" w:rsidR="005B201E" w:rsidRPr="00C56EC2" w:rsidRDefault="00675D99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57EA7CA2" w14:textId="77777777" w:rsidR="007C43E2" w:rsidRPr="00C56EC2" w:rsidRDefault="007C43E2" w:rsidP="00C21CCD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9BC24BF" w14:textId="77777777" w:rsidR="007C43E2" w:rsidRPr="00C56EC2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Wykonawca zapłaci Zamawiającemu następujące kary umowne: </w:t>
      </w:r>
    </w:p>
    <w:p w14:paraId="21DAA1AF" w14:textId="14A3C00C" w:rsidR="007C43E2" w:rsidRPr="00C56EC2" w:rsidRDefault="005B201E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10% wartości umowy brutto, o której mowa w </w:t>
      </w:r>
      <w:r w:rsidRPr="00C56EC2">
        <w:rPr>
          <w:bCs/>
          <w:sz w:val="22"/>
          <w:szCs w:val="22"/>
        </w:rPr>
        <w:t>§ 6 ust. 1</w:t>
      </w:r>
      <w:r w:rsidR="00A9274C">
        <w:rPr>
          <w:bCs/>
          <w:sz w:val="22"/>
          <w:szCs w:val="22"/>
        </w:rPr>
        <w:t xml:space="preserve"> pkt 1</w:t>
      </w:r>
      <w:r w:rsidRPr="00C56EC2">
        <w:rPr>
          <w:sz w:val="22"/>
          <w:szCs w:val="22"/>
        </w:rPr>
        <w:t xml:space="preserve">, z tytułu odstąpienia od umowy </w:t>
      </w:r>
      <w:r w:rsidR="00605328">
        <w:rPr>
          <w:sz w:val="22"/>
          <w:szCs w:val="22"/>
        </w:rPr>
        <w:t xml:space="preserve">      </w:t>
      </w:r>
      <w:r w:rsidRPr="00C56EC2">
        <w:rPr>
          <w:sz w:val="22"/>
          <w:szCs w:val="22"/>
        </w:rPr>
        <w:t>z pr</w:t>
      </w:r>
      <w:r w:rsidR="00A9274C">
        <w:rPr>
          <w:sz w:val="22"/>
          <w:szCs w:val="22"/>
        </w:rPr>
        <w:t>zyczyn leżących po stronie Wykonawcy,</w:t>
      </w:r>
    </w:p>
    <w:p w14:paraId="5B79786F" w14:textId="3A9928DE" w:rsidR="007C43E2" w:rsidRPr="00C56EC2" w:rsidRDefault="00A9274C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0,5</w:t>
      </w:r>
      <w:r w:rsidR="005B201E" w:rsidRPr="00C56EC2">
        <w:rPr>
          <w:sz w:val="22"/>
          <w:szCs w:val="22"/>
        </w:rPr>
        <w:t xml:space="preserve"> % wartości wynagrodzenia brutto, o którym mowa w </w:t>
      </w:r>
      <w:r w:rsidR="005B201E" w:rsidRPr="00C56EC2">
        <w:rPr>
          <w:bCs/>
          <w:sz w:val="22"/>
          <w:szCs w:val="22"/>
        </w:rPr>
        <w:t>§ 6 ust. 1</w:t>
      </w:r>
      <w:r>
        <w:rPr>
          <w:bCs/>
          <w:sz w:val="22"/>
          <w:szCs w:val="22"/>
        </w:rPr>
        <w:t xml:space="preserve"> pkt </w:t>
      </w:r>
      <w:r w:rsidR="00436EE7">
        <w:rPr>
          <w:bCs/>
          <w:sz w:val="22"/>
          <w:szCs w:val="22"/>
        </w:rPr>
        <w:t>1</w:t>
      </w:r>
      <w:r w:rsidR="005B201E" w:rsidRPr="00C56EC2">
        <w:rPr>
          <w:bCs/>
          <w:sz w:val="22"/>
          <w:szCs w:val="22"/>
        </w:rPr>
        <w:t xml:space="preserve"> </w:t>
      </w:r>
      <w:r w:rsidR="005B201E" w:rsidRPr="00C56EC2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 xml:space="preserve">zwłoki w </w:t>
      </w:r>
      <w:r w:rsidR="005B201E" w:rsidRPr="00C56EC2">
        <w:rPr>
          <w:sz w:val="22"/>
          <w:szCs w:val="22"/>
        </w:rPr>
        <w:t>realizacji przedmiotu umowy po terminie określonym w</w:t>
      </w:r>
      <w:r>
        <w:rPr>
          <w:bCs/>
          <w:sz w:val="22"/>
          <w:szCs w:val="22"/>
        </w:rPr>
        <w:t xml:space="preserve"> § 3 ust. 4</w:t>
      </w:r>
      <w:r>
        <w:rPr>
          <w:sz w:val="22"/>
          <w:szCs w:val="22"/>
        </w:rPr>
        <w:t>,</w:t>
      </w:r>
    </w:p>
    <w:p w14:paraId="5E0E2D90" w14:textId="4624B69E" w:rsidR="007C43E2" w:rsidRPr="00C56EC2" w:rsidRDefault="00A9274C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0,5 </w:t>
      </w:r>
      <w:r w:rsidR="005B201E" w:rsidRPr="00C56EC2">
        <w:rPr>
          <w:sz w:val="22"/>
          <w:szCs w:val="22"/>
        </w:rPr>
        <w:t>% wartości umowy br</w:t>
      </w:r>
      <w:r w:rsidR="00BF5731">
        <w:rPr>
          <w:sz w:val="22"/>
          <w:szCs w:val="22"/>
        </w:rPr>
        <w:t>utto, o której mowa w § 6 ust.</w:t>
      </w:r>
      <w:r>
        <w:rPr>
          <w:sz w:val="22"/>
          <w:szCs w:val="22"/>
        </w:rPr>
        <w:t>1 pkt 1</w:t>
      </w:r>
      <w:r w:rsidR="005B201E" w:rsidRPr="00C56EC2">
        <w:rPr>
          <w:sz w:val="22"/>
          <w:szCs w:val="22"/>
        </w:rPr>
        <w:t xml:space="preserve">, za każdy dzień </w:t>
      </w:r>
      <w:r w:rsidR="001E7A91">
        <w:rPr>
          <w:sz w:val="22"/>
          <w:szCs w:val="22"/>
        </w:rPr>
        <w:t>zwłoki</w:t>
      </w:r>
      <w:r w:rsidR="005B201E" w:rsidRPr="00C56EC2">
        <w:rPr>
          <w:sz w:val="22"/>
          <w:szCs w:val="22"/>
        </w:rPr>
        <w:t xml:space="preserve"> w dostarczeniu artykułów spożywczych podlegających wymianie lub uzupełnieniu.</w:t>
      </w:r>
    </w:p>
    <w:p w14:paraId="20E0A529" w14:textId="2E6EF1A8" w:rsidR="007C43E2" w:rsidRPr="00C56EC2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>Kary umowne mogą być potrącane z wynagrodzenia Wykonawcy, na co Wykonawca wyraża zgodę.</w:t>
      </w:r>
      <w:r w:rsidR="00C043CA">
        <w:rPr>
          <w:sz w:val="22"/>
          <w:szCs w:val="22"/>
        </w:rPr>
        <w:t xml:space="preserve"> </w:t>
      </w:r>
      <w:r w:rsidR="005D3C87">
        <w:rPr>
          <w:sz w:val="22"/>
          <w:szCs w:val="22"/>
        </w:rPr>
        <w:t xml:space="preserve">   </w:t>
      </w:r>
      <w:r w:rsidR="00C043CA">
        <w:rPr>
          <w:sz w:val="22"/>
          <w:szCs w:val="22"/>
        </w:rPr>
        <w:t xml:space="preserve"> W razie braku wymagalnych należności Wykonawca zobowiązany jest do zapłaty kar umownych      </w:t>
      </w:r>
      <w:r w:rsidR="005D3C87">
        <w:rPr>
          <w:sz w:val="22"/>
          <w:szCs w:val="22"/>
        </w:rPr>
        <w:t xml:space="preserve">    </w:t>
      </w:r>
      <w:r w:rsidR="00C043CA">
        <w:rPr>
          <w:sz w:val="22"/>
          <w:szCs w:val="22"/>
        </w:rPr>
        <w:t xml:space="preserve">  w terminie do 7 dni od dnia otrzymania noty obciążającej</w:t>
      </w:r>
    </w:p>
    <w:p w14:paraId="652CDD26" w14:textId="75C7576E" w:rsidR="005B201E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Zamawiający będzie miał prawo dochodzić odszkodowania na zasadach ogólnych w przypadku, </w:t>
      </w:r>
      <w:r w:rsidR="009F128C">
        <w:rPr>
          <w:sz w:val="22"/>
          <w:szCs w:val="22"/>
        </w:rPr>
        <w:br/>
      </w:r>
      <w:r w:rsidRPr="00C56EC2">
        <w:rPr>
          <w:sz w:val="22"/>
          <w:szCs w:val="22"/>
        </w:rPr>
        <w:t>gdy szkoda powstała po stronie Zamawiającego w wyniku niewykonania lub nienależytego wykonania umowy przez Wykonawcę przewyższa wartość kar umownych.</w:t>
      </w:r>
    </w:p>
    <w:p w14:paraId="7B71FCA3" w14:textId="10EF0ED7" w:rsidR="001E7A91" w:rsidRPr="001E7A91" w:rsidRDefault="001E7A91" w:rsidP="00CF50AE">
      <w:pPr>
        <w:numPr>
          <w:ilvl w:val="0"/>
          <w:numId w:val="32"/>
        </w:numPr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4247FA">
        <w:rPr>
          <w:color w:val="000000"/>
          <w:sz w:val="22"/>
          <w:szCs w:val="22"/>
        </w:rPr>
        <w:t>Łączna maksymalna wysokość kar</w:t>
      </w:r>
      <w:r w:rsidR="00A9274C">
        <w:rPr>
          <w:color w:val="000000"/>
          <w:sz w:val="22"/>
          <w:szCs w:val="22"/>
        </w:rPr>
        <w:t xml:space="preserve"> umownych nie może przekroczyć 4</w:t>
      </w:r>
      <w:r w:rsidRPr="004247FA">
        <w:rPr>
          <w:color w:val="000000"/>
          <w:sz w:val="22"/>
          <w:szCs w:val="22"/>
        </w:rPr>
        <w:t xml:space="preserve">0 % wynagrodzenia o którym mowa w § </w:t>
      </w:r>
      <w:r w:rsidR="00CF50AE">
        <w:rPr>
          <w:color w:val="000000"/>
          <w:sz w:val="22"/>
          <w:szCs w:val="22"/>
        </w:rPr>
        <w:t>6</w:t>
      </w:r>
      <w:r w:rsidRPr="004247FA">
        <w:rPr>
          <w:color w:val="000000"/>
          <w:sz w:val="22"/>
          <w:szCs w:val="22"/>
        </w:rPr>
        <w:t xml:space="preserve"> ust. 1</w:t>
      </w:r>
      <w:r w:rsidR="00B97E1B">
        <w:rPr>
          <w:color w:val="000000"/>
          <w:sz w:val="22"/>
          <w:szCs w:val="22"/>
        </w:rPr>
        <w:t xml:space="preserve"> pkt 1</w:t>
      </w:r>
      <w:r w:rsidRPr="004247FA">
        <w:rPr>
          <w:color w:val="000000"/>
          <w:sz w:val="22"/>
          <w:szCs w:val="22"/>
        </w:rPr>
        <w:t xml:space="preserve"> umowy.</w:t>
      </w:r>
    </w:p>
    <w:p w14:paraId="43B5D300" w14:textId="77777777" w:rsidR="0054288E" w:rsidRDefault="0054288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827FE9A" w14:textId="7D32145B" w:rsidR="005B201E" w:rsidRDefault="005B201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9</w:t>
      </w:r>
    </w:p>
    <w:p w14:paraId="740F33A6" w14:textId="5B1B764D" w:rsidR="001708F5" w:rsidRDefault="001708F5" w:rsidP="001708F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5A263E53" w14:textId="2FAE8AB0" w:rsidR="00FA50A3" w:rsidRPr="00C56EC2" w:rsidRDefault="00FA50A3" w:rsidP="001708F5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831D40B" w14:textId="44EFCE47" w:rsidR="00FA50A3" w:rsidRPr="00C56EC2" w:rsidRDefault="001708F5" w:rsidP="00FA50A3">
      <w:pPr>
        <w:pStyle w:val="Default"/>
        <w:numPr>
          <w:ilvl w:val="0"/>
          <w:numId w:val="34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Zmiana istotnych postanowień zawartej umowy</w:t>
      </w:r>
      <w:r w:rsidR="00944C00">
        <w:rPr>
          <w:sz w:val="22"/>
          <w:szCs w:val="22"/>
        </w:rPr>
        <w:t>, w stosunku do treści oferty, na podstawie której</w:t>
      </w:r>
      <w:r w:rsidR="008850BC">
        <w:rPr>
          <w:sz w:val="22"/>
          <w:szCs w:val="22"/>
        </w:rPr>
        <w:t xml:space="preserve"> dokonano wyboru Wykonawcy, może nastąpić w niżej określonej sytuacji:</w:t>
      </w:r>
    </w:p>
    <w:p w14:paraId="32EB9B5C" w14:textId="04DCBA6C" w:rsidR="008850BC" w:rsidRPr="008850BC" w:rsidRDefault="006D5C17" w:rsidP="00FA50A3">
      <w:pPr>
        <w:pStyle w:val="Default"/>
        <w:numPr>
          <w:ilvl w:val="1"/>
          <w:numId w:val="34"/>
        </w:numPr>
        <w:spacing w:line="276" w:lineRule="auto"/>
        <w:ind w:left="5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 w:rsidR="00FA50A3" w:rsidRPr="00C56EC2">
        <w:rPr>
          <w:sz w:val="22"/>
          <w:szCs w:val="22"/>
        </w:rPr>
        <w:t>miana zakresu rzeczowego umowy, może nastąpić</w:t>
      </w:r>
      <w:r w:rsidR="008850BC">
        <w:rPr>
          <w:sz w:val="22"/>
          <w:szCs w:val="22"/>
        </w:rPr>
        <w:t>:</w:t>
      </w:r>
    </w:p>
    <w:p w14:paraId="7217A695" w14:textId="334D67F1" w:rsidR="00FA50A3" w:rsidRPr="00A9274C" w:rsidRDefault="00FA50A3" w:rsidP="008850BC">
      <w:pPr>
        <w:pStyle w:val="Default"/>
        <w:numPr>
          <w:ilvl w:val="2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w przypadku braku na rynku produktu stanowiącego przedmiot umowy z przyczyn niezależnych od Wykonawcy a istnieje możliwość zastąpienia go artykułem równoważnym o tych </w:t>
      </w:r>
      <w:r w:rsidR="00A9274C">
        <w:rPr>
          <w:sz w:val="22"/>
          <w:szCs w:val="22"/>
        </w:rPr>
        <w:t>samych parametrach lub lepszych,</w:t>
      </w:r>
    </w:p>
    <w:p w14:paraId="0C79F13F" w14:textId="3A05E55E" w:rsidR="00A9274C" w:rsidRPr="00A9274C" w:rsidRDefault="00A9274C" w:rsidP="00A9274C">
      <w:pPr>
        <w:pStyle w:val="Default"/>
        <w:numPr>
          <w:ilvl w:val="2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>zaprzestania produkcji lub wstrzymania w obrocie i stosowaniu odpowiedniego towaru objętego przedmiotem umowy - zastąpienie tego towaru przez Wykonawcę innym o identycznych właściwościach lub lepszych,</w:t>
      </w:r>
    </w:p>
    <w:p w14:paraId="051FA652" w14:textId="54C3F7D6" w:rsidR="00A9274C" w:rsidRPr="00A9274C" w:rsidRDefault="00A9274C" w:rsidP="00A9274C">
      <w:pPr>
        <w:pStyle w:val="Default"/>
        <w:numPr>
          <w:ilvl w:val="2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>zmiany wielkości opakowania wprowadzonej przez producenta - zmianę cen jednostkowych produktów objętych umową z zachowaniem zasady proporcjonalności w stosunku do ceny objętej umową</w:t>
      </w:r>
    </w:p>
    <w:p w14:paraId="509ADA5B" w14:textId="6F240BD8" w:rsidR="00FA50A3" w:rsidRPr="008850BC" w:rsidRDefault="00FA50A3" w:rsidP="00FA50A3">
      <w:pPr>
        <w:pStyle w:val="Default"/>
        <w:numPr>
          <w:ilvl w:val="2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 w:rsidRPr="009F1037">
        <w:rPr>
          <w:sz w:val="22"/>
          <w:szCs w:val="22"/>
        </w:rPr>
        <w:t>miany nazwy handlowej wyro</w:t>
      </w:r>
      <w:r w:rsidR="00605328">
        <w:rPr>
          <w:sz w:val="22"/>
          <w:szCs w:val="22"/>
        </w:rPr>
        <w:t>bu stanowiącego przedmiot umowy,</w:t>
      </w:r>
    </w:p>
    <w:p w14:paraId="2AEEE6C0" w14:textId="48218257" w:rsidR="00FA50A3" w:rsidRDefault="00C8602B" w:rsidP="00C8602B">
      <w:pPr>
        <w:pStyle w:val="Default"/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C8602B">
        <w:rPr>
          <w:bCs/>
          <w:sz w:val="22"/>
          <w:szCs w:val="22"/>
        </w:rPr>
        <w:t>Strony dopuszczają zmianę wynagrodzenia Wykonawcy w przypadku u</w:t>
      </w:r>
      <w:r>
        <w:rPr>
          <w:bCs/>
          <w:sz w:val="22"/>
          <w:szCs w:val="22"/>
        </w:rPr>
        <w:t xml:space="preserve">stawowej </w:t>
      </w:r>
      <w:r w:rsidRPr="00C8602B">
        <w:rPr>
          <w:bCs/>
          <w:sz w:val="22"/>
          <w:szCs w:val="22"/>
        </w:rPr>
        <w:t>zmiany stawki podatku VAT. Wynagrodzenie na</w:t>
      </w:r>
      <w:r>
        <w:rPr>
          <w:bCs/>
          <w:sz w:val="22"/>
          <w:szCs w:val="22"/>
        </w:rPr>
        <w:t xml:space="preserve">leżne Wykonawcy podlegać będzie </w:t>
      </w:r>
      <w:r w:rsidRPr="00C8602B">
        <w:rPr>
          <w:bCs/>
          <w:sz w:val="22"/>
          <w:szCs w:val="22"/>
        </w:rPr>
        <w:t>waloryzacji odpowiednio o kwotę podatk</w:t>
      </w:r>
      <w:r>
        <w:rPr>
          <w:bCs/>
          <w:sz w:val="22"/>
          <w:szCs w:val="22"/>
        </w:rPr>
        <w:t xml:space="preserve">u VAT wynikającą ze stawki tego </w:t>
      </w:r>
      <w:r w:rsidRPr="00C8602B">
        <w:rPr>
          <w:bCs/>
          <w:sz w:val="22"/>
          <w:szCs w:val="22"/>
        </w:rPr>
        <w:t>podatku obowiązującej w chwili powstania obowiązku podatkowego</w:t>
      </w:r>
      <w:r w:rsidR="00605328">
        <w:rPr>
          <w:bCs/>
          <w:sz w:val="22"/>
          <w:szCs w:val="22"/>
        </w:rPr>
        <w:t>,</w:t>
      </w:r>
    </w:p>
    <w:p w14:paraId="1493F6BF" w14:textId="3FB9D303" w:rsidR="00C8602B" w:rsidRDefault="00C8602B" w:rsidP="00C8602B">
      <w:pPr>
        <w:pStyle w:val="Default"/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C8602B">
        <w:rPr>
          <w:bCs/>
          <w:sz w:val="22"/>
          <w:szCs w:val="22"/>
        </w:rPr>
        <w:t xml:space="preserve"> przypadku znacznego wzrostu cen danego arty</w:t>
      </w:r>
      <w:r>
        <w:rPr>
          <w:bCs/>
          <w:sz w:val="22"/>
          <w:szCs w:val="22"/>
        </w:rPr>
        <w:t xml:space="preserve">kułu na rynku, Wykonawca </w:t>
      </w:r>
      <w:r w:rsidRPr="00C8602B">
        <w:rPr>
          <w:bCs/>
          <w:sz w:val="22"/>
          <w:szCs w:val="22"/>
        </w:rPr>
        <w:t>może wystąpić z wnioskiem o zmianę ceny dostarczanych</w:t>
      </w:r>
      <w:r>
        <w:rPr>
          <w:bCs/>
          <w:sz w:val="22"/>
          <w:szCs w:val="22"/>
        </w:rPr>
        <w:t xml:space="preserve"> </w:t>
      </w:r>
      <w:r w:rsidRPr="00C8602B">
        <w:rPr>
          <w:bCs/>
          <w:sz w:val="22"/>
          <w:szCs w:val="22"/>
        </w:rPr>
        <w:t>towarów na wyższą o współczynnik wzrostu cen towarów i usług konsumpcyjnych</w:t>
      </w:r>
      <w:r>
        <w:rPr>
          <w:bCs/>
          <w:sz w:val="22"/>
          <w:szCs w:val="22"/>
        </w:rPr>
        <w:t xml:space="preserve"> </w:t>
      </w:r>
      <w:r w:rsidRPr="00C8602B">
        <w:rPr>
          <w:bCs/>
          <w:sz w:val="22"/>
          <w:szCs w:val="22"/>
        </w:rPr>
        <w:t>ogłoszony przez GUS, jednak nie częściej niż jeden raz w roku</w:t>
      </w:r>
      <w:r>
        <w:rPr>
          <w:bCs/>
          <w:sz w:val="22"/>
          <w:szCs w:val="22"/>
        </w:rPr>
        <w:t>. Ze wskazanym wnioskiem Wykonawca może wystąpić nie wcześniej niż po upływie 3 miesięcy od zawarcia umowy.</w:t>
      </w:r>
    </w:p>
    <w:p w14:paraId="7D8FE6BE" w14:textId="6F1569EC" w:rsidR="00C8602B" w:rsidRPr="006D5C17" w:rsidRDefault="006D5C17" w:rsidP="006D5C17">
      <w:pPr>
        <w:pStyle w:val="Default"/>
        <w:numPr>
          <w:ilvl w:val="0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Wniosek o zmianę umowy musi być złożony w formie pisemnej i zawierać uzasadnienie wnioskowanych zmian wraz z dowodami na zaistnienie okoliczności zmian. </w:t>
      </w:r>
    </w:p>
    <w:p w14:paraId="7764E619" w14:textId="77777777" w:rsidR="006D5C17" w:rsidRDefault="006D5C17" w:rsidP="006D5C17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080372A8" w14:textId="77777777" w:rsidR="00663DA8" w:rsidRDefault="00663DA8" w:rsidP="00FA50A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88880F3" w14:textId="77777777" w:rsidR="00663DA8" w:rsidRDefault="00663DA8" w:rsidP="00FA50A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ED03858" w14:textId="77777777" w:rsidR="00663DA8" w:rsidRDefault="00663DA8" w:rsidP="00FA50A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6BA50A0" w14:textId="254B8F96" w:rsidR="00FA50A3" w:rsidRPr="00C56EC2" w:rsidRDefault="00FA50A3" w:rsidP="00FA50A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</w:t>
      </w:r>
    </w:p>
    <w:p w14:paraId="582807AC" w14:textId="5D1AE64E" w:rsidR="00C21CCD" w:rsidRDefault="009E6632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C022715" w14:textId="77777777" w:rsidR="00FA50A3" w:rsidRPr="00C56EC2" w:rsidRDefault="00FA50A3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2BB2542" w14:textId="1935D9B9" w:rsidR="007C43E2" w:rsidRPr="00C56EC2" w:rsidRDefault="005B201E" w:rsidP="00C21C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W razie zaistnienia istotnej zmiany okoliczności powodującej, że wykonanie umowy nie leży</w:t>
      </w:r>
      <w:r w:rsidR="00C21CCD" w:rsidRPr="00C56EC2">
        <w:rPr>
          <w:sz w:val="22"/>
          <w:szCs w:val="22"/>
        </w:rPr>
        <w:t xml:space="preserve"> </w:t>
      </w:r>
      <w:r w:rsidR="00F078A5">
        <w:rPr>
          <w:sz w:val="22"/>
          <w:szCs w:val="22"/>
        </w:rPr>
        <w:t xml:space="preserve">           </w:t>
      </w:r>
      <w:r w:rsidR="005D3C87">
        <w:rPr>
          <w:sz w:val="22"/>
          <w:szCs w:val="22"/>
        </w:rPr>
        <w:t xml:space="preserve">         </w:t>
      </w:r>
      <w:r w:rsidR="00F078A5">
        <w:rPr>
          <w:sz w:val="22"/>
          <w:szCs w:val="22"/>
        </w:rPr>
        <w:t xml:space="preserve"> </w:t>
      </w:r>
      <w:r w:rsidRPr="00C56EC2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30910B4D" w14:textId="77777777" w:rsidR="007C43E2" w:rsidRPr="00C56EC2" w:rsidRDefault="005B201E" w:rsidP="00C21C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Zamawiającemu przysługuje prawo do odstąpienia od umowy w każdym czasie:</w:t>
      </w:r>
    </w:p>
    <w:p w14:paraId="7C8CED91" w14:textId="19BAD799" w:rsidR="007C43E2" w:rsidRPr="00B97E1B" w:rsidRDefault="005B201E" w:rsidP="00B97E1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97E1B">
        <w:rPr>
          <w:spacing w:val="-3"/>
          <w:sz w:val="22"/>
          <w:szCs w:val="22"/>
        </w:rPr>
        <w:t>w przypadku pozbawienia Wykonawcy przez uprawnione organy prawa wykonywania działalności w zakresie obrotu żywnością lub stwierdzenia przez te organy w efekcie przeprowadzonej kontroli, iż działalność ta jest wykonywana w sposób sprzeczny z obowiązującymi przepisami,</w:t>
      </w:r>
    </w:p>
    <w:p w14:paraId="0B66F07A" w14:textId="489210C8" w:rsidR="00A9274C" w:rsidRPr="00A9274C" w:rsidRDefault="00A9274C" w:rsidP="00A9274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 xml:space="preserve">gdy Wykonawca, mimo </w:t>
      </w:r>
      <w:r w:rsidR="00605328">
        <w:rPr>
          <w:bCs/>
          <w:sz w:val="22"/>
          <w:szCs w:val="22"/>
        </w:rPr>
        <w:t xml:space="preserve">uprzedniego </w:t>
      </w:r>
      <w:r w:rsidRPr="00A9274C">
        <w:rPr>
          <w:bCs/>
          <w:sz w:val="22"/>
          <w:szCs w:val="22"/>
        </w:rPr>
        <w:t>wezwania go do zmiany wadliwego sposobu wykonania przedmiotu umowy w dalszym ciągu realizuje go wadliwie</w:t>
      </w:r>
      <w:r>
        <w:rPr>
          <w:bCs/>
          <w:sz w:val="22"/>
          <w:szCs w:val="22"/>
        </w:rPr>
        <w:t>, w szczególności niezgodnie z umową, nieterminowo,</w:t>
      </w:r>
    </w:p>
    <w:p w14:paraId="71A4B737" w14:textId="51A21725" w:rsidR="00B97E1B" w:rsidRPr="00A9274C" w:rsidRDefault="00B97E1B" w:rsidP="00B97E1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Pr="00C56EC2">
        <w:rPr>
          <w:sz w:val="22"/>
          <w:szCs w:val="22"/>
        </w:rPr>
        <w:t xml:space="preserve"> przypadku trzykrotnego nałożenia na Wykonawcę kary umownej</w:t>
      </w:r>
      <w:r w:rsidR="00A9274C">
        <w:rPr>
          <w:sz w:val="22"/>
          <w:szCs w:val="22"/>
        </w:rPr>
        <w:t>,</w:t>
      </w:r>
    </w:p>
    <w:p w14:paraId="2FD7EFA7" w14:textId="573FA086" w:rsidR="00A9274C" w:rsidRPr="00C8602B" w:rsidRDefault="00C8602B" w:rsidP="00C860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8602B">
        <w:rPr>
          <w:bCs/>
          <w:sz w:val="22"/>
          <w:szCs w:val="22"/>
        </w:rPr>
        <w:t>w wy</w:t>
      </w:r>
      <w:r w:rsidR="00F179D7">
        <w:rPr>
          <w:bCs/>
          <w:sz w:val="22"/>
          <w:szCs w:val="22"/>
        </w:rPr>
        <w:t>padku dostarczania towarów  nie</w:t>
      </w:r>
      <w:r w:rsidRPr="00C8602B">
        <w:rPr>
          <w:bCs/>
          <w:sz w:val="22"/>
          <w:szCs w:val="22"/>
        </w:rPr>
        <w:t>posiadających odpowiednic</w:t>
      </w:r>
      <w:r w:rsidR="00F179D7">
        <w:rPr>
          <w:bCs/>
          <w:sz w:val="22"/>
          <w:szCs w:val="22"/>
        </w:rPr>
        <w:t>h atestów, świadectw itp. i nie</w:t>
      </w:r>
      <w:r w:rsidRPr="00C8602B">
        <w:rPr>
          <w:bCs/>
          <w:sz w:val="22"/>
          <w:szCs w:val="22"/>
        </w:rPr>
        <w:t>dopuszczonych do stosowania na terytorium Rzeczypospolitej Polskiej</w:t>
      </w:r>
      <w:r w:rsidR="00F179D7">
        <w:rPr>
          <w:bCs/>
          <w:sz w:val="22"/>
          <w:szCs w:val="22"/>
        </w:rPr>
        <w:t>, a także w przypadku nieprzedstawienia dokumentów potwierdzających spełnienie przez dostawę wymogów wskazanych w SWZ.</w:t>
      </w:r>
    </w:p>
    <w:p w14:paraId="7A6A1ABA" w14:textId="7D9CF85F" w:rsidR="007C43E2" w:rsidRPr="00C56EC2" w:rsidRDefault="00B97E1B" w:rsidP="00B97E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97E1B">
        <w:rPr>
          <w:rFonts w:eastAsia="Calibri"/>
          <w:color w:val="000000"/>
          <w:sz w:val="22"/>
          <w:szCs w:val="22"/>
          <w:lang w:eastAsia="en-US"/>
        </w:rPr>
        <w:t>Zamawiający może odstąpić od umowy w terminie</w:t>
      </w:r>
      <w:r>
        <w:rPr>
          <w:rFonts w:eastAsia="Calibri"/>
          <w:color w:val="000000"/>
          <w:sz w:val="22"/>
          <w:szCs w:val="22"/>
          <w:lang w:eastAsia="en-US"/>
        </w:rPr>
        <w:t xml:space="preserve">14 </w:t>
      </w:r>
      <w:r w:rsidRPr="00B97E1B">
        <w:rPr>
          <w:rFonts w:eastAsia="Calibri"/>
          <w:color w:val="000000"/>
          <w:sz w:val="22"/>
          <w:szCs w:val="22"/>
          <w:lang w:eastAsia="en-US"/>
        </w:rPr>
        <w:t>dni od powzięcia wiadomości o okolicznościach</w:t>
      </w:r>
      <w:r>
        <w:rPr>
          <w:rFonts w:eastAsia="Calibri"/>
          <w:color w:val="000000"/>
          <w:sz w:val="22"/>
          <w:szCs w:val="22"/>
          <w:lang w:eastAsia="en-US"/>
        </w:rPr>
        <w:t xml:space="preserve"> wskazanych w ust. 2.</w:t>
      </w:r>
      <w:r w:rsidRPr="00B97E1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B201E" w:rsidRPr="00C56EC2">
        <w:rPr>
          <w:rFonts w:eastAsia="Calibri"/>
          <w:color w:val="000000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250E369C" w14:textId="1D887280" w:rsidR="00FA50A3" w:rsidRDefault="00FA50A3" w:rsidP="00FA50A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097C6B6" w14:textId="77777777" w:rsidR="00675D99" w:rsidRDefault="00675D99" w:rsidP="00675D9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11</w:t>
      </w:r>
    </w:p>
    <w:p w14:paraId="022CAFC2" w14:textId="77777777" w:rsidR="00BD6DB7" w:rsidRDefault="00BD6DB7" w:rsidP="00CF50AE">
      <w:pPr>
        <w:pStyle w:val="Default"/>
        <w:spacing w:line="276" w:lineRule="auto"/>
        <w:jc w:val="both"/>
        <w:rPr>
          <w:sz w:val="22"/>
          <w:szCs w:val="22"/>
        </w:rPr>
      </w:pPr>
    </w:p>
    <w:p w14:paraId="671ED743" w14:textId="799D28F3" w:rsidR="007C43E2" w:rsidRDefault="00FD5BFE" w:rsidP="00B97E1B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8B89B99" w14:textId="77777777" w:rsidR="005D6049" w:rsidRDefault="005D6049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01E80AC9" w14:textId="54C7D08D" w:rsidR="005D6049" w:rsidRPr="000C2667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Wszelkie zmiany umowy wymagają dla swej ważności formy pisemnej </w:t>
      </w:r>
      <w:r w:rsidR="005D3C87">
        <w:rPr>
          <w:sz w:val="22"/>
          <w:szCs w:val="22"/>
        </w:rPr>
        <w:t xml:space="preserve">    </w:t>
      </w:r>
      <w:r w:rsidRPr="000C2667">
        <w:rPr>
          <w:sz w:val="22"/>
          <w:szCs w:val="22"/>
        </w:rPr>
        <w:t xml:space="preserve"> w postaci aneksu.</w:t>
      </w:r>
    </w:p>
    <w:p w14:paraId="3DF28248" w14:textId="77777777" w:rsidR="005D6049" w:rsidRPr="000C2667" w:rsidRDefault="005D6049" w:rsidP="00CF50A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>Jeżeli okaże się, że do sprawnej realizacji umowy niezbędne jest dokonanie wzajemnych            dodatkowych uzgodnień, Strony poczynią te uzgodnienia niezwłocznie.</w:t>
      </w:r>
    </w:p>
    <w:p w14:paraId="1B7CE604" w14:textId="5D313A53" w:rsidR="005D6049" w:rsidRPr="000C2667" w:rsidRDefault="005D6049" w:rsidP="00CF50AE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Wykonawca zobowiązuje się do utrzymania w </w:t>
      </w:r>
      <w:r>
        <w:rPr>
          <w:sz w:val="22"/>
          <w:szCs w:val="22"/>
        </w:rPr>
        <w:t>tajemnicy wszelkich danych</w:t>
      </w:r>
      <w:r w:rsidRPr="000C2667">
        <w:rPr>
          <w:sz w:val="22"/>
          <w:szCs w:val="22"/>
        </w:rPr>
        <w:t xml:space="preserve"> o Zamawiającym </w:t>
      </w:r>
      <w:r>
        <w:rPr>
          <w:sz w:val="22"/>
          <w:szCs w:val="22"/>
        </w:rPr>
        <w:t xml:space="preserve">   </w:t>
      </w:r>
      <w:r w:rsidR="005D3C87">
        <w:rPr>
          <w:sz w:val="22"/>
          <w:szCs w:val="22"/>
        </w:rPr>
        <w:t xml:space="preserve">      </w:t>
      </w:r>
      <w:r w:rsidRPr="000C2667">
        <w:rPr>
          <w:sz w:val="22"/>
          <w:szCs w:val="22"/>
        </w:rPr>
        <w:t xml:space="preserve">oraz innych informacji jakie uzyskał w związku z realizacją niniejszej umowy bez względu </w:t>
      </w:r>
      <w:r>
        <w:rPr>
          <w:sz w:val="22"/>
          <w:szCs w:val="22"/>
        </w:rPr>
        <w:t xml:space="preserve">   </w:t>
      </w:r>
      <w:r w:rsidR="005D3C8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0C2667">
        <w:rPr>
          <w:sz w:val="22"/>
          <w:szCs w:val="22"/>
        </w:rPr>
        <w:t>na sposób i formę ich utrwalenia i przeka</w:t>
      </w:r>
      <w:r>
        <w:rPr>
          <w:sz w:val="22"/>
          <w:szCs w:val="22"/>
        </w:rPr>
        <w:t>zania  z wyjątkiem danych</w:t>
      </w:r>
      <w:r w:rsidRPr="000C2667">
        <w:rPr>
          <w:sz w:val="22"/>
          <w:szCs w:val="22"/>
        </w:rPr>
        <w:t xml:space="preserve"> i informacji, które zgodnie </w:t>
      </w:r>
      <w:r>
        <w:rPr>
          <w:sz w:val="22"/>
          <w:szCs w:val="22"/>
        </w:rPr>
        <w:t xml:space="preserve">          </w:t>
      </w:r>
      <w:r w:rsidRPr="000C2667">
        <w:rPr>
          <w:sz w:val="22"/>
          <w:szCs w:val="22"/>
        </w:rPr>
        <w:t>z obowiązującymi przepisami mogą być ujawnione.</w:t>
      </w:r>
    </w:p>
    <w:p w14:paraId="2190FA7A" w14:textId="5D8BAE46" w:rsidR="005D6049" w:rsidRPr="000C2667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W kwestiach nieuregulowanych postanowieniami niniejszej umowy mają zastosowanie przepisy </w:t>
      </w:r>
      <w:r w:rsidR="00605328">
        <w:rPr>
          <w:sz w:val="22"/>
          <w:szCs w:val="22"/>
        </w:rPr>
        <w:t xml:space="preserve">powszechnie obowiązujące </w:t>
      </w:r>
      <w:r w:rsidRPr="000C2667">
        <w:rPr>
          <w:sz w:val="22"/>
          <w:szCs w:val="22"/>
        </w:rPr>
        <w:t>w szczególności przepisy Kodeksu Cywilnego.</w:t>
      </w:r>
    </w:p>
    <w:p w14:paraId="5AEEFB6C" w14:textId="05830F6B" w:rsidR="005D6049" w:rsidRPr="005D6049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D6049">
        <w:rPr>
          <w:sz w:val="22"/>
          <w:szCs w:val="22"/>
        </w:rPr>
        <w:t>Żadna ze Stron nie jest uprawniona do przeniesienia swoich praw i zobowiązań z tytułu niniejszej umowy bez uzyskania pisemnej zgody drugiej Strony.</w:t>
      </w:r>
    </w:p>
    <w:p w14:paraId="1D3052D3" w14:textId="77777777" w:rsidR="005D6049" w:rsidRPr="005F79FF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>Wszelkie spory mogące wyniknąć na tle wykonywania postanowień umowy będą rozstrzygane przez właściwy dla Zamawiającego sąd powszechny.</w:t>
      </w:r>
    </w:p>
    <w:p w14:paraId="29F5DEBE" w14:textId="3664903A" w:rsidR="005B201E" w:rsidRPr="00663DA8" w:rsidRDefault="005D6049" w:rsidP="00C21C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Niniejszą umowę sporządzono </w:t>
      </w:r>
      <w:r w:rsidR="005D3C87">
        <w:rPr>
          <w:sz w:val="22"/>
          <w:szCs w:val="22"/>
        </w:rPr>
        <w:t>w dwóch</w:t>
      </w:r>
      <w:r w:rsidRPr="000C2667">
        <w:rPr>
          <w:sz w:val="22"/>
          <w:szCs w:val="22"/>
        </w:rPr>
        <w:t xml:space="preserve"> jednobrzmiących egzemplarzach, jeden dla Zama</w:t>
      </w:r>
      <w:r>
        <w:rPr>
          <w:sz w:val="22"/>
          <w:szCs w:val="22"/>
        </w:rPr>
        <w:t>wiającego i jeden dla Wykonawc</w:t>
      </w:r>
      <w:r w:rsidR="005D3C87">
        <w:rPr>
          <w:sz w:val="22"/>
          <w:szCs w:val="22"/>
        </w:rPr>
        <w:t>y.</w:t>
      </w:r>
    </w:p>
    <w:p w14:paraId="586EE9E0" w14:textId="15E6B855" w:rsidR="005B201E" w:rsidRDefault="007D62E5" w:rsidP="00C21CC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0F21D3" w14:textId="4AEBB2E0" w:rsidR="005B201E" w:rsidRPr="00605328" w:rsidRDefault="007D62E5" w:rsidP="00C56EC2">
      <w:pPr>
        <w:pStyle w:val="Default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63DA8">
        <w:rPr>
          <w:b/>
          <w:sz w:val="22"/>
          <w:szCs w:val="22"/>
        </w:rPr>
        <w:t>WYKONAWCA</w:t>
      </w:r>
      <w:r w:rsidR="00663DA8">
        <w:rPr>
          <w:b/>
          <w:sz w:val="22"/>
          <w:szCs w:val="22"/>
        </w:rPr>
        <w:tab/>
      </w:r>
      <w:r w:rsidR="00663DA8">
        <w:rPr>
          <w:b/>
          <w:sz w:val="22"/>
          <w:szCs w:val="22"/>
        </w:rPr>
        <w:tab/>
      </w:r>
      <w:r w:rsidR="00663DA8">
        <w:rPr>
          <w:b/>
          <w:sz w:val="22"/>
          <w:szCs w:val="22"/>
        </w:rPr>
        <w:tab/>
      </w:r>
      <w:r w:rsidR="00663DA8">
        <w:rPr>
          <w:b/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 xml:space="preserve">          </w:t>
      </w:r>
      <w:r w:rsidR="00605328" w:rsidRPr="00605328">
        <w:rPr>
          <w:b/>
          <w:sz w:val="22"/>
          <w:szCs w:val="22"/>
        </w:rPr>
        <w:tab/>
        <w:t>ZAMAWIAJĄCY</w:t>
      </w:r>
    </w:p>
    <w:p w14:paraId="13A8152F" w14:textId="6A0D591A" w:rsidR="009E6632" w:rsidRDefault="009E6632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294D175D" w14:textId="77777777" w:rsidR="005B201E" w:rsidRDefault="005B201E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0D862454" w14:textId="3A421558" w:rsidR="005D7E61" w:rsidRDefault="00663DA8" w:rsidP="00C56EC2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   </w:t>
      </w:r>
      <w:r w:rsidR="007D62E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C56EC2">
        <w:rPr>
          <w:sz w:val="22"/>
          <w:szCs w:val="22"/>
        </w:rPr>
        <w:t xml:space="preserve">  </w:t>
      </w:r>
      <w:r w:rsidR="007D62E5">
        <w:rPr>
          <w:sz w:val="22"/>
          <w:szCs w:val="22"/>
        </w:rPr>
        <w:t>………………………………</w:t>
      </w:r>
      <w:r w:rsidR="007D62E5">
        <w:rPr>
          <w:sz w:val="22"/>
          <w:szCs w:val="22"/>
        </w:rPr>
        <w:tab/>
      </w:r>
      <w:r w:rsidR="007D62E5">
        <w:rPr>
          <w:sz w:val="22"/>
          <w:szCs w:val="22"/>
        </w:rPr>
        <w:tab/>
      </w:r>
      <w:r w:rsidR="007D62E5">
        <w:rPr>
          <w:sz w:val="22"/>
          <w:szCs w:val="22"/>
        </w:rPr>
        <w:tab/>
      </w:r>
      <w:r w:rsidR="007D62E5">
        <w:rPr>
          <w:sz w:val="22"/>
          <w:szCs w:val="22"/>
        </w:rPr>
        <w:tab/>
        <w:t xml:space="preserve">     </w:t>
      </w:r>
      <w:r w:rsidR="005B201E">
        <w:rPr>
          <w:sz w:val="22"/>
          <w:szCs w:val="22"/>
        </w:rPr>
        <w:t>……………………………….</w:t>
      </w:r>
    </w:p>
    <w:sectPr w:rsidR="005D7E61" w:rsidSect="00663D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7F25" w14:textId="77777777" w:rsidR="003369DE" w:rsidRDefault="003369DE" w:rsidP="006F01E1">
      <w:r>
        <w:separator/>
      </w:r>
    </w:p>
  </w:endnote>
  <w:endnote w:type="continuationSeparator" w:id="0">
    <w:p w14:paraId="3A1E57B0" w14:textId="77777777" w:rsidR="003369DE" w:rsidRDefault="003369DE" w:rsidP="006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25749"/>
      <w:docPartObj>
        <w:docPartGallery w:val="Page Numbers (Bottom of Page)"/>
        <w:docPartUnique/>
      </w:docPartObj>
    </w:sdtPr>
    <w:sdtEndPr/>
    <w:sdtContent>
      <w:sdt>
        <w:sdtPr>
          <w:id w:val="-1726906321"/>
          <w:docPartObj>
            <w:docPartGallery w:val="Page Numbers (Top of Page)"/>
            <w:docPartUnique/>
          </w:docPartObj>
        </w:sdtPr>
        <w:sdtEndPr/>
        <w:sdtContent>
          <w:p w14:paraId="2355C15A" w14:textId="7D9B8FA5" w:rsidR="000C64C0" w:rsidRDefault="000C64C0" w:rsidP="000C64C0">
            <w:pPr>
              <w:pStyle w:val="Stopka"/>
              <w:jc w:val="right"/>
            </w:pPr>
            <w:r w:rsidRPr="000C64C0">
              <w:rPr>
                <w:sz w:val="20"/>
                <w:szCs w:val="20"/>
              </w:rPr>
              <w:t xml:space="preserve">Strona </w:t>
            </w:r>
            <w:r w:rsidRPr="000C64C0">
              <w:rPr>
                <w:bCs/>
                <w:sz w:val="20"/>
                <w:szCs w:val="20"/>
              </w:rPr>
              <w:fldChar w:fldCharType="begin"/>
            </w:r>
            <w:r w:rsidRPr="000C64C0">
              <w:rPr>
                <w:bCs/>
                <w:sz w:val="20"/>
                <w:szCs w:val="20"/>
              </w:rPr>
              <w:instrText>PAGE</w:instrText>
            </w:r>
            <w:r w:rsidRPr="000C64C0">
              <w:rPr>
                <w:bCs/>
                <w:sz w:val="20"/>
                <w:szCs w:val="20"/>
              </w:rPr>
              <w:fldChar w:fldCharType="separate"/>
            </w:r>
            <w:r w:rsidR="008B0592">
              <w:rPr>
                <w:bCs/>
                <w:noProof/>
                <w:sz w:val="20"/>
                <w:szCs w:val="20"/>
              </w:rPr>
              <w:t>1</w:t>
            </w:r>
            <w:r w:rsidRPr="000C64C0">
              <w:rPr>
                <w:bCs/>
                <w:sz w:val="20"/>
                <w:szCs w:val="20"/>
              </w:rPr>
              <w:fldChar w:fldCharType="end"/>
            </w:r>
            <w:r w:rsidRPr="000C64C0">
              <w:rPr>
                <w:sz w:val="20"/>
                <w:szCs w:val="20"/>
              </w:rPr>
              <w:t xml:space="preserve"> z </w:t>
            </w:r>
            <w:r w:rsidRPr="000C64C0">
              <w:rPr>
                <w:bCs/>
                <w:sz w:val="20"/>
                <w:szCs w:val="20"/>
              </w:rPr>
              <w:fldChar w:fldCharType="begin"/>
            </w:r>
            <w:r w:rsidRPr="000C64C0">
              <w:rPr>
                <w:bCs/>
                <w:sz w:val="20"/>
                <w:szCs w:val="20"/>
              </w:rPr>
              <w:instrText>NUMPAGES</w:instrText>
            </w:r>
            <w:r w:rsidRPr="000C64C0">
              <w:rPr>
                <w:bCs/>
                <w:sz w:val="20"/>
                <w:szCs w:val="20"/>
              </w:rPr>
              <w:fldChar w:fldCharType="separate"/>
            </w:r>
            <w:r w:rsidR="008B0592">
              <w:rPr>
                <w:bCs/>
                <w:noProof/>
                <w:sz w:val="20"/>
                <w:szCs w:val="20"/>
              </w:rPr>
              <w:t>6</w:t>
            </w:r>
            <w:r w:rsidRPr="000C64C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E766F3" w14:textId="77777777" w:rsidR="006F01E1" w:rsidRDefault="006F0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F191" w14:textId="77777777" w:rsidR="003369DE" w:rsidRDefault="003369DE" w:rsidP="006F01E1">
      <w:r>
        <w:separator/>
      </w:r>
    </w:p>
  </w:footnote>
  <w:footnote w:type="continuationSeparator" w:id="0">
    <w:p w14:paraId="59E92EFE" w14:textId="77777777" w:rsidR="003369DE" w:rsidRDefault="003369DE" w:rsidP="006F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D7B3" w14:textId="77777777" w:rsidR="006F01E1" w:rsidRDefault="003369DE">
    <w:pPr>
      <w:pStyle w:val="Nagwek"/>
    </w:pPr>
    <w:r>
      <w:rPr>
        <w:noProof/>
      </w:rPr>
      <w:pict w14:anchorId="487C9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3878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6A9" w14:textId="77777777" w:rsidR="006F01E1" w:rsidRDefault="003369DE">
    <w:pPr>
      <w:pStyle w:val="Nagwek"/>
    </w:pPr>
    <w:r>
      <w:rPr>
        <w:noProof/>
      </w:rPr>
      <w:pict w14:anchorId="6FDE6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3879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EACF" w14:textId="77777777" w:rsidR="006F01E1" w:rsidRDefault="003369DE">
    <w:pPr>
      <w:pStyle w:val="Nagwek"/>
    </w:pPr>
    <w:r>
      <w:rPr>
        <w:noProof/>
      </w:rPr>
      <w:pict w14:anchorId="4210D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73877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DC"/>
    <w:multiLevelType w:val="multilevel"/>
    <w:tmpl w:val="221AAA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0360F"/>
    <w:multiLevelType w:val="hybridMultilevel"/>
    <w:tmpl w:val="1DB8986A"/>
    <w:lvl w:ilvl="0" w:tplc="91B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DFB"/>
    <w:multiLevelType w:val="hybridMultilevel"/>
    <w:tmpl w:val="289C31BE"/>
    <w:lvl w:ilvl="0" w:tplc="91B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245"/>
    <w:multiLevelType w:val="hybridMultilevel"/>
    <w:tmpl w:val="08B4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50C40"/>
    <w:multiLevelType w:val="hybridMultilevel"/>
    <w:tmpl w:val="537C0D58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445"/>
    <w:multiLevelType w:val="hybridMultilevel"/>
    <w:tmpl w:val="BB309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D1D3E"/>
    <w:multiLevelType w:val="multilevel"/>
    <w:tmpl w:val="4AD084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16C29"/>
    <w:multiLevelType w:val="multilevel"/>
    <w:tmpl w:val="1BE0D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76DB6"/>
    <w:multiLevelType w:val="hybridMultilevel"/>
    <w:tmpl w:val="4A8C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31C"/>
    <w:multiLevelType w:val="hybridMultilevel"/>
    <w:tmpl w:val="63845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34EB"/>
    <w:multiLevelType w:val="hybridMultilevel"/>
    <w:tmpl w:val="D424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673"/>
    <w:multiLevelType w:val="hybridMultilevel"/>
    <w:tmpl w:val="DE2CB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B0D24"/>
    <w:multiLevelType w:val="multilevel"/>
    <w:tmpl w:val="90688F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3D966F6D"/>
    <w:multiLevelType w:val="hybridMultilevel"/>
    <w:tmpl w:val="EAC41F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1874"/>
    <w:multiLevelType w:val="hybridMultilevel"/>
    <w:tmpl w:val="512203BE"/>
    <w:lvl w:ilvl="0" w:tplc="DA8A61F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01E5C"/>
    <w:multiLevelType w:val="hybridMultilevel"/>
    <w:tmpl w:val="F75AF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271E5"/>
    <w:multiLevelType w:val="hybridMultilevel"/>
    <w:tmpl w:val="4F56F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6AFC"/>
    <w:multiLevelType w:val="hybridMultilevel"/>
    <w:tmpl w:val="F788A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9EA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40D5A"/>
    <w:multiLevelType w:val="hybridMultilevel"/>
    <w:tmpl w:val="F30CA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37190"/>
    <w:multiLevelType w:val="hybridMultilevel"/>
    <w:tmpl w:val="4F56F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3BF6"/>
    <w:multiLevelType w:val="hybridMultilevel"/>
    <w:tmpl w:val="F8C2B83C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1A23"/>
    <w:multiLevelType w:val="hybridMultilevel"/>
    <w:tmpl w:val="A1607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F3DA0"/>
    <w:multiLevelType w:val="multilevel"/>
    <w:tmpl w:val="C59C6D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6F5312"/>
    <w:multiLevelType w:val="hybridMultilevel"/>
    <w:tmpl w:val="A8009F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110582"/>
    <w:multiLevelType w:val="hybridMultilevel"/>
    <w:tmpl w:val="EE3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2E92"/>
    <w:multiLevelType w:val="hybridMultilevel"/>
    <w:tmpl w:val="6C58D7E6"/>
    <w:lvl w:ilvl="0" w:tplc="CF1C16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DC00F52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F6482C"/>
    <w:multiLevelType w:val="hybridMultilevel"/>
    <w:tmpl w:val="4970CE04"/>
    <w:lvl w:ilvl="0" w:tplc="0415000F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4A3"/>
    <w:multiLevelType w:val="multilevel"/>
    <w:tmpl w:val="087249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5D8A4CF4"/>
    <w:multiLevelType w:val="multilevel"/>
    <w:tmpl w:val="077C89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A10C0"/>
    <w:multiLevelType w:val="multilevel"/>
    <w:tmpl w:val="04DCD5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BE3BC1"/>
    <w:multiLevelType w:val="hybridMultilevel"/>
    <w:tmpl w:val="529CA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311"/>
    <w:multiLevelType w:val="hybridMultilevel"/>
    <w:tmpl w:val="FB22E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64B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1F13EB"/>
    <w:multiLevelType w:val="hybridMultilevel"/>
    <w:tmpl w:val="B0623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9430D"/>
    <w:multiLevelType w:val="hybridMultilevel"/>
    <w:tmpl w:val="71FAFD9A"/>
    <w:lvl w:ilvl="0" w:tplc="AA809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8EC5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4A1F37"/>
    <w:multiLevelType w:val="hybridMultilevel"/>
    <w:tmpl w:val="41C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D390B"/>
    <w:multiLevelType w:val="hybridMultilevel"/>
    <w:tmpl w:val="3C16A774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0344"/>
    <w:multiLevelType w:val="multilevel"/>
    <w:tmpl w:val="69240C8C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4A6760"/>
    <w:multiLevelType w:val="hybridMultilevel"/>
    <w:tmpl w:val="55BC8926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63A3B"/>
    <w:multiLevelType w:val="hybridMultilevel"/>
    <w:tmpl w:val="C0F032FE"/>
    <w:lvl w:ilvl="0" w:tplc="5DB8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702A"/>
    <w:multiLevelType w:val="hybridMultilevel"/>
    <w:tmpl w:val="A70C1966"/>
    <w:lvl w:ilvl="0" w:tplc="653660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</w:num>
  <w:num w:numId="22">
    <w:abstractNumId w:val="9"/>
  </w:num>
  <w:num w:numId="23">
    <w:abstractNumId w:val="24"/>
  </w:num>
  <w:num w:numId="24">
    <w:abstractNumId w:val="20"/>
  </w:num>
  <w:num w:numId="25">
    <w:abstractNumId w:val="0"/>
  </w:num>
  <w:num w:numId="26">
    <w:abstractNumId w:val="38"/>
  </w:num>
  <w:num w:numId="27">
    <w:abstractNumId w:val="36"/>
  </w:num>
  <w:num w:numId="28">
    <w:abstractNumId w:val="28"/>
  </w:num>
  <w:num w:numId="29">
    <w:abstractNumId w:val="40"/>
  </w:num>
  <w:num w:numId="30">
    <w:abstractNumId w:val="6"/>
  </w:num>
  <w:num w:numId="31">
    <w:abstractNumId w:val="4"/>
  </w:num>
  <w:num w:numId="32">
    <w:abstractNumId w:val="7"/>
  </w:num>
  <w:num w:numId="33">
    <w:abstractNumId w:val="22"/>
  </w:num>
  <w:num w:numId="34">
    <w:abstractNumId w:val="29"/>
  </w:num>
  <w:num w:numId="35">
    <w:abstractNumId w:val="26"/>
  </w:num>
  <w:num w:numId="36">
    <w:abstractNumId w:val="5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</w:num>
  <w:num w:numId="41">
    <w:abstractNumId w:val="11"/>
  </w:num>
  <w:num w:numId="42">
    <w:abstractNumId w:val="37"/>
  </w:num>
  <w:num w:numId="43">
    <w:abstractNumId w:val="3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E"/>
    <w:rsid w:val="00006D73"/>
    <w:rsid w:val="00063194"/>
    <w:rsid w:val="00072BBD"/>
    <w:rsid w:val="00073B82"/>
    <w:rsid w:val="00087FFA"/>
    <w:rsid w:val="000B3B65"/>
    <w:rsid w:val="000B7746"/>
    <w:rsid w:val="000C64C0"/>
    <w:rsid w:val="000D1B1D"/>
    <w:rsid w:val="000F5DD4"/>
    <w:rsid w:val="00120832"/>
    <w:rsid w:val="0016506F"/>
    <w:rsid w:val="001652B9"/>
    <w:rsid w:val="001708F5"/>
    <w:rsid w:val="00180B1F"/>
    <w:rsid w:val="001A26E9"/>
    <w:rsid w:val="001B5EFD"/>
    <w:rsid w:val="001E7A91"/>
    <w:rsid w:val="001F6D1A"/>
    <w:rsid w:val="00220037"/>
    <w:rsid w:val="002451F6"/>
    <w:rsid w:val="002849E6"/>
    <w:rsid w:val="002E5702"/>
    <w:rsid w:val="002E5B21"/>
    <w:rsid w:val="00314217"/>
    <w:rsid w:val="00315E55"/>
    <w:rsid w:val="003369DE"/>
    <w:rsid w:val="003B0065"/>
    <w:rsid w:val="003C1833"/>
    <w:rsid w:val="003C45B3"/>
    <w:rsid w:val="003C611A"/>
    <w:rsid w:val="003E531C"/>
    <w:rsid w:val="0043624B"/>
    <w:rsid w:val="00436EE7"/>
    <w:rsid w:val="004A7761"/>
    <w:rsid w:val="004B522A"/>
    <w:rsid w:val="004C6401"/>
    <w:rsid w:val="004F40C2"/>
    <w:rsid w:val="0054288E"/>
    <w:rsid w:val="00555307"/>
    <w:rsid w:val="00594C81"/>
    <w:rsid w:val="005B201E"/>
    <w:rsid w:val="005B22D5"/>
    <w:rsid w:val="005D12DA"/>
    <w:rsid w:val="005D3C87"/>
    <w:rsid w:val="005D6049"/>
    <w:rsid w:val="005D7E61"/>
    <w:rsid w:val="005F2B58"/>
    <w:rsid w:val="00605328"/>
    <w:rsid w:val="00663DA8"/>
    <w:rsid w:val="0066575B"/>
    <w:rsid w:val="00665D88"/>
    <w:rsid w:val="00675D99"/>
    <w:rsid w:val="00683977"/>
    <w:rsid w:val="00690D60"/>
    <w:rsid w:val="00695B56"/>
    <w:rsid w:val="006D4F67"/>
    <w:rsid w:val="006D5C17"/>
    <w:rsid w:val="006F01E1"/>
    <w:rsid w:val="0076178A"/>
    <w:rsid w:val="00777C5B"/>
    <w:rsid w:val="007941E7"/>
    <w:rsid w:val="007946CE"/>
    <w:rsid w:val="007C43E2"/>
    <w:rsid w:val="007D62E5"/>
    <w:rsid w:val="007F447D"/>
    <w:rsid w:val="0081673E"/>
    <w:rsid w:val="00843A5C"/>
    <w:rsid w:val="00860E53"/>
    <w:rsid w:val="0087197B"/>
    <w:rsid w:val="008850BC"/>
    <w:rsid w:val="00892C22"/>
    <w:rsid w:val="008B0592"/>
    <w:rsid w:val="008D2B15"/>
    <w:rsid w:val="00944C00"/>
    <w:rsid w:val="0095448E"/>
    <w:rsid w:val="0097396B"/>
    <w:rsid w:val="009E6632"/>
    <w:rsid w:val="009F1037"/>
    <w:rsid w:val="009F128C"/>
    <w:rsid w:val="00A1676F"/>
    <w:rsid w:val="00A33C77"/>
    <w:rsid w:val="00A4028F"/>
    <w:rsid w:val="00A52713"/>
    <w:rsid w:val="00A53658"/>
    <w:rsid w:val="00A54BA1"/>
    <w:rsid w:val="00A6530B"/>
    <w:rsid w:val="00A920CF"/>
    <w:rsid w:val="00A9274C"/>
    <w:rsid w:val="00A940C1"/>
    <w:rsid w:val="00A94224"/>
    <w:rsid w:val="00AA684E"/>
    <w:rsid w:val="00AC4288"/>
    <w:rsid w:val="00B342B8"/>
    <w:rsid w:val="00B405EF"/>
    <w:rsid w:val="00B4244B"/>
    <w:rsid w:val="00B45969"/>
    <w:rsid w:val="00B50EA8"/>
    <w:rsid w:val="00B924D5"/>
    <w:rsid w:val="00B97E1B"/>
    <w:rsid w:val="00BD6DB7"/>
    <w:rsid w:val="00BF5731"/>
    <w:rsid w:val="00C043CA"/>
    <w:rsid w:val="00C1043F"/>
    <w:rsid w:val="00C21CCD"/>
    <w:rsid w:val="00C43160"/>
    <w:rsid w:val="00C563DB"/>
    <w:rsid w:val="00C56EC2"/>
    <w:rsid w:val="00C85397"/>
    <w:rsid w:val="00C8602B"/>
    <w:rsid w:val="00CC177F"/>
    <w:rsid w:val="00CD6362"/>
    <w:rsid w:val="00CF50AE"/>
    <w:rsid w:val="00CF7F8E"/>
    <w:rsid w:val="00D003DF"/>
    <w:rsid w:val="00D152DB"/>
    <w:rsid w:val="00D300AB"/>
    <w:rsid w:val="00D47139"/>
    <w:rsid w:val="00D677D5"/>
    <w:rsid w:val="00D94503"/>
    <w:rsid w:val="00D971E1"/>
    <w:rsid w:val="00DA47EE"/>
    <w:rsid w:val="00DD06D4"/>
    <w:rsid w:val="00DD77F3"/>
    <w:rsid w:val="00E05678"/>
    <w:rsid w:val="00E95A7A"/>
    <w:rsid w:val="00EA5493"/>
    <w:rsid w:val="00EA64A6"/>
    <w:rsid w:val="00EB017B"/>
    <w:rsid w:val="00EC034F"/>
    <w:rsid w:val="00F078A5"/>
    <w:rsid w:val="00F179D7"/>
    <w:rsid w:val="00F36AF1"/>
    <w:rsid w:val="00F46E01"/>
    <w:rsid w:val="00F532DE"/>
    <w:rsid w:val="00F719F2"/>
    <w:rsid w:val="00F96FE7"/>
    <w:rsid w:val="00FA0547"/>
    <w:rsid w:val="00FA50A3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C39DF1"/>
  <w15:docId w15:val="{5A9E7C81-524F-4B45-ADC7-5C0066C9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01E"/>
    <w:pPr>
      <w:autoSpaceDE w:val="0"/>
      <w:autoSpaceDN w:val="0"/>
      <w:adjustRightInd w:val="0"/>
    </w:pPr>
    <w:rPr>
      <w:color w:val="000000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5B201E"/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customStyle="1" w:styleId="Default">
    <w:name w:val="Default"/>
    <w:rsid w:val="005B2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01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B201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B20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1A3D-EF8E-4265-A49B-CA6EDD3D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2436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Joanna</dc:creator>
  <cp:lastModifiedBy>Użytkownik systemu Windows</cp:lastModifiedBy>
  <cp:revision>2</cp:revision>
  <cp:lastPrinted>2022-11-28T09:29:00Z</cp:lastPrinted>
  <dcterms:created xsi:type="dcterms:W3CDTF">2022-12-02T09:37:00Z</dcterms:created>
  <dcterms:modified xsi:type="dcterms:W3CDTF">2022-12-02T09:37:00Z</dcterms:modified>
</cp:coreProperties>
</file>