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F7DE" w14:textId="6BEF5B12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>Gmina Miasto Świnoujście</w:t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79142D">
        <w:rPr>
          <w:rFonts w:ascii="Arial" w:eastAsia="SimSun" w:hAnsi="Arial" w:cs="Arial"/>
          <w:sz w:val="24"/>
          <w:szCs w:val="24"/>
          <w:lang w:eastAsia="zh-CN"/>
        </w:rPr>
        <w:t>0</w:t>
      </w:r>
      <w:r w:rsidR="003950CB">
        <w:rPr>
          <w:rFonts w:ascii="Arial" w:eastAsia="SimSun" w:hAnsi="Arial" w:cs="Arial"/>
          <w:sz w:val="24"/>
          <w:szCs w:val="24"/>
          <w:lang w:eastAsia="zh-CN"/>
        </w:rPr>
        <w:t>2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0</w:t>
      </w:r>
      <w:r w:rsidR="002728BA">
        <w:rPr>
          <w:rFonts w:ascii="Arial" w:eastAsia="SimSun" w:hAnsi="Arial" w:cs="Arial"/>
          <w:sz w:val="24"/>
          <w:szCs w:val="24"/>
          <w:lang w:eastAsia="zh-CN"/>
        </w:rPr>
        <w:t>5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</w:t>
      </w:r>
      <w:r w:rsidR="002728BA">
        <w:rPr>
          <w:rFonts w:ascii="Arial" w:eastAsia="SimSun" w:hAnsi="Arial" w:cs="Arial"/>
          <w:sz w:val="24"/>
          <w:szCs w:val="24"/>
          <w:lang w:eastAsia="zh-CN"/>
        </w:rPr>
        <w:t>2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r.</w:t>
      </w:r>
    </w:p>
    <w:p w14:paraId="1BBEF630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ul. Wojska Polskiego 1/5, </w:t>
      </w:r>
    </w:p>
    <w:p w14:paraId="07F7508E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72-600 Świnoujście                                                   </w:t>
      </w:r>
    </w:p>
    <w:p w14:paraId="35DA0525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080420B4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14:paraId="21675F13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14:paraId="15B732E6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3028509C" w14:textId="5E9F4B52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2728BA">
        <w:rPr>
          <w:rFonts w:ascii="Arial" w:eastAsia="SimSun" w:hAnsi="Arial" w:cs="Arial"/>
          <w:sz w:val="24"/>
          <w:szCs w:val="24"/>
          <w:lang w:eastAsia="zh-CN"/>
        </w:rPr>
        <w:t>ZO/7</w:t>
      </w:r>
      <w:r w:rsidR="00246875" w:rsidRPr="0020162B">
        <w:rPr>
          <w:rFonts w:ascii="Arial" w:eastAsia="SimSun" w:hAnsi="Arial" w:cs="Arial"/>
          <w:sz w:val="24"/>
          <w:szCs w:val="24"/>
          <w:lang w:eastAsia="zh-CN"/>
        </w:rPr>
        <w:t>/GSDT/20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</w:t>
      </w:r>
      <w:r w:rsidR="002728BA">
        <w:rPr>
          <w:rFonts w:ascii="Arial" w:eastAsia="SimSun" w:hAnsi="Arial" w:cs="Arial"/>
          <w:sz w:val="24"/>
          <w:szCs w:val="24"/>
          <w:lang w:eastAsia="zh-CN"/>
        </w:rPr>
        <w:t>2</w:t>
      </w:r>
    </w:p>
    <w:p w14:paraId="15A94D36" w14:textId="77777777" w:rsidR="00DB5844" w:rsidRPr="0020162B" w:rsidRDefault="00DB5844" w:rsidP="000364F3">
      <w:pPr>
        <w:tabs>
          <w:tab w:val="left" w:pos="360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1B03D09C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7C66A8CA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09664F76" w14:textId="1F842C33" w:rsidR="00DB5844" w:rsidRPr="0020162B" w:rsidRDefault="00DB5844" w:rsidP="000364F3">
      <w:pPr>
        <w:spacing w:after="0" w:line="276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6669A8">
        <w:rPr>
          <w:rFonts w:ascii="Arial" w:eastAsia="SimSun" w:hAnsi="Arial" w:cs="Arial"/>
          <w:b/>
          <w:bCs/>
          <w:sz w:val="28"/>
          <w:szCs w:val="28"/>
          <w:lang w:eastAsia="zh-CN"/>
        </w:rPr>
        <w:t>7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</w:t>
      </w:r>
      <w:r w:rsidR="00246875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GSDT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945150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6669A8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</w:p>
    <w:p w14:paraId="350321EF" w14:textId="77777777" w:rsidR="00DB5844" w:rsidRPr="0020162B" w:rsidRDefault="00DB5844" w:rsidP="000364F3">
      <w:pPr>
        <w:spacing w:after="0" w:line="276" w:lineRule="auto"/>
        <w:ind w:right="-144"/>
        <w:jc w:val="both"/>
        <w:rPr>
          <w:rFonts w:ascii="Arial" w:eastAsia="Calibri" w:hAnsi="Arial" w:cs="Arial"/>
          <w:b/>
          <w:sz w:val="24"/>
          <w:szCs w:val="24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14:paraId="54398CEA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3EDFC499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14:paraId="29860863" w14:textId="77777777" w:rsidR="00DB5844" w:rsidRPr="0020162B" w:rsidRDefault="00DB5844" w:rsidP="000364F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15FC7989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Ośrodek Sportu i Rekreacji „Wyspiarz”, ul. Matejki 22,72-600 Świnoujście</w:t>
      </w:r>
    </w:p>
    <w:p w14:paraId="11CF3FC2" w14:textId="77777777" w:rsidR="00DB5844" w:rsidRPr="0020162B" w:rsidRDefault="00DB5844" w:rsidP="000364F3">
      <w:pPr>
        <w:pStyle w:val="NormalnyWeb"/>
        <w:spacing w:line="276" w:lineRule="auto"/>
        <w:rPr>
          <w:rFonts w:ascii="Arial" w:eastAsia="SimSun" w:hAnsi="Arial" w:cs="Arial"/>
          <w:b/>
          <w:i/>
          <w:lang w:eastAsia="zh-CN"/>
        </w:rPr>
      </w:pPr>
      <w:r w:rsidRPr="0020162B">
        <w:rPr>
          <w:rFonts w:ascii="Arial" w:eastAsia="SimSun" w:hAnsi="Arial" w:cs="Arial"/>
          <w:lang w:eastAsia="zh-CN"/>
        </w:rPr>
        <w:t xml:space="preserve">Zaprasza do złożenia ofert na : </w:t>
      </w:r>
    </w:p>
    <w:p w14:paraId="56CDB7C9" w14:textId="7FDF0656" w:rsidR="00DE67A8" w:rsidRPr="002728BA" w:rsidRDefault="00DE67A8" w:rsidP="008A6220">
      <w:pPr>
        <w:spacing w:after="0" w:line="276" w:lineRule="auto"/>
        <w:ind w:left="360"/>
        <w:jc w:val="center"/>
        <w:rPr>
          <w:rFonts w:ascii="Arial" w:eastAsia="SimSun" w:hAnsi="Arial" w:cs="Arial"/>
          <w:sz w:val="28"/>
          <w:szCs w:val="28"/>
          <w:lang w:eastAsia="zh-CN"/>
        </w:rPr>
      </w:pPr>
      <w:r w:rsidRPr="002728BA">
        <w:rPr>
          <w:rFonts w:ascii="Arial" w:hAnsi="Arial" w:cs="Arial"/>
          <w:b/>
          <w:sz w:val="28"/>
          <w:szCs w:val="28"/>
        </w:rPr>
        <w:t>„</w:t>
      </w:r>
      <w:r w:rsidR="002728BA" w:rsidRPr="002728BA">
        <w:rPr>
          <w:rFonts w:ascii="Arial" w:hAnsi="Arial" w:cs="Arial"/>
          <w:b/>
          <w:sz w:val="28"/>
          <w:szCs w:val="28"/>
        </w:rPr>
        <w:t>Wymiana drzwi wejściowych zewnętrznych w wybranych domkach kempingowych oraz innych obiektach kempingu Relax w Świnoujściu</w:t>
      </w:r>
      <w:r w:rsidR="0079142D" w:rsidRPr="002728BA">
        <w:rPr>
          <w:rFonts w:ascii="Arial" w:hAnsi="Arial" w:cs="Arial"/>
          <w:b/>
          <w:sz w:val="28"/>
          <w:szCs w:val="28"/>
        </w:rPr>
        <w:t>”</w:t>
      </w:r>
      <w:r w:rsidRPr="002728BA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</w:p>
    <w:p w14:paraId="2D1090B5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Szczegółowy opis przedmiotu zamówienia: </w:t>
      </w:r>
      <w:bookmarkStart w:id="0" w:name="_Hlk102130084"/>
      <w:r w:rsidRPr="00885D79">
        <w:rPr>
          <w:rFonts w:ascii="Arial" w:hAnsi="Arial" w:cs="Arial"/>
          <w:b/>
          <w:sz w:val="24"/>
          <w:szCs w:val="24"/>
        </w:rPr>
        <w:t>wg załącznika nr 1.</w:t>
      </w:r>
      <w:bookmarkEnd w:id="0"/>
    </w:p>
    <w:p w14:paraId="66E61426" w14:textId="26CD56A8" w:rsidR="00C601A8" w:rsidRDefault="0020162B" w:rsidP="00FE3F81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601A8">
        <w:rPr>
          <w:rFonts w:ascii="Arial" w:hAnsi="Arial" w:cs="Arial"/>
          <w:sz w:val="24"/>
          <w:szCs w:val="24"/>
        </w:rPr>
        <w:t xml:space="preserve">Data realizacji zamówienia: </w:t>
      </w:r>
      <w:r w:rsidR="00C601A8" w:rsidRPr="00885D79">
        <w:rPr>
          <w:rFonts w:ascii="Arial" w:hAnsi="Arial" w:cs="Arial"/>
          <w:b/>
          <w:sz w:val="24"/>
          <w:szCs w:val="24"/>
        </w:rPr>
        <w:t xml:space="preserve">wg </w:t>
      </w:r>
      <w:r w:rsidR="00C601A8">
        <w:rPr>
          <w:rFonts w:ascii="Arial" w:hAnsi="Arial" w:cs="Arial"/>
          <w:b/>
          <w:sz w:val="24"/>
          <w:szCs w:val="24"/>
        </w:rPr>
        <w:t xml:space="preserve">wskazanych terminów w </w:t>
      </w:r>
      <w:r w:rsidR="00C601A8" w:rsidRPr="00885D79">
        <w:rPr>
          <w:rFonts w:ascii="Arial" w:hAnsi="Arial" w:cs="Arial"/>
          <w:b/>
          <w:sz w:val="24"/>
          <w:szCs w:val="24"/>
        </w:rPr>
        <w:t>załącznik</w:t>
      </w:r>
      <w:r w:rsidR="00C601A8">
        <w:rPr>
          <w:rFonts w:ascii="Arial" w:hAnsi="Arial" w:cs="Arial"/>
          <w:b/>
          <w:sz w:val="24"/>
          <w:szCs w:val="24"/>
        </w:rPr>
        <w:t>u</w:t>
      </w:r>
      <w:r w:rsidR="00C601A8" w:rsidRPr="00885D79">
        <w:rPr>
          <w:rFonts w:ascii="Arial" w:hAnsi="Arial" w:cs="Arial"/>
          <w:b/>
          <w:sz w:val="24"/>
          <w:szCs w:val="24"/>
        </w:rPr>
        <w:t xml:space="preserve"> nr 1.</w:t>
      </w:r>
    </w:p>
    <w:p w14:paraId="72523083" w14:textId="13B376ED" w:rsidR="0020162B" w:rsidRPr="00C601A8" w:rsidRDefault="0020162B" w:rsidP="00FE3F81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601A8">
        <w:rPr>
          <w:rFonts w:ascii="Arial" w:hAnsi="Arial" w:cs="Arial"/>
          <w:sz w:val="24"/>
          <w:szCs w:val="24"/>
        </w:rPr>
        <w:t xml:space="preserve">Warunki płatności: </w:t>
      </w:r>
      <w:r w:rsidRPr="00C601A8">
        <w:rPr>
          <w:rFonts w:ascii="Arial" w:hAnsi="Arial" w:cs="Arial"/>
          <w:b/>
          <w:sz w:val="24"/>
          <w:szCs w:val="24"/>
        </w:rPr>
        <w:t>14 dni od daty otrzymania faktury</w:t>
      </w:r>
    </w:p>
    <w:p w14:paraId="561BFD1C" w14:textId="77777777" w:rsidR="0020162B" w:rsidRPr="00481C57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82EF8">
        <w:rPr>
          <w:rFonts w:ascii="Arial" w:hAnsi="Arial" w:cs="Arial"/>
          <w:sz w:val="24"/>
          <w:szCs w:val="24"/>
        </w:rPr>
        <w:t xml:space="preserve">Sposób przygotowania oferty: ofertę należy sporządzić pisemnie w języku polskim na formularzu oferty: </w:t>
      </w:r>
      <w:r w:rsidRPr="00481C57">
        <w:rPr>
          <w:rFonts w:ascii="Arial" w:hAnsi="Arial" w:cs="Arial"/>
          <w:b/>
          <w:sz w:val="24"/>
          <w:szCs w:val="24"/>
        </w:rPr>
        <w:t>wg załącznika nr 2.</w:t>
      </w:r>
    </w:p>
    <w:p w14:paraId="0ACA0E31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Kryteria oceny oferty: przy wyborze oferty Zamawiający będzie kierował się</w:t>
      </w:r>
      <w:r w:rsidRPr="00676948">
        <w:rPr>
          <w:rFonts w:ascii="Arial" w:eastAsia="SimSun" w:hAnsi="Arial" w:cs="Arial"/>
          <w:sz w:val="24"/>
          <w:szCs w:val="24"/>
        </w:rPr>
        <w:t xml:space="preserve"> kryterium najniższej ceny. Zamawiający odrzuci ofertę jeśli:</w:t>
      </w:r>
    </w:p>
    <w:p w14:paraId="048F1A50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wykonawca nie spełnia warunków udziału w postępowaniu,</w:t>
      </w:r>
    </w:p>
    <w:p w14:paraId="00F11E7F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jej treść nie odpowiada treści niniejszego zapytania ofertowego,</w:t>
      </w:r>
    </w:p>
    <w:p w14:paraId="3D2BA0CA" w14:textId="77777777"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zawiera rażąco niską cenę w stosunku do przedmiotu zamówienia,</w:t>
      </w:r>
    </w:p>
    <w:p w14:paraId="4DC43721" w14:textId="77777777" w:rsidR="0020162B" w:rsidRPr="00AC44E3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Style w:val="Teksttreci"/>
          <w:rFonts w:ascii="Arial" w:hAnsi="Arial" w:cs="Arial"/>
        </w:rPr>
      </w:pPr>
      <w:r w:rsidRPr="00676948">
        <w:rPr>
          <w:rStyle w:val="Teksttreci"/>
          <w:rFonts w:ascii="Arial" w:hAnsi="Arial" w:cs="Arial"/>
          <w:color w:val="000000"/>
        </w:rPr>
        <w:t>wykonawca nie uzupełnił wymaganych dokumentów.</w:t>
      </w:r>
    </w:p>
    <w:p w14:paraId="7B83D8CF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AC44E3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 xml:space="preserve">u </w:t>
      </w:r>
      <w:r w:rsidRPr="00AC44E3">
        <w:rPr>
          <w:rFonts w:ascii="Arial" w:hAnsi="Arial" w:cs="Arial"/>
          <w:sz w:val="24"/>
          <w:szCs w:val="24"/>
        </w:rPr>
        <w:t xml:space="preserve">w postępowaniu </w:t>
      </w:r>
    </w:p>
    <w:p w14:paraId="0C2165A7" w14:textId="494E31D2" w:rsidR="0020162B" w:rsidRPr="00831585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 postępowaniu mogą wziąć udział Wykonawcy, spełniający następujące warunki, tj.: dysponują co najmniej 3 letnim doświadczeniem w realizacji robót budowlanych </w:t>
      </w:r>
      <w:r w:rsidR="002728BA">
        <w:rPr>
          <w:rFonts w:ascii="Arial" w:hAnsi="Arial" w:cs="Arial"/>
        </w:rPr>
        <w:t>w zakresie montażu stolarki drzwiowej</w:t>
      </w:r>
      <w:r w:rsidRPr="00831585">
        <w:rPr>
          <w:rFonts w:ascii="Arial" w:hAnsi="Arial" w:cs="Arial"/>
        </w:rPr>
        <w:t xml:space="preserve">. </w:t>
      </w:r>
    </w:p>
    <w:p w14:paraId="7845733C" w14:textId="77777777" w:rsidR="0020162B" w:rsidRPr="0083158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1585">
        <w:rPr>
          <w:rFonts w:ascii="Arial" w:hAnsi="Arial" w:cs="Arial"/>
          <w:sz w:val="24"/>
          <w:szCs w:val="24"/>
        </w:rPr>
        <w:t>Dokumenty potwierdzające spełnienie warunków udziału w postępowaniu</w:t>
      </w:r>
    </w:p>
    <w:p w14:paraId="1B62AE26" w14:textId="77777777" w:rsidR="0020162B" w:rsidRPr="00831585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Wykaz (minimum) </w:t>
      </w:r>
      <w:r>
        <w:rPr>
          <w:rFonts w:ascii="Arial" w:hAnsi="Arial" w:cs="Arial"/>
        </w:rPr>
        <w:t>3</w:t>
      </w:r>
      <w:r w:rsidRPr="00831585">
        <w:rPr>
          <w:rFonts w:ascii="Arial" w:hAnsi="Arial" w:cs="Arial"/>
        </w:rPr>
        <w:t xml:space="preserve"> zada</w:t>
      </w:r>
      <w:r>
        <w:rPr>
          <w:rFonts w:ascii="Arial" w:hAnsi="Arial" w:cs="Arial"/>
        </w:rPr>
        <w:t>ń</w:t>
      </w:r>
      <w:r w:rsidRPr="00831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zbliżonym charakterze prac budowlanych </w:t>
      </w:r>
      <w:r w:rsidRPr="00831585">
        <w:rPr>
          <w:rFonts w:ascii="Arial" w:hAnsi="Arial" w:cs="Arial"/>
        </w:rPr>
        <w:t>zrealizowanych w ostatnich 3 latach według załącznika nr 3.</w:t>
      </w:r>
    </w:p>
    <w:p w14:paraId="33BFAA44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lastRenderedPageBreak/>
        <w:t>Kryteria oceny oferty:</w:t>
      </w:r>
    </w:p>
    <w:p w14:paraId="5AF3D0F6" w14:textId="0DF680C2" w:rsidR="0020162B" w:rsidRPr="00885D79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  <w:b/>
        </w:rPr>
      </w:pPr>
      <w:r w:rsidRPr="00885D79">
        <w:rPr>
          <w:rFonts w:ascii="Arial" w:hAnsi="Arial" w:cs="Arial"/>
          <w:b/>
        </w:rPr>
        <w:t xml:space="preserve">Kryteria oceny ofert oraz przypisane im wagi: </w:t>
      </w:r>
      <w:r w:rsidR="00C601A8" w:rsidRPr="00885D79">
        <w:rPr>
          <w:rFonts w:ascii="Arial" w:hAnsi="Arial" w:cs="Arial"/>
          <w:b/>
        </w:rPr>
        <w:t xml:space="preserve">wg </w:t>
      </w:r>
      <w:r w:rsidR="00C601A8">
        <w:rPr>
          <w:rFonts w:ascii="Arial" w:hAnsi="Arial" w:cs="Arial"/>
          <w:b/>
        </w:rPr>
        <w:t xml:space="preserve">kryteriów ujętych w </w:t>
      </w:r>
      <w:r w:rsidR="00C601A8" w:rsidRPr="00885D79">
        <w:rPr>
          <w:rFonts w:ascii="Arial" w:hAnsi="Arial" w:cs="Arial"/>
          <w:b/>
        </w:rPr>
        <w:t>załącznik</w:t>
      </w:r>
      <w:r w:rsidR="00C601A8">
        <w:rPr>
          <w:rFonts w:ascii="Arial" w:hAnsi="Arial" w:cs="Arial"/>
          <w:b/>
        </w:rPr>
        <w:t>u</w:t>
      </w:r>
      <w:r w:rsidR="00C601A8" w:rsidRPr="00885D79">
        <w:rPr>
          <w:rFonts w:ascii="Arial" w:hAnsi="Arial" w:cs="Arial"/>
          <w:b/>
        </w:rPr>
        <w:t xml:space="preserve"> nr 1</w:t>
      </w:r>
      <w:r w:rsidR="00C601A8">
        <w:rPr>
          <w:rFonts w:ascii="Arial" w:hAnsi="Arial" w:cs="Arial"/>
          <w:b/>
        </w:rPr>
        <w:t>.</w:t>
      </w:r>
    </w:p>
    <w:p w14:paraId="56A45A89" w14:textId="77777777"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Wybór oferty nastąpi zgodnie z Regulamin udzielania zamówień publicznych których wartość nie przekracza wyrażonej w złotych równowartości kwoty 129 999,99 zł netto.</w:t>
      </w:r>
    </w:p>
    <w:p w14:paraId="7A322C8E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Okres gwarancji: </w:t>
      </w:r>
      <w:r w:rsidRPr="006502AF">
        <w:rPr>
          <w:rFonts w:ascii="Arial" w:hAnsi="Arial" w:cs="Arial"/>
          <w:b/>
          <w:sz w:val="24"/>
          <w:szCs w:val="24"/>
        </w:rPr>
        <w:t xml:space="preserve">36 </w:t>
      </w:r>
      <w:r w:rsidRPr="00885D79">
        <w:rPr>
          <w:rFonts w:ascii="Arial" w:hAnsi="Arial" w:cs="Arial"/>
          <w:b/>
          <w:sz w:val="24"/>
          <w:szCs w:val="24"/>
        </w:rPr>
        <w:t xml:space="preserve">miesiące </w:t>
      </w:r>
    </w:p>
    <w:p w14:paraId="71E44E47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Oferta złożona przez Wykonawcę nie dopuszcza składania ofert</w:t>
      </w:r>
      <w:r>
        <w:rPr>
          <w:rFonts w:ascii="Arial" w:hAnsi="Arial" w:cs="Arial"/>
          <w:sz w:val="24"/>
          <w:szCs w:val="24"/>
        </w:rPr>
        <w:t xml:space="preserve"> </w:t>
      </w:r>
      <w:r w:rsidRPr="00676948">
        <w:rPr>
          <w:rFonts w:ascii="Arial" w:hAnsi="Arial" w:cs="Arial"/>
          <w:sz w:val="24"/>
          <w:szCs w:val="24"/>
        </w:rPr>
        <w:t>częściowych.</w:t>
      </w:r>
    </w:p>
    <w:p w14:paraId="5E9BDC06" w14:textId="4B843C53" w:rsidR="0020162B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Do oferty należy dołączyć kserokopię (skan) uprawnień do przeprowadzania w/w prac oraz ubezpieczenie od odpowiedzialności cywilnej z tytułu wykonywanej działalności.</w:t>
      </w:r>
    </w:p>
    <w:p w14:paraId="35A01ABF" w14:textId="1EA402A8" w:rsidR="00BD436A" w:rsidRPr="00BD436A" w:rsidRDefault="002F7AD2" w:rsidP="00607008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WAŻNE - do</w:t>
      </w:r>
      <w:r w:rsidR="00BD436A" w:rsidRPr="00BD436A">
        <w:rPr>
          <w:rFonts w:ascii="Arial" w:hAnsi="Arial" w:cs="Arial"/>
          <w:sz w:val="24"/>
          <w:szCs w:val="24"/>
        </w:rPr>
        <w:t xml:space="preserve"> oferty należy dołączyć dokument potwierdzający deklaracj</w:t>
      </w:r>
      <w:r>
        <w:rPr>
          <w:rFonts w:ascii="Arial" w:hAnsi="Arial" w:cs="Arial"/>
          <w:sz w:val="24"/>
          <w:szCs w:val="24"/>
        </w:rPr>
        <w:t>ę</w:t>
      </w:r>
      <w:r w:rsidR="00BD436A" w:rsidRPr="00BD436A">
        <w:rPr>
          <w:rFonts w:ascii="Arial" w:hAnsi="Arial" w:cs="Arial"/>
          <w:sz w:val="24"/>
          <w:szCs w:val="24"/>
        </w:rPr>
        <w:t xml:space="preserve"> </w:t>
      </w:r>
      <w:r w:rsidR="00BD436A">
        <w:rPr>
          <w:rFonts w:ascii="Arial" w:hAnsi="Arial" w:cs="Arial"/>
          <w:sz w:val="24"/>
          <w:szCs w:val="24"/>
        </w:rPr>
        <w:t>właściwości</w:t>
      </w:r>
      <w:r>
        <w:rPr>
          <w:rFonts w:ascii="Arial" w:hAnsi="Arial" w:cs="Arial"/>
          <w:sz w:val="24"/>
          <w:szCs w:val="24"/>
        </w:rPr>
        <w:t xml:space="preserve"> użytkowych dla danych drzwi.</w:t>
      </w:r>
      <w:r w:rsidR="00BD436A">
        <w:rPr>
          <w:rFonts w:ascii="Arial" w:hAnsi="Arial" w:cs="Arial"/>
          <w:sz w:val="24"/>
          <w:szCs w:val="24"/>
        </w:rPr>
        <w:t xml:space="preserve"> </w:t>
      </w:r>
    </w:p>
    <w:p w14:paraId="1C54B11E" w14:textId="5BB7CF7F" w:rsidR="0020162B" w:rsidRPr="00BD436A" w:rsidRDefault="0020162B" w:rsidP="00607008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D436A">
        <w:rPr>
          <w:rFonts w:ascii="Arial" w:hAnsi="Arial" w:cs="Arial"/>
          <w:sz w:val="24"/>
          <w:szCs w:val="24"/>
        </w:rPr>
        <w:t xml:space="preserve">Termin związania z ofertą </w:t>
      </w:r>
      <w:r w:rsidRPr="00BD436A">
        <w:rPr>
          <w:rFonts w:ascii="Arial" w:hAnsi="Arial" w:cs="Arial"/>
          <w:b/>
          <w:sz w:val="24"/>
          <w:szCs w:val="24"/>
        </w:rPr>
        <w:t>30 dni.</w:t>
      </w:r>
    </w:p>
    <w:p w14:paraId="781B84B1" w14:textId="2FA79823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złożenia oferty: do dnia </w:t>
      </w:r>
      <w:r w:rsidR="0079142D" w:rsidRPr="0079142D">
        <w:rPr>
          <w:rFonts w:ascii="Arial" w:hAnsi="Arial" w:cs="Arial"/>
          <w:b/>
          <w:sz w:val="24"/>
          <w:szCs w:val="24"/>
        </w:rPr>
        <w:t>1</w:t>
      </w:r>
      <w:r w:rsidR="00BD436A">
        <w:rPr>
          <w:rFonts w:ascii="Arial" w:hAnsi="Arial" w:cs="Arial"/>
          <w:b/>
          <w:sz w:val="24"/>
          <w:szCs w:val="24"/>
        </w:rPr>
        <w:t>1</w:t>
      </w:r>
      <w:r w:rsidRPr="006502AF">
        <w:rPr>
          <w:rFonts w:ascii="Arial" w:hAnsi="Arial" w:cs="Arial"/>
          <w:b/>
          <w:sz w:val="24"/>
          <w:szCs w:val="24"/>
        </w:rPr>
        <w:t>.0</w:t>
      </w:r>
      <w:r w:rsidR="002728BA">
        <w:rPr>
          <w:rFonts w:ascii="Arial" w:hAnsi="Arial" w:cs="Arial"/>
          <w:b/>
          <w:sz w:val="24"/>
          <w:szCs w:val="24"/>
        </w:rPr>
        <w:t>5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2728BA">
        <w:rPr>
          <w:rFonts w:ascii="Arial" w:hAnsi="Arial" w:cs="Arial"/>
          <w:b/>
          <w:sz w:val="24"/>
          <w:szCs w:val="24"/>
        </w:rPr>
        <w:t>2</w:t>
      </w:r>
      <w:r w:rsidRPr="00990E84">
        <w:rPr>
          <w:rFonts w:ascii="Arial" w:hAnsi="Arial" w:cs="Arial"/>
          <w:sz w:val="24"/>
          <w:szCs w:val="24"/>
        </w:rPr>
        <w:t xml:space="preserve"> r. godz. </w:t>
      </w:r>
      <w:r w:rsidRPr="00885D79">
        <w:rPr>
          <w:rFonts w:ascii="Arial" w:hAnsi="Arial" w:cs="Arial"/>
          <w:b/>
          <w:sz w:val="24"/>
          <w:szCs w:val="24"/>
        </w:rPr>
        <w:t>12:00</w:t>
      </w:r>
      <w:r w:rsidRPr="00990E84">
        <w:rPr>
          <w:rFonts w:ascii="Arial" w:hAnsi="Arial" w:cs="Arial"/>
          <w:sz w:val="24"/>
          <w:szCs w:val="24"/>
        </w:rPr>
        <w:t>,</w:t>
      </w:r>
    </w:p>
    <w:p w14:paraId="52BE6E5D" w14:textId="77777777"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Oferty proszę składać na </w:t>
      </w:r>
      <w:hyperlink r:id="rId7" w:history="1">
        <w:r w:rsidR="00A23599" w:rsidRPr="00300DC2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990E84">
        <w:rPr>
          <w:rFonts w:ascii="Arial" w:hAnsi="Arial" w:cs="Arial"/>
          <w:sz w:val="24"/>
          <w:szCs w:val="24"/>
        </w:rPr>
        <w:t>.</w:t>
      </w:r>
    </w:p>
    <w:p w14:paraId="6E9CCD8F" w14:textId="48378A8E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Data otwarcia </w:t>
      </w:r>
      <w:r w:rsidR="0079142D" w:rsidRPr="0079142D">
        <w:rPr>
          <w:rFonts w:ascii="Arial" w:hAnsi="Arial" w:cs="Arial"/>
          <w:b/>
          <w:sz w:val="24"/>
          <w:szCs w:val="24"/>
        </w:rPr>
        <w:t>1</w:t>
      </w:r>
      <w:r w:rsidR="00BD436A">
        <w:rPr>
          <w:rFonts w:ascii="Arial" w:hAnsi="Arial" w:cs="Arial"/>
          <w:b/>
          <w:sz w:val="24"/>
          <w:szCs w:val="24"/>
        </w:rPr>
        <w:t>1</w:t>
      </w:r>
      <w:r w:rsidRPr="007914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2728BA">
        <w:rPr>
          <w:rFonts w:ascii="Arial" w:hAnsi="Arial" w:cs="Arial"/>
          <w:b/>
          <w:sz w:val="24"/>
          <w:szCs w:val="24"/>
        </w:rPr>
        <w:t>5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2728BA">
        <w:rPr>
          <w:rFonts w:ascii="Arial" w:hAnsi="Arial" w:cs="Arial"/>
          <w:b/>
          <w:sz w:val="24"/>
          <w:szCs w:val="24"/>
        </w:rPr>
        <w:t>2</w:t>
      </w:r>
      <w:r w:rsidRPr="00885D7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godz. </w:t>
      </w:r>
      <w:r w:rsidRPr="0020162B">
        <w:rPr>
          <w:rFonts w:ascii="Arial" w:hAnsi="Arial" w:cs="Arial"/>
          <w:b/>
          <w:sz w:val="24"/>
          <w:szCs w:val="24"/>
        </w:rPr>
        <w:t>12.30</w:t>
      </w:r>
      <w:r>
        <w:rPr>
          <w:rFonts w:ascii="Arial" w:hAnsi="Arial" w:cs="Arial"/>
          <w:sz w:val="24"/>
          <w:szCs w:val="24"/>
        </w:rPr>
        <w:t xml:space="preserve"> </w:t>
      </w:r>
      <w:r w:rsidRPr="00990E84">
        <w:rPr>
          <w:rFonts w:ascii="Arial" w:hAnsi="Arial" w:cs="Arial"/>
          <w:sz w:val="24"/>
          <w:szCs w:val="24"/>
        </w:rPr>
        <w:t xml:space="preserve">- rozpatrzenia ofert: do dnia </w:t>
      </w:r>
      <w:r w:rsidR="0079142D" w:rsidRPr="0079142D">
        <w:rPr>
          <w:rFonts w:ascii="Arial" w:hAnsi="Arial" w:cs="Arial"/>
          <w:b/>
          <w:sz w:val="24"/>
          <w:szCs w:val="24"/>
        </w:rPr>
        <w:t>1</w:t>
      </w:r>
      <w:r w:rsidR="00BD436A">
        <w:rPr>
          <w:rFonts w:ascii="Arial" w:hAnsi="Arial" w:cs="Arial"/>
          <w:b/>
          <w:sz w:val="24"/>
          <w:szCs w:val="24"/>
        </w:rPr>
        <w:t>3</w:t>
      </w:r>
      <w:r w:rsidRPr="006502AF">
        <w:rPr>
          <w:rFonts w:ascii="Arial" w:hAnsi="Arial" w:cs="Arial"/>
          <w:b/>
          <w:sz w:val="24"/>
          <w:szCs w:val="24"/>
        </w:rPr>
        <w:t>.0</w:t>
      </w:r>
      <w:r w:rsidR="002728BA">
        <w:rPr>
          <w:rFonts w:ascii="Arial" w:hAnsi="Arial" w:cs="Arial"/>
          <w:b/>
          <w:sz w:val="24"/>
          <w:szCs w:val="24"/>
        </w:rPr>
        <w:t>5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2728BA">
        <w:rPr>
          <w:rFonts w:ascii="Arial" w:hAnsi="Arial" w:cs="Arial"/>
          <w:b/>
          <w:sz w:val="24"/>
          <w:szCs w:val="24"/>
        </w:rPr>
        <w:t>2</w:t>
      </w:r>
      <w:r w:rsidRPr="00FF355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>.</w:t>
      </w:r>
    </w:p>
    <w:p w14:paraId="390ACBAC" w14:textId="77777777" w:rsidR="003950CB" w:rsidRDefault="0020162B" w:rsidP="003950CB">
      <w:pPr>
        <w:widowControl w:val="0"/>
        <w:suppressAutoHyphens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1086D6BF" w14:textId="0DD429C9" w:rsidR="0020162B" w:rsidRPr="00990E84" w:rsidRDefault="003950CB" w:rsidP="003950CB">
      <w:pPr>
        <w:widowControl w:val="0"/>
        <w:suppressAutoHyphens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dokonać wyboru Wykonawcy oddzielnie na zadanie nr i oddzielnie na zadanie nr 2. </w:t>
      </w:r>
    </w:p>
    <w:p w14:paraId="1FE9112A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14:paraId="4B443F70" w14:textId="77777777"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możliwości nie zrealizowania zamówienia wszystkich wymienionych w nim pozycji.</w:t>
      </w:r>
    </w:p>
    <w:p w14:paraId="14429AF6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90E84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8" w:history="1">
        <w:r w:rsidRPr="00990E84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14:paraId="5A3F78BA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90E84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990E84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1" w:name="_Hlk63699342"/>
      <w:r w:rsidRPr="00990E8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1"/>
    </w:p>
    <w:p w14:paraId="50075B99" w14:textId="77777777" w:rsidR="0020162B" w:rsidRPr="00B346AD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2" w:name="_Hlk63708714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</w:t>
      </w:r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poczty elektronicznej oraz Platformy Zakupowej - </w:t>
      </w:r>
      <w:bookmarkStart w:id="3" w:name="_Hlk65923593"/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990E84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3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B346AD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2"/>
    <w:p w14:paraId="4551E93A" w14:textId="77777777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Osobą upoważnioną do kontaktowania się z Wykon</w:t>
      </w:r>
      <w:r>
        <w:rPr>
          <w:rFonts w:ascii="Arial" w:hAnsi="Arial" w:cs="Arial"/>
          <w:sz w:val="24"/>
          <w:szCs w:val="24"/>
        </w:rPr>
        <w:t>awcami jest: p. Mirosław Jędrak</w:t>
      </w:r>
      <w:r w:rsidR="00FF35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Dokonanie wizji lokalnej można uzgodnić telefonicznie pod nr tel. 91 321 37 81 wewnętrzny 31.</w:t>
      </w:r>
    </w:p>
    <w:p w14:paraId="726D3E71" w14:textId="77777777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t xml:space="preserve">Zamawiający informuje, że instrukcje korzystania z </w:t>
      </w:r>
      <w:bookmarkStart w:id="4" w:name="_Hlk64193591"/>
      <w:r w:rsidRPr="00990E84">
        <w:rPr>
          <w:rFonts w:ascii="Arial" w:hAnsi="Arial" w:cs="Arial"/>
          <w:sz w:val="24"/>
          <w:szCs w:val="24"/>
        </w:rPr>
        <w:t>Platformy Zakupowej</w:t>
      </w:r>
      <w:bookmarkEnd w:id="4"/>
      <w:r w:rsidRPr="00990E84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10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6401763A" w14:textId="77777777" w:rsidR="00FF3559" w:rsidRPr="00DE67A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B2705D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11">
        <w:r w:rsidRPr="00B2705D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2" w:history="1">
        <w:r w:rsidRPr="00B2705D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27216E9B" w14:textId="77777777" w:rsidR="00DE67A8" w:rsidRPr="00B2705D" w:rsidRDefault="00DE67A8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l" w:eastAsia="pl-PL"/>
        </w:rPr>
        <w:t>Informacje w zakresie RODO zawarte są w załączniku nr 5.</w:t>
      </w:r>
    </w:p>
    <w:p w14:paraId="489CFA7D" w14:textId="77777777" w:rsidR="00DB5844" w:rsidRPr="002D4670" w:rsidRDefault="00DB5844" w:rsidP="000364F3">
      <w:pPr>
        <w:spacing w:after="0" w:line="276" w:lineRule="auto"/>
        <w:jc w:val="both"/>
        <w:rPr>
          <w:rFonts w:ascii="Calibri" w:eastAsia="Calibri" w:hAnsi="Calibri" w:cs="Calibri"/>
        </w:rPr>
      </w:pPr>
    </w:p>
    <w:sectPr w:rsidR="00DB5844" w:rsidRPr="002D4670" w:rsidSect="00DD2B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2215" w14:textId="77777777" w:rsidR="00523B90" w:rsidRDefault="00523B90" w:rsidP="00BD436A">
      <w:pPr>
        <w:spacing w:after="0" w:line="240" w:lineRule="auto"/>
      </w:pPr>
      <w:r>
        <w:separator/>
      </w:r>
    </w:p>
  </w:endnote>
  <w:endnote w:type="continuationSeparator" w:id="0">
    <w:p w14:paraId="49C19F91" w14:textId="77777777" w:rsidR="00523B90" w:rsidRDefault="00523B90" w:rsidP="00BD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FD81" w14:textId="77777777" w:rsidR="00523B90" w:rsidRDefault="00523B90" w:rsidP="00BD436A">
      <w:pPr>
        <w:spacing w:after="0" w:line="240" w:lineRule="auto"/>
      </w:pPr>
      <w:r>
        <w:separator/>
      </w:r>
    </w:p>
  </w:footnote>
  <w:footnote w:type="continuationSeparator" w:id="0">
    <w:p w14:paraId="65E21BB7" w14:textId="77777777" w:rsidR="00523B90" w:rsidRDefault="00523B90" w:rsidP="00BD4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6A9"/>
    <w:multiLevelType w:val="hybridMultilevel"/>
    <w:tmpl w:val="D37CD5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26C91E73"/>
    <w:multiLevelType w:val="hybridMultilevel"/>
    <w:tmpl w:val="A6A46DDA"/>
    <w:lvl w:ilvl="0" w:tplc="C5D4F0A2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65D13"/>
    <w:multiLevelType w:val="hybridMultilevel"/>
    <w:tmpl w:val="9E665A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FA6055D"/>
    <w:multiLevelType w:val="hybridMultilevel"/>
    <w:tmpl w:val="D09A4482"/>
    <w:lvl w:ilvl="0" w:tplc="26CCCB30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9E68AE"/>
    <w:multiLevelType w:val="hybridMultilevel"/>
    <w:tmpl w:val="3EB4E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603E85"/>
    <w:multiLevelType w:val="singleLevel"/>
    <w:tmpl w:val="25A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2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0333F"/>
    <w:multiLevelType w:val="hybridMultilevel"/>
    <w:tmpl w:val="57DAB80C"/>
    <w:lvl w:ilvl="0" w:tplc="3A32F03A">
      <w:start w:val="1"/>
      <w:numFmt w:val="decimal"/>
      <w:lvlText w:val="%1."/>
      <w:lvlJc w:val="left"/>
      <w:pPr>
        <w:ind w:left="737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050227292">
    <w:abstractNumId w:val="13"/>
  </w:num>
  <w:num w:numId="2" w16cid:durableId="295139836">
    <w:abstractNumId w:val="7"/>
  </w:num>
  <w:num w:numId="3" w16cid:durableId="1484587099">
    <w:abstractNumId w:val="0"/>
  </w:num>
  <w:num w:numId="4" w16cid:durableId="203564012">
    <w:abstractNumId w:val="3"/>
  </w:num>
  <w:num w:numId="5" w16cid:durableId="1792476543">
    <w:abstractNumId w:val="8"/>
  </w:num>
  <w:num w:numId="6" w16cid:durableId="308288350">
    <w:abstractNumId w:val="4"/>
  </w:num>
  <w:num w:numId="7" w16cid:durableId="4221486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78290">
    <w:abstractNumId w:val="11"/>
    <w:lvlOverride w:ilvl="0">
      <w:startOverride w:val="1"/>
    </w:lvlOverride>
  </w:num>
  <w:num w:numId="9" w16cid:durableId="2195585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7476025">
    <w:abstractNumId w:val="6"/>
  </w:num>
  <w:num w:numId="11" w16cid:durableId="368916922">
    <w:abstractNumId w:val="2"/>
  </w:num>
  <w:num w:numId="12" w16cid:durableId="1943611637">
    <w:abstractNumId w:val="9"/>
  </w:num>
  <w:num w:numId="13" w16cid:durableId="1255238057">
    <w:abstractNumId w:val="1"/>
  </w:num>
  <w:num w:numId="14" w16cid:durableId="11628871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44"/>
    <w:rsid w:val="000364F3"/>
    <w:rsid w:val="00056ABF"/>
    <w:rsid w:val="000D02C7"/>
    <w:rsid w:val="0020162B"/>
    <w:rsid w:val="00246875"/>
    <w:rsid w:val="002728BA"/>
    <w:rsid w:val="002A7F15"/>
    <w:rsid w:val="002F7AD2"/>
    <w:rsid w:val="003950CB"/>
    <w:rsid w:val="00396C6E"/>
    <w:rsid w:val="003F1CC5"/>
    <w:rsid w:val="00454329"/>
    <w:rsid w:val="00481C57"/>
    <w:rsid w:val="0051612A"/>
    <w:rsid w:val="00523B90"/>
    <w:rsid w:val="00584B83"/>
    <w:rsid w:val="006669A8"/>
    <w:rsid w:val="00746149"/>
    <w:rsid w:val="0079142D"/>
    <w:rsid w:val="008A6220"/>
    <w:rsid w:val="00901C36"/>
    <w:rsid w:val="00945150"/>
    <w:rsid w:val="009D2828"/>
    <w:rsid w:val="00A23599"/>
    <w:rsid w:val="00A577E2"/>
    <w:rsid w:val="00AB61DF"/>
    <w:rsid w:val="00AF3510"/>
    <w:rsid w:val="00B2705D"/>
    <w:rsid w:val="00B45177"/>
    <w:rsid w:val="00BD436A"/>
    <w:rsid w:val="00C601A8"/>
    <w:rsid w:val="00DB5844"/>
    <w:rsid w:val="00DD2B5C"/>
    <w:rsid w:val="00DE67A8"/>
    <w:rsid w:val="00E83E3E"/>
    <w:rsid w:val="00EF36E2"/>
    <w:rsid w:val="00F575CA"/>
    <w:rsid w:val="00F71DD7"/>
    <w:rsid w:val="00FD5002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1F90"/>
  <w15:chartTrackingRefBased/>
  <w15:docId w15:val="{3D6A4E74-F1CC-48CC-9C14-A21AEA6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844"/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rsid w:val="0020162B"/>
    <w:rPr>
      <w:rFonts w:cs="Times New Roman"/>
      <w:shd w:val="clear" w:color="auto" w:fill="FFFFFF"/>
    </w:rPr>
  </w:style>
  <w:style w:type="character" w:styleId="Hipercze">
    <w:name w:val="Hyperlink"/>
    <w:rsid w:val="0020162B"/>
    <w:rPr>
      <w:color w:val="0563C1"/>
      <w:u w:val="single"/>
    </w:rPr>
  </w:style>
  <w:style w:type="paragraph" w:customStyle="1" w:styleId="Teksttreci1">
    <w:name w:val="Tekst treści1"/>
    <w:basedOn w:val="Normalny"/>
    <w:rsid w:val="0020162B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201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62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3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hyperlink" Target="https://platformazakupowa.pl/strona/1-regula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6</cp:revision>
  <cp:lastPrinted>2022-04-28T12:06:00Z</cp:lastPrinted>
  <dcterms:created xsi:type="dcterms:W3CDTF">2022-04-28T11:41:00Z</dcterms:created>
  <dcterms:modified xsi:type="dcterms:W3CDTF">2022-05-02T06:50:00Z</dcterms:modified>
</cp:coreProperties>
</file>