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A" w:rsidRDefault="00457C43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5B7BCE" wp14:editId="07A95B04">
            <wp:extent cx="5581650" cy="6838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A" w:rsidRDefault="00151CCA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57C43" w:rsidRPr="00457C43" w:rsidRDefault="007768EC" w:rsidP="00457C43">
      <w:pPr>
        <w:pStyle w:val="Tekstpodstawowy21"/>
        <w:widowControl/>
        <w:suppressAutoHyphens w:val="0"/>
        <w:ind w:firstLine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szCs w:val="22"/>
        </w:rPr>
        <w:t>PN 32</w:t>
      </w:r>
      <w:r w:rsidR="0025382C" w:rsidRPr="00457C43">
        <w:rPr>
          <w:rFonts w:ascii="Arial" w:hAnsi="Arial" w:cs="Arial"/>
          <w:b/>
          <w:szCs w:val="22"/>
        </w:rPr>
        <w:t>/23</w:t>
      </w:r>
      <w:r w:rsidR="00046AB7" w:rsidRPr="00457C43">
        <w:rPr>
          <w:rFonts w:ascii="Arial" w:hAnsi="Arial" w:cs="Arial"/>
          <w:szCs w:val="22"/>
        </w:rPr>
        <w:t xml:space="preserve"> </w:t>
      </w:r>
      <w:r w:rsidR="00C306BC" w:rsidRPr="00457C43">
        <w:rPr>
          <w:rFonts w:ascii="Arial" w:hAnsi="Arial" w:cs="Arial"/>
          <w:b/>
          <w:szCs w:val="22"/>
        </w:rPr>
        <w:t>–</w:t>
      </w:r>
      <w:bookmarkStart w:id="0" w:name="_Hlk121505192"/>
      <w:r w:rsidR="00457C43" w:rsidRPr="00457C43">
        <w:rPr>
          <w:rFonts w:ascii="Arial" w:eastAsia="Verdana" w:hAnsi="Arial" w:cs="Arial"/>
          <w:b/>
          <w:color w:val="000000"/>
          <w:spacing w:val="4"/>
          <w:szCs w:val="22"/>
        </w:rPr>
        <w:t xml:space="preserve"> zakup i dostawa 30 szt. zautomatyzowanych systemów monitorowania i dokumentacji podstawowych parametrów funkcji życiowych pacjentów szpitalnych wraz z integracją ze szpitalnym  systemem informatycznym </w:t>
      </w:r>
      <w:r w:rsidR="00457C43">
        <w:rPr>
          <w:rFonts w:ascii="Arial" w:hAnsi="Arial" w:cs="Arial"/>
          <w:b/>
          <w:szCs w:val="22"/>
        </w:rPr>
        <w:t xml:space="preserve">w ramach projektu </w:t>
      </w:r>
      <w:proofErr w:type="spellStart"/>
      <w:r w:rsidR="00457C43" w:rsidRPr="00457C43">
        <w:rPr>
          <w:rFonts w:ascii="Arial" w:hAnsi="Arial" w:cs="Arial"/>
          <w:b/>
          <w:szCs w:val="22"/>
        </w:rPr>
        <w:t>pn</w:t>
      </w:r>
      <w:proofErr w:type="spellEnd"/>
      <w:r w:rsidR="00457C43" w:rsidRPr="00457C43">
        <w:rPr>
          <w:rFonts w:ascii="Arial" w:hAnsi="Arial" w:cs="Arial"/>
          <w:b/>
          <w:szCs w:val="22"/>
        </w:rPr>
        <w:t xml:space="preserve">: „Modernizacja Pawilonu Zakaźnego WSS im. J. </w:t>
      </w:r>
      <w:proofErr w:type="spellStart"/>
      <w:r w:rsidR="00457C43" w:rsidRPr="00457C43">
        <w:rPr>
          <w:rFonts w:ascii="Arial" w:hAnsi="Arial" w:cs="Arial"/>
          <w:b/>
          <w:szCs w:val="22"/>
        </w:rPr>
        <w:t>Gromkowskiego</w:t>
      </w:r>
      <w:proofErr w:type="spellEnd"/>
      <w:r w:rsidR="00457C43" w:rsidRPr="00457C43">
        <w:rPr>
          <w:rFonts w:ascii="Arial" w:hAnsi="Arial" w:cs="Arial"/>
          <w:b/>
          <w:szCs w:val="22"/>
        </w:rPr>
        <w:t xml:space="preserve"> wraz z zakupem sprzętu medycznego oraz informatycznego</w:t>
      </w:r>
      <w:r w:rsidR="00457C43" w:rsidRPr="00457C43">
        <w:rPr>
          <w:rFonts w:ascii="Arial" w:hAnsi="Arial" w:cs="Arial"/>
          <w:b/>
          <w:color w:val="000000"/>
          <w:szCs w:val="22"/>
          <w:lang w:eastAsia="pl-PL"/>
        </w:rPr>
        <w:t xml:space="preserve">” </w:t>
      </w:r>
      <w:bookmarkStart w:id="1" w:name="_Hlk129781444"/>
      <w:r w:rsidR="00457C43">
        <w:rPr>
          <w:rFonts w:ascii="Arial" w:hAnsi="Arial" w:cs="Arial"/>
          <w:b/>
          <w:szCs w:val="22"/>
        </w:rPr>
        <w:t xml:space="preserve">współfinansowanego przez Unię </w:t>
      </w:r>
      <w:r w:rsidR="00457C43" w:rsidRPr="00457C43">
        <w:rPr>
          <w:rFonts w:ascii="Arial" w:hAnsi="Arial" w:cs="Arial"/>
          <w:b/>
          <w:szCs w:val="22"/>
        </w:rPr>
        <w:t xml:space="preserve">Europejską </w:t>
      </w:r>
      <w:r w:rsidR="00457C43" w:rsidRPr="00457C43">
        <w:rPr>
          <w:rFonts w:ascii="Arial" w:hAnsi="Arial" w:cs="Arial"/>
          <w:b/>
          <w:szCs w:val="22"/>
          <w:lang w:eastAsia="pl-PL"/>
        </w:rPr>
        <w:t xml:space="preserve">w ramach </w:t>
      </w:r>
      <w:r w:rsidR="00457C43" w:rsidRPr="00457C43">
        <w:rPr>
          <w:rFonts w:ascii="Arial" w:hAnsi="Arial" w:cs="Arial"/>
          <w:b/>
          <w:color w:val="000000"/>
          <w:szCs w:val="22"/>
          <w:lang w:eastAsia="pl-PL"/>
        </w:rPr>
        <w:t xml:space="preserve">Działania 11.3 Wspieranie naprawy i odporności systemu ochrony zdrowia XI Osi Priorytetowej </w:t>
      </w:r>
      <w:r w:rsidR="00457C43">
        <w:rPr>
          <w:rFonts w:ascii="Arial" w:hAnsi="Arial" w:cs="Arial"/>
          <w:b/>
          <w:color w:val="000000"/>
          <w:szCs w:val="22"/>
          <w:lang w:eastAsia="pl-PL"/>
        </w:rPr>
        <w:t xml:space="preserve">REACT-EU Programu Operacyjnego </w:t>
      </w:r>
      <w:r w:rsidR="00457C43" w:rsidRPr="00457C43">
        <w:rPr>
          <w:rFonts w:ascii="Arial" w:hAnsi="Arial" w:cs="Arial"/>
          <w:b/>
          <w:color w:val="000000"/>
          <w:szCs w:val="22"/>
          <w:lang w:eastAsia="pl-PL"/>
        </w:rPr>
        <w:t>Infrastruktura i Środowisko 2014-2020</w:t>
      </w:r>
      <w:r w:rsidR="00457C43" w:rsidRPr="00457C43">
        <w:rPr>
          <w:rFonts w:ascii="Arial" w:hAnsi="Arial" w:cs="Arial"/>
          <w:b/>
          <w:bCs/>
          <w:color w:val="000000"/>
          <w:szCs w:val="22"/>
          <w:lang w:eastAsia="pl-PL"/>
        </w:rPr>
        <w:t>​</w:t>
      </w:r>
      <w:bookmarkEnd w:id="1"/>
      <w:r w:rsidR="00457C43" w:rsidRPr="00457C43">
        <w:rPr>
          <w:rFonts w:ascii="Arial" w:hAnsi="Arial" w:cs="Arial"/>
          <w:b/>
          <w:bCs/>
          <w:color w:val="000000"/>
          <w:szCs w:val="22"/>
          <w:lang w:eastAsia="pl-PL"/>
        </w:rPr>
        <w:t>.</w:t>
      </w:r>
    </w:p>
    <w:p w:rsidR="00457C43" w:rsidRPr="00457C43" w:rsidRDefault="00457C43" w:rsidP="00457C43">
      <w:pPr>
        <w:suppressAutoHyphens/>
        <w:spacing w:before="120" w:after="120" w:line="276" w:lineRule="auto"/>
        <w:textAlignment w:val="baseline"/>
        <w:rPr>
          <w:rFonts w:ascii="Arial" w:eastAsia="Verdana" w:hAnsi="Arial" w:cs="Arial"/>
          <w:b/>
          <w:spacing w:val="4"/>
        </w:rPr>
      </w:pPr>
      <w:r w:rsidRPr="00457C43">
        <w:rPr>
          <w:rFonts w:ascii="Arial" w:eastAsia="Verdana" w:hAnsi="Arial" w:cs="Arial"/>
          <w:b/>
          <w:spacing w:val="4"/>
        </w:rPr>
        <w:t xml:space="preserve"> </w:t>
      </w:r>
      <w:bookmarkEnd w:id="0"/>
      <w:r>
        <w:rPr>
          <w:rFonts w:ascii="Arial" w:eastAsia="Verdana" w:hAnsi="Arial" w:cs="Arial"/>
          <w:b/>
          <w:spacing w:val="4"/>
        </w:rPr>
        <w:t xml:space="preserve">     </w:t>
      </w:r>
    </w:p>
    <w:p w:rsidR="00151CCA" w:rsidRDefault="00151CCA" w:rsidP="00457C43">
      <w:pPr>
        <w:spacing w:after="0"/>
        <w:rPr>
          <w:rFonts w:ascii="Arial" w:hAnsi="Arial" w:cs="Arial"/>
          <w:b/>
        </w:rPr>
      </w:pPr>
    </w:p>
    <w:p w:rsidR="00046AB7" w:rsidRPr="007768EC" w:rsidRDefault="006D11CB" w:rsidP="00046AB7">
      <w:pPr>
        <w:spacing w:after="0"/>
        <w:jc w:val="right"/>
        <w:rPr>
          <w:rFonts w:ascii="Arial" w:hAnsi="Arial" w:cs="Arial"/>
          <w:b/>
        </w:rPr>
      </w:pPr>
      <w:r w:rsidRPr="007768EC">
        <w:rPr>
          <w:rFonts w:ascii="Arial" w:hAnsi="Arial" w:cs="Arial"/>
          <w:b/>
        </w:rPr>
        <w:t>ZAŁĄCZNIK</w:t>
      </w:r>
      <w:r w:rsidR="007768EC" w:rsidRPr="007768EC">
        <w:rPr>
          <w:rFonts w:ascii="Arial" w:hAnsi="Arial" w:cs="Arial"/>
          <w:b/>
        </w:rPr>
        <w:t xml:space="preserve"> nr 7</w:t>
      </w:r>
      <w:r w:rsidR="00151CCA" w:rsidRPr="007768EC">
        <w:rPr>
          <w:rFonts w:ascii="Arial" w:hAnsi="Arial" w:cs="Arial"/>
          <w:b/>
        </w:rPr>
        <w:t>A</w:t>
      </w:r>
      <w:r w:rsidRPr="007768EC">
        <w:rPr>
          <w:rFonts w:ascii="Arial" w:hAnsi="Arial" w:cs="Arial"/>
          <w:b/>
        </w:rPr>
        <w:t xml:space="preserve"> do SWZ</w:t>
      </w:r>
    </w:p>
    <w:p w:rsidR="00151CCA" w:rsidRDefault="00151CCA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457C43" w:rsidRDefault="006B7E08" w:rsidP="006B7E08">
      <w:pPr>
        <w:spacing w:after="0"/>
        <w:rPr>
          <w:rFonts w:ascii="Arial" w:hAnsi="Arial" w:cs="Arial"/>
          <w:b/>
        </w:rPr>
      </w:pPr>
      <w:r w:rsidRPr="00457C43">
        <w:rPr>
          <w:rFonts w:ascii="Arial" w:hAnsi="Arial" w:cs="Arial"/>
          <w:b/>
        </w:rPr>
        <w:t>Podmiot udostępniający zasoby: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bookmarkStart w:id="2" w:name="_GoBack"/>
      <w:bookmarkEnd w:id="2"/>
      <w:r>
        <w:rPr>
          <w:rFonts w:ascii="Arial" w:hAnsi="Arial" w:cs="Arial"/>
        </w:rPr>
        <w:t>……………………………………</w:t>
      </w:r>
    </w:p>
    <w:p w:rsidR="006B7E08" w:rsidRPr="00457C43" w:rsidRDefault="006B7E08" w:rsidP="006B7E08">
      <w:pPr>
        <w:ind w:right="5953"/>
        <w:rPr>
          <w:rFonts w:ascii="Arial" w:hAnsi="Arial" w:cs="Arial"/>
          <w:i/>
        </w:rPr>
      </w:pPr>
      <w:r w:rsidRPr="00457C43">
        <w:rPr>
          <w:rFonts w:ascii="Arial" w:hAnsi="Arial" w:cs="Arial"/>
          <w:i/>
          <w:sz w:val="20"/>
          <w:szCs w:val="20"/>
        </w:rPr>
        <w:t>(pełna nazwa/firma, adres, w zależności od podmiotu:</w:t>
      </w:r>
      <w:r w:rsidRPr="00457C43">
        <w:rPr>
          <w:rFonts w:ascii="Arial" w:hAnsi="Arial" w:cs="Arial"/>
          <w:i/>
        </w:rPr>
        <w:t xml:space="preserve"> NIP/PESEL, KRS/</w:t>
      </w:r>
      <w:proofErr w:type="spellStart"/>
      <w:r w:rsidRPr="00457C43">
        <w:rPr>
          <w:rFonts w:ascii="Arial" w:hAnsi="Arial" w:cs="Arial"/>
          <w:i/>
        </w:rPr>
        <w:t>CEiDG</w:t>
      </w:r>
      <w:proofErr w:type="spellEnd"/>
      <w:r w:rsidRPr="00457C43">
        <w:rPr>
          <w:rFonts w:ascii="Arial" w:hAnsi="Arial" w:cs="Arial"/>
          <w:i/>
        </w:rPr>
        <w:t>)</w:t>
      </w:r>
    </w:p>
    <w:p w:rsidR="006B7E08" w:rsidRPr="00457C43" w:rsidRDefault="006B7E08" w:rsidP="006B7E08">
      <w:pPr>
        <w:spacing w:after="0"/>
        <w:rPr>
          <w:rFonts w:ascii="Arial" w:hAnsi="Arial" w:cs="Arial"/>
          <w:u w:val="single"/>
        </w:rPr>
      </w:pPr>
      <w:r w:rsidRPr="00457C43">
        <w:rPr>
          <w:rFonts w:ascii="Arial" w:hAnsi="Arial" w:cs="Arial"/>
          <w:u w:val="single"/>
        </w:rPr>
        <w:t>reprezentowany przez:</w:t>
      </w:r>
    </w:p>
    <w:p w:rsidR="006B7E08" w:rsidRPr="00457C43" w:rsidRDefault="00457C43" w:rsidP="006B7E08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lastRenderedPageBreak/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3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3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0C5B9A"/>
    <w:rsid w:val="000D1C83"/>
    <w:rsid w:val="00151CCA"/>
    <w:rsid w:val="001A43A9"/>
    <w:rsid w:val="00203248"/>
    <w:rsid w:val="0025382C"/>
    <w:rsid w:val="00361643"/>
    <w:rsid w:val="0042308D"/>
    <w:rsid w:val="00457C43"/>
    <w:rsid w:val="00471870"/>
    <w:rsid w:val="004856E8"/>
    <w:rsid w:val="00552368"/>
    <w:rsid w:val="005D04C2"/>
    <w:rsid w:val="006B7E08"/>
    <w:rsid w:val="006D11CB"/>
    <w:rsid w:val="006D4636"/>
    <w:rsid w:val="00764282"/>
    <w:rsid w:val="007768EC"/>
    <w:rsid w:val="007802EC"/>
    <w:rsid w:val="008A0A5B"/>
    <w:rsid w:val="00992C17"/>
    <w:rsid w:val="00A56910"/>
    <w:rsid w:val="00A83017"/>
    <w:rsid w:val="00A8329B"/>
    <w:rsid w:val="00B319B0"/>
    <w:rsid w:val="00BB120D"/>
    <w:rsid w:val="00BB696F"/>
    <w:rsid w:val="00BE086D"/>
    <w:rsid w:val="00C306BC"/>
    <w:rsid w:val="00DA3361"/>
    <w:rsid w:val="00F6285D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  <w:style w:type="paragraph" w:styleId="Tekstdymka">
    <w:name w:val="Balloon Text"/>
    <w:basedOn w:val="Normalny"/>
    <w:link w:val="TekstdymkaZnak"/>
    <w:uiPriority w:val="99"/>
    <w:semiHidden/>
    <w:unhideWhenUsed/>
    <w:rsid w:val="004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43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457C43"/>
    <w:pPr>
      <w:widowControl w:val="0"/>
      <w:suppressAutoHyphens/>
      <w:overflowPunct w:val="0"/>
      <w:spacing w:after="0" w:line="240" w:lineRule="auto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4</cp:revision>
  <cp:lastPrinted>2023-05-16T09:38:00Z</cp:lastPrinted>
  <dcterms:created xsi:type="dcterms:W3CDTF">2023-05-16T09:38:00Z</dcterms:created>
  <dcterms:modified xsi:type="dcterms:W3CDTF">2023-05-16T09:39:00Z</dcterms:modified>
</cp:coreProperties>
</file>