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31BF6" w14:textId="5565EB03" w:rsidR="00181F97" w:rsidRPr="00181F97" w:rsidRDefault="00FE3B42" w:rsidP="00181F97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181F97">
        <w:rPr>
          <w:rFonts w:ascii="Arial" w:eastAsia="Times New Roman" w:hAnsi="Arial" w:cs="Arial"/>
          <w:sz w:val="22"/>
          <w:szCs w:val="22"/>
          <w:lang w:eastAsia="zh-CN"/>
        </w:rPr>
        <w:t>RS.271.</w:t>
      </w:r>
      <w:r w:rsidR="00F41B42">
        <w:rPr>
          <w:rFonts w:ascii="Arial" w:eastAsia="Times New Roman" w:hAnsi="Arial" w:cs="Arial"/>
          <w:sz w:val="22"/>
          <w:szCs w:val="22"/>
          <w:lang w:eastAsia="zh-CN"/>
        </w:rPr>
        <w:t>7</w:t>
      </w:r>
      <w:r w:rsidR="002E21C0" w:rsidRPr="00181F97">
        <w:rPr>
          <w:rFonts w:ascii="Arial" w:eastAsia="Times New Roman" w:hAnsi="Arial" w:cs="Arial"/>
          <w:sz w:val="22"/>
          <w:szCs w:val="22"/>
          <w:lang w:eastAsia="zh-CN"/>
        </w:rPr>
        <w:t>.202</w:t>
      </w:r>
      <w:r w:rsidR="00296F28">
        <w:rPr>
          <w:rFonts w:ascii="Arial" w:eastAsia="Times New Roman" w:hAnsi="Arial" w:cs="Arial"/>
          <w:sz w:val="22"/>
          <w:szCs w:val="22"/>
          <w:lang w:eastAsia="zh-CN"/>
        </w:rPr>
        <w:t>4</w:t>
      </w:r>
      <w:r w:rsidR="00181F97" w:rsidRP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      </w:t>
      </w:r>
      <w:r w:rsid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</w:t>
      </w:r>
      <w:r w:rsidR="00181F97" w:rsidRP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Załącznik nr 1 do SWZ </w:t>
      </w:r>
    </w:p>
    <w:p w14:paraId="6B322E1D" w14:textId="45917E58" w:rsidR="00207BB7" w:rsidRDefault="00207BB7" w:rsidP="00B91D63">
      <w:pPr>
        <w:widowControl w:val="0"/>
        <w:suppressAutoHyphens/>
        <w:autoSpaceDE w:val="0"/>
        <w:rPr>
          <w:rFonts w:ascii="Arial" w:eastAsia="Times New Roman" w:hAnsi="Arial" w:cs="Arial"/>
          <w:lang w:eastAsia="zh-CN"/>
        </w:rPr>
      </w:pPr>
    </w:p>
    <w:p w14:paraId="79A8C6F7" w14:textId="77777777" w:rsidR="00674629" w:rsidRPr="00B91D63" w:rsidRDefault="00674629" w:rsidP="00B91D63">
      <w:pPr>
        <w:widowControl w:val="0"/>
        <w:suppressAutoHyphens/>
        <w:autoSpaceDE w:val="0"/>
        <w:rPr>
          <w:rFonts w:ascii="Arial" w:eastAsia="Times New Roman" w:hAnsi="Arial" w:cs="Arial"/>
          <w:b w:val="0"/>
          <w:lang w:eastAsia="zh-CN"/>
        </w:rPr>
      </w:pPr>
    </w:p>
    <w:p w14:paraId="5AC6086D" w14:textId="16E79E9E" w:rsidR="00181F97" w:rsidRDefault="00207BB7" w:rsidP="00B91D63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840BC5">
        <w:rPr>
          <w:rFonts w:ascii="Arial" w:eastAsia="Times New Roman" w:hAnsi="Arial" w:cs="Arial"/>
          <w:sz w:val="32"/>
          <w:szCs w:val="32"/>
          <w:lang w:eastAsia="zh-CN"/>
        </w:rPr>
        <w:t xml:space="preserve">F O R M U L A R Z </w:t>
      </w:r>
      <w:r w:rsidR="007B65A4">
        <w:rPr>
          <w:rFonts w:ascii="Arial" w:eastAsia="Times New Roman" w:hAnsi="Arial" w:cs="Arial"/>
          <w:sz w:val="32"/>
          <w:szCs w:val="32"/>
          <w:lang w:eastAsia="zh-CN"/>
        </w:rPr>
        <w:t xml:space="preserve"> </w:t>
      </w:r>
      <w:r w:rsidRPr="00840BC5">
        <w:rPr>
          <w:rFonts w:ascii="Arial" w:eastAsia="Times New Roman" w:hAnsi="Arial" w:cs="Arial"/>
          <w:sz w:val="32"/>
          <w:szCs w:val="32"/>
          <w:lang w:eastAsia="zh-CN"/>
        </w:rPr>
        <w:t xml:space="preserve">  O F E R T </w:t>
      </w:r>
      <w:r w:rsidR="007B65A4">
        <w:rPr>
          <w:rFonts w:ascii="Arial" w:eastAsia="Times New Roman" w:hAnsi="Arial" w:cs="Arial"/>
          <w:sz w:val="32"/>
          <w:szCs w:val="32"/>
          <w:lang w:eastAsia="zh-CN"/>
        </w:rPr>
        <w:t>O W Y</w:t>
      </w:r>
    </w:p>
    <w:p w14:paraId="5CDD8FF8" w14:textId="77777777" w:rsidR="00296F28" w:rsidRDefault="00296F28" w:rsidP="00B91D63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p w14:paraId="77E2309A" w14:textId="04F3DC4C" w:rsidR="00181F97" w:rsidRPr="00674629" w:rsidRDefault="00181F97" w:rsidP="00296F28">
      <w:pPr>
        <w:autoSpaceDN w:val="0"/>
        <w:adjustRightInd w:val="0"/>
        <w:ind w:left="-181"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  <w:r w:rsidRPr="00674629">
        <w:rPr>
          <w:rFonts w:ascii="Arial" w:eastAsia="Times New Roman" w:hAnsi="Arial" w:cs="Arial"/>
          <w:b w:val="0"/>
          <w:sz w:val="22"/>
          <w:szCs w:val="22"/>
          <w:lang w:eastAsia="pl-PL"/>
        </w:rPr>
        <w:t>w postępowaniu o udzielenie zamówienia publicznego, którego przedmiotem jest</w:t>
      </w:r>
      <w:r w:rsidR="00F61A83" w:rsidRPr="00674629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674629" w:rsidRPr="00674629">
        <w:rPr>
          <w:rFonts w:ascii="Arial" w:hAnsi="Arial" w:cs="Arial"/>
          <w:sz w:val="22"/>
          <w:szCs w:val="22"/>
        </w:rPr>
        <w:t>„</w:t>
      </w:r>
      <w:r w:rsidR="00F41B42">
        <w:rPr>
          <w:rFonts w:ascii="Arial" w:hAnsi="Arial" w:cs="Arial"/>
          <w:sz w:val="22"/>
          <w:szCs w:val="22"/>
        </w:rPr>
        <w:t>Modernizacja Wodnego Centrum Rekreacji i Hali Sportowej w Świebodzicach</w:t>
      </w:r>
      <w:r w:rsidR="00296F28">
        <w:rPr>
          <w:rFonts w:ascii="Arial" w:hAnsi="Arial" w:cs="Arial"/>
          <w:sz w:val="22"/>
          <w:szCs w:val="22"/>
        </w:rPr>
        <w:t xml:space="preserve">” </w:t>
      </w:r>
    </w:p>
    <w:p w14:paraId="12FE4F74" w14:textId="515F58F9" w:rsidR="00181F97" w:rsidRPr="00181F97" w:rsidRDefault="00181F97" w:rsidP="00181F97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2865"/>
        <w:gridCol w:w="3428"/>
      </w:tblGrid>
      <w:tr w:rsidR="00181F97" w:rsidRPr="00181F97" w14:paraId="51DF0BA8" w14:textId="77777777" w:rsidTr="000B2498">
        <w:tc>
          <w:tcPr>
            <w:tcW w:w="9639" w:type="dxa"/>
            <w:gridSpan w:val="3"/>
            <w:shd w:val="clear" w:color="auto" w:fill="auto"/>
          </w:tcPr>
          <w:p w14:paraId="0CD49183" w14:textId="4EBCD94E" w:rsidR="00181F97" w:rsidRPr="00B91D63" w:rsidRDefault="00181F97" w:rsidP="00B91D63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N</w:t>
            </w:r>
            <w:r w:rsidRPr="00181F97"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azwa i adres siedziby Wykonawcy:</w:t>
            </w:r>
          </w:p>
        </w:tc>
      </w:tr>
      <w:tr w:rsidR="00181F97" w:rsidRPr="00181F97" w14:paraId="644864AD" w14:textId="77777777" w:rsidTr="00B91D63">
        <w:trPr>
          <w:trHeight w:val="369"/>
        </w:trPr>
        <w:tc>
          <w:tcPr>
            <w:tcW w:w="2962" w:type="dxa"/>
            <w:shd w:val="clear" w:color="auto" w:fill="auto"/>
          </w:tcPr>
          <w:p w14:paraId="74CF074A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070" w:type="dxa"/>
            <w:shd w:val="clear" w:color="auto" w:fill="auto"/>
          </w:tcPr>
          <w:p w14:paraId="4557AB3A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607" w:type="dxa"/>
            <w:shd w:val="clear" w:color="auto" w:fill="auto"/>
          </w:tcPr>
          <w:p w14:paraId="4F50A7F6" w14:textId="01F3DED0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KRS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/CEIDG:</w:t>
            </w:r>
          </w:p>
        </w:tc>
      </w:tr>
      <w:tr w:rsidR="00181F97" w:rsidRPr="00181F97" w14:paraId="08C96FE2" w14:textId="77777777" w:rsidTr="00B91D63">
        <w:trPr>
          <w:trHeight w:val="363"/>
        </w:trPr>
        <w:tc>
          <w:tcPr>
            <w:tcW w:w="9639" w:type="dxa"/>
            <w:gridSpan w:val="3"/>
            <w:shd w:val="clear" w:color="auto" w:fill="auto"/>
          </w:tcPr>
          <w:p w14:paraId="484B38A8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Numer telefonu:</w:t>
            </w:r>
          </w:p>
        </w:tc>
      </w:tr>
      <w:tr w:rsidR="00181F97" w:rsidRPr="00181F97" w14:paraId="52CB9225" w14:textId="77777777" w:rsidTr="00B91D63">
        <w:trPr>
          <w:trHeight w:val="324"/>
        </w:trPr>
        <w:tc>
          <w:tcPr>
            <w:tcW w:w="9639" w:type="dxa"/>
            <w:gridSpan w:val="3"/>
            <w:shd w:val="clear" w:color="auto" w:fill="auto"/>
          </w:tcPr>
          <w:p w14:paraId="32D5E554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Adres e-mail:</w:t>
            </w:r>
          </w:p>
        </w:tc>
      </w:tr>
    </w:tbl>
    <w:p w14:paraId="66B26BFB" w14:textId="77777777" w:rsidR="00181F97" w:rsidRPr="00181F97" w:rsidRDefault="00181F97" w:rsidP="00181F97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181F97" w:rsidRPr="00181F97" w14:paraId="6C221C3E" w14:textId="77777777" w:rsidTr="00B91D63">
        <w:trPr>
          <w:trHeight w:val="546"/>
        </w:trPr>
        <w:tc>
          <w:tcPr>
            <w:tcW w:w="9097" w:type="dxa"/>
            <w:shd w:val="clear" w:color="auto" w:fill="auto"/>
          </w:tcPr>
          <w:p w14:paraId="2EB3E138" w14:textId="40A9BD1D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dane osoby upoważnionej do kontaktowania się z Zamawiającym: </w:t>
            </w:r>
          </w:p>
          <w:p w14:paraId="45D3DF16" w14:textId="28A2F9B3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e-mail: </w:t>
            </w: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.................................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…..</w:t>
            </w: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........................ tel. ............................................................</w:t>
            </w:r>
          </w:p>
        </w:tc>
      </w:tr>
    </w:tbl>
    <w:p w14:paraId="10E7B30C" w14:textId="77777777" w:rsidR="00B91D63" w:rsidRDefault="00B91D63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</w:p>
    <w:p w14:paraId="31667ECF" w14:textId="640E3A84" w:rsidR="00975285" w:rsidRPr="00975285" w:rsidRDefault="00975285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  <w:r>
        <w:rPr>
          <w:rFonts w:ascii="Arial" w:eastAsia="ArialMT" w:hAnsi="Arial" w:cs="Arial"/>
          <w:bCs/>
          <w:sz w:val="22"/>
          <w:szCs w:val="22"/>
          <w:lang w:eastAsia="pl-PL"/>
        </w:rPr>
        <w:t>Z</w:t>
      </w:r>
      <w:r w:rsidRPr="00975285">
        <w:rPr>
          <w:rFonts w:ascii="Arial" w:eastAsia="ArialMT" w:hAnsi="Arial" w:cs="Arial"/>
          <w:bCs/>
          <w:sz w:val="22"/>
          <w:szCs w:val="22"/>
          <w:lang w:eastAsia="pl-PL"/>
        </w:rPr>
        <w:t>amawiający ma możliwość uzyskania następuj</w:t>
      </w:r>
      <w:r>
        <w:rPr>
          <w:rFonts w:ascii="Arial" w:eastAsia="ArialMT" w:hAnsi="Arial" w:cs="Arial"/>
          <w:bCs/>
          <w:sz w:val="22"/>
          <w:szCs w:val="22"/>
          <w:lang w:eastAsia="pl-PL"/>
        </w:rPr>
        <w:t>ą</w:t>
      </w:r>
      <w:r w:rsidRPr="00975285">
        <w:rPr>
          <w:rFonts w:ascii="Arial" w:eastAsia="ArialMT" w:hAnsi="Arial" w:cs="Arial"/>
          <w:bCs/>
          <w:sz w:val="22"/>
          <w:szCs w:val="22"/>
          <w:lang w:eastAsia="pl-PL"/>
        </w:rPr>
        <w:t>cych dokumentów za pomocą ogólnodostępnych i bezpłatnych baz danych</w:t>
      </w:r>
      <w:r>
        <w:rPr>
          <w:rFonts w:ascii="Arial" w:eastAsia="ArialMT" w:hAnsi="Arial" w:cs="Arial"/>
          <w:bCs/>
          <w:sz w:val="22"/>
          <w:szCs w:val="22"/>
          <w:lang w:eastAsia="pl-PL"/>
        </w:rPr>
        <w:t xml:space="preserve"> </w:t>
      </w:r>
      <w:r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właściwe):</w:t>
      </w:r>
    </w:p>
    <w:p w14:paraId="441BA3EA" w14:textId="77777777" w:rsidR="00975285" w:rsidRPr="00975285" w:rsidRDefault="00975285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 w:val="0"/>
          <w:sz w:val="22"/>
          <w:szCs w:val="22"/>
          <w:lang w:eastAsia="pl-PL"/>
        </w:rPr>
      </w:pPr>
    </w:p>
    <w:p w14:paraId="736C243E" w14:textId="77777777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 w:rsidRPr="00296F28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>□</w:t>
      </w:r>
      <w:r w:rsidRPr="00975285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 xml:space="preserve"> 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>odpis lub informacja z Krajowego Rejestru Sądowego – za pośrednictwem strony:</w:t>
      </w:r>
    </w:p>
    <w:p w14:paraId="16B74F5E" w14:textId="66CBE23B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   </w:t>
      </w:r>
      <w:hyperlink r:id="rId7" w:history="1">
        <w:r w:rsidRPr="00975285">
          <w:rPr>
            <w:rFonts w:ascii="Arial" w:eastAsia="ArialMT" w:hAnsi="Arial" w:cs="Arial"/>
            <w:b w:val="0"/>
            <w:color w:val="0066CC"/>
            <w:sz w:val="22"/>
            <w:szCs w:val="22"/>
            <w:u w:val="single"/>
            <w:lang w:eastAsia="pl-PL"/>
          </w:rPr>
          <w:t>https://ekrs.ms.gov.pl/web/wyszukiwarka-krs/strona-glowna/index.html</w:t>
        </w:r>
      </w:hyperlink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116C91E8" w14:textId="77777777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 w:rsidRPr="00975285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>□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odpis lub informacja z Centralnej Ewidencji i Informacji o Działalności Gospodarczej – za </w:t>
      </w:r>
    </w:p>
    <w:p w14:paraId="0D263312" w14:textId="687AA3E0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</w:t>
      </w: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pośrednictwem strony: </w:t>
      </w:r>
      <w:hyperlink r:id="rId8" w:history="1">
        <w:r w:rsidRPr="00975285">
          <w:rPr>
            <w:rFonts w:ascii="Arial" w:eastAsia="ArialMT" w:hAnsi="Arial" w:cs="Arial"/>
            <w:b w:val="0"/>
            <w:color w:val="0066CC"/>
            <w:sz w:val="22"/>
            <w:szCs w:val="22"/>
            <w:u w:val="single"/>
            <w:lang w:eastAsia="pl-PL"/>
          </w:rPr>
          <w:t>https://prod.ceidg.gov.pl/CEIDG/CEIDG.Public.UI/Search.aspx</w:t>
        </w:r>
      </w:hyperlink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16937119" w14:textId="77777777" w:rsidR="00975285" w:rsidRPr="00181F97" w:rsidRDefault="00975285" w:rsidP="00B91D63">
      <w:pPr>
        <w:widowControl w:val="0"/>
        <w:suppressAutoHyphens/>
        <w:autoSpaceDE w:val="0"/>
        <w:jc w:val="both"/>
        <w:rPr>
          <w:rFonts w:ascii="Calibri" w:eastAsia="Times New Roman" w:hAnsi="Calibri" w:cs="Calibri"/>
          <w:lang w:eastAsia="pl-PL"/>
        </w:rPr>
      </w:pPr>
    </w:p>
    <w:p w14:paraId="328FDE86" w14:textId="713F5B72" w:rsidR="007B65A4" w:rsidRPr="00296F28" w:rsidRDefault="00181F97" w:rsidP="00674629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i/>
          <w:iCs/>
          <w:snapToGrid w:val="0"/>
          <w:sz w:val="22"/>
          <w:szCs w:val="22"/>
          <w:lang w:eastAsia="pl-PL"/>
        </w:rPr>
      </w:pPr>
      <w:r w:rsidRPr="00181F97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W odpowiedzi na publiczne ogłoszenie o zamówieniu </w:t>
      </w:r>
      <w:r w:rsidRPr="00181F97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oferuję wykonanie niniejszego zamówienia zgodnie z wymogami zawartymi w SWZ oraz na warunkach określonych w </w:t>
      </w:r>
      <w:r w:rsidR="002D1A01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projekcie umowy</w:t>
      </w:r>
      <w:r w:rsidR="00296F28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 na następujące części (</w:t>
      </w:r>
      <w:r w:rsidR="00296F28">
        <w:rPr>
          <w:rFonts w:ascii="Arial" w:eastAsia="Times New Roman" w:hAnsi="Arial" w:cs="Arial"/>
          <w:b w:val="0"/>
          <w:i/>
          <w:iCs/>
          <w:snapToGrid w:val="0"/>
          <w:sz w:val="22"/>
          <w:szCs w:val="22"/>
          <w:lang w:eastAsia="pl-PL"/>
        </w:rPr>
        <w:t>zaznaczyć właściwe):</w:t>
      </w:r>
    </w:p>
    <w:p w14:paraId="16F6F942" w14:textId="77777777" w:rsidR="00296F28" w:rsidRDefault="00296F28" w:rsidP="00674629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</w:p>
    <w:p w14:paraId="7153519F" w14:textId="5CC2A5ED" w:rsidR="00296F28" w:rsidRDefault="00296F28" w:rsidP="00674629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8"/>
          <w:szCs w:val="28"/>
          <w:lang w:eastAsia="zh-CN" w:bidi="hi-IN"/>
        </w:rPr>
        <w:t>□</w:t>
      </w:r>
      <w:r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 xml:space="preserve">  </w:t>
      </w:r>
      <w:r w:rsidRPr="00296F28"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>Część 1 „</w:t>
      </w:r>
      <w:r w:rsidR="00F41B42"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 xml:space="preserve">Modernizacja instalacji ciepłowniczych, </w:t>
      </w:r>
      <w:proofErr w:type="spellStart"/>
      <w:r w:rsidR="00F41B42"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>wod-kan</w:t>
      </w:r>
      <w:proofErr w:type="spellEnd"/>
      <w:r w:rsidR="00F41B42"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 xml:space="preserve">, elektrycznych, montaż </w:t>
      </w:r>
      <w:proofErr w:type="spellStart"/>
      <w:r w:rsidR="00F41B42"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>fotowoltaiki</w:t>
      </w:r>
      <w:proofErr w:type="spellEnd"/>
      <w:r w:rsidRPr="00296F28"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>”</w:t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 </w:t>
      </w:r>
    </w:p>
    <w:p w14:paraId="12FB214C" w14:textId="473921F2" w:rsidR="007B65A4" w:rsidRDefault="007B65A4" w:rsidP="00296F28">
      <w:pPr>
        <w:jc w:val="both"/>
        <w:rPr>
          <w:rFonts w:ascii="Arial" w:hAnsi="Arial" w:cs="Arial"/>
          <w:bCs/>
          <w:sz w:val="22"/>
          <w:szCs w:val="22"/>
        </w:rPr>
      </w:pPr>
    </w:p>
    <w:p w14:paraId="2503F1AB" w14:textId="1C6D3C57" w:rsidR="007B65A4" w:rsidRPr="003B7872" w:rsidRDefault="007B65A4" w:rsidP="007B65A4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    </w:t>
      </w:r>
      <w:r w:rsidRPr="003B7872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CENA OFERTY </w:t>
      </w:r>
      <w:r w:rsidRPr="003B7872">
        <w:rPr>
          <w:rFonts w:ascii="Arial" w:hAnsi="Arial" w:cs="Arial"/>
          <w:sz w:val="22"/>
          <w:szCs w:val="22"/>
          <w:lang w:eastAsia="pl-PL"/>
        </w:rPr>
        <w:t xml:space="preserve">       </w:t>
      </w:r>
      <w:r w:rsidRPr="003B7872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...................................................... </w:t>
      </w:r>
      <w:r w:rsidRPr="003B7872">
        <w:rPr>
          <w:rFonts w:ascii="Arial" w:eastAsia="Times New Roman" w:hAnsi="Arial" w:cs="Arial"/>
          <w:sz w:val="22"/>
          <w:szCs w:val="22"/>
          <w:lang w:eastAsia="pl-PL"/>
        </w:rPr>
        <w:t>zł netto</w:t>
      </w:r>
    </w:p>
    <w:p w14:paraId="235AEE50" w14:textId="4849C503" w:rsidR="007B65A4" w:rsidRPr="00A2707B" w:rsidRDefault="007B65A4" w:rsidP="007B65A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 w:rsidRPr="00A2707B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                       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</w:t>
      </w:r>
      <w:r w:rsidRPr="00A2707B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…………………………..…… / (…....%) </w:t>
      </w:r>
      <w:r w:rsidRPr="00A2707B">
        <w:rPr>
          <w:rFonts w:ascii="Arial" w:eastAsia="Times New Roman" w:hAnsi="Arial" w:cs="Arial"/>
          <w:sz w:val="22"/>
          <w:szCs w:val="22"/>
          <w:lang w:eastAsia="pl-PL"/>
        </w:rPr>
        <w:t>VAT</w:t>
      </w:r>
    </w:p>
    <w:p w14:paraId="22DA7D23" w14:textId="61D18A88" w:rsidR="007B65A4" w:rsidRDefault="007B65A4" w:rsidP="007B65A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A2707B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                                </w:t>
      </w: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</w:t>
      </w:r>
      <w:r w:rsidRPr="00A2707B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...................................................... </w:t>
      </w:r>
      <w:r w:rsidRPr="00A2707B">
        <w:rPr>
          <w:rFonts w:ascii="Arial" w:eastAsia="Times New Roman" w:hAnsi="Arial" w:cs="Arial"/>
          <w:sz w:val="22"/>
          <w:szCs w:val="22"/>
          <w:lang w:eastAsia="pl-PL"/>
        </w:rPr>
        <w:t>zł brutto</w:t>
      </w:r>
    </w:p>
    <w:p w14:paraId="3EBC5E98" w14:textId="77777777" w:rsidR="00674629" w:rsidRPr="007B65A4" w:rsidRDefault="00674629" w:rsidP="007B65A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157C4F8" w14:textId="128B487A" w:rsidR="007B65A4" w:rsidRPr="007B65A4" w:rsidRDefault="002D1A01" w:rsidP="007B65A4">
      <w:pPr>
        <w:pStyle w:val="Akapitzlist"/>
        <w:numPr>
          <w:ilvl w:val="0"/>
          <w:numId w:val="1"/>
        </w:numPr>
        <w:tabs>
          <w:tab w:val="left" w:pos="1437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="00181F97">
        <w:rPr>
          <w:rFonts w:ascii="Arial" w:hAnsi="Arial" w:cs="Arial"/>
          <w:bCs/>
          <w:color w:val="000000"/>
          <w:sz w:val="22"/>
          <w:szCs w:val="22"/>
        </w:rPr>
        <w:t>Oferuję</w:t>
      </w:r>
      <w:r w:rsidR="007B65A4" w:rsidRPr="007B65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81F97">
        <w:rPr>
          <w:rFonts w:ascii="Arial" w:hAnsi="Arial" w:cs="Arial"/>
          <w:bCs/>
          <w:color w:val="000000"/>
          <w:sz w:val="22"/>
          <w:szCs w:val="22"/>
        </w:rPr>
        <w:t xml:space="preserve">udzielenie </w:t>
      </w:r>
      <w:r w:rsidR="007B65A4" w:rsidRPr="007B65A4">
        <w:rPr>
          <w:rFonts w:ascii="Arial" w:hAnsi="Arial" w:cs="Arial"/>
          <w:bCs/>
          <w:color w:val="000000"/>
          <w:sz w:val="22"/>
          <w:szCs w:val="22"/>
        </w:rPr>
        <w:t>gwaran</w:t>
      </w:r>
      <w:r w:rsidR="00181F97">
        <w:rPr>
          <w:rFonts w:ascii="Arial" w:hAnsi="Arial" w:cs="Arial"/>
          <w:bCs/>
          <w:color w:val="000000"/>
          <w:sz w:val="22"/>
          <w:szCs w:val="22"/>
        </w:rPr>
        <w:t xml:space="preserve">cji </w:t>
      </w:r>
      <w:r w:rsidR="007B65A4" w:rsidRPr="007B65A4">
        <w:rPr>
          <w:rFonts w:ascii="Arial" w:hAnsi="Arial" w:cs="Arial"/>
          <w:bCs/>
          <w:color w:val="000000"/>
          <w:sz w:val="22"/>
          <w:szCs w:val="22"/>
        </w:rPr>
        <w:t>na przedmiot zamówienia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722C2"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B722C2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):</w:t>
      </w:r>
    </w:p>
    <w:p w14:paraId="7F2C3708" w14:textId="52579C55" w:rsidR="007B65A4" w:rsidRPr="007B65A4" w:rsidRDefault="007B65A4" w:rsidP="007B65A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 w:rsidR="00B91D63">
        <w:rPr>
          <w:rFonts w:ascii="Arial" w:eastAsiaTheme="minorHAnsi" w:hAnsi="Arial" w:cs="Arial"/>
          <w:b w:val="0"/>
          <w:iCs/>
          <w:sz w:val="22"/>
          <w:szCs w:val="22"/>
        </w:rPr>
        <w:t>24 miesiące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</w:t>
      </w:r>
    </w:p>
    <w:p w14:paraId="5E481F0C" w14:textId="0921CB5E" w:rsidR="007B65A4" w:rsidRPr="007B65A4" w:rsidRDefault="007B65A4" w:rsidP="007B65A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 w:rsidR="00B91D63">
        <w:rPr>
          <w:rFonts w:ascii="Arial" w:eastAsiaTheme="minorHAnsi" w:hAnsi="Arial" w:cs="Arial"/>
          <w:b w:val="0"/>
          <w:iCs/>
          <w:sz w:val="22"/>
          <w:szCs w:val="22"/>
        </w:rPr>
        <w:t>36 miesięcy</w:t>
      </w:r>
    </w:p>
    <w:p w14:paraId="0FDBF3FE" w14:textId="46702D40" w:rsidR="007B65A4" w:rsidRPr="007B65A4" w:rsidRDefault="007B65A4" w:rsidP="007B65A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4</w:t>
      </w:r>
      <w:r w:rsidR="00B91D63">
        <w:rPr>
          <w:rFonts w:ascii="Arial" w:eastAsiaTheme="minorHAnsi" w:hAnsi="Arial" w:cs="Arial"/>
          <w:b w:val="0"/>
          <w:iCs/>
          <w:sz w:val="22"/>
          <w:szCs w:val="22"/>
        </w:rPr>
        <w:t>8 miesięcy</w:t>
      </w:r>
    </w:p>
    <w:p w14:paraId="042C0895" w14:textId="28E74E8B" w:rsidR="007B65A4" w:rsidRDefault="007B65A4" w:rsidP="007B65A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        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 w:rsidR="00B91D63">
        <w:rPr>
          <w:rFonts w:ascii="Arial" w:eastAsiaTheme="minorHAnsi" w:hAnsi="Arial" w:cs="Arial"/>
          <w:b w:val="0"/>
          <w:iCs/>
          <w:sz w:val="22"/>
          <w:szCs w:val="22"/>
        </w:rPr>
        <w:t xml:space="preserve">60 miesięcy </w:t>
      </w:r>
    </w:p>
    <w:p w14:paraId="01123F40" w14:textId="77777777" w:rsidR="00296F28" w:rsidRDefault="00296F28" w:rsidP="00296F28">
      <w:pPr>
        <w:rPr>
          <w:rFonts w:ascii="Arial" w:eastAsiaTheme="minorHAnsi" w:hAnsi="Arial" w:cs="Arial"/>
          <w:b w:val="0"/>
          <w:iCs/>
          <w:sz w:val="22"/>
          <w:szCs w:val="22"/>
        </w:rPr>
      </w:pPr>
    </w:p>
    <w:p w14:paraId="54E919CB" w14:textId="679664FD" w:rsidR="00296F28" w:rsidRDefault="00296F28" w:rsidP="00296F28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8"/>
          <w:szCs w:val="28"/>
          <w:lang w:eastAsia="zh-CN" w:bidi="hi-IN"/>
        </w:rPr>
        <w:t>□</w:t>
      </w:r>
      <w:r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 xml:space="preserve">  </w:t>
      </w:r>
      <w:r w:rsidRPr="00296F28"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 xml:space="preserve">Część </w:t>
      </w:r>
      <w:r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>2</w:t>
      </w:r>
      <w:r w:rsidRPr="00296F28"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 xml:space="preserve"> „</w:t>
      </w:r>
      <w:r w:rsidR="00F41B42"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>Modernizacja instalacji wentylacyjnych i klimatyzacyjnych</w:t>
      </w:r>
      <w:r w:rsidRPr="00296F28"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>”</w:t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 </w:t>
      </w:r>
    </w:p>
    <w:p w14:paraId="0D8F6933" w14:textId="77777777" w:rsidR="00296F28" w:rsidRDefault="00296F28" w:rsidP="00296F28">
      <w:pPr>
        <w:jc w:val="both"/>
        <w:rPr>
          <w:rFonts w:ascii="Arial" w:hAnsi="Arial" w:cs="Arial"/>
          <w:bCs/>
          <w:sz w:val="22"/>
          <w:szCs w:val="22"/>
        </w:rPr>
      </w:pPr>
    </w:p>
    <w:p w14:paraId="51C384F2" w14:textId="77777777" w:rsidR="00296F28" w:rsidRPr="003B7872" w:rsidRDefault="00296F28" w:rsidP="00296F28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    </w:t>
      </w:r>
      <w:r w:rsidRPr="003B7872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CENA OFERTY </w:t>
      </w:r>
      <w:r w:rsidRPr="003B7872">
        <w:rPr>
          <w:rFonts w:ascii="Arial" w:hAnsi="Arial" w:cs="Arial"/>
          <w:sz w:val="22"/>
          <w:szCs w:val="22"/>
          <w:lang w:eastAsia="pl-PL"/>
        </w:rPr>
        <w:t xml:space="preserve">       </w:t>
      </w:r>
      <w:r w:rsidRPr="003B7872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...................................................... </w:t>
      </w:r>
      <w:r w:rsidRPr="003B7872">
        <w:rPr>
          <w:rFonts w:ascii="Arial" w:eastAsia="Times New Roman" w:hAnsi="Arial" w:cs="Arial"/>
          <w:sz w:val="22"/>
          <w:szCs w:val="22"/>
          <w:lang w:eastAsia="pl-PL"/>
        </w:rPr>
        <w:t>zł netto</w:t>
      </w:r>
    </w:p>
    <w:p w14:paraId="54D01353" w14:textId="77777777" w:rsidR="00296F28" w:rsidRPr="00A2707B" w:rsidRDefault="00296F28" w:rsidP="00296F2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 w:rsidRPr="00A2707B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                       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</w:t>
      </w:r>
      <w:r w:rsidRPr="00A2707B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…………………………..…… / (…....%) </w:t>
      </w:r>
      <w:r w:rsidRPr="00A2707B">
        <w:rPr>
          <w:rFonts w:ascii="Arial" w:eastAsia="Times New Roman" w:hAnsi="Arial" w:cs="Arial"/>
          <w:sz w:val="22"/>
          <w:szCs w:val="22"/>
          <w:lang w:eastAsia="pl-PL"/>
        </w:rPr>
        <w:t>VAT</w:t>
      </w:r>
    </w:p>
    <w:p w14:paraId="4D824812" w14:textId="77777777" w:rsidR="00296F28" w:rsidRDefault="00296F28" w:rsidP="00296F2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A2707B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                                </w:t>
      </w: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</w:t>
      </w:r>
      <w:r w:rsidRPr="00A2707B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...................................................... </w:t>
      </w:r>
      <w:r w:rsidRPr="00A2707B">
        <w:rPr>
          <w:rFonts w:ascii="Arial" w:eastAsia="Times New Roman" w:hAnsi="Arial" w:cs="Arial"/>
          <w:sz w:val="22"/>
          <w:szCs w:val="22"/>
          <w:lang w:eastAsia="pl-PL"/>
        </w:rPr>
        <w:t>zł brutto</w:t>
      </w:r>
    </w:p>
    <w:p w14:paraId="1A13AA1E" w14:textId="77777777" w:rsidR="00296F28" w:rsidRPr="007B65A4" w:rsidRDefault="00296F28" w:rsidP="00296F2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F71F0A0" w14:textId="77777777" w:rsidR="00296F28" w:rsidRPr="007B65A4" w:rsidRDefault="00296F28" w:rsidP="00296F28">
      <w:pPr>
        <w:pStyle w:val="Akapitzlist"/>
        <w:numPr>
          <w:ilvl w:val="0"/>
          <w:numId w:val="1"/>
        </w:numPr>
        <w:tabs>
          <w:tab w:val="left" w:pos="1437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Oferuję</w:t>
      </w:r>
      <w:r w:rsidRPr="007B65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udzielenie </w:t>
      </w:r>
      <w:r w:rsidRPr="007B65A4">
        <w:rPr>
          <w:rFonts w:ascii="Arial" w:hAnsi="Arial" w:cs="Arial"/>
          <w:bCs/>
          <w:color w:val="000000"/>
          <w:sz w:val="22"/>
          <w:szCs w:val="22"/>
        </w:rPr>
        <w:t>gwaran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cji </w:t>
      </w:r>
      <w:r w:rsidRPr="007B65A4">
        <w:rPr>
          <w:rFonts w:ascii="Arial" w:hAnsi="Arial" w:cs="Arial"/>
          <w:bCs/>
          <w:color w:val="000000"/>
          <w:sz w:val="22"/>
          <w:szCs w:val="22"/>
        </w:rPr>
        <w:t>na przedmiot zamówienia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):</w:t>
      </w:r>
    </w:p>
    <w:p w14:paraId="51291F03" w14:textId="77777777" w:rsidR="00296F28" w:rsidRPr="007B65A4" w:rsidRDefault="00296F28" w:rsidP="00296F28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>
        <w:rPr>
          <w:rFonts w:ascii="Arial" w:eastAsiaTheme="minorHAnsi" w:hAnsi="Arial" w:cs="Arial"/>
          <w:b w:val="0"/>
          <w:iCs/>
          <w:sz w:val="22"/>
          <w:szCs w:val="22"/>
        </w:rPr>
        <w:t>24 miesiące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</w:t>
      </w:r>
    </w:p>
    <w:p w14:paraId="31979DB8" w14:textId="77777777" w:rsidR="00296F28" w:rsidRPr="007B65A4" w:rsidRDefault="00296F28" w:rsidP="00296F28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>
        <w:rPr>
          <w:rFonts w:ascii="Arial" w:eastAsiaTheme="minorHAnsi" w:hAnsi="Arial" w:cs="Arial"/>
          <w:b w:val="0"/>
          <w:iCs/>
          <w:sz w:val="22"/>
          <w:szCs w:val="22"/>
        </w:rPr>
        <w:t>36 miesięcy</w:t>
      </w:r>
    </w:p>
    <w:p w14:paraId="208A5757" w14:textId="77777777" w:rsidR="00296F28" w:rsidRPr="007B65A4" w:rsidRDefault="00296F28" w:rsidP="00296F28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4</w:t>
      </w:r>
      <w:r>
        <w:rPr>
          <w:rFonts w:ascii="Arial" w:eastAsiaTheme="minorHAnsi" w:hAnsi="Arial" w:cs="Arial"/>
          <w:b w:val="0"/>
          <w:iCs/>
          <w:sz w:val="22"/>
          <w:szCs w:val="22"/>
        </w:rPr>
        <w:t>8 miesięcy</w:t>
      </w:r>
    </w:p>
    <w:p w14:paraId="429D7B13" w14:textId="6D7AA859" w:rsidR="00296F28" w:rsidRDefault="00296F28" w:rsidP="00296F28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        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>
        <w:rPr>
          <w:rFonts w:ascii="Arial" w:eastAsiaTheme="minorHAnsi" w:hAnsi="Arial" w:cs="Arial"/>
          <w:b w:val="0"/>
          <w:iCs/>
          <w:sz w:val="22"/>
          <w:szCs w:val="22"/>
        </w:rPr>
        <w:t xml:space="preserve">60 miesięcy </w:t>
      </w:r>
    </w:p>
    <w:p w14:paraId="00383E1F" w14:textId="77777777" w:rsidR="00F41B42" w:rsidRDefault="00F41B42" w:rsidP="00F41B42">
      <w:pPr>
        <w:rPr>
          <w:rFonts w:ascii="Arial" w:eastAsiaTheme="minorHAnsi" w:hAnsi="Arial" w:cs="Arial"/>
          <w:b w:val="0"/>
          <w:iCs/>
          <w:sz w:val="22"/>
          <w:szCs w:val="22"/>
        </w:rPr>
      </w:pPr>
    </w:p>
    <w:p w14:paraId="597E93C4" w14:textId="0FAB1432" w:rsidR="00F41B42" w:rsidRDefault="00F41B42" w:rsidP="00F41B42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8"/>
          <w:szCs w:val="28"/>
          <w:lang w:eastAsia="zh-CN" w:bidi="hi-IN"/>
        </w:rPr>
        <w:t>□</w:t>
      </w:r>
      <w:r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 xml:space="preserve">  </w:t>
      </w:r>
      <w:r w:rsidRPr="00296F28"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 xml:space="preserve">Część </w:t>
      </w:r>
      <w:r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>3</w:t>
      </w:r>
      <w:r w:rsidRPr="00296F28"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 xml:space="preserve"> „</w:t>
      </w:r>
      <w:r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>Modernizacja i</w:t>
      </w:r>
      <w:r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 xml:space="preserve"> rozbudowa siłowni i centrum fitness</w:t>
      </w:r>
      <w:r w:rsidRPr="00296F28"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>”</w:t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 </w:t>
      </w:r>
    </w:p>
    <w:p w14:paraId="67F7ABE1" w14:textId="77777777" w:rsidR="00F41B42" w:rsidRDefault="00F41B42" w:rsidP="00F41B42">
      <w:pPr>
        <w:jc w:val="both"/>
        <w:rPr>
          <w:rFonts w:ascii="Arial" w:hAnsi="Arial" w:cs="Arial"/>
          <w:bCs/>
          <w:sz w:val="22"/>
          <w:szCs w:val="22"/>
        </w:rPr>
      </w:pPr>
    </w:p>
    <w:p w14:paraId="2389C33D" w14:textId="77777777" w:rsidR="00F41B42" w:rsidRPr="003B7872" w:rsidRDefault="00F41B42" w:rsidP="00F41B42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    </w:t>
      </w:r>
      <w:r w:rsidRPr="003B7872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CENA OFERTY </w:t>
      </w:r>
      <w:r w:rsidRPr="003B7872">
        <w:rPr>
          <w:rFonts w:ascii="Arial" w:hAnsi="Arial" w:cs="Arial"/>
          <w:sz w:val="22"/>
          <w:szCs w:val="22"/>
          <w:lang w:eastAsia="pl-PL"/>
        </w:rPr>
        <w:t xml:space="preserve">       </w:t>
      </w:r>
      <w:r w:rsidRPr="003B7872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...................................................... </w:t>
      </w:r>
      <w:r w:rsidRPr="003B7872">
        <w:rPr>
          <w:rFonts w:ascii="Arial" w:eastAsia="Times New Roman" w:hAnsi="Arial" w:cs="Arial"/>
          <w:sz w:val="22"/>
          <w:szCs w:val="22"/>
          <w:lang w:eastAsia="pl-PL"/>
        </w:rPr>
        <w:t>zł netto</w:t>
      </w:r>
    </w:p>
    <w:p w14:paraId="7713AF3B" w14:textId="77777777" w:rsidR="00F41B42" w:rsidRPr="00A2707B" w:rsidRDefault="00F41B42" w:rsidP="00F41B4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 w:rsidRPr="00A2707B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                       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</w:t>
      </w:r>
      <w:r w:rsidRPr="00A2707B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…………………………..…… / (…....%) </w:t>
      </w:r>
      <w:r w:rsidRPr="00A2707B">
        <w:rPr>
          <w:rFonts w:ascii="Arial" w:eastAsia="Times New Roman" w:hAnsi="Arial" w:cs="Arial"/>
          <w:sz w:val="22"/>
          <w:szCs w:val="22"/>
          <w:lang w:eastAsia="pl-PL"/>
        </w:rPr>
        <w:t>VAT</w:t>
      </w:r>
    </w:p>
    <w:p w14:paraId="493673DA" w14:textId="77777777" w:rsidR="00F41B42" w:rsidRDefault="00F41B42" w:rsidP="00F41B4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A2707B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                                </w:t>
      </w: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</w:t>
      </w:r>
      <w:r w:rsidRPr="00A2707B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...................................................... </w:t>
      </w:r>
      <w:r w:rsidRPr="00A2707B">
        <w:rPr>
          <w:rFonts w:ascii="Arial" w:eastAsia="Times New Roman" w:hAnsi="Arial" w:cs="Arial"/>
          <w:sz w:val="22"/>
          <w:szCs w:val="22"/>
          <w:lang w:eastAsia="pl-PL"/>
        </w:rPr>
        <w:t>zł brutto</w:t>
      </w:r>
    </w:p>
    <w:p w14:paraId="49075121" w14:textId="77777777" w:rsidR="00F41B42" w:rsidRPr="007B65A4" w:rsidRDefault="00F41B42" w:rsidP="00F41B4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8C03E26" w14:textId="77777777" w:rsidR="00F41B42" w:rsidRPr="007B65A4" w:rsidRDefault="00F41B42" w:rsidP="00F41B42">
      <w:pPr>
        <w:pStyle w:val="Akapitzlist"/>
        <w:numPr>
          <w:ilvl w:val="0"/>
          <w:numId w:val="1"/>
        </w:numPr>
        <w:tabs>
          <w:tab w:val="left" w:pos="1437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Oferuję</w:t>
      </w:r>
      <w:r w:rsidRPr="007B65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udzielenie </w:t>
      </w:r>
      <w:r w:rsidRPr="007B65A4">
        <w:rPr>
          <w:rFonts w:ascii="Arial" w:hAnsi="Arial" w:cs="Arial"/>
          <w:bCs/>
          <w:color w:val="000000"/>
          <w:sz w:val="22"/>
          <w:szCs w:val="22"/>
        </w:rPr>
        <w:t>gwaran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cji </w:t>
      </w:r>
      <w:r w:rsidRPr="007B65A4">
        <w:rPr>
          <w:rFonts w:ascii="Arial" w:hAnsi="Arial" w:cs="Arial"/>
          <w:bCs/>
          <w:color w:val="000000"/>
          <w:sz w:val="22"/>
          <w:szCs w:val="22"/>
        </w:rPr>
        <w:t>na przedmiot zamówienia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):</w:t>
      </w:r>
    </w:p>
    <w:p w14:paraId="421D0581" w14:textId="77777777" w:rsidR="00F41B42" w:rsidRPr="007B65A4" w:rsidRDefault="00F41B42" w:rsidP="00F41B42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>
        <w:rPr>
          <w:rFonts w:ascii="Arial" w:eastAsiaTheme="minorHAnsi" w:hAnsi="Arial" w:cs="Arial"/>
          <w:b w:val="0"/>
          <w:iCs/>
          <w:sz w:val="22"/>
          <w:szCs w:val="22"/>
        </w:rPr>
        <w:t>24 miesiące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</w:t>
      </w:r>
    </w:p>
    <w:p w14:paraId="6E690D90" w14:textId="77777777" w:rsidR="00F41B42" w:rsidRPr="007B65A4" w:rsidRDefault="00F41B42" w:rsidP="00F41B42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>
        <w:rPr>
          <w:rFonts w:ascii="Arial" w:eastAsiaTheme="minorHAnsi" w:hAnsi="Arial" w:cs="Arial"/>
          <w:b w:val="0"/>
          <w:iCs/>
          <w:sz w:val="22"/>
          <w:szCs w:val="22"/>
        </w:rPr>
        <w:t>36 miesięcy</w:t>
      </w:r>
    </w:p>
    <w:p w14:paraId="4F3A3623" w14:textId="77777777" w:rsidR="00F41B42" w:rsidRPr="007B65A4" w:rsidRDefault="00F41B42" w:rsidP="00F41B42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4</w:t>
      </w:r>
      <w:r>
        <w:rPr>
          <w:rFonts w:ascii="Arial" w:eastAsiaTheme="minorHAnsi" w:hAnsi="Arial" w:cs="Arial"/>
          <w:b w:val="0"/>
          <w:iCs/>
          <w:sz w:val="22"/>
          <w:szCs w:val="22"/>
        </w:rPr>
        <w:t>8 miesięcy</w:t>
      </w:r>
    </w:p>
    <w:p w14:paraId="408067EB" w14:textId="313271E5" w:rsidR="00F41B42" w:rsidRDefault="00F41B42" w:rsidP="00F41B42">
      <w:p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        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>
        <w:rPr>
          <w:rFonts w:ascii="Arial" w:eastAsiaTheme="minorHAnsi" w:hAnsi="Arial" w:cs="Arial"/>
          <w:b w:val="0"/>
          <w:iCs/>
          <w:sz w:val="22"/>
          <w:szCs w:val="22"/>
        </w:rPr>
        <w:t>60 miesięc</w:t>
      </w:r>
      <w:r>
        <w:rPr>
          <w:rFonts w:ascii="Arial" w:eastAsiaTheme="minorHAnsi" w:hAnsi="Arial" w:cs="Arial"/>
          <w:b w:val="0"/>
          <w:iCs/>
          <w:sz w:val="22"/>
          <w:szCs w:val="22"/>
        </w:rPr>
        <w:t>y</w:t>
      </w:r>
    </w:p>
    <w:p w14:paraId="64F057B0" w14:textId="77777777" w:rsidR="00F41B42" w:rsidRPr="00F41B42" w:rsidRDefault="00F41B42" w:rsidP="00F41B42">
      <w:pPr>
        <w:rPr>
          <w:rFonts w:ascii="Arial" w:eastAsiaTheme="minorHAnsi" w:hAnsi="Arial" w:cs="Arial"/>
          <w:b w:val="0"/>
          <w:iCs/>
          <w:sz w:val="22"/>
          <w:szCs w:val="22"/>
        </w:rPr>
      </w:pPr>
    </w:p>
    <w:p w14:paraId="36582BBC" w14:textId="77777777" w:rsidR="00B91D63" w:rsidRPr="00674629" w:rsidRDefault="00B91D63" w:rsidP="0067462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25087DD" w14:textId="5144D0FD" w:rsidR="00035DCA" w:rsidRPr="00B722C2" w:rsidRDefault="00035DCA" w:rsidP="00B722C2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sz w:val="22"/>
          <w:szCs w:val="22"/>
          <w:lang w:eastAsia="zh-CN"/>
        </w:rPr>
        <w:t>II      Kategoria przedsiębiorstwa</w:t>
      </w:r>
      <w:r w:rsidRPr="00035DCA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 w:rsidR="00B722C2"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B722C2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):</w:t>
      </w:r>
    </w:p>
    <w:p w14:paraId="6678CCF3" w14:textId="77777777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mikroprzedsiębiorstwo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435B71CD" w14:textId="233BA721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 xml:space="preserve">(zatrudnia mniej niż 10 pracowników i roczny obrót lub roczna suma bilansowa nie  przekracza 2 milionów </w:t>
      </w:r>
      <w:r w:rsidR="002D1A01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)</w:t>
      </w:r>
    </w:p>
    <w:p w14:paraId="2629A90E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małe 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274740EC" w14:textId="0925E75B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16"/>
          <w:szCs w:val="16"/>
          <w:lang w:eastAsia="zh-CN" w:bidi="hi-IN"/>
        </w:rPr>
        <w:t xml:space="preserve"> 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 xml:space="preserve">(zatrudnia mniej niż 50 pracowników i roczny obrót lub roczna suma bilansowa nie przekracza 10 milionów </w:t>
      </w:r>
      <w:r w:rsidR="002D1A01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)</w:t>
      </w:r>
    </w:p>
    <w:p w14:paraId="73927878" w14:textId="77777777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średnie 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55249285" w14:textId="50F279D0" w:rsidR="00035DCA" w:rsidRPr="00035DCA" w:rsidRDefault="00035DCA" w:rsidP="002D1A01">
      <w:pPr>
        <w:suppressLineNumbers/>
        <w:tabs>
          <w:tab w:val="left" w:pos="1276"/>
        </w:tabs>
        <w:suppressAutoHyphens/>
        <w:ind w:left="567" w:right="-114"/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</w:pP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(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nie jest mikroprzedsiębiorstwem ani małym przedsiębiorstwem i 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zatrudnia mniej niż 250 pracowników i roczny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obrót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br/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nie przekracza 50 mln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 lub roczna suma bilansowa nie przekracza 43 mln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)</w:t>
      </w:r>
    </w:p>
    <w:p w14:paraId="7715ED20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jednoosobowa działalność gospodarcza</w:t>
      </w:r>
    </w:p>
    <w:p w14:paraId="1F36EBA6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osoba fizyczna nieprowadząca działalności gospodarczej</w:t>
      </w:r>
    </w:p>
    <w:p w14:paraId="70181F1E" w14:textId="38E31596" w:rsidR="00035DCA" w:rsidRDefault="00035DCA" w:rsidP="004C5C54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inny rodzaj</w:t>
      </w:r>
    </w:p>
    <w:p w14:paraId="0836DE64" w14:textId="77777777" w:rsidR="00296F28" w:rsidRDefault="00296F28" w:rsidP="0086091B">
      <w:pPr>
        <w:suppressLineNumbers/>
        <w:tabs>
          <w:tab w:val="left" w:pos="1704"/>
        </w:tabs>
        <w:suppressAutoHyphens/>
        <w:ind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</w:p>
    <w:p w14:paraId="76090B7A" w14:textId="77777777" w:rsidR="00296F28" w:rsidRPr="00296F28" w:rsidRDefault="00296F28" w:rsidP="00296F28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sz w:val="22"/>
          <w:szCs w:val="22"/>
          <w:lang w:eastAsia="zh-CN"/>
        </w:rPr>
        <w:t>III    Wykonawca oświadcza, że:</w:t>
      </w:r>
    </w:p>
    <w:p w14:paraId="540A4E57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num" w:pos="709"/>
        </w:tabs>
        <w:suppressAutoHyphens/>
        <w:autoSpaceDE w:val="0"/>
        <w:ind w:left="709" w:right="-8" w:hanging="425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MS Mincho" w:hAnsi="Arial" w:cs="Arial"/>
          <w:b w:val="0"/>
          <w:sz w:val="22"/>
          <w:szCs w:val="22"/>
          <w:lang w:eastAsia="zh-CN"/>
        </w:rPr>
        <w:t>Zobowiązuje się wykonać zamówienie w terminie określonym w Specyfikacji Warunków Zamówienia.</w:t>
      </w:r>
    </w:p>
    <w:p w14:paraId="2A6C45BC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Zapoznał się z treścią Specyfikacji Warunków Zamówienia wraz z załącznikami i nie wnosi do nich zastrzeżeń oraz akceptuje warunki w nich zawarte.</w:t>
      </w:r>
    </w:p>
    <w:p w14:paraId="16BC06E1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Akceptuje warunki płatności.</w:t>
      </w:r>
    </w:p>
    <w:p w14:paraId="4660A773" w14:textId="637EB862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Uważa się za związanego niniejszą ofertą przez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3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0 dni od dnia upływu terminu składania ofert.</w:t>
      </w:r>
    </w:p>
    <w:p w14:paraId="0504CC16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Uzyskał wszelkie niezbędne informacje do przygotowania oferty i wykonania zamówienia.</w:t>
      </w:r>
    </w:p>
    <w:p w14:paraId="24160B49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Wypełnił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7CBBB832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Załączone do oferty dokumenty opisują stan prawny i faktyczny aktualny na dzień złożenia oferty (art. 297 kk).</w:t>
      </w:r>
    </w:p>
    <w:p w14:paraId="48965DB6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hAnsi="Arial" w:cs="Arial"/>
          <w:b w:val="0"/>
          <w:color w:val="000000"/>
          <w:sz w:val="22"/>
          <w:szCs w:val="22"/>
        </w:rPr>
        <w:t>P</w:t>
      </w:r>
      <w:r w:rsidRPr="00296F28">
        <w:rPr>
          <w:rFonts w:ascii="Arial" w:hAnsi="Arial" w:cs="Arial"/>
          <w:b w:val="0"/>
          <w:sz w:val="22"/>
          <w:szCs w:val="22"/>
          <w:lang w:eastAsia="pl-PL"/>
        </w:rPr>
        <w:t xml:space="preserve">rzyjmuje warunki określone w istotnych postanowieniach </w:t>
      </w:r>
      <w:r w:rsidRPr="00296F28">
        <w:rPr>
          <w:rFonts w:ascii="Arial" w:eastAsia="Arial Unicode MS" w:hAnsi="Arial" w:cs="Arial"/>
          <w:b w:val="0"/>
          <w:color w:val="000000"/>
          <w:sz w:val="22"/>
          <w:szCs w:val="22"/>
          <w:lang w:eastAsia="pl-PL"/>
        </w:rPr>
        <w:t>do umowy o zamówienie publiczne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Pr="00296F28">
        <w:rPr>
          <w:rFonts w:ascii="Arial" w:hAnsi="Arial" w:cs="Arial"/>
          <w:b w:val="0"/>
          <w:color w:val="000000"/>
          <w:sz w:val="22"/>
          <w:szCs w:val="22"/>
        </w:rPr>
        <w:t>i w przypadku wyboru swojej oferty zobowiązuje się do zawarcia umowy w miejscu i terminie wskazanym przez Zamawiającego.</w:t>
      </w:r>
    </w:p>
    <w:p w14:paraId="4B95D939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Przedmiot zamówienia wykona </w:t>
      </w:r>
      <w:r w:rsidRPr="00296F28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Pr="00296F28">
        <w:rPr>
          <w:rFonts w:ascii="Arial" w:eastAsia="Times New Roman" w:hAnsi="Arial" w:cs="Arial"/>
          <w:b w:val="0"/>
          <w:bCs/>
          <w:lang w:eastAsia="zh-CN"/>
        </w:rPr>
        <w:t>):</w:t>
      </w:r>
    </w:p>
    <w:p w14:paraId="4EBB2BD5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</w:t>
      </w: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296F28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samodzielnie,</w:t>
      </w:r>
    </w:p>
    <w:p w14:paraId="7D8D7932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lastRenderedPageBreak/>
        <w:t xml:space="preserve">        </w:t>
      </w: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296F28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przy pomocy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podwykonawcy/podwykonawców</w:t>
      </w:r>
    </w:p>
    <w:p w14:paraId="376F65CE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47A16661" w14:textId="77777777" w:rsidR="00296F28" w:rsidRPr="00296F28" w:rsidRDefault="00296F28" w:rsidP="00296F28">
      <w:pPr>
        <w:widowControl w:val="0"/>
        <w:tabs>
          <w:tab w:val="left" w:pos="142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Zakres rzeczowy (określenie części zamówienia, która zostanie powierzona podwykonawcy/podwykonawcom)</w:t>
      </w:r>
    </w:p>
    <w:p w14:paraId="15E16936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284"/>
        </w:tabs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</w:p>
    <w:p w14:paraId="038E0B85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7B5CAB0E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Wartość lub procentowa część zamówienia, jaka zostanie powierzona  podwykonawcy/podwykonawcom </w:t>
      </w:r>
    </w:p>
    <w:p w14:paraId="2D1B2BB4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ind w:left="284" w:firstLine="142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0668565C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6BC5C336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Informacja o podwykonawcy/podwykonawcach (nazwa i adres) o ile są znane</w:t>
      </w:r>
    </w:p>
    <w:p w14:paraId="1CDEECE0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ind w:left="284"/>
        <w:rPr>
          <w:rFonts w:ascii="Times New Roman" w:eastAsia="Times New Roman" w:hAnsi="Times New Roman"/>
          <w:b w:val="0"/>
          <w:lang w:eastAsia="zh-CN"/>
        </w:rPr>
      </w:pPr>
    </w:p>
    <w:p w14:paraId="2F320366" w14:textId="77777777" w:rsidR="00296F28" w:rsidRPr="00296F28" w:rsidRDefault="00296F28" w:rsidP="00296F28">
      <w:pPr>
        <w:widowControl w:val="0"/>
        <w:tabs>
          <w:tab w:val="left" w:pos="284"/>
          <w:tab w:val="left" w:pos="709"/>
        </w:tabs>
        <w:suppressAutoHyphens/>
        <w:autoSpaceDE w:val="0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2CB93879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spacing w:after="160" w:line="259" w:lineRule="auto"/>
        <w:ind w:left="709" w:hanging="425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Wykonawca oświadcza</w:t>
      </w: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, iż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zgodnie z przepisami ustawy o podatku od towarów i usług</w:t>
      </w:r>
      <w:r w:rsidRPr="00296F28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bookmarkStart w:id="0" w:name="_Hlk141700465"/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wybór oferty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nie prowadzi</w:t>
      </w:r>
      <w:r w:rsidRPr="00296F28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do powstania u Zamawiającego obowiązku  podatkowego</w:t>
      </w:r>
      <w:bookmarkEnd w:id="0"/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.</w:t>
      </w:r>
    </w:p>
    <w:p w14:paraId="58B83A52" w14:textId="77777777" w:rsidR="00296F28" w:rsidRPr="00296F28" w:rsidRDefault="00296F28" w:rsidP="00296F28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i/>
          <w:iCs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sz w:val="22"/>
          <w:szCs w:val="22"/>
          <w:lang w:eastAsia="zh-CN"/>
        </w:rPr>
        <w:t xml:space="preserve">       11)</w:t>
      </w: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  Tajemnica przedsiębiorstwa </w:t>
      </w:r>
      <w:r w:rsidRPr="00296F28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Pr="00296F28">
        <w:rPr>
          <w:rFonts w:ascii="Arial" w:eastAsia="Times New Roman" w:hAnsi="Arial" w:cs="Arial"/>
          <w:b w:val="0"/>
          <w:bCs/>
          <w:lang w:eastAsia="zh-CN"/>
        </w:rPr>
        <w:t>):</w:t>
      </w:r>
    </w:p>
    <w:p w14:paraId="2EA236C1" w14:textId="77777777" w:rsidR="00296F28" w:rsidRPr="00296F28" w:rsidRDefault="00296F28" w:rsidP="00296F28">
      <w:pPr>
        <w:widowControl w:val="0"/>
        <w:suppressAutoHyphens/>
        <w:autoSpaceDE w:val="0"/>
        <w:ind w:left="851" w:hanging="709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□  żadna z informacji zawartych w ofercie nie stanowi tajemnicy przedsiębiorstwa </w:t>
      </w: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br/>
        <w:t xml:space="preserve">    w  rozumieniu  przepisów o zwalczaniu nieuczciwej konkurencji,</w:t>
      </w:r>
    </w:p>
    <w:p w14:paraId="201B5139" w14:textId="77777777" w:rsidR="00296F28" w:rsidRPr="00296F28" w:rsidRDefault="00296F28" w:rsidP="00296F28">
      <w:pPr>
        <w:widowControl w:val="0"/>
        <w:suppressAutoHyphens/>
        <w:autoSpaceDE w:val="0"/>
        <w:ind w:left="1134" w:hanging="1276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     □ wskazane poniżej informacje zawarte w ofercie stanowią tajemnicę   przedsiębiorstwa w rozumieniu przepisów o zwalczaniu  nieuczciwej konkurencji i w związku z tym nie  mogą być  udostępniane</w:t>
      </w:r>
    </w:p>
    <w:p w14:paraId="5307B9A5" w14:textId="77777777" w:rsidR="00296F28" w:rsidRPr="00296F28" w:rsidRDefault="00296F28" w:rsidP="00296F28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Oznaczenie rodzaju informacji</w:t>
      </w:r>
    </w:p>
    <w:p w14:paraId="6A69C2C9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76627CAC" w14:textId="77777777" w:rsidR="00296F28" w:rsidRPr="00296F28" w:rsidRDefault="00296F28" w:rsidP="00296F28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Nazwa pliku </w:t>
      </w:r>
    </w:p>
    <w:p w14:paraId="3B55C2A7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426" w:hanging="142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6419575C" w14:textId="77777777" w:rsidR="00296F28" w:rsidRPr="00296F28" w:rsidRDefault="00296F28" w:rsidP="00296F28">
      <w:pPr>
        <w:widowControl w:val="0"/>
        <w:tabs>
          <w:tab w:val="left" w:pos="426"/>
        </w:tabs>
        <w:suppressAutoHyphens/>
        <w:autoSpaceDE w:val="0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  </w:t>
      </w: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Uzasadnienie zastrzeżenia dokumentów</w:t>
      </w:r>
    </w:p>
    <w:p w14:paraId="3B394455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ind w:left="284" w:firstLine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1EFF378A" w14:textId="77777777" w:rsidR="00296F28" w:rsidRPr="00296F28" w:rsidRDefault="00296F28" w:rsidP="00296F28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  </w:t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</w:p>
    <w:p w14:paraId="30D491EB" w14:textId="38386FE4" w:rsidR="00296F28" w:rsidRPr="00296F28" w:rsidRDefault="00296F28" w:rsidP="00296F28">
      <w:pPr>
        <w:widowControl w:val="0"/>
        <w:suppressAutoHyphens/>
        <w:autoSpaceDE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6521F13C" w14:textId="77777777" w:rsidR="00674629" w:rsidRPr="00674629" w:rsidRDefault="00674629" w:rsidP="0067462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bookmarkStart w:id="1" w:name="_Hlk98830657"/>
    </w:p>
    <w:bookmarkEnd w:id="1"/>
    <w:p w14:paraId="1A3D5ABB" w14:textId="77777777" w:rsidR="00FF709A" w:rsidRDefault="00FF709A" w:rsidP="00FF709A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</w:t>
      </w:r>
    </w:p>
    <w:p w14:paraId="13E78641" w14:textId="15697CC8" w:rsidR="00042695" w:rsidRPr="00042695" w:rsidRDefault="00FF709A" w:rsidP="00FF709A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</w:t>
      </w:r>
      <w:r w:rsidR="00EF1382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podpis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>zaufany lub</w:t>
      </w:r>
      <w:r w:rsidR="00EF1382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podpis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osobisty) </w:t>
      </w:r>
    </w:p>
    <w:p w14:paraId="4F99ACC8" w14:textId="41F1436D" w:rsidR="00F27417" w:rsidRDefault="00F27417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60F96C56" w14:textId="5BBDFE40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22CFC361" w14:textId="178729D2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375C1F01" w14:textId="641E284D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75B88A3B" w14:textId="77777777" w:rsidR="00B91D63" w:rsidRDefault="00B91D63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418D16BB" w14:textId="5CADDBAC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26062F7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5040583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73DAFC24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5002C875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0F89625A" w14:textId="77777777" w:rsidR="00296F28" w:rsidRDefault="00296F28" w:rsidP="00F41B42">
      <w:pPr>
        <w:widowControl w:val="0"/>
        <w:suppressAutoHyphens/>
        <w:autoSpaceDE w:val="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7C60AF1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0F98D1C3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4DCEEEBD" w14:textId="5C1BBFD2" w:rsidR="00035DCA" w:rsidRPr="00042695" w:rsidRDefault="00035DCA" w:rsidP="00EF1382">
      <w:pPr>
        <w:tabs>
          <w:tab w:val="left" w:pos="142"/>
        </w:tabs>
        <w:suppressAutoHyphens/>
        <w:ind w:left="142" w:hanging="142"/>
        <w:jc w:val="both"/>
        <w:rPr>
          <w:rFonts w:ascii="Arial" w:hAnsi="Arial" w:cs="Arial"/>
          <w:b w:val="0"/>
          <w:sz w:val="16"/>
          <w:szCs w:val="16"/>
        </w:rPr>
      </w:pPr>
      <w:r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>**</w:t>
      </w:r>
      <w:r w:rsidR="00BA6BDE"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</w:t>
      </w:r>
      <w:r w:rsidR="00EF1382"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</w:t>
      </w:r>
      <w:r w:rsidRPr="00042695">
        <w:rPr>
          <w:rFonts w:ascii="Arial" w:hAnsi="Arial" w:cs="Arial"/>
          <w:b w:val="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Dz. Urz. UE L 119 z 04.05.2016, str. 1</w:t>
      </w:r>
      <w:r w:rsidR="00EF1382">
        <w:rPr>
          <w:rFonts w:ascii="Arial" w:hAnsi="Arial" w:cs="Arial"/>
          <w:b w:val="0"/>
          <w:sz w:val="16"/>
          <w:szCs w:val="16"/>
        </w:rPr>
        <w:t>)</w:t>
      </w:r>
    </w:p>
    <w:p w14:paraId="16A9A02E" w14:textId="77777777" w:rsidR="00035DCA" w:rsidRPr="00042695" w:rsidRDefault="00035DCA" w:rsidP="00035DCA">
      <w:pPr>
        <w:tabs>
          <w:tab w:val="left" w:pos="0"/>
        </w:tabs>
        <w:suppressAutoHyphens/>
        <w:ind w:hanging="284"/>
        <w:jc w:val="both"/>
        <w:rPr>
          <w:rFonts w:ascii="Arial" w:hAnsi="Arial" w:cs="Arial"/>
          <w:b w:val="0"/>
          <w:sz w:val="16"/>
          <w:szCs w:val="16"/>
        </w:rPr>
      </w:pPr>
    </w:p>
    <w:p w14:paraId="774BB010" w14:textId="77482CB7" w:rsidR="0081562A" w:rsidRPr="00F41B42" w:rsidRDefault="00EF1382" w:rsidP="00F41B42">
      <w:pPr>
        <w:tabs>
          <w:tab w:val="left" w:pos="142"/>
        </w:tabs>
        <w:suppressAutoHyphens/>
        <w:ind w:left="142" w:right="-2" w:hanging="426"/>
        <w:jc w:val="both"/>
        <w:rPr>
          <w:rFonts w:ascii="Arial" w:hAnsi="Arial" w:cs="Arial"/>
          <w:b w:val="0"/>
          <w:sz w:val="18"/>
          <w:szCs w:val="18"/>
          <w:lang w:eastAsia="zh-CN"/>
        </w:rPr>
      </w:pPr>
      <w:r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    </w:t>
      </w:r>
      <w:r w:rsidR="00035DCA"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>***</w:t>
      </w:r>
      <w:r w:rsidR="00035DCA"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ab/>
      </w:r>
      <w:r w:rsidR="00035DCA" w:rsidRPr="00042695">
        <w:rPr>
          <w:rFonts w:ascii="Arial" w:hAnsi="Arial" w:cs="Arial"/>
          <w:b w:val="0"/>
          <w:sz w:val="16"/>
          <w:szCs w:val="16"/>
          <w:lang w:eastAsia="zh-CN"/>
        </w:rPr>
        <w:t xml:space="preserve">W przypadku gdy wykonawca nie przekazuje danych osobowych innych niż bezpośrednio jego dotyczących lub zachodzi wyłączenie stosowania obowiązku </w:t>
      </w:r>
      <w:r w:rsidR="00035DCA"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</w:t>
      </w:r>
      <w:r w:rsidR="00035DCA" w:rsidRPr="00042695">
        <w:rPr>
          <w:rFonts w:ascii="Arial" w:hAnsi="Arial" w:cs="Arial"/>
          <w:b w:val="0"/>
          <w:sz w:val="16"/>
          <w:szCs w:val="16"/>
          <w:lang w:eastAsia="zh-CN"/>
        </w:rPr>
        <w:t>informacyjnego, stosownie do  art. 13 ust. 4 lub art. 14 ust. 5 RODO treści oświadczenia wykonawca nie składa (usunięcie treści oświadczenia np. przez jego  wykreślenie).</w:t>
      </w:r>
      <w:r w:rsidR="00035DCA" w:rsidRPr="00035DCA">
        <w:rPr>
          <w:rFonts w:ascii="Arial" w:eastAsia="Times New Roman" w:hAnsi="Arial" w:cs="Arial"/>
          <w:b w:val="0"/>
          <w:sz w:val="18"/>
          <w:szCs w:val="18"/>
          <w:lang w:eastAsia="zh-CN"/>
        </w:rPr>
        <w:tab/>
      </w:r>
    </w:p>
    <w:sectPr w:rsidR="0081562A" w:rsidRPr="00F41B42" w:rsidSect="00B722C2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5BCA7" w14:textId="77777777" w:rsidR="00291CE7" w:rsidRDefault="00291CE7" w:rsidP="00181F97">
      <w:r>
        <w:separator/>
      </w:r>
    </w:p>
  </w:endnote>
  <w:endnote w:type="continuationSeparator" w:id="0">
    <w:p w14:paraId="62CC5EA0" w14:textId="77777777" w:rsidR="00291CE7" w:rsidRDefault="00291CE7" w:rsidP="0018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14E71" w14:textId="77777777" w:rsidR="00291CE7" w:rsidRDefault="00291CE7" w:rsidP="00181F97">
      <w:r>
        <w:separator/>
      </w:r>
    </w:p>
  </w:footnote>
  <w:footnote w:type="continuationSeparator" w:id="0">
    <w:p w14:paraId="5CB2DA0D" w14:textId="77777777" w:rsidR="00291CE7" w:rsidRDefault="00291CE7" w:rsidP="00181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0DBB6" w14:textId="1B0DED66" w:rsidR="00181F97" w:rsidRDefault="00181F97">
    <w:pPr>
      <w:pStyle w:val="Nagwek"/>
    </w:pPr>
    <w:r w:rsidRPr="003917DC">
      <w:rPr>
        <w:noProof/>
      </w:rPr>
      <w:drawing>
        <wp:inline distT="0" distB="0" distL="0" distR="0" wp14:anchorId="33FDEB92" wp14:editId="005910AA">
          <wp:extent cx="1524000" cy="895350"/>
          <wp:effectExtent l="0" t="0" r="0" b="0"/>
          <wp:docPr id="3" name="Obraz 3" descr="C:\Users\BEATA~1.MUL\AppData\Local\Temp\polski la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BEATA~1.MUL\AppData\Local\Temp\polski lad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61"/>
        </w:tabs>
        <w:ind w:left="928" w:hanging="360"/>
      </w:pPr>
      <w:rPr>
        <w:rFonts w:cs="Times New Roman" w:hint="default"/>
      </w:rPr>
    </w:lvl>
  </w:abstractNum>
  <w:abstractNum w:abstractNumId="4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2F"/>
    <w:multiLevelType w:val="multilevel"/>
    <w:tmpl w:val="41D8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F823B4"/>
    <w:multiLevelType w:val="hybridMultilevel"/>
    <w:tmpl w:val="A6463496"/>
    <w:lvl w:ilvl="0" w:tplc="A05C8DC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A007B7"/>
    <w:multiLevelType w:val="hybridMultilevel"/>
    <w:tmpl w:val="45FAE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90F68"/>
    <w:multiLevelType w:val="hybridMultilevel"/>
    <w:tmpl w:val="5AE2FFF2"/>
    <w:lvl w:ilvl="0" w:tplc="C57844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05A74"/>
    <w:multiLevelType w:val="hybridMultilevel"/>
    <w:tmpl w:val="7A547C52"/>
    <w:lvl w:ilvl="0" w:tplc="22B003B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6254"/>
    <w:multiLevelType w:val="hybridMultilevel"/>
    <w:tmpl w:val="F4B21008"/>
    <w:lvl w:ilvl="0" w:tplc="521A070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E6DF5"/>
    <w:multiLevelType w:val="hybridMultilevel"/>
    <w:tmpl w:val="DDF0E61C"/>
    <w:lvl w:ilvl="0" w:tplc="46327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1D3C87"/>
    <w:multiLevelType w:val="multilevel"/>
    <w:tmpl w:val="78AE4A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</w:rPr>
    </w:lvl>
  </w:abstractNum>
  <w:abstractNum w:abstractNumId="13" w15:restartNumberingAfterBreak="0">
    <w:nsid w:val="49CB4147"/>
    <w:multiLevelType w:val="hybridMultilevel"/>
    <w:tmpl w:val="755E0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B4576"/>
    <w:multiLevelType w:val="hybridMultilevel"/>
    <w:tmpl w:val="45FA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A747C"/>
    <w:multiLevelType w:val="hybridMultilevel"/>
    <w:tmpl w:val="F8D0DAE2"/>
    <w:lvl w:ilvl="0" w:tplc="106C5824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F57E7"/>
    <w:multiLevelType w:val="hybridMultilevel"/>
    <w:tmpl w:val="6F64F1E0"/>
    <w:lvl w:ilvl="0" w:tplc="A9720476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5158A"/>
    <w:multiLevelType w:val="singleLevel"/>
    <w:tmpl w:val="AFF6F72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Arial Unicode MS" w:hAnsi="Times New Roman" w:cs="Times New Roman"/>
        <w:b/>
      </w:rPr>
    </w:lvl>
  </w:abstractNum>
  <w:abstractNum w:abstractNumId="19" w15:restartNumberingAfterBreak="0">
    <w:nsid w:val="68571BE9"/>
    <w:multiLevelType w:val="hybridMultilevel"/>
    <w:tmpl w:val="6C383A22"/>
    <w:lvl w:ilvl="0" w:tplc="17289C48">
      <w:start w:val="10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8B6DF5"/>
    <w:multiLevelType w:val="hybridMultilevel"/>
    <w:tmpl w:val="99D2ADCA"/>
    <w:lvl w:ilvl="0" w:tplc="89AE5A1E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 w15:restartNumberingAfterBreak="0">
    <w:nsid w:val="73DC0983"/>
    <w:multiLevelType w:val="hybridMultilevel"/>
    <w:tmpl w:val="0706B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8F8"/>
    <w:multiLevelType w:val="hybridMultilevel"/>
    <w:tmpl w:val="99389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E1B0C"/>
    <w:multiLevelType w:val="multilevel"/>
    <w:tmpl w:val="9418D2E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4" w15:restartNumberingAfterBreak="0">
    <w:nsid w:val="7F0E132A"/>
    <w:multiLevelType w:val="hybridMultilevel"/>
    <w:tmpl w:val="3164100A"/>
    <w:lvl w:ilvl="0" w:tplc="93CA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42EC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693071">
    <w:abstractNumId w:val="0"/>
  </w:num>
  <w:num w:numId="2" w16cid:durableId="1967391184">
    <w:abstractNumId w:val="3"/>
  </w:num>
  <w:num w:numId="3" w16cid:durableId="440613622">
    <w:abstractNumId w:val="4"/>
  </w:num>
  <w:num w:numId="4" w16cid:durableId="1940479832">
    <w:abstractNumId w:val="5"/>
  </w:num>
  <w:num w:numId="5" w16cid:durableId="728498588">
    <w:abstractNumId w:val="1"/>
  </w:num>
  <w:num w:numId="6" w16cid:durableId="677274017">
    <w:abstractNumId w:val="2"/>
  </w:num>
  <w:num w:numId="7" w16cid:durableId="1481727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639509">
    <w:abstractNumId w:val="20"/>
  </w:num>
  <w:num w:numId="9" w16cid:durableId="574097519">
    <w:abstractNumId w:val="12"/>
  </w:num>
  <w:num w:numId="10" w16cid:durableId="191724829">
    <w:abstractNumId w:val="18"/>
  </w:num>
  <w:num w:numId="11" w16cid:durableId="442924593">
    <w:abstractNumId w:val="19"/>
  </w:num>
  <w:num w:numId="12" w16cid:durableId="1263489987">
    <w:abstractNumId w:val="6"/>
  </w:num>
  <w:num w:numId="13" w16cid:durableId="1763523096">
    <w:abstractNumId w:val="21"/>
  </w:num>
  <w:num w:numId="14" w16cid:durableId="579142578">
    <w:abstractNumId w:val="11"/>
  </w:num>
  <w:num w:numId="15" w16cid:durableId="252519711">
    <w:abstractNumId w:val="13"/>
  </w:num>
  <w:num w:numId="16" w16cid:durableId="1534079962">
    <w:abstractNumId w:val="22"/>
  </w:num>
  <w:num w:numId="17" w16cid:durableId="243414129">
    <w:abstractNumId w:val="14"/>
  </w:num>
  <w:num w:numId="18" w16cid:durableId="565190010">
    <w:abstractNumId w:val="7"/>
  </w:num>
  <w:num w:numId="19" w16cid:durableId="1316494697">
    <w:abstractNumId w:val="8"/>
  </w:num>
  <w:num w:numId="20" w16cid:durableId="1330055578">
    <w:abstractNumId w:val="24"/>
  </w:num>
  <w:num w:numId="21" w16cid:durableId="722561242">
    <w:abstractNumId w:val="23"/>
  </w:num>
  <w:num w:numId="22" w16cid:durableId="1933391907">
    <w:abstractNumId w:val="16"/>
  </w:num>
  <w:num w:numId="23" w16cid:durableId="493178828">
    <w:abstractNumId w:val="15"/>
  </w:num>
  <w:num w:numId="24" w16cid:durableId="451749815">
    <w:abstractNumId w:val="10"/>
  </w:num>
  <w:num w:numId="25" w16cid:durableId="1168784243">
    <w:abstractNumId w:val="9"/>
  </w:num>
  <w:num w:numId="26" w16cid:durableId="9109670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B7"/>
    <w:rsid w:val="00035DCA"/>
    <w:rsid w:val="00042695"/>
    <w:rsid w:val="00074F46"/>
    <w:rsid w:val="000C5693"/>
    <w:rsid w:val="00181F97"/>
    <w:rsid w:val="00193E77"/>
    <w:rsid w:val="00197725"/>
    <w:rsid w:val="001A3FC0"/>
    <w:rsid w:val="00207BB7"/>
    <w:rsid w:val="00251A46"/>
    <w:rsid w:val="00291CE7"/>
    <w:rsid w:val="00296F28"/>
    <w:rsid w:val="002D1A01"/>
    <w:rsid w:val="002E21C0"/>
    <w:rsid w:val="003B7872"/>
    <w:rsid w:val="00410FB2"/>
    <w:rsid w:val="00442FE7"/>
    <w:rsid w:val="00480D80"/>
    <w:rsid w:val="004C5C54"/>
    <w:rsid w:val="005F1574"/>
    <w:rsid w:val="005F32FB"/>
    <w:rsid w:val="006546B5"/>
    <w:rsid w:val="00674629"/>
    <w:rsid w:val="006A7F9D"/>
    <w:rsid w:val="00776AC5"/>
    <w:rsid w:val="007B65A4"/>
    <w:rsid w:val="007C53D9"/>
    <w:rsid w:val="007C61D4"/>
    <w:rsid w:val="007E3DAE"/>
    <w:rsid w:val="0081562A"/>
    <w:rsid w:val="0084266B"/>
    <w:rsid w:val="0086091B"/>
    <w:rsid w:val="008E72A9"/>
    <w:rsid w:val="00975285"/>
    <w:rsid w:val="00980D63"/>
    <w:rsid w:val="009B4824"/>
    <w:rsid w:val="00A15ECD"/>
    <w:rsid w:val="00A16CB3"/>
    <w:rsid w:val="00A2707B"/>
    <w:rsid w:val="00A76D2C"/>
    <w:rsid w:val="00B51289"/>
    <w:rsid w:val="00B722C2"/>
    <w:rsid w:val="00B746C1"/>
    <w:rsid w:val="00B91D63"/>
    <w:rsid w:val="00BA6BDE"/>
    <w:rsid w:val="00BB26E7"/>
    <w:rsid w:val="00BF465E"/>
    <w:rsid w:val="00C20AE9"/>
    <w:rsid w:val="00C62F3E"/>
    <w:rsid w:val="00C658C9"/>
    <w:rsid w:val="00D26E4C"/>
    <w:rsid w:val="00D552FE"/>
    <w:rsid w:val="00DA1BFB"/>
    <w:rsid w:val="00EF1382"/>
    <w:rsid w:val="00F27417"/>
    <w:rsid w:val="00F36196"/>
    <w:rsid w:val="00F41B42"/>
    <w:rsid w:val="00F61A83"/>
    <w:rsid w:val="00FA4453"/>
    <w:rsid w:val="00FE3B42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E769"/>
  <w15:chartTrackingRefBased/>
  <w15:docId w15:val="{5C34BB2A-FD73-4554-9AAD-48E08F53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BB7"/>
    <w:pPr>
      <w:spacing w:after="0" w:line="240" w:lineRule="auto"/>
    </w:pPr>
    <w:rPr>
      <w:rFonts w:ascii="Verdana" w:eastAsia="Calibri" w:hAnsi="Verdana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07BB7"/>
    <w:pPr>
      <w:spacing w:before="100" w:after="100"/>
    </w:pPr>
    <w:rPr>
      <w:rFonts w:ascii="Times New Roman" w:eastAsia="Times New Roman" w:hAnsi="Times New Roman"/>
      <w:b w:val="0"/>
      <w:szCs w:val="20"/>
      <w:lang w:eastAsia="pl-PL"/>
    </w:rPr>
  </w:style>
  <w:style w:type="paragraph" w:styleId="Lista">
    <w:name w:val="List"/>
    <w:basedOn w:val="Normalny"/>
    <w:rsid w:val="00207BB7"/>
    <w:pPr>
      <w:ind w:left="283" w:hanging="283"/>
    </w:pPr>
    <w:rPr>
      <w:rFonts w:ascii="Times New Roman" w:eastAsia="Times New Roman" w:hAnsi="Times New Roman"/>
      <w:b w:val="0"/>
      <w:sz w:val="20"/>
      <w:szCs w:val="20"/>
      <w:lang w:eastAsia="pl-PL"/>
    </w:rPr>
  </w:style>
  <w:style w:type="paragraph" w:customStyle="1" w:styleId="Styl">
    <w:name w:val="Styl"/>
    <w:rsid w:val="00207BB7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FE3B42"/>
  </w:style>
  <w:style w:type="paragraph" w:styleId="Stopka">
    <w:name w:val="footer"/>
    <w:basedOn w:val="Normalny"/>
    <w:link w:val="StopkaZnak"/>
    <w:uiPriority w:val="99"/>
    <w:unhideWhenUsed/>
    <w:rsid w:val="00FE3B42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E3B4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E3B42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b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E3B4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E3B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2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Magdalena Kuczyńska</cp:lastModifiedBy>
  <cp:revision>46</cp:revision>
  <cp:lastPrinted>2022-04-12T10:05:00Z</cp:lastPrinted>
  <dcterms:created xsi:type="dcterms:W3CDTF">2022-03-14T09:11:00Z</dcterms:created>
  <dcterms:modified xsi:type="dcterms:W3CDTF">2024-07-08T08:08:00Z</dcterms:modified>
</cp:coreProperties>
</file>