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7A53" w14:textId="6C48897B" w:rsidR="002A330A" w:rsidRPr="00077771" w:rsidRDefault="002A330A" w:rsidP="002A330A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077771">
        <w:rPr>
          <w:rFonts w:eastAsia="Times New Roman" w:cs="Calibri"/>
          <w:sz w:val="20"/>
          <w:lang w:eastAsia="pl-PL"/>
        </w:rPr>
        <w:t xml:space="preserve">Załącznik nr 1 </w:t>
      </w:r>
    </w:p>
    <w:p w14:paraId="0C3366CC" w14:textId="77777777" w:rsidR="002A330A" w:rsidRPr="00077771" w:rsidRDefault="002A330A" w:rsidP="002A330A">
      <w:pPr>
        <w:pStyle w:val="Normalny1"/>
        <w:rPr>
          <w:sz w:val="22"/>
          <w:szCs w:val="22"/>
        </w:rPr>
      </w:pPr>
    </w:p>
    <w:p w14:paraId="2AFB4CC5" w14:textId="77777777" w:rsidR="003163CF" w:rsidRDefault="003163CF" w:rsidP="003163CF">
      <w:pPr>
        <w:ind w:left="4248" w:hanging="4248"/>
      </w:pPr>
      <w:r>
        <w:t xml:space="preserve">/Nazwa i adres wykonawcy/ </w:t>
      </w:r>
    </w:p>
    <w:p w14:paraId="05BCDEF0" w14:textId="77777777" w:rsidR="003163CF" w:rsidRDefault="003163CF" w:rsidP="003163CF">
      <w:pPr>
        <w:ind w:left="4248" w:hanging="4248"/>
      </w:pPr>
      <w:r>
        <w:t>………………………………….</w:t>
      </w:r>
    </w:p>
    <w:p w14:paraId="39C14799" w14:textId="20BF08E6" w:rsidR="003163CF" w:rsidRDefault="003163CF" w:rsidP="00781492">
      <w:pPr>
        <w:tabs>
          <w:tab w:val="left" w:pos="5028"/>
        </w:tabs>
        <w:ind w:left="4248" w:hanging="4248"/>
      </w:pPr>
      <w:r>
        <w:t>………………………………….</w:t>
      </w:r>
      <w:r w:rsidR="00781492">
        <w:tab/>
      </w:r>
      <w:r w:rsidR="00781492">
        <w:tab/>
      </w:r>
    </w:p>
    <w:p w14:paraId="11C6DAB6" w14:textId="68B551D9" w:rsidR="0029206B" w:rsidRDefault="003163CF" w:rsidP="00073D77">
      <w:pPr>
        <w:ind w:left="4248" w:hanging="4248"/>
        <w:rPr>
          <w:rFonts w:cs="Calibri"/>
          <w:b/>
          <w:sz w:val="24"/>
        </w:rPr>
      </w:pPr>
      <w:r>
        <w:t>………………………………….</w:t>
      </w:r>
      <w:r w:rsidR="00073D77">
        <w:t xml:space="preserve">                                                                                          </w:t>
      </w:r>
      <w:r>
        <w:t>(pieczęć Wykonawcy</w:t>
      </w:r>
      <w:r w:rsidRPr="00EF0343">
        <w:t>)</w:t>
      </w:r>
      <w:r w:rsidR="002A330A" w:rsidRPr="00077771">
        <w:rPr>
          <w:rFonts w:eastAsia="Times New Roman" w:cs="Calibri"/>
          <w:lang w:eastAsia="pl-PL"/>
        </w:rPr>
        <w:tab/>
        <w:t xml:space="preserve">        </w:t>
      </w:r>
    </w:p>
    <w:p w14:paraId="534785A8" w14:textId="0E32A082" w:rsidR="002A330A" w:rsidRPr="00073D77" w:rsidRDefault="002A330A" w:rsidP="00073D77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OFERTA nr ……………..</w:t>
      </w:r>
    </w:p>
    <w:p w14:paraId="79DF51CC" w14:textId="77777777" w:rsidR="00004944" w:rsidRPr="003163CF" w:rsidRDefault="002A330A" w:rsidP="0029206B">
      <w:pPr>
        <w:jc w:val="both"/>
        <w:rPr>
          <w:rFonts w:asciiTheme="minorHAnsi" w:hAnsiTheme="minorHAnsi" w:cstheme="minorHAnsi"/>
        </w:rPr>
      </w:pPr>
      <w:r w:rsidRPr="003163CF">
        <w:rPr>
          <w:rFonts w:asciiTheme="minorHAnsi" w:hAnsiTheme="minorHAnsi" w:cstheme="minorHAnsi"/>
        </w:rPr>
        <w:t xml:space="preserve">Oferta dotyczy zapytania ofertowego opublikowanego </w:t>
      </w:r>
      <w:r w:rsidR="0029206B" w:rsidRPr="003163CF">
        <w:rPr>
          <w:rFonts w:asciiTheme="minorHAnsi" w:hAnsiTheme="minorHAnsi" w:cstheme="minorHAnsi"/>
        </w:rPr>
        <w:t xml:space="preserve">na Platformie Zakupowej </w:t>
      </w:r>
      <w:r w:rsidRPr="003163CF">
        <w:rPr>
          <w:rFonts w:asciiTheme="minorHAnsi" w:hAnsiTheme="minorHAnsi" w:cstheme="minorHAnsi"/>
        </w:rPr>
        <w:t xml:space="preserve">na realizację zadania dotyczącego </w:t>
      </w:r>
      <w:r w:rsidR="003163CF" w:rsidRPr="003163CF">
        <w:rPr>
          <w:rFonts w:asciiTheme="minorHAnsi" w:hAnsiTheme="minorHAnsi" w:cstheme="minorHAnsi"/>
        </w:rPr>
        <w:t xml:space="preserve">dostawy oprogramowania na potrzeby realizacji projektu </w:t>
      </w:r>
      <w:r w:rsidR="00004944" w:rsidRPr="003163CF">
        <w:rPr>
          <w:rFonts w:asciiTheme="minorHAnsi" w:hAnsiTheme="minorHAnsi" w:cstheme="minorHAnsi"/>
        </w:rPr>
        <w:t>Elektroniczne Centrum Udostępniania Danych Oceanograficznych eCUDO.pl”, Program Operacyjny Polska Cyfrowa na lata 2014-2020 (umowa nr POPC.02.03.01-00-0062/18-00).</w:t>
      </w:r>
    </w:p>
    <w:p w14:paraId="0752022A" w14:textId="77777777" w:rsidR="003163CF" w:rsidRPr="003163CF" w:rsidRDefault="003163CF" w:rsidP="003163CF">
      <w:pPr>
        <w:pStyle w:val="Tekstpodstawowy"/>
        <w:rPr>
          <w:rFonts w:asciiTheme="minorHAnsi" w:hAnsiTheme="minorHAnsi" w:cstheme="minorHAnsi"/>
          <w:position w:val="8"/>
          <w:sz w:val="22"/>
          <w:szCs w:val="22"/>
        </w:rPr>
      </w:pPr>
      <w:r w:rsidRPr="003163CF">
        <w:rPr>
          <w:rFonts w:asciiTheme="minorHAnsi" w:hAnsiTheme="minorHAnsi" w:cstheme="minorHAnsi"/>
          <w:position w:val="8"/>
          <w:sz w:val="22"/>
          <w:szCs w:val="22"/>
        </w:rPr>
        <w:t xml:space="preserve">Oferujemy realizację przedmiotu zamówienia za cenę </w:t>
      </w:r>
      <w:r w:rsidRPr="003163CF">
        <w:rPr>
          <w:rFonts w:asciiTheme="minorHAnsi" w:hAnsiTheme="minorHAnsi" w:cstheme="minorHAnsi"/>
          <w:b/>
          <w:position w:val="8"/>
          <w:sz w:val="22"/>
          <w:szCs w:val="22"/>
        </w:rPr>
        <w:t>netto ......................... zł + podatek VAT ……… % tj. .................. = cena brutto……....………… zł (słownie:.................................................)</w:t>
      </w:r>
    </w:p>
    <w:p w14:paraId="7029ACE4" w14:textId="77777777" w:rsidR="003163CF" w:rsidRDefault="003163CF" w:rsidP="003163CF">
      <w:pPr>
        <w:pStyle w:val="Tekstpodstawowy"/>
        <w:rPr>
          <w:sz w:val="24"/>
          <w:szCs w:val="24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95"/>
        <w:gridCol w:w="720"/>
        <w:gridCol w:w="720"/>
        <w:gridCol w:w="1440"/>
        <w:gridCol w:w="1440"/>
        <w:gridCol w:w="1440"/>
      </w:tblGrid>
      <w:tr w:rsidR="003163CF" w:rsidRPr="00FA4E4E" w14:paraId="5DDF5F3F" w14:textId="77777777" w:rsidTr="00BE067B">
        <w:trPr>
          <w:cantSplit/>
          <w:trHeight w:val="73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DAAA68" w14:textId="77777777" w:rsidR="003163CF" w:rsidRPr="00AA7F91" w:rsidRDefault="003163CF" w:rsidP="00BE067B">
            <w:pPr>
              <w:spacing w:before="60" w:after="60"/>
              <w:jc w:val="center"/>
              <w:rPr>
                <w:b/>
              </w:rPr>
            </w:pPr>
            <w:proofErr w:type="spellStart"/>
            <w:r w:rsidRPr="00AA7F91">
              <w:rPr>
                <w:b/>
              </w:rPr>
              <w:t>Lp</w:t>
            </w:r>
            <w:proofErr w:type="spellEnd"/>
          </w:p>
        </w:tc>
        <w:tc>
          <w:tcPr>
            <w:tcW w:w="2995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4C809C3" w14:textId="77777777" w:rsidR="003163CF" w:rsidRPr="00AA7F91" w:rsidRDefault="003163CF" w:rsidP="00BE067B">
            <w:pPr>
              <w:pStyle w:val="Nagwek1"/>
              <w:spacing w:before="60" w:after="60"/>
              <w:rPr>
                <w:sz w:val="20"/>
              </w:rPr>
            </w:pPr>
            <w:r w:rsidRPr="00AA7F91">
              <w:rPr>
                <w:sz w:val="20"/>
              </w:rPr>
              <w:t xml:space="preserve">Nazwa </w:t>
            </w:r>
            <w:r>
              <w:rPr>
                <w:sz w:val="20"/>
              </w:rPr>
              <w:t>produktu</w:t>
            </w:r>
          </w:p>
        </w:tc>
        <w:tc>
          <w:tcPr>
            <w:tcW w:w="720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92B373D" w14:textId="77777777" w:rsidR="003163CF" w:rsidRPr="00AA7F91" w:rsidRDefault="003163CF" w:rsidP="00BE067B">
            <w:pPr>
              <w:spacing w:before="60" w:after="60"/>
              <w:jc w:val="center"/>
              <w:rPr>
                <w:b/>
              </w:rPr>
            </w:pPr>
            <w:r w:rsidRPr="00AA7F91">
              <w:rPr>
                <w:b/>
              </w:rPr>
              <w:t>Jedn.</w:t>
            </w:r>
          </w:p>
          <w:p w14:paraId="79F2D7E1" w14:textId="77777777" w:rsidR="003163CF" w:rsidRPr="00AA7F91" w:rsidRDefault="003163CF" w:rsidP="00BE067B">
            <w:pPr>
              <w:spacing w:before="60" w:after="60"/>
              <w:jc w:val="center"/>
              <w:rPr>
                <w:b/>
              </w:rPr>
            </w:pPr>
            <w:r w:rsidRPr="00AA7F91">
              <w:rPr>
                <w:b/>
              </w:rPr>
              <w:t>miary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450BFD5" w14:textId="77777777" w:rsidR="003163CF" w:rsidRPr="00AA7F91" w:rsidRDefault="003163CF" w:rsidP="00BE067B">
            <w:pPr>
              <w:pStyle w:val="Nagwek1"/>
              <w:spacing w:before="60" w:after="60"/>
              <w:rPr>
                <w:sz w:val="20"/>
              </w:rPr>
            </w:pPr>
            <w:r w:rsidRPr="00AA7F91">
              <w:rPr>
                <w:sz w:val="20"/>
              </w:rPr>
              <w:t>Ilość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58DC3A33" w14:textId="77777777" w:rsidR="003163CF" w:rsidRPr="00AA7F91" w:rsidRDefault="003163CF" w:rsidP="00BE067B">
            <w:pPr>
              <w:spacing w:before="60" w:after="60"/>
              <w:jc w:val="center"/>
              <w:rPr>
                <w:b/>
              </w:rPr>
            </w:pPr>
            <w:r w:rsidRPr="00AA7F91">
              <w:rPr>
                <w:b/>
              </w:rPr>
              <w:t>Cena jednostkowa</w:t>
            </w:r>
            <w:r w:rsidRPr="00AA7F91">
              <w:rPr>
                <w:b/>
              </w:rPr>
              <w:br/>
              <w:t>netto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3B19F0E" w14:textId="77777777" w:rsidR="003163CF" w:rsidRPr="00AA7F91" w:rsidRDefault="003163CF" w:rsidP="00BE067B">
            <w:pPr>
              <w:spacing w:before="60" w:after="60"/>
              <w:jc w:val="center"/>
              <w:rPr>
                <w:b/>
              </w:rPr>
            </w:pPr>
            <w:r w:rsidRPr="00AA7F91">
              <w:rPr>
                <w:b/>
              </w:rPr>
              <w:t>Cena jednostkowa</w:t>
            </w:r>
            <w:r w:rsidRPr="00AA7F91">
              <w:rPr>
                <w:b/>
              </w:rPr>
              <w:br/>
              <w:t>brutto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F9E7A" w14:textId="77777777" w:rsidR="003163CF" w:rsidRPr="00AA7F91" w:rsidRDefault="003163CF" w:rsidP="00BE067B">
            <w:pPr>
              <w:spacing w:before="60" w:after="60"/>
              <w:jc w:val="center"/>
              <w:rPr>
                <w:b/>
              </w:rPr>
            </w:pPr>
            <w:r w:rsidRPr="00AA7F91">
              <w:rPr>
                <w:b/>
              </w:rPr>
              <w:t xml:space="preserve">Wartość brutto </w:t>
            </w:r>
            <w:r w:rsidRPr="00AA7F91">
              <w:rPr>
                <w:b/>
              </w:rPr>
              <w:br/>
              <w:t>zakupu</w:t>
            </w:r>
          </w:p>
        </w:tc>
      </w:tr>
      <w:tr w:rsidR="003163CF" w:rsidRPr="00FA4E4E" w14:paraId="306A56C3" w14:textId="77777777" w:rsidTr="00BE067B">
        <w:trPr>
          <w:cantSplit/>
          <w:trHeight w:val="737"/>
        </w:trPr>
        <w:tc>
          <w:tcPr>
            <w:tcW w:w="42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E6F3803" w14:textId="77777777" w:rsidR="003163CF" w:rsidRPr="00AA7F91" w:rsidRDefault="003163CF" w:rsidP="00BE067B">
            <w:pPr>
              <w:jc w:val="both"/>
            </w:pPr>
            <w:r>
              <w:t>4.</w:t>
            </w:r>
          </w:p>
        </w:tc>
        <w:tc>
          <w:tcPr>
            <w:tcW w:w="2995" w:type="dxa"/>
            <w:tcBorders>
              <w:left w:val="nil"/>
              <w:right w:val="single" w:sz="8" w:space="0" w:color="auto"/>
            </w:tcBorders>
            <w:vAlign w:val="center"/>
          </w:tcPr>
          <w:p w14:paraId="0BC4CC0C" w14:textId="26A62C86" w:rsidR="003163CF" w:rsidRPr="003934A1" w:rsidRDefault="00F54767" w:rsidP="00F547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odnowienie</w:t>
            </w:r>
            <w:r w:rsidR="003163CF" w:rsidRPr="003163CF">
              <w:rPr>
                <w:rFonts w:asciiTheme="minorHAnsi" w:hAnsiTheme="minorHAnsi" w:cstheme="minorHAnsi"/>
                <w:b/>
              </w:rPr>
              <w:t xml:space="preserve"> 1 (jednej) licencji niewyłącznej na Oprogramowanie Adobe </w:t>
            </w:r>
            <w:proofErr w:type="spellStart"/>
            <w:r w:rsidR="003163CF" w:rsidRPr="003163CF">
              <w:rPr>
                <w:rFonts w:asciiTheme="minorHAnsi" w:hAnsiTheme="minorHAnsi" w:cstheme="minorHAnsi"/>
                <w:b/>
              </w:rPr>
              <w:t>Creativ</w:t>
            </w:r>
            <w:proofErr w:type="spellEnd"/>
            <w:r w:rsidR="003163CF" w:rsidRPr="003163C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3163CF" w:rsidRPr="003163CF">
              <w:rPr>
                <w:rFonts w:asciiTheme="minorHAnsi" w:hAnsiTheme="minorHAnsi" w:cstheme="minorHAnsi"/>
                <w:b/>
              </w:rPr>
              <w:t>Cloud</w:t>
            </w:r>
            <w:proofErr w:type="spellEnd"/>
            <w:r w:rsidR="003163CF" w:rsidRPr="003163CF">
              <w:rPr>
                <w:rFonts w:asciiTheme="minorHAnsi" w:hAnsiTheme="minorHAnsi" w:cstheme="minorHAnsi"/>
                <w:b/>
              </w:rPr>
              <w:t>;</w:t>
            </w:r>
          </w:p>
        </w:tc>
        <w:tc>
          <w:tcPr>
            <w:tcW w:w="720" w:type="dxa"/>
            <w:tcBorders>
              <w:left w:val="nil"/>
              <w:right w:val="single" w:sz="8" w:space="0" w:color="auto"/>
            </w:tcBorders>
            <w:vAlign w:val="center"/>
          </w:tcPr>
          <w:p w14:paraId="17D48CB4" w14:textId="77777777" w:rsidR="003163CF" w:rsidRPr="00AA7F91" w:rsidRDefault="003163CF" w:rsidP="00BE067B">
            <w:pPr>
              <w:jc w:val="center"/>
            </w:pPr>
            <w:r>
              <w:t>Szt.</w:t>
            </w:r>
          </w:p>
        </w:tc>
        <w:tc>
          <w:tcPr>
            <w:tcW w:w="720" w:type="dxa"/>
            <w:tcBorders>
              <w:left w:val="nil"/>
              <w:right w:val="single" w:sz="8" w:space="0" w:color="auto"/>
            </w:tcBorders>
            <w:vAlign w:val="center"/>
          </w:tcPr>
          <w:p w14:paraId="50268C8A" w14:textId="77777777" w:rsidR="003163CF" w:rsidRPr="00AA7F91" w:rsidRDefault="003163CF" w:rsidP="00BE067B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14:paraId="71EA57FB" w14:textId="77777777" w:rsidR="003163CF" w:rsidRPr="00AA7F91" w:rsidRDefault="003163CF" w:rsidP="00BE067B">
            <w:pPr>
              <w:jc w:val="right"/>
            </w:pPr>
            <w:r w:rsidRPr="00AA7F91">
              <w:t>zł</w:t>
            </w:r>
          </w:p>
        </w:tc>
        <w:tc>
          <w:tcPr>
            <w:tcW w:w="1440" w:type="dxa"/>
            <w:tcBorders>
              <w:left w:val="single" w:sz="6" w:space="0" w:color="auto"/>
            </w:tcBorders>
            <w:vAlign w:val="center"/>
          </w:tcPr>
          <w:p w14:paraId="463E2DD2" w14:textId="77777777" w:rsidR="003163CF" w:rsidRPr="00AA7F91" w:rsidRDefault="003163CF" w:rsidP="00BE067B">
            <w:pPr>
              <w:jc w:val="right"/>
            </w:pPr>
            <w:r w:rsidRPr="00AA7F91">
              <w:t>zł</w:t>
            </w:r>
          </w:p>
        </w:tc>
        <w:tc>
          <w:tcPr>
            <w:tcW w:w="144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A70B205" w14:textId="77777777" w:rsidR="003163CF" w:rsidRPr="00AA7F91" w:rsidRDefault="003163CF" w:rsidP="00BE067B">
            <w:pPr>
              <w:jc w:val="right"/>
            </w:pPr>
            <w:r w:rsidRPr="00AA7F91">
              <w:t>zł</w:t>
            </w:r>
          </w:p>
        </w:tc>
      </w:tr>
      <w:tr w:rsidR="003163CF" w:rsidRPr="00FA4E4E" w14:paraId="0B84A9F4" w14:textId="77777777" w:rsidTr="00BE067B">
        <w:trPr>
          <w:cantSplit/>
          <w:trHeight w:val="737"/>
        </w:trPr>
        <w:tc>
          <w:tcPr>
            <w:tcW w:w="42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A8F54B9" w14:textId="77777777" w:rsidR="003163CF" w:rsidRPr="00AA7F91" w:rsidRDefault="003163CF" w:rsidP="00BE067B">
            <w:pPr>
              <w:jc w:val="center"/>
            </w:pPr>
          </w:p>
        </w:tc>
        <w:tc>
          <w:tcPr>
            <w:tcW w:w="7315" w:type="dxa"/>
            <w:gridSpan w:val="5"/>
            <w:tcBorders>
              <w:left w:val="nil"/>
            </w:tcBorders>
            <w:vAlign w:val="center"/>
          </w:tcPr>
          <w:p w14:paraId="67B22DE6" w14:textId="77777777" w:rsidR="003163CF" w:rsidRPr="00AA7F91" w:rsidRDefault="003163CF" w:rsidP="00BE067B">
            <w:pPr>
              <w:jc w:val="right"/>
            </w:pPr>
            <w:r w:rsidRPr="00AA7F91">
              <w:t>RAZEM</w:t>
            </w:r>
          </w:p>
        </w:tc>
        <w:tc>
          <w:tcPr>
            <w:tcW w:w="144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3997B196" w14:textId="77777777" w:rsidR="003163CF" w:rsidRPr="00AA7F91" w:rsidRDefault="003163CF" w:rsidP="00BE067B">
            <w:pPr>
              <w:jc w:val="right"/>
            </w:pPr>
            <w:r w:rsidRPr="00AA7F91">
              <w:t>zł</w:t>
            </w:r>
          </w:p>
        </w:tc>
      </w:tr>
    </w:tbl>
    <w:p w14:paraId="7B789CAD" w14:textId="77777777" w:rsidR="003163CF" w:rsidRPr="00920297" w:rsidRDefault="003163CF" w:rsidP="003163CF">
      <w:pPr>
        <w:jc w:val="both"/>
        <w:rPr>
          <w:sz w:val="24"/>
        </w:rPr>
      </w:pPr>
    </w:p>
    <w:p w14:paraId="5D1F8B09" w14:textId="77777777" w:rsidR="003163CF" w:rsidRDefault="003163CF" w:rsidP="003163CF">
      <w:pPr>
        <w:numPr>
          <w:ilvl w:val="0"/>
          <w:numId w:val="18"/>
        </w:numPr>
        <w:spacing w:after="0" w:line="240" w:lineRule="auto"/>
        <w:jc w:val="both"/>
      </w:pPr>
      <w:r w:rsidRPr="00454127">
        <w:t xml:space="preserve">Akceptujemy czas realizacji płatności </w:t>
      </w:r>
      <w:r>
        <w:t>zgodnie z umową.</w:t>
      </w:r>
    </w:p>
    <w:p w14:paraId="1E25D195" w14:textId="77777777" w:rsidR="003163CF" w:rsidRPr="00454127" w:rsidRDefault="003163CF" w:rsidP="003163CF">
      <w:pPr>
        <w:numPr>
          <w:ilvl w:val="0"/>
          <w:numId w:val="18"/>
        </w:numPr>
        <w:spacing w:after="0" w:line="240" w:lineRule="auto"/>
        <w:jc w:val="both"/>
      </w:pPr>
      <w:r w:rsidRPr="00454127">
        <w:t xml:space="preserve">Oferujemy dostawę przedmiotu zamówienia w terminie </w:t>
      </w:r>
      <w:r>
        <w:rPr>
          <w:b/>
        </w:rPr>
        <w:t>7</w:t>
      </w:r>
      <w:r w:rsidRPr="00454127">
        <w:rPr>
          <w:b/>
        </w:rPr>
        <w:t xml:space="preserve"> dni</w:t>
      </w:r>
      <w:r>
        <w:rPr>
          <w:b/>
        </w:rPr>
        <w:t xml:space="preserve"> </w:t>
      </w:r>
      <w:r w:rsidRPr="00454127">
        <w:rPr>
          <w:b/>
        </w:rPr>
        <w:t>od dnia podpisania umowy.</w:t>
      </w:r>
    </w:p>
    <w:p w14:paraId="2BE5F787" w14:textId="77777777" w:rsidR="003163CF" w:rsidRPr="00EC01B0" w:rsidRDefault="003163CF" w:rsidP="003163CF">
      <w:pPr>
        <w:numPr>
          <w:ilvl w:val="0"/>
          <w:numId w:val="18"/>
        </w:numPr>
        <w:spacing w:after="0" w:line="240" w:lineRule="auto"/>
        <w:jc w:val="both"/>
      </w:pPr>
      <w:r w:rsidRPr="00EC01B0">
        <w:t>Oświadczamy, że zapoznaliśmy się z zapytaniem ofertowym i nie wnosimy do nich zastrzeżeń oraz że zdobyliśmy konieczne informacje, potrzebne do właściwego przygotowania oferty.</w:t>
      </w:r>
    </w:p>
    <w:p w14:paraId="3055CAF0" w14:textId="77777777" w:rsidR="003163CF" w:rsidRPr="00EC01B0" w:rsidRDefault="003163CF" w:rsidP="003163CF">
      <w:pPr>
        <w:numPr>
          <w:ilvl w:val="0"/>
          <w:numId w:val="18"/>
        </w:numPr>
        <w:spacing w:after="0" w:line="240" w:lineRule="auto"/>
        <w:jc w:val="both"/>
      </w:pPr>
      <w:r w:rsidRPr="00EC01B0">
        <w:t xml:space="preserve">Oświadczamy, że uważamy się za związanych niniejszą ofertą na czas </w:t>
      </w:r>
      <w:r w:rsidR="003934A1">
        <w:t>30</w:t>
      </w:r>
      <w:r w:rsidRPr="00EC01B0">
        <w:t xml:space="preserve"> dni od daty upływu terminu składania ofert.</w:t>
      </w:r>
    </w:p>
    <w:p w14:paraId="66572B4F" w14:textId="77777777" w:rsidR="003163CF" w:rsidRPr="00EC01B0" w:rsidRDefault="003163CF" w:rsidP="003163CF">
      <w:pPr>
        <w:numPr>
          <w:ilvl w:val="0"/>
          <w:numId w:val="18"/>
        </w:numPr>
        <w:spacing w:after="0" w:line="240" w:lineRule="auto"/>
        <w:jc w:val="both"/>
      </w:pPr>
      <w:r w:rsidRPr="00EC01B0">
        <w:t xml:space="preserve">Oświadczamy, że załączony do zapytania ofertowego projekt umowy został przez nas zaakceptowany i zobowiązujemy się do zawarcia umowy na zawartych w nim warunkach, </w:t>
      </w:r>
      <w:r>
        <w:br/>
      </w:r>
      <w:r w:rsidRPr="00EC01B0">
        <w:t>w miejscu i terminie wyznaczonym przez Zamawiającego.</w:t>
      </w:r>
    </w:p>
    <w:p w14:paraId="39255289" w14:textId="77777777" w:rsidR="003163CF" w:rsidRDefault="003163CF" w:rsidP="002A330A">
      <w:pPr>
        <w:spacing w:line="192" w:lineRule="atLeast"/>
        <w:rPr>
          <w:rFonts w:asciiTheme="minorHAnsi" w:hAnsiTheme="minorHAnsi" w:cstheme="minorHAnsi"/>
          <w:bCs/>
        </w:rPr>
      </w:pPr>
    </w:p>
    <w:p w14:paraId="67DC2DA1" w14:textId="77777777" w:rsidR="002A330A" w:rsidRPr="00004944" w:rsidRDefault="002A330A" w:rsidP="002A330A">
      <w:pPr>
        <w:pStyle w:val="Akapitzlist"/>
        <w:rPr>
          <w:rFonts w:cs="Calibri"/>
        </w:rPr>
      </w:pPr>
    </w:p>
    <w:p w14:paraId="04CF6DDB" w14:textId="77777777" w:rsidR="003934A1" w:rsidRDefault="003934A1" w:rsidP="002A330A">
      <w:pPr>
        <w:ind w:left="4253"/>
        <w:jc w:val="center"/>
        <w:rPr>
          <w:rFonts w:cs="Calibri"/>
        </w:rPr>
      </w:pPr>
    </w:p>
    <w:p w14:paraId="24B62168" w14:textId="77777777" w:rsidR="002A330A" w:rsidRPr="00004944" w:rsidRDefault="002A330A" w:rsidP="002A330A">
      <w:pPr>
        <w:ind w:left="4253"/>
        <w:jc w:val="center"/>
        <w:rPr>
          <w:rFonts w:cs="Calibri"/>
        </w:rPr>
      </w:pPr>
      <w:r w:rsidRPr="00004944">
        <w:rPr>
          <w:rFonts w:cs="Calibri"/>
        </w:rPr>
        <w:t>................................................................</w:t>
      </w:r>
    </w:p>
    <w:p w14:paraId="7A2C6B1E" w14:textId="77777777" w:rsidR="002A330A" w:rsidRPr="00004944" w:rsidRDefault="002A330A" w:rsidP="002A330A">
      <w:pPr>
        <w:ind w:left="4253"/>
        <w:jc w:val="center"/>
        <w:rPr>
          <w:rFonts w:cs="Calibri"/>
        </w:rPr>
      </w:pPr>
      <w:r w:rsidRPr="00004944">
        <w:rPr>
          <w:rFonts w:cs="Calibri"/>
        </w:rPr>
        <w:t>Pieczęć (</w:t>
      </w:r>
      <w:r w:rsidRPr="00004944">
        <w:rPr>
          <w:rFonts w:cs="Calibri"/>
          <w:i/>
        </w:rPr>
        <w:t>jeżeli dotyczy</w:t>
      </w:r>
      <w:r w:rsidRPr="00004944">
        <w:rPr>
          <w:rFonts w:cs="Calibri"/>
        </w:rPr>
        <w:t>) i podpis osoby upoważnionej</w:t>
      </w:r>
    </w:p>
    <w:sectPr w:rsidR="002A330A" w:rsidRPr="00004944" w:rsidSect="00C85F1A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43706" w14:textId="77777777" w:rsidR="002F47CD" w:rsidRDefault="002F47CD" w:rsidP="002B3E00">
      <w:pPr>
        <w:spacing w:after="0" w:line="240" w:lineRule="auto"/>
      </w:pPr>
      <w:r>
        <w:separator/>
      </w:r>
    </w:p>
  </w:endnote>
  <w:endnote w:type="continuationSeparator" w:id="0">
    <w:p w14:paraId="43BED37C" w14:textId="77777777" w:rsidR="002F47CD" w:rsidRDefault="002F47CD" w:rsidP="002B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A1F1" w14:textId="77777777" w:rsidR="00136DA3" w:rsidRPr="006F1C79" w:rsidRDefault="00136DA3" w:rsidP="00136DA3">
    <w:pPr>
      <w:pStyle w:val="Stopka"/>
      <w:tabs>
        <w:tab w:val="left" w:pos="1418"/>
      </w:tabs>
      <w:rPr>
        <w:sz w:val="12"/>
        <w:szCs w:val="12"/>
      </w:rPr>
    </w:pPr>
    <w:r w:rsidRPr="006F1C79">
      <w:rPr>
        <w:sz w:val="12"/>
        <w:szCs w:val="12"/>
      </w:rPr>
      <w:t>Uniwersytet Szczeciński</w:t>
    </w:r>
    <w:r>
      <w:rPr>
        <w:sz w:val="12"/>
        <w:szCs w:val="12"/>
      </w:rPr>
      <w:t xml:space="preserve"> </w:t>
    </w:r>
    <w:r>
      <w:rPr>
        <w:sz w:val="12"/>
        <w:szCs w:val="12"/>
      </w:rPr>
      <w:tab/>
      <w:t xml:space="preserve">    t</w:t>
    </w:r>
    <w:r w:rsidRPr="006F1C79">
      <w:rPr>
        <w:sz w:val="12"/>
        <w:szCs w:val="12"/>
      </w:rPr>
      <w:t>el.:</w:t>
    </w:r>
    <w:r>
      <w:rPr>
        <w:sz w:val="12"/>
        <w:szCs w:val="12"/>
      </w:rPr>
      <w:t xml:space="preserve">  </w:t>
    </w:r>
    <w:r w:rsidRPr="006F1C79">
      <w:rPr>
        <w:sz w:val="12"/>
        <w:szCs w:val="12"/>
      </w:rPr>
      <w:t xml:space="preserve"> </w:t>
    </w:r>
    <w:r>
      <w:rPr>
        <w:sz w:val="12"/>
        <w:szCs w:val="12"/>
      </w:rPr>
      <w:t xml:space="preserve"> + 48 </w:t>
    </w:r>
    <w:r w:rsidRPr="006F1C79">
      <w:rPr>
        <w:sz w:val="12"/>
        <w:szCs w:val="12"/>
      </w:rPr>
      <w:t xml:space="preserve">91 444 </w:t>
    </w:r>
    <w:r>
      <w:rPr>
        <w:sz w:val="12"/>
        <w:szCs w:val="12"/>
      </w:rPr>
      <w:t>11 72</w:t>
    </w:r>
    <w:r>
      <w:rPr>
        <w:sz w:val="12"/>
        <w:szCs w:val="12"/>
      </w:rPr>
      <w:tab/>
    </w:r>
  </w:p>
  <w:p w14:paraId="0FAB4557" w14:textId="77777777" w:rsidR="00136DA3" w:rsidRPr="006F1C79" w:rsidRDefault="00136DA3" w:rsidP="00136DA3">
    <w:pPr>
      <w:pStyle w:val="Stopka"/>
      <w:tabs>
        <w:tab w:val="left" w:pos="1418"/>
      </w:tabs>
      <w:rPr>
        <w:sz w:val="12"/>
        <w:szCs w:val="12"/>
      </w:rPr>
    </w:pPr>
    <w:r>
      <w:rPr>
        <w:sz w:val="12"/>
        <w:szCs w:val="12"/>
      </w:rPr>
      <w:t xml:space="preserve">Al. Papieża Jana Pawła II 22a     fax.:   + 48 91 444 1174 </w:t>
    </w:r>
  </w:p>
  <w:p w14:paraId="388FC338" w14:textId="77777777" w:rsidR="00136DA3" w:rsidRPr="009B4A5F" w:rsidRDefault="00136DA3" w:rsidP="00136DA3">
    <w:pPr>
      <w:pStyle w:val="Stopka"/>
      <w:tabs>
        <w:tab w:val="left" w:pos="1418"/>
      </w:tabs>
      <w:rPr>
        <w:sz w:val="12"/>
        <w:szCs w:val="1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39E47" wp14:editId="3A0BEEF2">
          <wp:simplePos x="0" y="0"/>
          <wp:positionH relativeFrom="page">
            <wp:posOffset>0</wp:posOffset>
          </wp:positionH>
          <wp:positionV relativeFrom="paragraph">
            <wp:posOffset>199390</wp:posOffset>
          </wp:positionV>
          <wp:extent cx="7559675" cy="23749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1C79">
      <w:rPr>
        <w:sz w:val="12"/>
        <w:szCs w:val="12"/>
      </w:rPr>
      <w:t>70-</w:t>
    </w:r>
    <w:r>
      <w:rPr>
        <w:sz w:val="12"/>
        <w:szCs w:val="12"/>
      </w:rPr>
      <w:t>453</w:t>
    </w:r>
    <w:r w:rsidRPr="006F1C79">
      <w:rPr>
        <w:sz w:val="12"/>
        <w:szCs w:val="12"/>
      </w:rPr>
      <w:t xml:space="preserve"> Szczecin</w:t>
    </w:r>
    <w:r w:rsidRPr="00A67370">
      <w:rPr>
        <w:sz w:val="12"/>
        <w:szCs w:val="12"/>
      </w:rPr>
      <w:t xml:space="preserve"> </w:t>
    </w:r>
    <w:r>
      <w:rPr>
        <w:sz w:val="12"/>
        <w:szCs w:val="12"/>
      </w:rPr>
      <w:tab/>
      <w:t xml:space="preserve">     </w:t>
    </w:r>
    <w:hyperlink r:id="rId2" w:history="1">
      <w:r w:rsidRPr="00086D4D">
        <w:rPr>
          <w:rStyle w:val="Hipercze"/>
          <w:sz w:val="12"/>
          <w:szCs w:val="12"/>
        </w:rPr>
        <w:t>http://www.us.szc.pl</w:t>
      </w:r>
    </w:hyperlink>
    <w:r w:rsidRPr="00086D4D">
      <w:rPr>
        <w:sz w:val="12"/>
        <w:szCs w:val="12"/>
      </w:rPr>
      <w:t xml:space="preserve"> </w:t>
    </w:r>
    <w:r>
      <w:rPr>
        <w:sz w:val="12"/>
        <w:szCs w:val="12"/>
      </w:rPr>
      <w:t>,</w:t>
    </w:r>
    <w:r w:rsidRPr="00086D4D">
      <w:rPr>
        <w:sz w:val="12"/>
        <w:szCs w:val="12"/>
      </w:rPr>
      <w:t xml:space="preserve">   </w:t>
    </w:r>
    <w:r>
      <w:rPr>
        <w:sz w:val="12"/>
        <w:szCs w:val="12"/>
      </w:rPr>
      <w:t xml:space="preserve">e-mail: </w:t>
    </w:r>
    <w:r w:rsidRPr="009B4A5F">
      <w:rPr>
        <w:sz w:val="12"/>
        <w:szCs w:val="12"/>
      </w:rPr>
      <w:t>rektorat@univ.szczecin.pl</w:t>
    </w:r>
  </w:p>
  <w:p w14:paraId="7E41000D" w14:textId="77777777" w:rsidR="00136DA3" w:rsidRDefault="00136DA3" w:rsidP="00136DA3">
    <w:pPr>
      <w:pStyle w:val="Stopka"/>
    </w:pPr>
  </w:p>
  <w:p w14:paraId="1EABE238" w14:textId="77777777" w:rsidR="00B702AF" w:rsidRDefault="00B702AF" w:rsidP="00136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42D40" w14:textId="77777777" w:rsidR="002F47CD" w:rsidRDefault="002F47CD" w:rsidP="002B3E00">
      <w:pPr>
        <w:spacing w:after="0" w:line="240" w:lineRule="auto"/>
      </w:pPr>
      <w:r>
        <w:separator/>
      </w:r>
    </w:p>
  </w:footnote>
  <w:footnote w:type="continuationSeparator" w:id="0">
    <w:p w14:paraId="05D5D9D1" w14:textId="77777777" w:rsidR="002F47CD" w:rsidRDefault="002F47CD" w:rsidP="002B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26A7" w14:textId="095A143C" w:rsidR="002B3E00" w:rsidRDefault="00781492">
    <w:pPr>
      <w:pStyle w:val="Nagwek"/>
    </w:pPr>
    <w:r w:rsidRPr="00BA2CD9">
      <w:rPr>
        <w:noProof/>
        <w:lang w:eastAsia="pl-PL"/>
      </w:rPr>
      <w:drawing>
        <wp:inline distT="0" distB="0" distL="0" distR="0" wp14:anchorId="5FC6F858" wp14:editId="0A0396F1">
          <wp:extent cx="5760720" cy="949582"/>
          <wp:effectExtent l="0" t="0" r="0" b="3175"/>
          <wp:docPr id="2" name="Obraz 2" descr="C:\Users\Joanna\Documents\PracaBKB-od 2010\eCUDO_realizacja\stopka_log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\Documents\PracaBKB-od 2010\eCUDO_realizacja\stopka_log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50D"/>
    <w:multiLevelType w:val="hybridMultilevel"/>
    <w:tmpl w:val="ECDC33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AAE"/>
    <w:multiLevelType w:val="hybridMultilevel"/>
    <w:tmpl w:val="1D2C799A"/>
    <w:lvl w:ilvl="0" w:tplc="7BF6169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AAB701C"/>
    <w:multiLevelType w:val="hybridMultilevel"/>
    <w:tmpl w:val="77301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2022A"/>
    <w:multiLevelType w:val="hybridMultilevel"/>
    <w:tmpl w:val="650872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551B6"/>
    <w:multiLevelType w:val="hybridMultilevel"/>
    <w:tmpl w:val="64FA39BC"/>
    <w:lvl w:ilvl="0" w:tplc="A5623E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B5547"/>
    <w:multiLevelType w:val="hybridMultilevel"/>
    <w:tmpl w:val="49060108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E5611"/>
    <w:multiLevelType w:val="hybridMultilevel"/>
    <w:tmpl w:val="41DE6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2783"/>
    <w:multiLevelType w:val="hybridMultilevel"/>
    <w:tmpl w:val="7DA6AE78"/>
    <w:lvl w:ilvl="0" w:tplc="FF6441E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36F2326F"/>
    <w:multiLevelType w:val="hybridMultilevel"/>
    <w:tmpl w:val="FDBE1B2E"/>
    <w:lvl w:ilvl="0" w:tplc="24A414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501B"/>
    <w:multiLevelType w:val="hybridMultilevel"/>
    <w:tmpl w:val="56A08866"/>
    <w:lvl w:ilvl="0" w:tplc="BCB0478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72EB6"/>
    <w:multiLevelType w:val="hybridMultilevel"/>
    <w:tmpl w:val="60841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D64"/>
    <w:multiLevelType w:val="hybridMultilevel"/>
    <w:tmpl w:val="67D0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31EAA"/>
    <w:multiLevelType w:val="hybridMultilevel"/>
    <w:tmpl w:val="BCC46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67F4E"/>
    <w:multiLevelType w:val="hybridMultilevel"/>
    <w:tmpl w:val="31C81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BEA"/>
    <w:multiLevelType w:val="hybridMultilevel"/>
    <w:tmpl w:val="B5B8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E524B"/>
    <w:multiLevelType w:val="hybridMultilevel"/>
    <w:tmpl w:val="AA68C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B559C"/>
    <w:multiLevelType w:val="hybridMultilevel"/>
    <w:tmpl w:val="22E2A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D97BB3"/>
    <w:multiLevelType w:val="hybridMultilevel"/>
    <w:tmpl w:val="B488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17"/>
  </w:num>
  <w:num w:numId="10">
    <w:abstractNumId w:val="8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0"/>
  </w:num>
  <w:num w:numId="16">
    <w:abstractNumId w:val="12"/>
  </w:num>
  <w:num w:numId="17">
    <w:abstractNumId w:val="4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8D"/>
    <w:rsid w:val="00004944"/>
    <w:rsid w:val="00047C98"/>
    <w:rsid w:val="0006698E"/>
    <w:rsid w:val="00073D77"/>
    <w:rsid w:val="000B2D02"/>
    <w:rsid w:val="000D53EF"/>
    <w:rsid w:val="000F3B40"/>
    <w:rsid w:val="00104E48"/>
    <w:rsid w:val="00136DA3"/>
    <w:rsid w:val="00155D19"/>
    <w:rsid w:val="00161421"/>
    <w:rsid w:val="00194EDE"/>
    <w:rsid w:val="001E2EDE"/>
    <w:rsid w:val="001F13F3"/>
    <w:rsid w:val="00212768"/>
    <w:rsid w:val="0023122F"/>
    <w:rsid w:val="0029206B"/>
    <w:rsid w:val="002A330A"/>
    <w:rsid w:val="002B05BD"/>
    <w:rsid w:val="002B3E00"/>
    <w:rsid w:val="002D4BE3"/>
    <w:rsid w:val="002F47CD"/>
    <w:rsid w:val="003163CF"/>
    <w:rsid w:val="00385DEE"/>
    <w:rsid w:val="003934A1"/>
    <w:rsid w:val="00404D0D"/>
    <w:rsid w:val="00486EC4"/>
    <w:rsid w:val="004A70E9"/>
    <w:rsid w:val="004B5C9D"/>
    <w:rsid w:val="004D2396"/>
    <w:rsid w:val="00540B39"/>
    <w:rsid w:val="00545A24"/>
    <w:rsid w:val="00576BBE"/>
    <w:rsid w:val="00591C4E"/>
    <w:rsid w:val="005B1939"/>
    <w:rsid w:val="005D0D57"/>
    <w:rsid w:val="0060711C"/>
    <w:rsid w:val="0061154F"/>
    <w:rsid w:val="007139F6"/>
    <w:rsid w:val="00747396"/>
    <w:rsid w:val="00750A92"/>
    <w:rsid w:val="00751BA8"/>
    <w:rsid w:val="007532CA"/>
    <w:rsid w:val="00756CBC"/>
    <w:rsid w:val="007612A1"/>
    <w:rsid w:val="00764380"/>
    <w:rsid w:val="00766075"/>
    <w:rsid w:val="00777D89"/>
    <w:rsid w:val="00777EF0"/>
    <w:rsid w:val="00781492"/>
    <w:rsid w:val="007C5E4C"/>
    <w:rsid w:val="007D183D"/>
    <w:rsid w:val="00857D47"/>
    <w:rsid w:val="0087096E"/>
    <w:rsid w:val="008807DE"/>
    <w:rsid w:val="00890D0A"/>
    <w:rsid w:val="008D3783"/>
    <w:rsid w:val="008E15FB"/>
    <w:rsid w:val="00921FD8"/>
    <w:rsid w:val="009242C8"/>
    <w:rsid w:val="00971ECC"/>
    <w:rsid w:val="009855EB"/>
    <w:rsid w:val="009B5CA4"/>
    <w:rsid w:val="009F108C"/>
    <w:rsid w:val="009F7D13"/>
    <w:rsid w:val="00A83C2F"/>
    <w:rsid w:val="00AB4989"/>
    <w:rsid w:val="00AB79AD"/>
    <w:rsid w:val="00AC4070"/>
    <w:rsid w:val="00AD0174"/>
    <w:rsid w:val="00AE044B"/>
    <w:rsid w:val="00B13FB0"/>
    <w:rsid w:val="00B702AF"/>
    <w:rsid w:val="00B808FA"/>
    <w:rsid w:val="00B94AF9"/>
    <w:rsid w:val="00B950D8"/>
    <w:rsid w:val="00BB0C8D"/>
    <w:rsid w:val="00C85F1A"/>
    <w:rsid w:val="00CA4EEB"/>
    <w:rsid w:val="00CB433F"/>
    <w:rsid w:val="00D43359"/>
    <w:rsid w:val="00DE1785"/>
    <w:rsid w:val="00DE3836"/>
    <w:rsid w:val="00E16C30"/>
    <w:rsid w:val="00EE0FB8"/>
    <w:rsid w:val="00F44D2D"/>
    <w:rsid w:val="00F45667"/>
    <w:rsid w:val="00F54767"/>
    <w:rsid w:val="00F7798A"/>
    <w:rsid w:val="00FC04B9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568F"/>
  <w15:chartTrackingRefBased/>
  <w15:docId w15:val="{8F37C887-A789-445F-91C5-6A469609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0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532CA"/>
    <w:pPr>
      <w:keepNext/>
      <w:spacing w:after="0" w:line="240" w:lineRule="auto"/>
      <w:jc w:val="right"/>
      <w:outlineLvl w:val="0"/>
    </w:pPr>
    <w:rPr>
      <w:rFonts w:ascii="Trebuchet MS" w:eastAsia="Times New Roman" w:hAnsi="Trebuchet MS"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3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0C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E00"/>
  </w:style>
  <w:style w:type="paragraph" w:styleId="Stopka">
    <w:name w:val="footer"/>
    <w:basedOn w:val="Normalny"/>
    <w:link w:val="StopkaZnak"/>
    <w:uiPriority w:val="99"/>
    <w:unhideWhenUsed/>
    <w:rsid w:val="002B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E00"/>
  </w:style>
  <w:style w:type="table" w:styleId="Tabela-Siatka">
    <w:name w:val="Table Grid"/>
    <w:basedOn w:val="Standardowy"/>
    <w:uiPriority w:val="39"/>
    <w:rsid w:val="002B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6DA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532CA"/>
    <w:rPr>
      <w:rFonts w:ascii="Trebuchet MS" w:eastAsia="Times New Roman" w:hAnsi="Trebuchet MS" w:cs="Times New Roman"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532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532C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08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2A330A"/>
  </w:style>
  <w:style w:type="paragraph" w:customStyle="1" w:styleId="Normalny1">
    <w:name w:val="Normalny1"/>
    <w:rsid w:val="002A330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3C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rsid w:val="003163C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63C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.szc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Giza</dc:creator>
  <cp:keywords/>
  <dc:description/>
  <cp:lastModifiedBy>Andrzej Giza</cp:lastModifiedBy>
  <cp:revision>8</cp:revision>
  <cp:lastPrinted>2019-03-25T12:57:00Z</cp:lastPrinted>
  <dcterms:created xsi:type="dcterms:W3CDTF">2019-11-04T11:35:00Z</dcterms:created>
  <dcterms:modified xsi:type="dcterms:W3CDTF">2020-10-23T21:06:00Z</dcterms:modified>
</cp:coreProperties>
</file>