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C" w:rsidRPr="00FD7D5E" w:rsidRDefault="00BC114C" w:rsidP="00BC114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zh-CN" w:bidi="pl-PL"/>
        </w:rPr>
      </w:pPr>
      <w:r w:rsidRPr="00FD7D5E">
        <w:rPr>
          <w:rFonts w:ascii="Times New Roman" w:eastAsia="Times New Roman" w:hAnsi="Times New Roman" w:cs="Times New Roman"/>
          <w:b/>
          <w:lang w:eastAsia="zh-CN" w:bidi="pl-PL"/>
        </w:rPr>
        <w:t>Numer postępowania: MCM/WSM/ZP</w:t>
      </w:r>
      <w:r>
        <w:rPr>
          <w:rFonts w:ascii="Times New Roman" w:eastAsia="Times New Roman" w:hAnsi="Times New Roman" w:cs="Times New Roman"/>
          <w:b/>
          <w:lang w:eastAsia="zh-CN" w:bidi="pl-PL"/>
        </w:rPr>
        <w:t>5</w:t>
      </w:r>
      <w:r w:rsidRPr="00FD7D5E">
        <w:rPr>
          <w:rFonts w:ascii="Times New Roman" w:eastAsia="Times New Roman" w:hAnsi="Times New Roman" w:cs="Times New Roman"/>
          <w:b/>
          <w:lang w:eastAsia="zh-CN" w:bidi="pl-PL"/>
        </w:rPr>
        <w:t>/2021</w:t>
      </w:r>
    </w:p>
    <w:p w:rsidR="00BC114C" w:rsidRPr="00FD7D5E" w:rsidRDefault="00BC114C" w:rsidP="00BC114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 w:bidi="pl-PL"/>
        </w:rPr>
      </w:pPr>
    </w:p>
    <w:p w:rsidR="00BC114C" w:rsidRDefault="00BC114C"/>
    <w:tbl>
      <w:tblPr>
        <w:tblW w:w="9847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F42D10" w:rsidRPr="00F42D10" w:rsidTr="00BC114C">
        <w:trPr>
          <w:trHeight w:val="886"/>
        </w:trPr>
        <w:tc>
          <w:tcPr>
            <w:tcW w:w="9847" w:type="dxa"/>
            <w:shd w:val="clear" w:color="auto" w:fill="auto"/>
          </w:tcPr>
          <w:p w:rsidR="00F42D10" w:rsidRPr="00F42D10" w:rsidRDefault="00F42D10" w:rsidP="00F42D10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2D10"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F42D10" w:rsidRPr="00F42D10" w:rsidRDefault="00F42D10" w:rsidP="00F42D10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2D1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F42D10" w:rsidRPr="00F42D10" w:rsidRDefault="00F42D10" w:rsidP="00F4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</w:p>
    <w:p w:rsidR="00F42D10" w:rsidRPr="00F42D10" w:rsidRDefault="00F42D10" w:rsidP="00FD7D5E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:rsidR="00F42D10" w:rsidRPr="00F42D10" w:rsidRDefault="00F42D10" w:rsidP="00FD7D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="00FD7D5E">
        <w:rPr>
          <w:rFonts w:ascii="Times New Roman" w:eastAsia="Times New Roman" w:hAnsi="Times New Roman" w:cs="Times New Roman"/>
          <w:lang w:eastAsia="zh-CN"/>
        </w:rPr>
        <w:t>/miejscowość/</w:t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</w:p>
    <w:p w:rsidR="00FD7D5E" w:rsidRDefault="00FD7D5E" w:rsidP="00F4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D7D5E" w:rsidRDefault="00FD7D5E" w:rsidP="00F4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42D10" w:rsidRPr="00F42D10" w:rsidRDefault="00F42D10" w:rsidP="00F4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F42D10" w:rsidRPr="00F42D10" w:rsidRDefault="00F42D10" w:rsidP="00F4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F42D10" w:rsidRPr="00F42D10" w:rsidRDefault="00F42D10" w:rsidP="00F42D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42D10">
        <w:rPr>
          <w:rFonts w:ascii="Times New Roman" w:eastAsia="Times New Roman" w:hAnsi="Times New Roman" w:cs="Times New Roman"/>
          <w:b/>
          <w:lang w:eastAsia="zh-CN"/>
        </w:rPr>
        <w:t>Oświadczenie</w:t>
      </w:r>
      <w:r w:rsidR="00FD7D5E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42D10">
        <w:rPr>
          <w:rFonts w:ascii="Times New Roman" w:eastAsia="Times New Roman" w:hAnsi="Times New Roman" w:cs="Times New Roman"/>
          <w:b/>
          <w:lang w:eastAsia="zh-CN"/>
        </w:rPr>
        <w:t>Wykonawcy</w:t>
      </w:r>
    </w:p>
    <w:p w:rsidR="00F42D10" w:rsidRPr="00F42D10" w:rsidRDefault="00F42D10" w:rsidP="00F4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42D10">
        <w:rPr>
          <w:rFonts w:ascii="Times New Roman" w:eastAsia="Times New Roman" w:hAnsi="Times New Roman" w:cs="Times New Roman"/>
          <w:b/>
          <w:lang w:eastAsia="zh-CN"/>
        </w:rPr>
        <w:t>w zakresie art. 108 ust. 1 pkt 5 ustawy Pzp</w:t>
      </w:r>
    </w:p>
    <w:p w:rsidR="00F42D10" w:rsidRPr="00F42D10" w:rsidRDefault="00F42D10" w:rsidP="00F42D10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42D10"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F42D10" w:rsidRPr="00F42D10" w:rsidRDefault="00F42D10" w:rsidP="00F42D10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D7D5E" w:rsidRPr="00FD7D5E" w:rsidRDefault="00F42D10" w:rsidP="00FD7D5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F42D10">
        <w:rPr>
          <w:rFonts w:ascii="Times New Roman" w:eastAsia="Times New Roman" w:hAnsi="Times New Roman" w:cs="Times New Roman"/>
          <w:b/>
          <w:lang w:eastAsia="zh-CN"/>
        </w:rPr>
        <w:t xml:space="preserve">Przystępując do udziału w postępowaniu o udzielenie zamówienia publicznego </w:t>
      </w:r>
      <w:r w:rsidRPr="00F42D10">
        <w:rPr>
          <w:rFonts w:ascii="Times New Roman" w:eastAsia="Times New Roman" w:hAnsi="Times New Roman" w:cs="Times New Roman"/>
          <w:b/>
          <w:bCs/>
          <w:lang w:eastAsia="zh-CN"/>
        </w:rPr>
        <w:t>na</w:t>
      </w:r>
      <w:r w:rsidR="00FD7D5E">
        <w:rPr>
          <w:rFonts w:ascii="Times New Roman" w:eastAsia="Times New Roman" w:hAnsi="Times New Roman" w:cs="Times New Roman"/>
          <w:b/>
          <w:bCs/>
          <w:lang w:eastAsia="zh-CN"/>
        </w:rPr>
        <w:t>:</w:t>
      </w:r>
      <w:r w:rsidR="00B10430" w:rsidRPr="00B10430">
        <w:rPr>
          <w:rFonts w:ascii="Arial" w:eastAsia="Times New Roman" w:hAnsi="Arial" w:cs="Arial"/>
          <w:b/>
          <w:i/>
          <w:lang w:eastAsia="zh-CN"/>
        </w:rPr>
        <w:t xml:space="preserve"> </w:t>
      </w:r>
      <w:r w:rsidR="00B10430" w:rsidRPr="00B10430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Zakup dostawę i montaż Cyfrowego Aparatu RTG wraz z aplikacją wspomagającą detekcję zmian </w:t>
      </w:r>
      <w:r w:rsidR="00B10430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                          </w:t>
      </w:r>
      <w:r w:rsidR="00B10430" w:rsidRPr="00B10430">
        <w:rPr>
          <w:rFonts w:ascii="Times New Roman" w:eastAsia="Times New Roman" w:hAnsi="Times New Roman" w:cs="Times New Roman"/>
          <w:b/>
          <w:bCs/>
          <w:i/>
          <w:lang w:eastAsia="zh-CN"/>
        </w:rPr>
        <w:t>w płucach wywołaną Covid-19, integracja z oprogramowaniem PACS i RIS zamawiającego</w:t>
      </w:r>
      <w:r w:rsidR="00B10430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 oraz adaptacją</w:t>
      </w:r>
      <w:r w:rsidR="00B10430" w:rsidRPr="00B10430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 pomieszczeń</w:t>
      </w:r>
      <w:r w:rsidR="00B10430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 niezbędną</w:t>
      </w:r>
      <w:r w:rsidR="00B10430" w:rsidRPr="00B10430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 do uruchomienia</w:t>
      </w:r>
      <w:r w:rsidR="00B10430" w:rsidRPr="00B10430">
        <w:rPr>
          <w:rFonts w:ascii="Times New Roman" w:eastAsia="Times New Roman" w:hAnsi="Times New Roman" w:cs="Times New Roman"/>
          <w:b/>
          <w:bCs/>
          <w:lang w:eastAsia="zh-CN"/>
        </w:rPr>
        <w:t xml:space="preserve"> Cyfrowego Aparatu RTG.</w:t>
      </w:r>
    </w:p>
    <w:p w:rsidR="00F42D10" w:rsidRPr="00F42D10" w:rsidRDefault="00FD7D5E" w:rsidP="00F42D1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F42D10" w:rsidRPr="00F42D10">
        <w:rPr>
          <w:rFonts w:ascii="Times New Roman" w:eastAsia="Times New Roman" w:hAnsi="Times New Roman" w:cs="Times New Roman"/>
          <w:b/>
          <w:lang w:eastAsia="zh-CN" w:bidi="pl-PL"/>
        </w:rPr>
        <w:t xml:space="preserve">– postępowanie o udzielenie zamówienia publicznego prowadzone w trybie przetargu nieograniczonego – </w:t>
      </w:r>
      <w:r w:rsidRPr="00FD7D5E">
        <w:rPr>
          <w:rFonts w:ascii="Times New Roman" w:eastAsia="Times New Roman" w:hAnsi="Times New Roman" w:cs="Times New Roman"/>
          <w:b/>
          <w:lang w:eastAsia="zh-CN" w:bidi="pl-PL"/>
        </w:rPr>
        <w:t>Numer postępowania: MCM/WSM/ZP</w:t>
      </w:r>
      <w:r w:rsidR="00BC114C">
        <w:rPr>
          <w:rFonts w:ascii="Times New Roman" w:eastAsia="Times New Roman" w:hAnsi="Times New Roman" w:cs="Times New Roman"/>
          <w:b/>
          <w:lang w:eastAsia="zh-CN" w:bidi="pl-PL"/>
        </w:rPr>
        <w:t>5</w:t>
      </w:r>
      <w:r w:rsidRPr="00FD7D5E">
        <w:rPr>
          <w:rFonts w:ascii="Times New Roman" w:eastAsia="Times New Roman" w:hAnsi="Times New Roman" w:cs="Times New Roman"/>
          <w:b/>
          <w:lang w:eastAsia="zh-CN" w:bidi="pl-PL"/>
        </w:rPr>
        <w:t>/2021</w:t>
      </w:r>
    </w:p>
    <w:p w:rsidR="00F42D10" w:rsidRPr="00F42D10" w:rsidRDefault="00F42D10" w:rsidP="00F42D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42D10" w:rsidRPr="00F42D10" w:rsidRDefault="00F42D10" w:rsidP="00F42D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F42D10" w:rsidRPr="00F42D10" w:rsidRDefault="00F42D10" w:rsidP="00F42D10">
      <w:pPr>
        <w:widowControl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42D10">
        <w:rPr>
          <w:rFonts w:ascii="Times New Roman" w:eastAsia="Times New Roman" w:hAnsi="Times New Roman" w:cs="Times New Roman"/>
          <w:lang w:eastAsia="pl-PL"/>
        </w:rPr>
        <w:t>1</w:t>
      </w:r>
      <w:r w:rsidRPr="00F42D1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F42D1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 w:rsidRPr="00F42D10"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 w:rsidRPr="00F42D10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Pr="00F42D10">
        <w:rPr>
          <w:rFonts w:ascii="Times New Roman" w:eastAsia="Times New Roman" w:hAnsi="Times New Roman" w:cs="Times New Roman"/>
          <w:lang w:eastAsia="pl-PL"/>
        </w:rPr>
        <w:t>. 2019.369)z innymi Wykonawcami, którzy złożyli odrębne oferty lub oferty częściowe w niniejszym postępowaniu.</w:t>
      </w: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42D10"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42D10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42D10" w:rsidRPr="00F42D10" w:rsidRDefault="00F42D10" w:rsidP="00B82C1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42D10"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  <w:bookmarkStart w:id="0" w:name="_GoBack"/>
      <w:bookmarkEnd w:id="0"/>
    </w:p>
    <w:p w:rsidR="00F42D10" w:rsidRPr="00F42D10" w:rsidRDefault="00F42D10" w:rsidP="00F42D10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>/kwalifikowany podpis elektroniczny Wykonawcy lub osoby                  upoważnionej do reprezentowania   Wykonawcy/</w:t>
      </w:r>
    </w:p>
    <w:p w:rsidR="00F42D10" w:rsidRPr="00F42D10" w:rsidRDefault="00F42D10" w:rsidP="00F42D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42D10" w:rsidRPr="00F42D10" w:rsidRDefault="00F42D10" w:rsidP="00F42D10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F42D10" w:rsidRPr="00F42D10" w:rsidRDefault="00F42D10" w:rsidP="00F42D10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42D10"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 w:rsidRPr="00F42D10"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konkurencji i konsumentów (Dz.U.t.j.2019.369) rozumie się przez to wszystkich przedsiębiorców, którzy są kontrolowani w sposób bezpośredni lub pośredni przez jednego przedsiębiorcę, w tym również tego przedsiębiorcę</w:t>
      </w: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42D10" w:rsidRPr="00F42D10" w:rsidRDefault="00F42D10" w:rsidP="00F42D10">
      <w:pPr>
        <w:widowControl w:val="0"/>
        <w:adjustRightInd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42D10"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sectPr w:rsidR="00F42D10" w:rsidRPr="00F42D10" w:rsidSect="00C33FBB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B7" w:rsidRDefault="002510B7" w:rsidP="002510B7">
      <w:pPr>
        <w:spacing w:after="0" w:line="240" w:lineRule="auto"/>
      </w:pPr>
      <w:r>
        <w:separator/>
      </w:r>
    </w:p>
  </w:endnote>
  <w:endnote w:type="continuationSeparator" w:id="0">
    <w:p w:rsidR="002510B7" w:rsidRDefault="002510B7" w:rsidP="0025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B7" w:rsidRDefault="002510B7" w:rsidP="002510B7">
      <w:pPr>
        <w:spacing w:after="0" w:line="240" w:lineRule="auto"/>
      </w:pPr>
      <w:r>
        <w:separator/>
      </w:r>
    </w:p>
  </w:footnote>
  <w:footnote w:type="continuationSeparator" w:id="0">
    <w:p w:rsidR="002510B7" w:rsidRDefault="002510B7" w:rsidP="0025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B7" w:rsidRPr="002510B7" w:rsidRDefault="00400C90" w:rsidP="002510B7">
    <w:pPr>
      <w:tabs>
        <w:tab w:val="left" w:pos="708"/>
        <w:tab w:val="center" w:pos="4536"/>
        <w:tab w:val="right" w:pos="9072"/>
      </w:tabs>
      <w:suppressAutoHyphens/>
      <w:overflowPunct w:val="0"/>
      <w:autoSpaceDE w:val="0"/>
      <w:spacing w:after="0" w:line="240" w:lineRule="auto"/>
      <w:jc w:val="right"/>
      <w:textAlignment w:val="baseline"/>
      <w:rPr>
        <w:rFonts w:ascii="Times New Roman" w:eastAsia="Times New Roman" w:hAnsi="Times New Roman"/>
        <w:b/>
        <w:sz w:val="24"/>
        <w:szCs w:val="24"/>
        <w:lang w:eastAsia="ar-SA"/>
      </w:rPr>
    </w:pPr>
    <w:r>
      <w:rPr>
        <w:rFonts w:ascii="Times New Roman" w:eastAsia="Times New Roman" w:hAnsi="Times New Roman"/>
        <w:b/>
        <w:sz w:val="24"/>
        <w:szCs w:val="24"/>
        <w:lang w:eastAsia="ar-SA"/>
      </w:rPr>
      <w:t>Załącznik Nr 11</w:t>
    </w:r>
    <w:r w:rsidR="002510B7" w:rsidRPr="002510B7">
      <w:rPr>
        <w:rFonts w:ascii="Times New Roman" w:eastAsia="Times New Roman" w:hAnsi="Times New Roman"/>
        <w:b/>
        <w:sz w:val="24"/>
        <w:szCs w:val="24"/>
        <w:lang w:eastAsia="ar-SA"/>
      </w:rPr>
      <w:t xml:space="preserve"> do SWZ</w:t>
    </w:r>
  </w:p>
  <w:p w:rsidR="002510B7" w:rsidRDefault="00251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0"/>
    <w:rsid w:val="0007705E"/>
    <w:rsid w:val="000B5481"/>
    <w:rsid w:val="002510B7"/>
    <w:rsid w:val="00400C90"/>
    <w:rsid w:val="007731E5"/>
    <w:rsid w:val="00B10430"/>
    <w:rsid w:val="00B82C19"/>
    <w:rsid w:val="00BC114C"/>
    <w:rsid w:val="00C33FBB"/>
    <w:rsid w:val="00E343E5"/>
    <w:rsid w:val="00F42D10"/>
    <w:rsid w:val="00FD7D5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0B7"/>
  </w:style>
  <w:style w:type="paragraph" w:styleId="Stopka">
    <w:name w:val="footer"/>
    <w:basedOn w:val="Normalny"/>
    <w:link w:val="StopkaZnak"/>
    <w:uiPriority w:val="99"/>
    <w:unhideWhenUsed/>
    <w:rsid w:val="0025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0B7"/>
  </w:style>
  <w:style w:type="paragraph" w:styleId="Stopka">
    <w:name w:val="footer"/>
    <w:basedOn w:val="Normalny"/>
    <w:link w:val="StopkaZnak"/>
    <w:uiPriority w:val="99"/>
    <w:unhideWhenUsed/>
    <w:rsid w:val="0025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Z.Konieczny</dc:creator>
  <cp:lastModifiedBy>Z.Konieczny</cp:lastModifiedBy>
  <cp:revision>14</cp:revision>
  <dcterms:created xsi:type="dcterms:W3CDTF">2021-06-18T10:22:00Z</dcterms:created>
  <dcterms:modified xsi:type="dcterms:W3CDTF">2021-06-28T14:06:00Z</dcterms:modified>
</cp:coreProperties>
</file>