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585595" w14:textId="77777777" w:rsidR="00BD65E0" w:rsidRPr="00242BA1" w:rsidRDefault="00BD65E0" w:rsidP="00BD65E0">
      <w:pPr>
        <w:pStyle w:val="Tekstpodstawowy"/>
        <w:jc w:val="right"/>
        <w:rPr>
          <w:b w:val="0"/>
          <w:sz w:val="22"/>
          <w:szCs w:val="22"/>
        </w:rPr>
      </w:pPr>
      <w:r w:rsidRPr="00242BA1">
        <w:rPr>
          <w:sz w:val="22"/>
          <w:szCs w:val="22"/>
        </w:rPr>
        <w:t>Załącznik nr 3 do SWZ</w:t>
      </w:r>
    </w:p>
    <w:p w14:paraId="5761AD2E" w14:textId="77777777" w:rsidR="00BD65E0" w:rsidRPr="00242BA1" w:rsidRDefault="00BD65E0" w:rsidP="00BD65E0">
      <w:pPr>
        <w:pStyle w:val="Tekstpodstawowy"/>
        <w:rPr>
          <w:sz w:val="22"/>
          <w:szCs w:val="18"/>
        </w:rPr>
      </w:pPr>
    </w:p>
    <w:p w14:paraId="593DB4EC" w14:textId="041E6D67" w:rsidR="00BD65E0" w:rsidRPr="00242BA1" w:rsidRDefault="00BD65E0" w:rsidP="00BD65E0">
      <w:pPr>
        <w:pStyle w:val="Tekstpodstawowy"/>
        <w:jc w:val="center"/>
        <w:rPr>
          <w:sz w:val="22"/>
          <w:szCs w:val="18"/>
        </w:rPr>
      </w:pPr>
      <w:r w:rsidRPr="00242BA1">
        <w:rPr>
          <w:sz w:val="22"/>
          <w:szCs w:val="18"/>
        </w:rPr>
        <w:t>UMOWA WIW.DA.273.___.202</w:t>
      </w:r>
      <w:r w:rsidR="004C7AA4">
        <w:rPr>
          <w:sz w:val="22"/>
          <w:szCs w:val="18"/>
        </w:rPr>
        <w:t>4</w:t>
      </w:r>
    </w:p>
    <w:p w14:paraId="2F529B33" w14:textId="77777777" w:rsidR="00BD65E0" w:rsidRPr="00242BA1" w:rsidRDefault="00BD65E0" w:rsidP="00BD65E0">
      <w:pPr>
        <w:pStyle w:val="Tekstpodstawowy"/>
        <w:jc w:val="center"/>
        <w:rPr>
          <w:b w:val="0"/>
          <w:sz w:val="18"/>
          <w:szCs w:val="18"/>
        </w:rPr>
      </w:pPr>
      <w:r w:rsidRPr="00242BA1">
        <w:rPr>
          <w:sz w:val="22"/>
          <w:szCs w:val="18"/>
        </w:rPr>
        <w:t>-- wzór --</w:t>
      </w:r>
    </w:p>
    <w:p w14:paraId="0F18C8B9" w14:textId="77777777" w:rsidR="00BD65E0" w:rsidRPr="00242BA1" w:rsidRDefault="00BD65E0" w:rsidP="00BD65E0">
      <w:pPr>
        <w:tabs>
          <w:tab w:val="left" w:pos="7920"/>
        </w:tabs>
        <w:jc w:val="both"/>
        <w:rPr>
          <w:sz w:val="20"/>
          <w:szCs w:val="20"/>
        </w:rPr>
      </w:pPr>
    </w:p>
    <w:p w14:paraId="44D928D7" w14:textId="545A9EB3" w:rsidR="00BD65E0" w:rsidRPr="00242BA1" w:rsidRDefault="00BD65E0" w:rsidP="000F7A49">
      <w:pPr>
        <w:pStyle w:val="Bezodstpw"/>
        <w:numPr>
          <w:ilvl w:val="0"/>
          <w:numId w:val="1"/>
        </w:numPr>
        <w:tabs>
          <w:tab w:val="left" w:pos="426"/>
        </w:tabs>
        <w:ind w:left="0"/>
        <w:jc w:val="both"/>
        <w:rPr>
          <w:sz w:val="22"/>
          <w:szCs w:val="22"/>
        </w:rPr>
      </w:pPr>
      <w:r w:rsidRPr="00242BA1">
        <w:rPr>
          <w:sz w:val="22"/>
          <w:szCs w:val="22"/>
        </w:rPr>
        <w:t>zawarta w dniu …………</w:t>
      </w:r>
      <w:r w:rsidR="0088782D">
        <w:rPr>
          <w:sz w:val="22"/>
          <w:szCs w:val="22"/>
        </w:rPr>
        <w:t xml:space="preserve">…………… </w:t>
      </w:r>
      <w:r w:rsidRPr="00242BA1">
        <w:rPr>
          <w:sz w:val="22"/>
          <w:szCs w:val="22"/>
        </w:rPr>
        <w:t>r. w Opolu, pomiędzy:</w:t>
      </w:r>
    </w:p>
    <w:p w14:paraId="5A008C75" w14:textId="77777777" w:rsidR="00BD65E0" w:rsidRPr="00242BA1" w:rsidRDefault="00BD65E0" w:rsidP="00BD65E0">
      <w:pPr>
        <w:pStyle w:val="BodyText21"/>
        <w:widowControl/>
        <w:overflowPunct/>
        <w:autoSpaceDE/>
        <w:adjustRightInd/>
        <w:spacing w:after="0"/>
        <w:rPr>
          <w:sz w:val="22"/>
          <w:szCs w:val="22"/>
        </w:rPr>
      </w:pPr>
    </w:p>
    <w:p w14:paraId="621941DD" w14:textId="77777777" w:rsidR="00BD65E0" w:rsidRPr="00242BA1" w:rsidRDefault="00BD65E0" w:rsidP="00BD65E0">
      <w:pPr>
        <w:pStyle w:val="Bezodstpw"/>
        <w:jc w:val="both"/>
        <w:rPr>
          <w:sz w:val="22"/>
          <w:szCs w:val="22"/>
        </w:rPr>
      </w:pPr>
      <w:r w:rsidRPr="00242BA1">
        <w:rPr>
          <w:sz w:val="22"/>
          <w:szCs w:val="22"/>
        </w:rPr>
        <w:t>Wojewódzkim Inspektoratem Weterynarii w Opolu, z siedzibą w Opolu przy ul. Wrocławskiej 170, kod 45-836 Opole, posiadającym:</w:t>
      </w:r>
    </w:p>
    <w:p w14:paraId="7E00A18F" w14:textId="77777777" w:rsidR="00BD65E0" w:rsidRPr="00242BA1" w:rsidRDefault="00BD65E0" w:rsidP="00BD65E0">
      <w:pPr>
        <w:pStyle w:val="Bezodstpw"/>
        <w:jc w:val="both"/>
        <w:rPr>
          <w:sz w:val="22"/>
          <w:szCs w:val="22"/>
        </w:rPr>
      </w:pPr>
      <w:r w:rsidRPr="00242BA1">
        <w:rPr>
          <w:sz w:val="22"/>
          <w:szCs w:val="22"/>
        </w:rPr>
        <w:t>NIP: PL 754-000-70-96,</w:t>
      </w:r>
    </w:p>
    <w:p w14:paraId="7942E8D3" w14:textId="77777777" w:rsidR="00BD65E0" w:rsidRPr="00242BA1" w:rsidRDefault="00BD65E0" w:rsidP="00BD65E0">
      <w:pPr>
        <w:pStyle w:val="Bezodstpw"/>
        <w:jc w:val="both"/>
        <w:rPr>
          <w:sz w:val="22"/>
          <w:szCs w:val="22"/>
        </w:rPr>
      </w:pPr>
      <w:r w:rsidRPr="00242BA1">
        <w:rPr>
          <w:sz w:val="22"/>
          <w:szCs w:val="22"/>
        </w:rPr>
        <w:t>REGON: 000093131</w:t>
      </w:r>
    </w:p>
    <w:p w14:paraId="16EAECDA" w14:textId="77777777" w:rsidR="00BD65E0" w:rsidRPr="00242BA1" w:rsidRDefault="00BD65E0" w:rsidP="00BD65E0">
      <w:pPr>
        <w:pStyle w:val="Bezodstpw"/>
        <w:jc w:val="both"/>
        <w:rPr>
          <w:sz w:val="22"/>
          <w:szCs w:val="22"/>
        </w:rPr>
      </w:pPr>
      <w:r w:rsidRPr="00242BA1">
        <w:rPr>
          <w:sz w:val="22"/>
          <w:szCs w:val="22"/>
        </w:rPr>
        <w:t>reprezentowanym przez:</w:t>
      </w:r>
    </w:p>
    <w:p w14:paraId="4D8D26F5" w14:textId="5E18CA2B" w:rsidR="00BD65E0" w:rsidRPr="00242BA1" w:rsidRDefault="005E5BD3" w:rsidP="00BD65E0">
      <w:pPr>
        <w:pStyle w:val="Bezodstpw"/>
        <w:jc w:val="both"/>
        <w:rPr>
          <w:sz w:val="22"/>
          <w:szCs w:val="22"/>
        </w:rPr>
      </w:pPr>
      <w:r>
        <w:rPr>
          <w:sz w:val="22"/>
          <w:szCs w:val="22"/>
        </w:rPr>
        <w:t>Bartłomieja Kulkę</w:t>
      </w:r>
      <w:r w:rsidR="00BD65E0" w:rsidRPr="00242BA1">
        <w:rPr>
          <w:sz w:val="22"/>
          <w:szCs w:val="22"/>
        </w:rPr>
        <w:t xml:space="preserve"> Opolskiego Wojewódzkiego Lekarza Weterynarii</w:t>
      </w:r>
    </w:p>
    <w:p w14:paraId="3B1C74F3" w14:textId="77777777" w:rsidR="00BD65E0" w:rsidRPr="00242BA1" w:rsidRDefault="00BD65E0" w:rsidP="00BD65E0">
      <w:pPr>
        <w:pStyle w:val="Bezodstpw"/>
        <w:jc w:val="both"/>
        <w:rPr>
          <w:sz w:val="22"/>
          <w:szCs w:val="22"/>
        </w:rPr>
      </w:pPr>
      <w:r w:rsidRPr="00242BA1">
        <w:rPr>
          <w:sz w:val="22"/>
          <w:szCs w:val="22"/>
        </w:rPr>
        <w:t>zwanym dalej „Zamawiającym”.</w:t>
      </w:r>
    </w:p>
    <w:p w14:paraId="4DBF4FFD" w14:textId="77777777" w:rsidR="00BD65E0" w:rsidRPr="00242BA1" w:rsidRDefault="00BD65E0" w:rsidP="00BD65E0">
      <w:pPr>
        <w:tabs>
          <w:tab w:val="left" w:pos="7920"/>
        </w:tabs>
        <w:jc w:val="both"/>
        <w:rPr>
          <w:sz w:val="22"/>
          <w:szCs w:val="22"/>
        </w:rPr>
      </w:pPr>
    </w:p>
    <w:p w14:paraId="3F6C8237" w14:textId="77777777" w:rsidR="00BD65E0" w:rsidRPr="00242BA1" w:rsidRDefault="00BD65E0" w:rsidP="00BD65E0">
      <w:pPr>
        <w:tabs>
          <w:tab w:val="left" w:pos="7920"/>
        </w:tabs>
        <w:jc w:val="both"/>
        <w:rPr>
          <w:sz w:val="22"/>
          <w:szCs w:val="22"/>
        </w:rPr>
      </w:pPr>
      <w:r w:rsidRPr="00242BA1">
        <w:rPr>
          <w:sz w:val="22"/>
          <w:szCs w:val="22"/>
        </w:rPr>
        <w:t>a</w:t>
      </w:r>
    </w:p>
    <w:p w14:paraId="76FED2E4" w14:textId="77777777" w:rsidR="00BD65E0" w:rsidRPr="00242BA1" w:rsidRDefault="00BD65E0" w:rsidP="00BD65E0">
      <w:pPr>
        <w:jc w:val="both"/>
        <w:rPr>
          <w:sz w:val="22"/>
          <w:szCs w:val="22"/>
        </w:rPr>
      </w:pPr>
      <w:r w:rsidRPr="00242BA1">
        <w:rPr>
          <w:sz w:val="22"/>
          <w:szCs w:val="22"/>
        </w:rPr>
        <w:t xml:space="preserve">…………………………………………………………… </w:t>
      </w:r>
    </w:p>
    <w:p w14:paraId="28ED7C60" w14:textId="77777777" w:rsidR="00BD65E0" w:rsidRPr="00242BA1" w:rsidRDefault="00BD65E0" w:rsidP="00BD65E0">
      <w:pPr>
        <w:tabs>
          <w:tab w:val="left" w:pos="993"/>
        </w:tabs>
        <w:jc w:val="both"/>
        <w:rPr>
          <w:sz w:val="22"/>
          <w:szCs w:val="22"/>
        </w:rPr>
      </w:pPr>
      <w:r w:rsidRPr="00242BA1">
        <w:rPr>
          <w:sz w:val="22"/>
          <w:szCs w:val="22"/>
        </w:rPr>
        <w:t>…………………………………………………………….</w:t>
      </w:r>
    </w:p>
    <w:p w14:paraId="39C938FB" w14:textId="77777777" w:rsidR="00BD65E0" w:rsidRPr="00242BA1" w:rsidRDefault="00BD65E0" w:rsidP="00BD65E0">
      <w:pPr>
        <w:tabs>
          <w:tab w:val="left" w:pos="993"/>
        </w:tabs>
        <w:jc w:val="both"/>
        <w:rPr>
          <w:sz w:val="22"/>
          <w:szCs w:val="22"/>
        </w:rPr>
      </w:pPr>
    </w:p>
    <w:p w14:paraId="779BC14F" w14:textId="77777777" w:rsidR="00BD65E0" w:rsidRPr="00242BA1" w:rsidRDefault="00BD65E0" w:rsidP="00BD65E0">
      <w:pPr>
        <w:tabs>
          <w:tab w:val="left" w:pos="993"/>
        </w:tabs>
        <w:jc w:val="both"/>
        <w:rPr>
          <w:sz w:val="22"/>
          <w:szCs w:val="22"/>
        </w:rPr>
      </w:pPr>
      <w:r w:rsidRPr="00242BA1">
        <w:rPr>
          <w:sz w:val="22"/>
          <w:szCs w:val="22"/>
        </w:rPr>
        <w:t>……………………………………………………………..</w:t>
      </w:r>
    </w:p>
    <w:p w14:paraId="2D53E285" w14:textId="77777777" w:rsidR="00BD65E0" w:rsidRPr="00242BA1" w:rsidRDefault="00BD65E0" w:rsidP="00BD65E0">
      <w:pPr>
        <w:tabs>
          <w:tab w:val="left" w:pos="993"/>
        </w:tabs>
        <w:jc w:val="both"/>
        <w:rPr>
          <w:sz w:val="22"/>
          <w:szCs w:val="22"/>
        </w:rPr>
      </w:pPr>
      <w:r w:rsidRPr="00242BA1">
        <w:rPr>
          <w:sz w:val="22"/>
          <w:szCs w:val="22"/>
        </w:rPr>
        <w:t>reprezentowany przez</w:t>
      </w:r>
    </w:p>
    <w:p w14:paraId="0625D4AC" w14:textId="77777777" w:rsidR="00BD65E0" w:rsidRPr="00242BA1" w:rsidRDefault="00BD65E0" w:rsidP="00BD65E0">
      <w:pPr>
        <w:tabs>
          <w:tab w:val="left" w:pos="993"/>
        </w:tabs>
        <w:jc w:val="both"/>
        <w:rPr>
          <w:sz w:val="22"/>
          <w:szCs w:val="22"/>
        </w:rPr>
      </w:pPr>
    </w:p>
    <w:p w14:paraId="745C817B" w14:textId="77777777" w:rsidR="00BD65E0" w:rsidRPr="00242BA1" w:rsidRDefault="00BD65E0" w:rsidP="00BD65E0">
      <w:pPr>
        <w:jc w:val="both"/>
        <w:rPr>
          <w:sz w:val="22"/>
          <w:szCs w:val="22"/>
        </w:rPr>
      </w:pPr>
      <w:r w:rsidRPr="00242BA1">
        <w:rPr>
          <w:sz w:val="22"/>
          <w:szCs w:val="22"/>
        </w:rPr>
        <w:t>zwaną (</w:t>
      </w:r>
      <w:proofErr w:type="spellStart"/>
      <w:r w:rsidRPr="00242BA1">
        <w:rPr>
          <w:sz w:val="22"/>
          <w:szCs w:val="22"/>
        </w:rPr>
        <w:t>ym</w:t>
      </w:r>
      <w:proofErr w:type="spellEnd"/>
      <w:r w:rsidRPr="00242BA1">
        <w:rPr>
          <w:sz w:val="22"/>
          <w:szCs w:val="22"/>
        </w:rPr>
        <w:t>) dalej „Wykonawcą,</w:t>
      </w:r>
    </w:p>
    <w:p w14:paraId="1BE031F7" w14:textId="77777777" w:rsidR="00BD65E0" w:rsidRPr="00242BA1" w:rsidRDefault="00BD65E0" w:rsidP="00BD65E0">
      <w:pPr>
        <w:tabs>
          <w:tab w:val="left" w:pos="7920"/>
        </w:tabs>
        <w:jc w:val="both"/>
        <w:rPr>
          <w:sz w:val="22"/>
          <w:szCs w:val="22"/>
        </w:rPr>
      </w:pPr>
    </w:p>
    <w:p w14:paraId="02E981F6" w14:textId="77777777" w:rsidR="00BD65E0" w:rsidRPr="00242BA1" w:rsidRDefault="00BD65E0" w:rsidP="00BD65E0">
      <w:pPr>
        <w:pStyle w:val="BodyText21"/>
        <w:widowControl/>
        <w:overflowPunct/>
        <w:autoSpaceDE/>
        <w:adjustRightInd/>
        <w:spacing w:after="0"/>
        <w:rPr>
          <w:sz w:val="22"/>
          <w:szCs w:val="22"/>
        </w:rPr>
      </w:pPr>
      <w:r w:rsidRPr="00242BA1">
        <w:rPr>
          <w:sz w:val="22"/>
          <w:szCs w:val="18"/>
        </w:rPr>
        <w:t xml:space="preserve">w wyniku przeprowadzonego postępowania o udzielenie zamówienia publicznego w trybie podstawowym bez negocjacji, określonym w art. 275 pkt 1) ustawy z dnia 11 września 2019 roku  - Prawo zamówień publicznych, </w:t>
      </w:r>
      <w:r w:rsidRPr="00242BA1">
        <w:rPr>
          <w:sz w:val="22"/>
          <w:szCs w:val="22"/>
        </w:rPr>
        <w:t>o następującej treści:</w:t>
      </w:r>
    </w:p>
    <w:p w14:paraId="461312C5" w14:textId="77777777" w:rsidR="00BD65E0" w:rsidRDefault="00BD65E0" w:rsidP="00BD65E0">
      <w:pPr>
        <w:jc w:val="center"/>
        <w:rPr>
          <w:b/>
        </w:rPr>
      </w:pPr>
    </w:p>
    <w:p w14:paraId="64C3E98E" w14:textId="77777777" w:rsidR="00BD65E0" w:rsidRPr="00A30A13" w:rsidRDefault="00BD65E0" w:rsidP="00BD65E0">
      <w:pPr>
        <w:shd w:val="clear" w:color="auto" w:fill="FFFFFF"/>
        <w:suppressAutoHyphens/>
        <w:jc w:val="center"/>
        <w:rPr>
          <w:b/>
          <w:bCs/>
          <w:sz w:val="22"/>
          <w:szCs w:val="22"/>
        </w:rPr>
      </w:pPr>
      <w:r w:rsidRPr="00A30A13">
        <w:rPr>
          <w:b/>
          <w:bCs/>
          <w:sz w:val="22"/>
          <w:szCs w:val="22"/>
        </w:rPr>
        <w:t>§ 1</w:t>
      </w:r>
    </w:p>
    <w:p w14:paraId="4AE3CC32" w14:textId="77777777" w:rsidR="00BD65E0" w:rsidRPr="00A30A13" w:rsidRDefault="00BD65E0" w:rsidP="00BD65E0">
      <w:pPr>
        <w:shd w:val="clear" w:color="auto" w:fill="FFFFFF"/>
        <w:tabs>
          <w:tab w:val="center" w:pos="4819"/>
          <w:tab w:val="left" w:pos="6525"/>
        </w:tabs>
        <w:suppressAutoHyphens/>
        <w:jc w:val="center"/>
        <w:rPr>
          <w:b/>
          <w:bCs/>
          <w:sz w:val="22"/>
          <w:szCs w:val="22"/>
        </w:rPr>
      </w:pPr>
      <w:r w:rsidRPr="00A30A13">
        <w:rPr>
          <w:b/>
          <w:bCs/>
          <w:sz w:val="22"/>
          <w:szCs w:val="22"/>
        </w:rPr>
        <w:t>PRZEDMIOT UMOWY</w:t>
      </w:r>
    </w:p>
    <w:p w14:paraId="201D6B50" w14:textId="5C7D6B12" w:rsidR="00BD65E0" w:rsidRPr="00A30A13" w:rsidRDefault="00BD65E0" w:rsidP="000F7A49">
      <w:pPr>
        <w:widowControl w:val="0"/>
        <w:numPr>
          <w:ilvl w:val="0"/>
          <w:numId w:val="6"/>
        </w:numPr>
        <w:suppressAutoHyphens/>
        <w:autoSpaceDE w:val="0"/>
        <w:autoSpaceDN w:val="0"/>
        <w:adjustRightInd w:val="0"/>
        <w:ind w:left="567" w:hanging="567"/>
        <w:jc w:val="both"/>
        <w:rPr>
          <w:b/>
          <w:bCs/>
          <w:sz w:val="22"/>
          <w:szCs w:val="22"/>
        </w:rPr>
      </w:pPr>
      <w:r w:rsidRPr="00A30A13">
        <w:rPr>
          <w:sz w:val="22"/>
          <w:szCs w:val="22"/>
        </w:rPr>
        <w:t xml:space="preserve">Zamawiający zleca, a Wykonawca przyjmuje do realizacji zadanie pn.: </w:t>
      </w:r>
      <w:bookmarkStart w:id="0" w:name="_Hlk107901603"/>
      <w:r w:rsidR="0026065A" w:rsidRPr="0026065A">
        <w:rPr>
          <w:b/>
          <w:bCs/>
          <w:sz w:val="22"/>
          <w:szCs w:val="22"/>
        </w:rPr>
        <w:t>Remont łazienek na parterze budynku A wraz z wymianą pionów kanalizacyjnych oraz dostosowaniem do potrzeb osób niepełnosprawnych (projekt + wykonanie).</w:t>
      </w:r>
      <w:r w:rsidR="0026065A">
        <w:rPr>
          <w:b/>
          <w:bCs/>
          <w:sz w:val="22"/>
          <w:szCs w:val="22"/>
        </w:rPr>
        <w:t xml:space="preserve"> </w:t>
      </w:r>
      <w:bookmarkEnd w:id="0"/>
    </w:p>
    <w:p w14:paraId="23AAAB0A" w14:textId="77777777" w:rsidR="00BD65E0" w:rsidRPr="00A30A13" w:rsidRDefault="00BD65E0" w:rsidP="000F7A49">
      <w:pPr>
        <w:widowControl w:val="0"/>
        <w:numPr>
          <w:ilvl w:val="0"/>
          <w:numId w:val="6"/>
        </w:numPr>
        <w:suppressAutoHyphens/>
        <w:autoSpaceDE w:val="0"/>
        <w:autoSpaceDN w:val="0"/>
        <w:adjustRightInd w:val="0"/>
        <w:ind w:left="567" w:hanging="567"/>
        <w:jc w:val="both"/>
        <w:rPr>
          <w:b/>
          <w:sz w:val="22"/>
          <w:szCs w:val="22"/>
        </w:rPr>
      </w:pPr>
      <w:r w:rsidRPr="00A30A13">
        <w:rPr>
          <w:sz w:val="22"/>
          <w:szCs w:val="22"/>
        </w:rPr>
        <w:t xml:space="preserve">Szczegółowy zakres przedmiotu umowy, o którym mowa w </w:t>
      </w:r>
      <w:r w:rsidRPr="00A30A13">
        <w:rPr>
          <w:b/>
          <w:sz w:val="22"/>
          <w:szCs w:val="22"/>
        </w:rPr>
        <w:t>§ 1 ust. 1</w:t>
      </w:r>
      <w:r w:rsidRPr="00A30A13">
        <w:rPr>
          <w:sz w:val="22"/>
          <w:szCs w:val="22"/>
        </w:rPr>
        <w:t xml:space="preserve"> umowy, został określony </w:t>
      </w:r>
      <w:r w:rsidRPr="00A30A13">
        <w:rPr>
          <w:sz w:val="22"/>
          <w:szCs w:val="22"/>
        </w:rPr>
        <w:br/>
        <w:t>w Specyfikacji Warunków Zamówienia, zwanej dalej SWZ, wraz z załącznikami, zwanych dalej opisem przedmiotu umowy.</w:t>
      </w:r>
    </w:p>
    <w:p w14:paraId="65706357" w14:textId="77777777" w:rsidR="00BD65E0" w:rsidRPr="00A30A13" w:rsidRDefault="00BD65E0" w:rsidP="000F7A49">
      <w:pPr>
        <w:widowControl w:val="0"/>
        <w:numPr>
          <w:ilvl w:val="0"/>
          <w:numId w:val="6"/>
        </w:numPr>
        <w:suppressAutoHyphens/>
        <w:autoSpaceDE w:val="0"/>
        <w:autoSpaceDN w:val="0"/>
        <w:adjustRightInd w:val="0"/>
        <w:ind w:left="567" w:hanging="567"/>
        <w:jc w:val="both"/>
        <w:rPr>
          <w:b/>
          <w:sz w:val="22"/>
          <w:szCs w:val="22"/>
        </w:rPr>
      </w:pPr>
      <w:r w:rsidRPr="00A30A13">
        <w:rPr>
          <w:sz w:val="22"/>
          <w:szCs w:val="22"/>
        </w:rPr>
        <w:t>Wykonawca jest zobowiązany do bieżącego konsultowania z Zamawiającym elementów przedmiotu umowy w zakresie proponowanych rozwiązań w szczególności rozwiązań technologicznych, technicznych i materiałowych.</w:t>
      </w:r>
    </w:p>
    <w:p w14:paraId="239FF01A" w14:textId="77777777" w:rsidR="00BD65E0" w:rsidRPr="00A30A13" w:rsidRDefault="00BD65E0" w:rsidP="000F7A49">
      <w:pPr>
        <w:widowControl w:val="0"/>
        <w:numPr>
          <w:ilvl w:val="0"/>
          <w:numId w:val="6"/>
        </w:numPr>
        <w:suppressAutoHyphens/>
        <w:autoSpaceDE w:val="0"/>
        <w:autoSpaceDN w:val="0"/>
        <w:adjustRightInd w:val="0"/>
        <w:ind w:left="567" w:hanging="567"/>
        <w:jc w:val="both"/>
        <w:rPr>
          <w:sz w:val="22"/>
          <w:szCs w:val="22"/>
        </w:rPr>
      </w:pPr>
      <w:r w:rsidRPr="00A30A13">
        <w:rPr>
          <w:sz w:val="22"/>
          <w:szCs w:val="22"/>
        </w:rPr>
        <w:t>Przedmiot umowy wykonany zostanie przez Wykonawcę zgodnie z opisem przedmiotu umowy, obowiązującymi przepisami, normami technicznymi, standardami, etyką zawodową oraz postanowieniami umowy, zasadami sztuki budowlanej i wiedzy technicznej.</w:t>
      </w:r>
    </w:p>
    <w:p w14:paraId="49CAD3B6" w14:textId="77777777" w:rsidR="00BD65E0" w:rsidRPr="00A30A13" w:rsidRDefault="00BD65E0" w:rsidP="000F7A49">
      <w:pPr>
        <w:widowControl w:val="0"/>
        <w:numPr>
          <w:ilvl w:val="0"/>
          <w:numId w:val="6"/>
        </w:numPr>
        <w:suppressAutoHyphens/>
        <w:autoSpaceDE w:val="0"/>
        <w:autoSpaceDN w:val="0"/>
        <w:adjustRightInd w:val="0"/>
        <w:ind w:left="567" w:hanging="567"/>
        <w:jc w:val="both"/>
        <w:rPr>
          <w:sz w:val="22"/>
          <w:szCs w:val="22"/>
        </w:rPr>
      </w:pPr>
      <w:r w:rsidRPr="00A30A13">
        <w:rPr>
          <w:sz w:val="22"/>
          <w:szCs w:val="22"/>
        </w:rPr>
        <w:t>Wykonawca zapewni m.in.: siłę roboczą, materiały, sprzęt i inne urządzenia oraz wszelkie przedmioty niezbędne do należytego wykonywania umowy (w tym także usunięcia ewentualnych wad istotnych lub nieistotnych).</w:t>
      </w:r>
    </w:p>
    <w:p w14:paraId="0528C4CA" w14:textId="77777777" w:rsidR="00BD65E0" w:rsidRPr="00A30A13" w:rsidRDefault="00BD65E0" w:rsidP="000F7A49">
      <w:pPr>
        <w:widowControl w:val="0"/>
        <w:numPr>
          <w:ilvl w:val="0"/>
          <w:numId w:val="6"/>
        </w:numPr>
        <w:suppressAutoHyphens/>
        <w:autoSpaceDE w:val="0"/>
        <w:autoSpaceDN w:val="0"/>
        <w:adjustRightInd w:val="0"/>
        <w:ind w:left="567" w:hanging="567"/>
        <w:jc w:val="both"/>
        <w:rPr>
          <w:sz w:val="22"/>
          <w:szCs w:val="22"/>
        </w:rPr>
      </w:pPr>
      <w:r w:rsidRPr="00A30A13">
        <w:rPr>
          <w:sz w:val="22"/>
          <w:szCs w:val="22"/>
        </w:rPr>
        <w:t>Z uwagi na specyfikę lokalizacji przedmiotu umowy - realizacji robót budowlanych, na terenie czynnych obiektów lub w ich otoczeniu, Wykonawca</w:t>
      </w:r>
      <w:r>
        <w:rPr>
          <w:sz w:val="22"/>
          <w:szCs w:val="22"/>
        </w:rPr>
        <w:t>,</w:t>
      </w:r>
      <w:r w:rsidRPr="00A30A13">
        <w:rPr>
          <w:sz w:val="22"/>
          <w:szCs w:val="22"/>
        </w:rPr>
        <w:t xml:space="preserve"> organizując teren budowy, zapewni możliwość bezpiecznego dojazdu i dostępu do obiektu, swobodnego i bezpiecznego poruszania się osób trzecich wokół terenu budowy oraz będzie na bieżąco współpracował w tym zakresie z Zamawiającym.</w:t>
      </w:r>
    </w:p>
    <w:p w14:paraId="08121A6E" w14:textId="77777777" w:rsidR="00BD65E0" w:rsidRPr="00A30A13" w:rsidRDefault="00BD65E0" w:rsidP="000F7A49">
      <w:pPr>
        <w:widowControl w:val="0"/>
        <w:numPr>
          <w:ilvl w:val="0"/>
          <w:numId w:val="6"/>
        </w:numPr>
        <w:suppressAutoHyphens/>
        <w:autoSpaceDE w:val="0"/>
        <w:autoSpaceDN w:val="0"/>
        <w:adjustRightInd w:val="0"/>
        <w:ind w:left="567" w:hanging="567"/>
        <w:jc w:val="both"/>
        <w:rPr>
          <w:sz w:val="22"/>
          <w:szCs w:val="22"/>
        </w:rPr>
      </w:pPr>
      <w:r w:rsidRPr="00A30A13">
        <w:rPr>
          <w:sz w:val="22"/>
          <w:szCs w:val="22"/>
        </w:rPr>
        <w:t xml:space="preserve">W związku z realizacją przedmiotu umowy uwzględniono wymogi dostępności dla osób ze szczególnymi potrzebami zgodnie z zasadami wynikającymi z postanowień ustawy z dnia 19 lipca 2019 r. o zapewnieniu dostępności osobom ze szczególnymi potrzebami (Dz.U. z </w:t>
      </w:r>
      <w:r>
        <w:rPr>
          <w:sz w:val="22"/>
          <w:szCs w:val="22"/>
        </w:rPr>
        <w:t>2020</w:t>
      </w:r>
      <w:r w:rsidRPr="00A30A13">
        <w:rPr>
          <w:sz w:val="22"/>
          <w:szCs w:val="22"/>
        </w:rPr>
        <w:t xml:space="preserve"> r., poz</w:t>
      </w:r>
      <w:r>
        <w:rPr>
          <w:sz w:val="22"/>
          <w:szCs w:val="22"/>
        </w:rPr>
        <w:t>. 1062</w:t>
      </w:r>
      <w:r w:rsidRPr="00A30A13">
        <w:rPr>
          <w:sz w:val="22"/>
          <w:szCs w:val="22"/>
        </w:rPr>
        <w:t xml:space="preserve"> ze zm.).</w:t>
      </w:r>
    </w:p>
    <w:p w14:paraId="30F27C7A" w14:textId="77777777" w:rsidR="002374E9" w:rsidRPr="00A30A13" w:rsidRDefault="002374E9" w:rsidP="002F1530">
      <w:pPr>
        <w:pStyle w:val="Tekstpodstawowywcity"/>
        <w:suppressAutoHyphens/>
        <w:spacing w:after="0"/>
        <w:ind w:left="0"/>
        <w:rPr>
          <w:b/>
          <w:bCs/>
        </w:rPr>
      </w:pPr>
    </w:p>
    <w:p w14:paraId="63B27081" w14:textId="77777777" w:rsidR="00BD65E0" w:rsidRPr="00A30A13" w:rsidRDefault="00BD65E0" w:rsidP="002F1530">
      <w:pPr>
        <w:pStyle w:val="Tekstpodstawowywcity"/>
        <w:suppressAutoHyphens/>
        <w:spacing w:after="0"/>
        <w:ind w:left="0"/>
        <w:jc w:val="center"/>
        <w:rPr>
          <w:b/>
          <w:bCs/>
        </w:rPr>
      </w:pPr>
      <w:r w:rsidRPr="00A30A13">
        <w:rPr>
          <w:b/>
          <w:bCs/>
        </w:rPr>
        <w:t>§ 2</w:t>
      </w:r>
    </w:p>
    <w:p w14:paraId="4F92EA04" w14:textId="77777777" w:rsidR="00BD65E0" w:rsidRPr="00A30A13" w:rsidRDefault="00BD65E0" w:rsidP="002F1530">
      <w:pPr>
        <w:pStyle w:val="Akapitzlist"/>
        <w:suppressAutoHyphens/>
        <w:ind w:left="0"/>
        <w:jc w:val="center"/>
        <w:rPr>
          <w:b/>
          <w:sz w:val="22"/>
          <w:szCs w:val="22"/>
        </w:rPr>
      </w:pPr>
      <w:r w:rsidRPr="00A30A13">
        <w:rPr>
          <w:b/>
          <w:sz w:val="22"/>
          <w:szCs w:val="22"/>
        </w:rPr>
        <w:t>POTENCJAŁ WYKONAWCY</w:t>
      </w:r>
    </w:p>
    <w:p w14:paraId="52287D89" w14:textId="77777777" w:rsidR="00BD65E0" w:rsidRPr="00A30A13" w:rsidRDefault="00BD65E0" w:rsidP="000F7A49">
      <w:pPr>
        <w:pStyle w:val="Akapitzlist"/>
        <w:numPr>
          <w:ilvl w:val="0"/>
          <w:numId w:val="13"/>
        </w:numPr>
        <w:suppressAutoHyphens/>
        <w:ind w:left="567" w:hanging="567"/>
        <w:contextualSpacing/>
        <w:jc w:val="both"/>
        <w:rPr>
          <w:sz w:val="22"/>
          <w:szCs w:val="22"/>
        </w:rPr>
      </w:pPr>
      <w:r w:rsidRPr="00A30A13">
        <w:rPr>
          <w:sz w:val="22"/>
          <w:szCs w:val="22"/>
        </w:rPr>
        <w:t>Wykonawca oświadcza, że w celu realizacji przedmiotu umowy zapewni odpowiednie zasoby techniczne oraz personel posiadający zdolności, doświadczenie, wiedzę oraz wymagane uprawnienia, w zakresie niezbędnym do wykonania przedmiotu umowy.</w:t>
      </w:r>
    </w:p>
    <w:p w14:paraId="7664C1B0" w14:textId="77777777" w:rsidR="00BD65E0" w:rsidRPr="00A30A13" w:rsidRDefault="00BD65E0" w:rsidP="000F7A49">
      <w:pPr>
        <w:pStyle w:val="Akapitzlist"/>
        <w:numPr>
          <w:ilvl w:val="0"/>
          <w:numId w:val="13"/>
        </w:numPr>
        <w:suppressAutoHyphens/>
        <w:ind w:left="567" w:hanging="567"/>
        <w:contextualSpacing/>
        <w:jc w:val="both"/>
        <w:rPr>
          <w:sz w:val="22"/>
          <w:szCs w:val="22"/>
        </w:rPr>
      </w:pPr>
      <w:r w:rsidRPr="00A30A13">
        <w:rPr>
          <w:sz w:val="22"/>
          <w:szCs w:val="22"/>
        </w:rPr>
        <w:lastRenderedPageBreak/>
        <w:t>Wykonawca oświadcza, że posiada zdolność techniczną lub zawodową wymaganą do prawidłowej realizacji przedmiotu umowy.</w:t>
      </w:r>
    </w:p>
    <w:p w14:paraId="126783BD" w14:textId="77777777" w:rsidR="00BD65E0" w:rsidRPr="00A30A13" w:rsidRDefault="00BD65E0" w:rsidP="000F7A49">
      <w:pPr>
        <w:pStyle w:val="Akapitzlist"/>
        <w:numPr>
          <w:ilvl w:val="0"/>
          <w:numId w:val="13"/>
        </w:numPr>
        <w:suppressAutoHyphens/>
        <w:ind w:left="567" w:hanging="567"/>
        <w:contextualSpacing/>
        <w:jc w:val="both"/>
        <w:rPr>
          <w:sz w:val="22"/>
          <w:szCs w:val="22"/>
        </w:rPr>
      </w:pPr>
      <w:r w:rsidRPr="00A30A13">
        <w:rPr>
          <w:sz w:val="22"/>
          <w:szCs w:val="22"/>
        </w:rPr>
        <w:t>Wykonawca oświadcza, że dysponuje odpowiednią sytuacją ekonomiczną lub finansową umożliwiającą wykonanie przedmiotu umowy.</w:t>
      </w:r>
    </w:p>
    <w:p w14:paraId="28359472" w14:textId="77777777" w:rsidR="00BD65E0" w:rsidRPr="00A30A13" w:rsidRDefault="00BD65E0" w:rsidP="00BD65E0">
      <w:pPr>
        <w:pStyle w:val="Akapitzlist"/>
        <w:suppressAutoHyphens/>
        <w:ind w:left="567"/>
        <w:jc w:val="both"/>
        <w:rPr>
          <w:sz w:val="22"/>
          <w:szCs w:val="22"/>
        </w:rPr>
      </w:pPr>
    </w:p>
    <w:p w14:paraId="2A8CA864" w14:textId="77777777" w:rsidR="00BD65E0" w:rsidRPr="00A30A13" w:rsidRDefault="00BD65E0" w:rsidP="00BD65E0">
      <w:pPr>
        <w:widowControl w:val="0"/>
        <w:suppressAutoHyphens/>
        <w:autoSpaceDE w:val="0"/>
        <w:autoSpaceDN w:val="0"/>
        <w:adjustRightInd w:val="0"/>
        <w:ind w:left="284" w:hanging="284"/>
        <w:jc w:val="center"/>
        <w:rPr>
          <w:b/>
          <w:bCs/>
          <w:sz w:val="22"/>
          <w:szCs w:val="22"/>
        </w:rPr>
      </w:pPr>
      <w:r w:rsidRPr="00A30A13">
        <w:rPr>
          <w:b/>
          <w:bCs/>
          <w:sz w:val="22"/>
          <w:szCs w:val="22"/>
        </w:rPr>
        <w:t>§ 3</w:t>
      </w:r>
    </w:p>
    <w:p w14:paraId="7124C909" w14:textId="77777777" w:rsidR="00BD65E0" w:rsidRPr="00A30A13" w:rsidRDefault="00BD65E0" w:rsidP="00BD65E0">
      <w:pPr>
        <w:widowControl w:val="0"/>
        <w:suppressAutoHyphens/>
        <w:autoSpaceDE w:val="0"/>
        <w:autoSpaceDN w:val="0"/>
        <w:adjustRightInd w:val="0"/>
        <w:ind w:left="284" w:hanging="284"/>
        <w:jc w:val="center"/>
        <w:rPr>
          <w:b/>
          <w:bCs/>
          <w:sz w:val="22"/>
          <w:szCs w:val="22"/>
        </w:rPr>
      </w:pPr>
      <w:r w:rsidRPr="00A30A13">
        <w:rPr>
          <w:b/>
          <w:bCs/>
          <w:sz w:val="22"/>
          <w:szCs w:val="22"/>
        </w:rPr>
        <w:t>OBOWIĄZKI STRON</w:t>
      </w:r>
    </w:p>
    <w:p w14:paraId="2B414DC4" w14:textId="77777777" w:rsidR="00BD65E0" w:rsidRPr="00A30A13" w:rsidRDefault="00BD65E0" w:rsidP="000F7A49">
      <w:pPr>
        <w:widowControl w:val="0"/>
        <w:numPr>
          <w:ilvl w:val="0"/>
          <w:numId w:val="7"/>
        </w:numPr>
        <w:suppressAutoHyphens/>
        <w:autoSpaceDE w:val="0"/>
        <w:autoSpaceDN w:val="0"/>
        <w:adjustRightInd w:val="0"/>
        <w:ind w:left="567" w:hanging="567"/>
        <w:jc w:val="both"/>
        <w:rPr>
          <w:sz w:val="22"/>
          <w:szCs w:val="22"/>
        </w:rPr>
      </w:pPr>
      <w:r w:rsidRPr="00A30A13">
        <w:rPr>
          <w:bCs/>
          <w:sz w:val="22"/>
          <w:szCs w:val="22"/>
        </w:rPr>
        <w:t>Do obowiązków Zamawiającego należy</w:t>
      </w:r>
      <w:r w:rsidRPr="00A30A13">
        <w:rPr>
          <w:sz w:val="22"/>
          <w:szCs w:val="22"/>
        </w:rPr>
        <w:t>:</w:t>
      </w:r>
    </w:p>
    <w:p w14:paraId="03511679" w14:textId="77777777" w:rsidR="00BD65E0" w:rsidRPr="00A30A13" w:rsidRDefault="00BD65E0" w:rsidP="000F7A49">
      <w:pPr>
        <w:pStyle w:val="Akapitzlist"/>
        <w:widowControl w:val="0"/>
        <w:numPr>
          <w:ilvl w:val="0"/>
          <w:numId w:val="8"/>
        </w:numPr>
        <w:shd w:val="clear" w:color="auto" w:fill="FFFFFF"/>
        <w:suppressAutoHyphens/>
        <w:autoSpaceDE w:val="0"/>
        <w:autoSpaceDN w:val="0"/>
        <w:adjustRightInd w:val="0"/>
        <w:ind w:left="1134" w:hanging="567"/>
        <w:contextualSpacing/>
        <w:jc w:val="both"/>
        <w:rPr>
          <w:sz w:val="22"/>
          <w:szCs w:val="22"/>
        </w:rPr>
      </w:pPr>
      <w:r w:rsidRPr="00A30A13">
        <w:rPr>
          <w:sz w:val="22"/>
          <w:szCs w:val="22"/>
        </w:rPr>
        <w:t>Protokolarne przekazanie terenu budowy poprzez wskazanie jego miejsca w terminie trzech [3] dni kalendarzowych od dnia zawarcia niniejszej umowy,</w:t>
      </w:r>
    </w:p>
    <w:p w14:paraId="58D7D142" w14:textId="77777777" w:rsidR="00BD65E0" w:rsidRPr="00A30A13" w:rsidRDefault="00BD65E0" w:rsidP="000F7A49">
      <w:pPr>
        <w:pStyle w:val="Akapitzlist"/>
        <w:widowControl w:val="0"/>
        <w:numPr>
          <w:ilvl w:val="0"/>
          <w:numId w:val="8"/>
        </w:numPr>
        <w:shd w:val="clear" w:color="auto" w:fill="FFFFFF"/>
        <w:suppressAutoHyphens/>
        <w:autoSpaceDE w:val="0"/>
        <w:autoSpaceDN w:val="0"/>
        <w:adjustRightInd w:val="0"/>
        <w:ind w:left="1134" w:hanging="567"/>
        <w:contextualSpacing/>
        <w:jc w:val="both"/>
        <w:rPr>
          <w:sz w:val="22"/>
          <w:szCs w:val="22"/>
        </w:rPr>
      </w:pPr>
      <w:r w:rsidRPr="00A30A13">
        <w:rPr>
          <w:sz w:val="22"/>
          <w:szCs w:val="22"/>
        </w:rPr>
        <w:t>Przekazanie kompletu dokumentacji, posiadanej na dzień przekazania terenu budowy,</w:t>
      </w:r>
    </w:p>
    <w:p w14:paraId="6A83BEBF" w14:textId="77777777" w:rsidR="00BD65E0" w:rsidRPr="00A30A13" w:rsidRDefault="00BD65E0" w:rsidP="000F7A49">
      <w:pPr>
        <w:pStyle w:val="Akapitzlist"/>
        <w:widowControl w:val="0"/>
        <w:numPr>
          <w:ilvl w:val="0"/>
          <w:numId w:val="8"/>
        </w:numPr>
        <w:shd w:val="clear" w:color="auto" w:fill="FFFFFF"/>
        <w:suppressAutoHyphens/>
        <w:autoSpaceDE w:val="0"/>
        <w:autoSpaceDN w:val="0"/>
        <w:adjustRightInd w:val="0"/>
        <w:ind w:left="1134" w:hanging="567"/>
        <w:contextualSpacing/>
        <w:jc w:val="both"/>
        <w:rPr>
          <w:sz w:val="22"/>
          <w:szCs w:val="22"/>
        </w:rPr>
      </w:pPr>
      <w:r w:rsidRPr="00A30A13">
        <w:rPr>
          <w:sz w:val="22"/>
          <w:szCs w:val="22"/>
        </w:rPr>
        <w:t>Zapewnienie nadzoru inwestorskiego.</w:t>
      </w:r>
    </w:p>
    <w:p w14:paraId="5B399A33" w14:textId="77777777" w:rsidR="00BD65E0" w:rsidRPr="00A30A13" w:rsidRDefault="00BD65E0" w:rsidP="000F7A49">
      <w:pPr>
        <w:widowControl w:val="0"/>
        <w:numPr>
          <w:ilvl w:val="0"/>
          <w:numId w:val="7"/>
        </w:numPr>
        <w:suppressAutoHyphens/>
        <w:autoSpaceDE w:val="0"/>
        <w:autoSpaceDN w:val="0"/>
        <w:adjustRightInd w:val="0"/>
        <w:ind w:left="567" w:hanging="567"/>
        <w:jc w:val="both"/>
        <w:rPr>
          <w:sz w:val="22"/>
          <w:szCs w:val="22"/>
        </w:rPr>
      </w:pPr>
      <w:r w:rsidRPr="00A30A13">
        <w:rPr>
          <w:bCs/>
          <w:sz w:val="22"/>
          <w:szCs w:val="22"/>
        </w:rPr>
        <w:t>Do obowiązków Wykonawcy należy</w:t>
      </w:r>
      <w:r w:rsidRPr="00A30A13">
        <w:rPr>
          <w:sz w:val="22"/>
          <w:szCs w:val="22"/>
        </w:rPr>
        <w:t>:</w:t>
      </w:r>
    </w:p>
    <w:p w14:paraId="4BDD772F" w14:textId="77777777" w:rsidR="00BD65E0" w:rsidRPr="00A30A13" w:rsidRDefault="00BD65E0" w:rsidP="000F7A49">
      <w:pPr>
        <w:widowControl w:val="0"/>
        <w:numPr>
          <w:ilvl w:val="0"/>
          <w:numId w:val="23"/>
        </w:numPr>
        <w:suppressAutoHyphens/>
        <w:autoSpaceDE w:val="0"/>
        <w:autoSpaceDN w:val="0"/>
        <w:adjustRightInd w:val="0"/>
        <w:ind w:left="1134" w:hanging="567"/>
        <w:jc w:val="both"/>
        <w:rPr>
          <w:sz w:val="22"/>
          <w:szCs w:val="22"/>
        </w:rPr>
      </w:pPr>
      <w:r w:rsidRPr="00A30A13">
        <w:rPr>
          <w:sz w:val="22"/>
          <w:szCs w:val="22"/>
        </w:rPr>
        <w:t>Przyjęcie terenu budowy i utrzymanie porządku w miejscu realizacji robót budowlanych,</w:t>
      </w:r>
    </w:p>
    <w:p w14:paraId="2BB94C00" w14:textId="45B9775B" w:rsidR="000366DF" w:rsidRDefault="000366DF" w:rsidP="000F7A49">
      <w:pPr>
        <w:widowControl w:val="0"/>
        <w:numPr>
          <w:ilvl w:val="0"/>
          <w:numId w:val="23"/>
        </w:numPr>
        <w:suppressAutoHyphens/>
        <w:autoSpaceDE w:val="0"/>
        <w:autoSpaceDN w:val="0"/>
        <w:adjustRightInd w:val="0"/>
        <w:ind w:left="1134" w:hanging="567"/>
        <w:jc w:val="both"/>
        <w:rPr>
          <w:sz w:val="22"/>
          <w:szCs w:val="22"/>
        </w:rPr>
      </w:pPr>
      <w:r>
        <w:rPr>
          <w:sz w:val="22"/>
          <w:szCs w:val="22"/>
        </w:rPr>
        <w:t>Wyniesienie wyposażenia pomieszczeń (mebli, urządzeń, itp.), które objęte są robotami budowlanymi,</w:t>
      </w:r>
    </w:p>
    <w:p w14:paraId="0A322C0E" w14:textId="70A60276" w:rsidR="00BD65E0" w:rsidRPr="00A30A13" w:rsidRDefault="00BD65E0" w:rsidP="000F7A49">
      <w:pPr>
        <w:widowControl w:val="0"/>
        <w:numPr>
          <w:ilvl w:val="0"/>
          <w:numId w:val="23"/>
        </w:numPr>
        <w:suppressAutoHyphens/>
        <w:autoSpaceDE w:val="0"/>
        <w:autoSpaceDN w:val="0"/>
        <w:adjustRightInd w:val="0"/>
        <w:ind w:left="1134" w:hanging="567"/>
        <w:jc w:val="both"/>
        <w:rPr>
          <w:sz w:val="22"/>
          <w:szCs w:val="22"/>
        </w:rPr>
      </w:pPr>
      <w:r w:rsidRPr="00A30A13">
        <w:rPr>
          <w:sz w:val="22"/>
          <w:szCs w:val="22"/>
        </w:rPr>
        <w:t>Stosowanie materiałów i urządzeń posiadających właściwe do wyrobu atesty, świadectwa pochodzenia z obszaru Unii Europejskiej, świadectwa dopuszczenia w budownictwie, certyfikatów, deklaracji zgodności z PN,</w:t>
      </w:r>
    </w:p>
    <w:p w14:paraId="41D0D0BB" w14:textId="77777777" w:rsidR="00BD65E0" w:rsidRPr="00A30A13" w:rsidRDefault="00BD65E0" w:rsidP="000F7A49">
      <w:pPr>
        <w:widowControl w:val="0"/>
        <w:numPr>
          <w:ilvl w:val="0"/>
          <w:numId w:val="23"/>
        </w:numPr>
        <w:suppressAutoHyphens/>
        <w:autoSpaceDE w:val="0"/>
        <w:autoSpaceDN w:val="0"/>
        <w:adjustRightInd w:val="0"/>
        <w:ind w:left="1134" w:hanging="567"/>
        <w:jc w:val="both"/>
        <w:rPr>
          <w:sz w:val="22"/>
          <w:szCs w:val="22"/>
        </w:rPr>
      </w:pPr>
      <w:r w:rsidRPr="00A30A13">
        <w:rPr>
          <w:sz w:val="22"/>
          <w:szCs w:val="22"/>
        </w:rPr>
        <w:t>Utrzymywanie terenu wokół miejsca prowadzonych robót budowlanych w stanie wolnym od przeszkód komunikacyjnych,</w:t>
      </w:r>
    </w:p>
    <w:p w14:paraId="02E45FE4" w14:textId="1E57C81C" w:rsidR="00BD65E0" w:rsidRPr="00A30A13" w:rsidRDefault="00BD65E0" w:rsidP="000F7A49">
      <w:pPr>
        <w:widowControl w:val="0"/>
        <w:numPr>
          <w:ilvl w:val="0"/>
          <w:numId w:val="23"/>
        </w:numPr>
        <w:suppressAutoHyphens/>
        <w:autoSpaceDE w:val="0"/>
        <w:autoSpaceDN w:val="0"/>
        <w:adjustRightInd w:val="0"/>
        <w:ind w:left="1134" w:hanging="567"/>
        <w:jc w:val="both"/>
        <w:rPr>
          <w:sz w:val="22"/>
          <w:szCs w:val="22"/>
        </w:rPr>
      </w:pPr>
      <w:r w:rsidRPr="00A30A13">
        <w:rPr>
          <w:sz w:val="22"/>
          <w:szCs w:val="22"/>
        </w:rPr>
        <w:t>Przestrzeganie obowiązujących przepisów BHP i PPOŻ w trakcie wykonywania robót budowlanych również w odniesieniu do osób trzecich korzystających z ciągów pieszych w budynku,</w:t>
      </w:r>
    </w:p>
    <w:p w14:paraId="0E3F6C06" w14:textId="77777777" w:rsidR="00BD65E0" w:rsidRPr="00A30A13" w:rsidRDefault="00BD65E0" w:rsidP="000F7A49">
      <w:pPr>
        <w:widowControl w:val="0"/>
        <w:numPr>
          <w:ilvl w:val="0"/>
          <w:numId w:val="23"/>
        </w:numPr>
        <w:suppressAutoHyphens/>
        <w:autoSpaceDE w:val="0"/>
        <w:autoSpaceDN w:val="0"/>
        <w:adjustRightInd w:val="0"/>
        <w:ind w:left="1134" w:hanging="567"/>
        <w:jc w:val="both"/>
        <w:rPr>
          <w:sz w:val="22"/>
          <w:szCs w:val="22"/>
        </w:rPr>
      </w:pPr>
      <w:r w:rsidRPr="00A30A13">
        <w:rPr>
          <w:sz w:val="22"/>
          <w:szCs w:val="22"/>
        </w:rPr>
        <w:t xml:space="preserve">Skompletowanie i przedstawienie Zamawiającemu dokumentów pozwalających na ocenę prawidłowego wykonania przedmiotu umowy, a w szczególności przekazanie dokumentów: o których mowa w </w:t>
      </w:r>
      <w:r w:rsidRPr="00A30A13">
        <w:rPr>
          <w:b/>
          <w:sz w:val="22"/>
          <w:szCs w:val="22"/>
        </w:rPr>
        <w:t>§ 6 umowy</w:t>
      </w:r>
      <w:r w:rsidRPr="00A30A13">
        <w:rPr>
          <w:sz w:val="22"/>
          <w:szCs w:val="22"/>
        </w:rPr>
        <w:t>,</w:t>
      </w:r>
    </w:p>
    <w:p w14:paraId="321FCC85" w14:textId="77777777" w:rsidR="00BD65E0" w:rsidRPr="00A30A13" w:rsidRDefault="00BD65E0" w:rsidP="000F7A49">
      <w:pPr>
        <w:widowControl w:val="0"/>
        <w:numPr>
          <w:ilvl w:val="0"/>
          <w:numId w:val="23"/>
        </w:numPr>
        <w:suppressAutoHyphens/>
        <w:autoSpaceDE w:val="0"/>
        <w:autoSpaceDN w:val="0"/>
        <w:adjustRightInd w:val="0"/>
        <w:ind w:left="1134" w:hanging="567"/>
        <w:jc w:val="both"/>
        <w:rPr>
          <w:sz w:val="22"/>
          <w:szCs w:val="22"/>
        </w:rPr>
      </w:pPr>
      <w:r w:rsidRPr="00A30A13">
        <w:rPr>
          <w:sz w:val="22"/>
          <w:szCs w:val="22"/>
        </w:rPr>
        <w:t>Umożliwienie Zamawiającemu w każdym czasie przeprowadzenia kontroli realizacji przedmiotu umowy, w tym postępu w realizacji robót budowlanych, stosowanych w ich toku materiałów oraz wszelkich okoliczności dotyczących realizacji przedmiotu umowy,</w:t>
      </w:r>
    </w:p>
    <w:p w14:paraId="08F5C67D" w14:textId="77777777" w:rsidR="00BD65E0" w:rsidRPr="00A30A13" w:rsidRDefault="00BD65E0" w:rsidP="000F7A49">
      <w:pPr>
        <w:widowControl w:val="0"/>
        <w:numPr>
          <w:ilvl w:val="0"/>
          <w:numId w:val="23"/>
        </w:numPr>
        <w:suppressAutoHyphens/>
        <w:autoSpaceDE w:val="0"/>
        <w:autoSpaceDN w:val="0"/>
        <w:adjustRightInd w:val="0"/>
        <w:ind w:left="1134" w:hanging="567"/>
        <w:jc w:val="both"/>
        <w:rPr>
          <w:sz w:val="22"/>
          <w:szCs w:val="22"/>
        </w:rPr>
      </w:pPr>
      <w:r w:rsidRPr="00A30A13">
        <w:rPr>
          <w:sz w:val="22"/>
          <w:szCs w:val="22"/>
        </w:rPr>
        <w:t>Zapewnienie Zamawiającemu, wszystkim osobom upoważnionym przez Zamawiającego dostępu do każdego miejsca, gdzie roboty budowlane w związku z umową będą lub są wykonywane,</w:t>
      </w:r>
    </w:p>
    <w:p w14:paraId="57CC576A" w14:textId="77777777" w:rsidR="00BD65E0" w:rsidRDefault="00BD65E0" w:rsidP="000F7A49">
      <w:pPr>
        <w:widowControl w:val="0"/>
        <w:numPr>
          <w:ilvl w:val="0"/>
          <w:numId w:val="23"/>
        </w:numPr>
        <w:suppressAutoHyphens/>
        <w:autoSpaceDE w:val="0"/>
        <w:autoSpaceDN w:val="0"/>
        <w:adjustRightInd w:val="0"/>
        <w:ind w:left="1134" w:hanging="567"/>
        <w:jc w:val="both"/>
        <w:rPr>
          <w:sz w:val="22"/>
          <w:szCs w:val="22"/>
        </w:rPr>
      </w:pPr>
      <w:r w:rsidRPr="00A30A13">
        <w:rPr>
          <w:sz w:val="22"/>
          <w:szCs w:val="22"/>
        </w:rPr>
        <w:t>Uporządkowanie miejsca wykonywania robót budowlanych po ich wykonaniu,</w:t>
      </w:r>
    </w:p>
    <w:p w14:paraId="048E489B" w14:textId="7D484330" w:rsidR="000366DF" w:rsidRPr="00A30A13" w:rsidRDefault="000366DF" w:rsidP="000F7A49">
      <w:pPr>
        <w:widowControl w:val="0"/>
        <w:numPr>
          <w:ilvl w:val="0"/>
          <w:numId w:val="23"/>
        </w:numPr>
        <w:suppressAutoHyphens/>
        <w:autoSpaceDE w:val="0"/>
        <w:autoSpaceDN w:val="0"/>
        <w:adjustRightInd w:val="0"/>
        <w:ind w:left="1134" w:hanging="567"/>
        <w:jc w:val="both"/>
        <w:rPr>
          <w:sz w:val="22"/>
          <w:szCs w:val="22"/>
        </w:rPr>
      </w:pPr>
      <w:r>
        <w:rPr>
          <w:sz w:val="22"/>
          <w:szCs w:val="22"/>
        </w:rPr>
        <w:t>Wniesienie wyposażenia pomieszczeń (mebli, urządzeń, itp.), po wykonaniu robót budowlanych.</w:t>
      </w:r>
    </w:p>
    <w:p w14:paraId="55426B94" w14:textId="77777777" w:rsidR="00BD65E0" w:rsidRPr="00A30A13" w:rsidRDefault="00BD65E0" w:rsidP="000F7A49">
      <w:pPr>
        <w:widowControl w:val="0"/>
        <w:numPr>
          <w:ilvl w:val="0"/>
          <w:numId w:val="7"/>
        </w:numPr>
        <w:suppressAutoHyphens/>
        <w:autoSpaceDE w:val="0"/>
        <w:autoSpaceDN w:val="0"/>
        <w:adjustRightInd w:val="0"/>
        <w:ind w:left="567" w:hanging="567"/>
        <w:jc w:val="both"/>
        <w:rPr>
          <w:sz w:val="22"/>
          <w:szCs w:val="22"/>
        </w:rPr>
      </w:pPr>
      <w:r w:rsidRPr="00A30A13">
        <w:rPr>
          <w:sz w:val="22"/>
          <w:szCs w:val="22"/>
        </w:rPr>
        <w:t>Wykonawca przyjmuje pełną odpowiedzialność za:</w:t>
      </w:r>
    </w:p>
    <w:p w14:paraId="7025E015" w14:textId="77777777" w:rsidR="00BD65E0" w:rsidRPr="00A30A13" w:rsidRDefault="00BD65E0" w:rsidP="000F7A49">
      <w:pPr>
        <w:pStyle w:val="Akapitzlist"/>
        <w:widowControl w:val="0"/>
        <w:numPr>
          <w:ilvl w:val="1"/>
          <w:numId w:val="27"/>
        </w:numPr>
        <w:suppressAutoHyphens/>
        <w:autoSpaceDE w:val="0"/>
        <w:autoSpaceDN w:val="0"/>
        <w:adjustRightInd w:val="0"/>
        <w:ind w:left="1134" w:hanging="567"/>
        <w:contextualSpacing/>
        <w:jc w:val="both"/>
        <w:rPr>
          <w:sz w:val="22"/>
          <w:szCs w:val="22"/>
        </w:rPr>
      </w:pPr>
      <w:r w:rsidRPr="00A30A13">
        <w:rPr>
          <w:sz w:val="22"/>
          <w:szCs w:val="22"/>
        </w:rPr>
        <w:t>Uzyskanie wszystkich niezbędnych warunków i uzgodnień, postanowień lub opinii, wydawanych przez właściwe jednostki organizacyjne, wymaganych powszechnie obowiązującymi przepisami prawa oraz opracowania materiałów związanych z ich uzyskaniem i pozwoleń,</w:t>
      </w:r>
    </w:p>
    <w:p w14:paraId="7812853B" w14:textId="77777777" w:rsidR="00BD65E0" w:rsidRPr="00A30A13" w:rsidRDefault="00BD65E0" w:rsidP="000F7A49">
      <w:pPr>
        <w:pStyle w:val="Akapitzlist"/>
        <w:widowControl w:val="0"/>
        <w:numPr>
          <w:ilvl w:val="1"/>
          <w:numId w:val="27"/>
        </w:numPr>
        <w:suppressAutoHyphens/>
        <w:autoSpaceDE w:val="0"/>
        <w:autoSpaceDN w:val="0"/>
        <w:adjustRightInd w:val="0"/>
        <w:ind w:left="1134" w:hanging="567"/>
        <w:contextualSpacing/>
        <w:jc w:val="both"/>
        <w:rPr>
          <w:sz w:val="22"/>
          <w:szCs w:val="22"/>
        </w:rPr>
      </w:pPr>
      <w:r w:rsidRPr="00A30A13">
        <w:rPr>
          <w:sz w:val="22"/>
          <w:szCs w:val="22"/>
        </w:rPr>
        <w:t>Przejęty teren budowy do dnia protokolarnego odbioru przez Zamawiającego jego całości,</w:t>
      </w:r>
    </w:p>
    <w:p w14:paraId="798E0F28" w14:textId="77777777" w:rsidR="00BD65E0" w:rsidRPr="00A30A13" w:rsidRDefault="00BD65E0" w:rsidP="000F7A49">
      <w:pPr>
        <w:pStyle w:val="Akapitzlist"/>
        <w:widowControl w:val="0"/>
        <w:numPr>
          <w:ilvl w:val="1"/>
          <w:numId w:val="27"/>
        </w:numPr>
        <w:suppressAutoHyphens/>
        <w:autoSpaceDE w:val="0"/>
        <w:autoSpaceDN w:val="0"/>
        <w:adjustRightInd w:val="0"/>
        <w:ind w:left="1134" w:hanging="567"/>
        <w:contextualSpacing/>
        <w:jc w:val="both"/>
        <w:rPr>
          <w:sz w:val="22"/>
          <w:szCs w:val="22"/>
        </w:rPr>
      </w:pPr>
      <w:r w:rsidRPr="00A30A13">
        <w:rPr>
          <w:sz w:val="22"/>
          <w:szCs w:val="22"/>
        </w:rPr>
        <w:t xml:space="preserve">Wszystkie prace realizowane przez Podwykonawców i koordynację tych prac. </w:t>
      </w:r>
    </w:p>
    <w:p w14:paraId="59E872EE" w14:textId="77777777" w:rsidR="00BD65E0" w:rsidRPr="00A30A13" w:rsidRDefault="00BD65E0" w:rsidP="000F7A49">
      <w:pPr>
        <w:pStyle w:val="Akapitzlist"/>
        <w:widowControl w:val="0"/>
        <w:numPr>
          <w:ilvl w:val="1"/>
          <w:numId w:val="27"/>
        </w:numPr>
        <w:suppressAutoHyphens/>
        <w:autoSpaceDE w:val="0"/>
        <w:autoSpaceDN w:val="0"/>
        <w:adjustRightInd w:val="0"/>
        <w:ind w:left="1134" w:hanging="567"/>
        <w:contextualSpacing/>
        <w:jc w:val="both"/>
        <w:rPr>
          <w:sz w:val="22"/>
          <w:szCs w:val="22"/>
        </w:rPr>
      </w:pPr>
      <w:r w:rsidRPr="00A30A13">
        <w:rPr>
          <w:sz w:val="22"/>
          <w:szCs w:val="22"/>
        </w:rPr>
        <w:t xml:space="preserve">Bieżące i chronologiczne prowadzenie wymaganej przepisami prawa dokumentacji związanej </w:t>
      </w:r>
      <w:r w:rsidRPr="00A30A13">
        <w:rPr>
          <w:sz w:val="22"/>
          <w:szCs w:val="22"/>
        </w:rPr>
        <w:br/>
        <w:t>z wykonywanym zadaniem inwestycyjnym,</w:t>
      </w:r>
    </w:p>
    <w:p w14:paraId="458E08F9" w14:textId="77777777" w:rsidR="00BD65E0" w:rsidRPr="00A30A13" w:rsidRDefault="00BD65E0" w:rsidP="000F7A49">
      <w:pPr>
        <w:pStyle w:val="Akapitzlist"/>
        <w:widowControl w:val="0"/>
        <w:numPr>
          <w:ilvl w:val="1"/>
          <w:numId w:val="27"/>
        </w:numPr>
        <w:suppressAutoHyphens/>
        <w:autoSpaceDE w:val="0"/>
        <w:autoSpaceDN w:val="0"/>
        <w:adjustRightInd w:val="0"/>
        <w:ind w:left="1134" w:hanging="567"/>
        <w:contextualSpacing/>
        <w:jc w:val="both"/>
        <w:rPr>
          <w:sz w:val="22"/>
          <w:szCs w:val="22"/>
        </w:rPr>
      </w:pPr>
      <w:r w:rsidRPr="00A30A13">
        <w:rPr>
          <w:sz w:val="22"/>
          <w:szCs w:val="22"/>
        </w:rPr>
        <w:t xml:space="preserve">Utrzymanie właściwego oznakowania terenu budowy. </w:t>
      </w:r>
    </w:p>
    <w:p w14:paraId="74FB239A" w14:textId="77777777" w:rsidR="00BD65E0" w:rsidRPr="002374E9" w:rsidRDefault="00BD65E0" w:rsidP="00BD65E0">
      <w:pPr>
        <w:widowControl w:val="0"/>
        <w:suppressAutoHyphens/>
        <w:autoSpaceDE w:val="0"/>
        <w:autoSpaceDN w:val="0"/>
        <w:adjustRightInd w:val="0"/>
        <w:jc w:val="both"/>
        <w:rPr>
          <w:sz w:val="16"/>
          <w:szCs w:val="16"/>
        </w:rPr>
      </w:pPr>
    </w:p>
    <w:p w14:paraId="6191C168" w14:textId="77777777" w:rsidR="00BD65E0" w:rsidRPr="00A30A13" w:rsidRDefault="00BD65E0" w:rsidP="00BD65E0">
      <w:pPr>
        <w:pStyle w:val="Akapitzlist"/>
        <w:widowControl w:val="0"/>
        <w:suppressAutoHyphens/>
        <w:autoSpaceDE w:val="0"/>
        <w:autoSpaceDN w:val="0"/>
        <w:adjustRightInd w:val="0"/>
        <w:ind w:left="284" w:hanging="284"/>
        <w:jc w:val="center"/>
        <w:rPr>
          <w:b/>
          <w:bCs/>
          <w:sz w:val="22"/>
          <w:szCs w:val="22"/>
        </w:rPr>
      </w:pPr>
      <w:r w:rsidRPr="00A30A13">
        <w:rPr>
          <w:b/>
          <w:bCs/>
          <w:sz w:val="22"/>
          <w:szCs w:val="22"/>
        </w:rPr>
        <w:t>§ 4</w:t>
      </w:r>
    </w:p>
    <w:p w14:paraId="2FB5935D" w14:textId="77777777" w:rsidR="00BD65E0" w:rsidRPr="00A30A13" w:rsidRDefault="00BD65E0" w:rsidP="00BD65E0">
      <w:pPr>
        <w:pStyle w:val="Akapitzlist"/>
        <w:widowControl w:val="0"/>
        <w:suppressAutoHyphens/>
        <w:autoSpaceDE w:val="0"/>
        <w:autoSpaceDN w:val="0"/>
        <w:adjustRightInd w:val="0"/>
        <w:ind w:left="284" w:hanging="284"/>
        <w:jc w:val="center"/>
        <w:rPr>
          <w:b/>
          <w:bCs/>
          <w:sz w:val="22"/>
          <w:szCs w:val="22"/>
        </w:rPr>
      </w:pPr>
      <w:r w:rsidRPr="00A30A13">
        <w:rPr>
          <w:b/>
          <w:bCs/>
          <w:sz w:val="22"/>
          <w:szCs w:val="22"/>
        </w:rPr>
        <w:t>PERSONEL WYKONAWCY</w:t>
      </w:r>
    </w:p>
    <w:p w14:paraId="63E335CB" w14:textId="77777777" w:rsidR="00BD65E0" w:rsidRPr="00A30A13" w:rsidRDefault="00BD65E0" w:rsidP="000F7A49">
      <w:pPr>
        <w:numPr>
          <w:ilvl w:val="0"/>
          <w:numId w:val="12"/>
        </w:numPr>
        <w:suppressAutoHyphens/>
        <w:ind w:left="567" w:hanging="567"/>
        <w:jc w:val="both"/>
        <w:rPr>
          <w:sz w:val="22"/>
          <w:szCs w:val="22"/>
        </w:rPr>
      </w:pPr>
      <w:r w:rsidRPr="00A30A13">
        <w:rPr>
          <w:sz w:val="22"/>
          <w:szCs w:val="22"/>
        </w:rPr>
        <w:t>Wykonawca do realizacji następujących czynności:</w:t>
      </w:r>
    </w:p>
    <w:p w14:paraId="1E7664F5" w14:textId="1BAEE169" w:rsidR="00BD65E0" w:rsidRPr="00763C0A" w:rsidRDefault="00413364" w:rsidP="00763C0A">
      <w:pPr>
        <w:pStyle w:val="Akapitzlist"/>
        <w:numPr>
          <w:ilvl w:val="0"/>
          <w:numId w:val="34"/>
        </w:numPr>
        <w:ind w:left="1134" w:hanging="567"/>
        <w:contextualSpacing/>
        <w:rPr>
          <w:i/>
          <w:color w:val="0070C0"/>
          <w:sz w:val="22"/>
          <w:szCs w:val="22"/>
        </w:rPr>
      </w:pPr>
      <w:r w:rsidRPr="00763C0A">
        <w:rPr>
          <w:i/>
          <w:color w:val="0070C0"/>
          <w:sz w:val="22"/>
          <w:szCs w:val="22"/>
        </w:rPr>
        <w:t xml:space="preserve">prace </w:t>
      </w:r>
      <w:r w:rsidR="00422B0F">
        <w:rPr>
          <w:i/>
          <w:color w:val="0070C0"/>
          <w:sz w:val="22"/>
          <w:szCs w:val="22"/>
        </w:rPr>
        <w:t>wykończeniowe</w:t>
      </w:r>
      <w:r w:rsidR="00CE058A">
        <w:rPr>
          <w:i/>
          <w:color w:val="0070C0"/>
          <w:sz w:val="22"/>
          <w:szCs w:val="22"/>
        </w:rPr>
        <w:t>;</w:t>
      </w:r>
    </w:p>
    <w:p w14:paraId="42B96DC9" w14:textId="77777777" w:rsidR="00BD65E0" w:rsidRPr="00A30A13" w:rsidRDefault="00BD65E0" w:rsidP="00BD65E0">
      <w:pPr>
        <w:suppressAutoHyphens/>
        <w:ind w:left="567"/>
        <w:jc w:val="both"/>
        <w:rPr>
          <w:sz w:val="22"/>
          <w:szCs w:val="22"/>
        </w:rPr>
      </w:pPr>
      <w:r w:rsidRPr="00A30A13">
        <w:rPr>
          <w:sz w:val="22"/>
          <w:szCs w:val="22"/>
        </w:rPr>
        <w:t xml:space="preserve">zatrudni osoby wykonujące te czynności na podstawie stosunku pracy w rozumieniu przepisów ustawy z dnia 26 czerwca 1974 r. – Kodeks pracy (Dz. U. z 2020 r. poz. 1320 z </w:t>
      </w:r>
      <w:proofErr w:type="spellStart"/>
      <w:r w:rsidRPr="00A30A13">
        <w:rPr>
          <w:sz w:val="22"/>
          <w:szCs w:val="22"/>
        </w:rPr>
        <w:t>późn</w:t>
      </w:r>
      <w:proofErr w:type="spellEnd"/>
      <w:r w:rsidRPr="00A30A13">
        <w:rPr>
          <w:sz w:val="22"/>
          <w:szCs w:val="22"/>
        </w:rPr>
        <w:t xml:space="preserve">. zm.) – </w:t>
      </w:r>
      <w:r w:rsidRPr="00A30A13">
        <w:rPr>
          <w:i/>
          <w:sz w:val="22"/>
          <w:szCs w:val="22"/>
        </w:rPr>
        <w:t>zatrudnienie na podstawie stosunku pracy</w:t>
      </w:r>
      <w:r w:rsidRPr="00A30A13">
        <w:rPr>
          <w:sz w:val="22"/>
          <w:szCs w:val="22"/>
        </w:rPr>
        <w:t>.</w:t>
      </w:r>
    </w:p>
    <w:p w14:paraId="5EB581AC" w14:textId="77777777" w:rsidR="00BD65E0" w:rsidRPr="00A30A13" w:rsidRDefault="00BD65E0" w:rsidP="000F7A49">
      <w:pPr>
        <w:pStyle w:val="Akapitzlist"/>
        <w:numPr>
          <w:ilvl w:val="0"/>
          <w:numId w:val="12"/>
        </w:numPr>
        <w:suppressAutoHyphens/>
        <w:ind w:left="567" w:hanging="567"/>
        <w:contextualSpacing/>
        <w:jc w:val="both"/>
        <w:rPr>
          <w:sz w:val="22"/>
          <w:szCs w:val="22"/>
        </w:rPr>
      </w:pPr>
      <w:r w:rsidRPr="00A30A13">
        <w:rPr>
          <w:sz w:val="22"/>
          <w:szCs w:val="22"/>
        </w:rPr>
        <w:t xml:space="preserve">Przed rozpoczęciem czynności, o których mowa w </w:t>
      </w:r>
      <w:r w:rsidRPr="00A30A13">
        <w:rPr>
          <w:b/>
          <w:sz w:val="22"/>
          <w:szCs w:val="22"/>
        </w:rPr>
        <w:t>§ 4 ust. 1 umowy</w:t>
      </w:r>
      <w:r w:rsidRPr="00A30A13">
        <w:rPr>
          <w:sz w:val="22"/>
          <w:szCs w:val="22"/>
        </w:rPr>
        <w:t xml:space="preserve">, Wykonawca przedłoży Zamawiającemu listę osób, o których mowa w </w:t>
      </w:r>
      <w:r w:rsidRPr="00A30A13">
        <w:rPr>
          <w:b/>
          <w:sz w:val="22"/>
          <w:szCs w:val="22"/>
        </w:rPr>
        <w:t>§ 4 ust. 1 umowy</w:t>
      </w:r>
      <w:r w:rsidRPr="00A30A13">
        <w:rPr>
          <w:sz w:val="22"/>
          <w:szCs w:val="22"/>
        </w:rPr>
        <w:t>, ze wskazaniem imienia i nazwiska, daty zawarcia stosunku pracy, rodzaju stosunku łączącego pracodawcę i pracownika i zakresu obowiązków.</w:t>
      </w:r>
    </w:p>
    <w:p w14:paraId="743C9286" w14:textId="77777777" w:rsidR="00BD65E0" w:rsidRPr="00A30A13" w:rsidRDefault="00BD65E0" w:rsidP="000F7A49">
      <w:pPr>
        <w:pStyle w:val="Akapitzlist"/>
        <w:numPr>
          <w:ilvl w:val="0"/>
          <w:numId w:val="12"/>
        </w:numPr>
        <w:suppressAutoHyphens/>
        <w:ind w:left="567" w:hanging="567"/>
        <w:contextualSpacing/>
        <w:jc w:val="both"/>
        <w:rPr>
          <w:sz w:val="22"/>
          <w:szCs w:val="22"/>
        </w:rPr>
      </w:pPr>
      <w:r w:rsidRPr="00A30A13">
        <w:rPr>
          <w:sz w:val="22"/>
          <w:szCs w:val="22"/>
        </w:rPr>
        <w:t xml:space="preserve">Jeżeli Wykonawca nie przedłoży listy osób, o której mowa w </w:t>
      </w:r>
      <w:r w:rsidRPr="00A30A13">
        <w:rPr>
          <w:b/>
          <w:sz w:val="22"/>
          <w:szCs w:val="22"/>
        </w:rPr>
        <w:t>§ 4 ust. 2 umowy</w:t>
      </w:r>
      <w:r w:rsidRPr="00A30A13">
        <w:rPr>
          <w:sz w:val="22"/>
          <w:szCs w:val="22"/>
        </w:rPr>
        <w:t xml:space="preserve">, przed rozpoczęciem czynności, o których mowa w </w:t>
      </w:r>
      <w:r w:rsidRPr="00A30A13">
        <w:rPr>
          <w:b/>
          <w:sz w:val="22"/>
          <w:szCs w:val="22"/>
        </w:rPr>
        <w:t>§ 4 ust. 1 umowy</w:t>
      </w:r>
      <w:r w:rsidRPr="00A30A13">
        <w:rPr>
          <w:sz w:val="22"/>
          <w:szCs w:val="22"/>
        </w:rPr>
        <w:t xml:space="preserve">, Zamawiający wezwie Wykonawcę do przedłożenia tej listy, wyznaczając siedmiodniowy [7] termin na jej doręczenie. W przypadku, gdy Wykonawca, mimo wezwania Zamawiającego, nie przedłoży listy osób, o której mowa w </w:t>
      </w:r>
      <w:r w:rsidRPr="00A30A13">
        <w:rPr>
          <w:b/>
          <w:sz w:val="22"/>
          <w:szCs w:val="22"/>
        </w:rPr>
        <w:t>§ 4 ust. 2 umowy</w:t>
      </w:r>
      <w:r w:rsidRPr="00A30A13">
        <w:rPr>
          <w:sz w:val="22"/>
          <w:szCs w:val="22"/>
        </w:rPr>
        <w:t xml:space="preserve">, Zamawiający może odstąpić od niniejszej umowy z winy Wykonawcy i naliczyć karę umowną, o której mowa w </w:t>
      </w:r>
      <w:r w:rsidRPr="00A30A13">
        <w:rPr>
          <w:b/>
          <w:sz w:val="22"/>
          <w:szCs w:val="22"/>
        </w:rPr>
        <w:t>§ 12 ust. 4 pkt 4.2 umowy.</w:t>
      </w:r>
    </w:p>
    <w:p w14:paraId="52CE2639" w14:textId="77777777" w:rsidR="00BD65E0" w:rsidRPr="00A30A13" w:rsidRDefault="00BD65E0" w:rsidP="000F7A49">
      <w:pPr>
        <w:numPr>
          <w:ilvl w:val="0"/>
          <w:numId w:val="12"/>
        </w:numPr>
        <w:suppressAutoHyphens/>
        <w:ind w:left="567" w:hanging="567"/>
        <w:jc w:val="both"/>
        <w:rPr>
          <w:sz w:val="22"/>
          <w:szCs w:val="22"/>
        </w:rPr>
      </w:pPr>
      <w:r w:rsidRPr="00A30A13">
        <w:rPr>
          <w:sz w:val="22"/>
          <w:szCs w:val="22"/>
        </w:rPr>
        <w:lastRenderedPageBreak/>
        <w:t>Każdorazowo na żądanie Zamawiającego, w terminie wskazanym przez Zamawiającego, nie krótszym niż siedem [7] dni kalendarzowych, Wykonawca przedłoży Zamawiającemu:</w:t>
      </w:r>
    </w:p>
    <w:p w14:paraId="499D492D" w14:textId="77777777" w:rsidR="00BD65E0" w:rsidRPr="00A30A13" w:rsidRDefault="00BD65E0" w:rsidP="000F7A49">
      <w:pPr>
        <w:pStyle w:val="Akapitzlist"/>
        <w:numPr>
          <w:ilvl w:val="1"/>
          <w:numId w:val="30"/>
        </w:numPr>
        <w:suppressAutoHyphens/>
        <w:ind w:left="1134" w:hanging="567"/>
        <w:contextualSpacing/>
        <w:jc w:val="both"/>
        <w:rPr>
          <w:sz w:val="22"/>
          <w:szCs w:val="22"/>
        </w:rPr>
      </w:pPr>
      <w:r w:rsidRPr="00A30A13">
        <w:rPr>
          <w:sz w:val="22"/>
          <w:szCs w:val="22"/>
        </w:rPr>
        <w:t xml:space="preserve">oświadczenia osób wskazanych na liście, o której mowa w </w:t>
      </w:r>
      <w:r w:rsidRPr="00A30A13">
        <w:rPr>
          <w:b/>
          <w:sz w:val="22"/>
          <w:szCs w:val="22"/>
        </w:rPr>
        <w:t>§ 4 ust. 2 umowy</w:t>
      </w:r>
      <w:r w:rsidRPr="00A30A13">
        <w:rPr>
          <w:sz w:val="22"/>
          <w:szCs w:val="22"/>
        </w:rPr>
        <w:t>, o zatrudnieniu na podstawie stosunku pracy przez Wykonawcę;</w:t>
      </w:r>
    </w:p>
    <w:p w14:paraId="320D0F7A" w14:textId="77777777" w:rsidR="00BD65E0" w:rsidRPr="00A30A13" w:rsidRDefault="00BD65E0" w:rsidP="000F7A49">
      <w:pPr>
        <w:pStyle w:val="Akapitzlist"/>
        <w:numPr>
          <w:ilvl w:val="1"/>
          <w:numId w:val="30"/>
        </w:numPr>
        <w:suppressAutoHyphens/>
        <w:ind w:left="1134" w:hanging="567"/>
        <w:contextualSpacing/>
        <w:jc w:val="both"/>
        <w:rPr>
          <w:sz w:val="22"/>
          <w:szCs w:val="22"/>
        </w:rPr>
      </w:pPr>
      <w:r w:rsidRPr="00A30A13">
        <w:rPr>
          <w:sz w:val="22"/>
          <w:szCs w:val="22"/>
        </w:rPr>
        <w:t xml:space="preserve">oświadczenia Wykonawcy o zatrudnianiu osób wskazanych na liście, o której mowa w </w:t>
      </w:r>
      <w:r w:rsidRPr="00A30A13">
        <w:rPr>
          <w:b/>
          <w:sz w:val="22"/>
          <w:szCs w:val="22"/>
        </w:rPr>
        <w:t>§ 4 ust. 2 umowy</w:t>
      </w:r>
      <w:r w:rsidRPr="00A30A13">
        <w:rPr>
          <w:sz w:val="22"/>
          <w:szCs w:val="22"/>
        </w:rPr>
        <w:t>, na podstawie stosunku pracy;</w:t>
      </w:r>
    </w:p>
    <w:p w14:paraId="3A1783C7" w14:textId="77777777" w:rsidR="00BD65E0" w:rsidRPr="00A30A13" w:rsidRDefault="00BD65E0" w:rsidP="000F7A49">
      <w:pPr>
        <w:pStyle w:val="Akapitzlist"/>
        <w:numPr>
          <w:ilvl w:val="1"/>
          <w:numId w:val="30"/>
        </w:numPr>
        <w:suppressAutoHyphens/>
        <w:ind w:left="1134" w:hanging="567"/>
        <w:contextualSpacing/>
        <w:jc w:val="both"/>
        <w:rPr>
          <w:sz w:val="22"/>
          <w:szCs w:val="22"/>
        </w:rPr>
      </w:pPr>
      <w:r w:rsidRPr="00A30A13">
        <w:rPr>
          <w:sz w:val="22"/>
          <w:szCs w:val="22"/>
        </w:rPr>
        <w:t xml:space="preserve">poświadczonych za zgodność z oryginałem kopii umów (z których wynika łączący pracownika i pracodawcę stosunek pracy) osób wskazanych na liście, o której mowa w </w:t>
      </w:r>
      <w:r w:rsidRPr="00A30A13">
        <w:rPr>
          <w:b/>
          <w:sz w:val="22"/>
          <w:szCs w:val="22"/>
        </w:rPr>
        <w:t>§ 4 ust. 2 umowy</w:t>
      </w:r>
      <w:r w:rsidRPr="00A30A13">
        <w:rPr>
          <w:sz w:val="22"/>
          <w:szCs w:val="22"/>
        </w:rPr>
        <w:t>.</w:t>
      </w:r>
    </w:p>
    <w:p w14:paraId="33273592" w14:textId="77777777" w:rsidR="00BD65E0" w:rsidRPr="00A30A13" w:rsidRDefault="00BD65E0" w:rsidP="000F7A49">
      <w:pPr>
        <w:numPr>
          <w:ilvl w:val="0"/>
          <w:numId w:val="12"/>
        </w:numPr>
        <w:suppressAutoHyphens/>
        <w:ind w:left="567" w:hanging="567"/>
        <w:jc w:val="both"/>
        <w:rPr>
          <w:sz w:val="22"/>
          <w:szCs w:val="22"/>
        </w:rPr>
      </w:pPr>
      <w:r w:rsidRPr="00A30A13">
        <w:rPr>
          <w:sz w:val="22"/>
          <w:szCs w:val="22"/>
        </w:rPr>
        <w:t xml:space="preserve">Dokumenty, o których mowa w </w:t>
      </w:r>
      <w:r w:rsidRPr="00A30A13">
        <w:rPr>
          <w:b/>
          <w:sz w:val="22"/>
          <w:szCs w:val="22"/>
        </w:rPr>
        <w:t>§ 4 ust. 4</w:t>
      </w:r>
      <w:r w:rsidRPr="00A30A13">
        <w:rPr>
          <w:sz w:val="22"/>
          <w:szCs w:val="22"/>
        </w:rPr>
        <w:t xml:space="preserve"> </w:t>
      </w:r>
      <w:r w:rsidRPr="00A30A13">
        <w:rPr>
          <w:b/>
          <w:sz w:val="22"/>
          <w:szCs w:val="22"/>
        </w:rPr>
        <w:t>umowy</w:t>
      </w:r>
      <w:r w:rsidRPr="00A30A13">
        <w:rPr>
          <w:sz w:val="22"/>
          <w:szCs w:val="22"/>
        </w:rPr>
        <w:t>, powinny zawierać informacje niezbędne do weryfikacji zatrudnienia na podstawie stosunku pracy, w szczególności imię i nazwisko zatrudnionego pracownika, datę zawarcia stosunku pracy, rodzaj stosunku łączącego pracodawcę i pracownika i zakres obowiązków pracownika.</w:t>
      </w:r>
    </w:p>
    <w:p w14:paraId="023EF86F" w14:textId="77777777" w:rsidR="00BD65E0" w:rsidRPr="00A30A13" w:rsidRDefault="00BD65E0" w:rsidP="000F7A49">
      <w:pPr>
        <w:numPr>
          <w:ilvl w:val="0"/>
          <w:numId w:val="12"/>
        </w:numPr>
        <w:suppressAutoHyphens/>
        <w:ind w:left="567" w:hanging="567"/>
        <w:jc w:val="both"/>
        <w:rPr>
          <w:sz w:val="22"/>
          <w:szCs w:val="22"/>
        </w:rPr>
      </w:pPr>
      <w:r w:rsidRPr="00A30A13">
        <w:rPr>
          <w:sz w:val="22"/>
          <w:szCs w:val="22"/>
        </w:rPr>
        <w:t xml:space="preserve">Jeżeli dokumenty, o których mowa w </w:t>
      </w:r>
      <w:r w:rsidRPr="00A30A13">
        <w:rPr>
          <w:b/>
          <w:sz w:val="22"/>
          <w:szCs w:val="22"/>
        </w:rPr>
        <w:t>§ 4 ust. 4</w:t>
      </w:r>
      <w:r w:rsidRPr="00A30A13">
        <w:rPr>
          <w:sz w:val="22"/>
          <w:szCs w:val="22"/>
        </w:rPr>
        <w:t xml:space="preserve"> </w:t>
      </w:r>
      <w:r w:rsidRPr="00A30A13">
        <w:rPr>
          <w:b/>
          <w:sz w:val="22"/>
          <w:szCs w:val="22"/>
        </w:rPr>
        <w:t>umowy</w:t>
      </w:r>
      <w:r w:rsidRPr="00A30A13">
        <w:rPr>
          <w:sz w:val="22"/>
          <w:szCs w:val="22"/>
        </w:rPr>
        <w:t xml:space="preserve"> nie będą zawierały informacji, które pozwolą Zamawiającemu na weryfikację zatrudnienia osób wskazanych na liście, o której mowa w </w:t>
      </w:r>
      <w:r w:rsidRPr="00A30A13">
        <w:rPr>
          <w:b/>
          <w:sz w:val="22"/>
          <w:szCs w:val="22"/>
        </w:rPr>
        <w:t>§ 4 ust. 2 umowy</w:t>
      </w:r>
      <w:r w:rsidRPr="00A30A13">
        <w:rPr>
          <w:sz w:val="22"/>
          <w:szCs w:val="22"/>
        </w:rPr>
        <w:t>, na podstawie stosunku pracy przez Wykonawcę – Zamawiający zwróci się do Wykonawcy o wskazanie brakujących informacji, wyznaczając termin na ich uzupełnienie nie dłuższy niż siedem</w:t>
      </w:r>
      <w:r w:rsidRPr="00A30A13">
        <w:rPr>
          <w:sz w:val="22"/>
          <w:szCs w:val="22"/>
        </w:rPr>
        <w:br/>
        <w:t>[7] dni kalendarzowych.</w:t>
      </w:r>
    </w:p>
    <w:p w14:paraId="44CD7E5C" w14:textId="77777777" w:rsidR="00BD65E0" w:rsidRPr="00A30A13" w:rsidRDefault="00BD65E0" w:rsidP="000F7A49">
      <w:pPr>
        <w:numPr>
          <w:ilvl w:val="0"/>
          <w:numId w:val="12"/>
        </w:numPr>
        <w:suppressAutoHyphens/>
        <w:ind w:left="567" w:hanging="567"/>
        <w:jc w:val="both"/>
        <w:rPr>
          <w:sz w:val="22"/>
          <w:szCs w:val="22"/>
        </w:rPr>
      </w:pPr>
      <w:r w:rsidRPr="00A30A13">
        <w:rPr>
          <w:sz w:val="22"/>
          <w:szCs w:val="22"/>
        </w:rPr>
        <w:t xml:space="preserve">Zwłoka w przedłożeniu przez Wykonawcę dokumentów, o których mowa w </w:t>
      </w:r>
      <w:r w:rsidRPr="00A30A13">
        <w:rPr>
          <w:b/>
          <w:sz w:val="22"/>
          <w:szCs w:val="22"/>
        </w:rPr>
        <w:t>§ 4 ust. 4</w:t>
      </w:r>
      <w:r w:rsidRPr="00A30A13">
        <w:rPr>
          <w:sz w:val="22"/>
          <w:szCs w:val="22"/>
        </w:rPr>
        <w:t xml:space="preserve"> </w:t>
      </w:r>
      <w:r w:rsidRPr="00A30A13">
        <w:rPr>
          <w:b/>
          <w:sz w:val="22"/>
          <w:szCs w:val="22"/>
        </w:rPr>
        <w:t>umowy</w:t>
      </w:r>
      <w:r w:rsidRPr="00A30A13">
        <w:rPr>
          <w:sz w:val="22"/>
          <w:szCs w:val="22"/>
        </w:rPr>
        <w:t xml:space="preserve">, powyżej siedmiu [7] dni kalendarzowych lub nieuzupełnienie informacji, o czym mowa w </w:t>
      </w:r>
      <w:r w:rsidRPr="00A30A13">
        <w:rPr>
          <w:b/>
          <w:sz w:val="22"/>
          <w:szCs w:val="22"/>
        </w:rPr>
        <w:t>§ 4 ust. 6 umowy</w:t>
      </w:r>
      <w:r w:rsidRPr="00A30A13">
        <w:rPr>
          <w:sz w:val="22"/>
          <w:szCs w:val="22"/>
        </w:rPr>
        <w:t xml:space="preserve">, będzie traktowane, jako niewypełnienie obowiązku zatrudnienia osób wskazanych na liście, o której mowa w </w:t>
      </w:r>
      <w:r w:rsidRPr="00A30A13">
        <w:rPr>
          <w:b/>
          <w:sz w:val="22"/>
          <w:szCs w:val="22"/>
        </w:rPr>
        <w:t>§ 4 ust. 2 umowy</w:t>
      </w:r>
      <w:r w:rsidRPr="00A30A13">
        <w:rPr>
          <w:sz w:val="22"/>
          <w:szCs w:val="22"/>
        </w:rPr>
        <w:t xml:space="preserve">, na podstawie stosunku pracy przez Wykonawcę, co tym samym skutkuje możliwością naliczenia kary umownej, o której mowa w </w:t>
      </w:r>
      <w:r w:rsidRPr="00A30A13">
        <w:rPr>
          <w:b/>
          <w:sz w:val="22"/>
          <w:szCs w:val="22"/>
        </w:rPr>
        <w:t>§4 ust. 8</w:t>
      </w:r>
      <w:r w:rsidRPr="00A30A13">
        <w:rPr>
          <w:sz w:val="22"/>
          <w:szCs w:val="22"/>
        </w:rPr>
        <w:t xml:space="preserve"> </w:t>
      </w:r>
      <w:r w:rsidRPr="00A30A13">
        <w:rPr>
          <w:b/>
          <w:sz w:val="22"/>
          <w:szCs w:val="22"/>
        </w:rPr>
        <w:t>umowy</w:t>
      </w:r>
      <w:r w:rsidRPr="00A30A13">
        <w:rPr>
          <w:sz w:val="22"/>
          <w:szCs w:val="22"/>
        </w:rPr>
        <w:t>.</w:t>
      </w:r>
    </w:p>
    <w:p w14:paraId="1A756692" w14:textId="77777777" w:rsidR="00BD65E0" w:rsidRPr="00A30A13" w:rsidRDefault="00BD65E0" w:rsidP="000F7A49">
      <w:pPr>
        <w:numPr>
          <w:ilvl w:val="0"/>
          <w:numId w:val="12"/>
        </w:numPr>
        <w:suppressAutoHyphens/>
        <w:ind w:left="567" w:hanging="567"/>
        <w:jc w:val="both"/>
        <w:rPr>
          <w:sz w:val="22"/>
          <w:szCs w:val="22"/>
        </w:rPr>
      </w:pPr>
      <w:r w:rsidRPr="00A30A13">
        <w:rPr>
          <w:sz w:val="22"/>
          <w:szCs w:val="22"/>
        </w:rPr>
        <w:t xml:space="preserve">Za każdy stwierdzony przez Zamawiającego przypadek nie zatrudnienia osób wskazanych na liście, o której mowa w </w:t>
      </w:r>
      <w:r w:rsidRPr="00A30A13">
        <w:rPr>
          <w:b/>
          <w:sz w:val="22"/>
          <w:szCs w:val="22"/>
        </w:rPr>
        <w:t>§ 4 ust. 2 umowy</w:t>
      </w:r>
      <w:r w:rsidRPr="00A30A13">
        <w:rPr>
          <w:sz w:val="22"/>
          <w:szCs w:val="22"/>
        </w:rPr>
        <w:t>, na podstawie stosunku pracy, (zgodnie z</w:t>
      </w:r>
      <w:r w:rsidRPr="00A30A13">
        <w:rPr>
          <w:b/>
          <w:sz w:val="22"/>
          <w:szCs w:val="22"/>
        </w:rPr>
        <w:t xml:space="preserve"> </w:t>
      </w:r>
      <w:r w:rsidRPr="00A30A13">
        <w:rPr>
          <w:sz w:val="22"/>
          <w:szCs w:val="22"/>
        </w:rPr>
        <w:t xml:space="preserve">postanowieniami niniejszego paragrafu) Wykonawca zapłaci karę umowną w wysokości </w:t>
      </w:r>
      <w:r w:rsidRPr="00A30A13">
        <w:rPr>
          <w:i/>
          <w:sz w:val="22"/>
          <w:szCs w:val="22"/>
        </w:rPr>
        <w:t xml:space="preserve">jednego tysiąca </w:t>
      </w:r>
      <w:r w:rsidRPr="00A30A13">
        <w:rPr>
          <w:sz w:val="22"/>
          <w:szCs w:val="22"/>
        </w:rPr>
        <w:t>[1 000,00] złotych.</w:t>
      </w:r>
    </w:p>
    <w:p w14:paraId="24EC9CAC" w14:textId="77777777" w:rsidR="00BD65E0" w:rsidRPr="00A30A13" w:rsidRDefault="00BD65E0" w:rsidP="000F7A49">
      <w:pPr>
        <w:numPr>
          <w:ilvl w:val="0"/>
          <w:numId w:val="12"/>
        </w:numPr>
        <w:suppressAutoHyphens/>
        <w:ind w:left="567" w:hanging="567"/>
        <w:jc w:val="both"/>
        <w:rPr>
          <w:sz w:val="22"/>
          <w:szCs w:val="22"/>
        </w:rPr>
      </w:pPr>
      <w:r w:rsidRPr="00A30A13">
        <w:rPr>
          <w:sz w:val="22"/>
          <w:szCs w:val="22"/>
        </w:rPr>
        <w:t xml:space="preserve">Dwukrotne stwierdzenie przez Zamawiającego przypadku nie zatrudnienia osób wskazanych na liście, o której mowa w </w:t>
      </w:r>
      <w:r w:rsidRPr="00A30A13">
        <w:rPr>
          <w:b/>
          <w:sz w:val="22"/>
          <w:szCs w:val="22"/>
        </w:rPr>
        <w:t>§ 4 ust. 2 umowy</w:t>
      </w:r>
      <w:r w:rsidRPr="00A30A13">
        <w:rPr>
          <w:sz w:val="22"/>
          <w:szCs w:val="22"/>
        </w:rPr>
        <w:t>, na podstawie stosunku pracy, (zgodnie z</w:t>
      </w:r>
      <w:r w:rsidRPr="00A30A13">
        <w:rPr>
          <w:b/>
          <w:sz w:val="22"/>
          <w:szCs w:val="22"/>
        </w:rPr>
        <w:t xml:space="preserve"> </w:t>
      </w:r>
      <w:r w:rsidRPr="00A30A13">
        <w:rPr>
          <w:sz w:val="22"/>
          <w:szCs w:val="22"/>
        </w:rPr>
        <w:t xml:space="preserve">postanowieniami niniejszego paragrafu) skutkuje możliwością odstąpienia od niniejszej umowy z winy Wykonawcy i naliczeniem kary umownej o której mowa w </w:t>
      </w:r>
      <w:r w:rsidRPr="00A30A13">
        <w:rPr>
          <w:b/>
          <w:sz w:val="22"/>
          <w:szCs w:val="22"/>
        </w:rPr>
        <w:t>§ 12 ust. 4 pkt 4.2 umowy</w:t>
      </w:r>
      <w:r w:rsidRPr="00A30A13">
        <w:rPr>
          <w:sz w:val="22"/>
          <w:szCs w:val="22"/>
        </w:rPr>
        <w:t>.</w:t>
      </w:r>
    </w:p>
    <w:p w14:paraId="24433DB7" w14:textId="77777777" w:rsidR="00BD65E0" w:rsidRPr="00A30A13" w:rsidRDefault="00BD65E0" w:rsidP="000F7A49">
      <w:pPr>
        <w:numPr>
          <w:ilvl w:val="0"/>
          <w:numId w:val="12"/>
        </w:numPr>
        <w:suppressAutoHyphens/>
        <w:ind w:left="567" w:hanging="567"/>
        <w:jc w:val="both"/>
        <w:rPr>
          <w:sz w:val="22"/>
          <w:szCs w:val="22"/>
        </w:rPr>
      </w:pPr>
      <w:r w:rsidRPr="00A30A13">
        <w:rPr>
          <w:sz w:val="22"/>
          <w:szCs w:val="22"/>
        </w:rPr>
        <w:t>Postanowienia umowne dotyczące obowiązków Wykonawcy, związane z obowiązkiem zatrudniania osób na podstawie stosunku pracy, stosuje się odpowiednio do Podwykonawców lub dalszych Podwykonawców.</w:t>
      </w:r>
    </w:p>
    <w:p w14:paraId="0F4F185E" w14:textId="2729F699" w:rsidR="00BD65E0" w:rsidRPr="006A73A0" w:rsidRDefault="00BD65E0" w:rsidP="006A73A0">
      <w:pPr>
        <w:numPr>
          <w:ilvl w:val="0"/>
          <w:numId w:val="12"/>
        </w:numPr>
        <w:suppressAutoHyphens/>
        <w:ind w:left="567" w:hanging="567"/>
        <w:jc w:val="both"/>
        <w:rPr>
          <w:sz w:val="22"/>
          <w:szCs w:val="22"/>
        </w:rPr>
      </w:pPr>
      <w:r w:rsidRPr="00A30A13">
        <w:rPr>
          <w:sz w:val="22"/>
          <w:szCs w:val="22"/>
        </w:rPr>
        <w:t xml:space="preserve">Wykonawca lub Podwykonawca zobowiązany jest do uzyskania od osób wskazanych na liście, o której mowa w </w:t>
      </w:r>
      <w:r w:rsidRPr="00A30A13">
        <w:rPr>
          <w:b/>
          <w:sz w:val="22"/>
          <w:szCs w:val="22"/>
        </w:rPr>
        <w:t xml:space="preserve">§ </w:t>
      </w:r>
      <w:r>
        <w:rPr>
          <w:b/>
          <w:sz w:val="22"/>
          <w:szCs w:val="22"/>
        </w:rPr>
        <w:t>4</w:t>
      </w:r>
      <w:r w:rsidRPr="00A30A13">
        <w:rPr>
          <w:b/>
          <w:sz w:val="22"/>
          <w:szCs w:val="22"/>
        </w:rPr>
        <w:t xml:space="preserve"> ust. 2 umowy</w:t>
      </w:r>
      <w:r w:rsidRPr="00A30A13">
        <w:rPr>
          <w:sz w:val="22"/>
          <w:szCs w:val="22"/>
        </w:rPr>
        <w:t xml:space="preserve"> właściwej zgody na przetwarzanie danych osobowych zgodnie z przepisami o ochronie danych osobowych, umożliwiającej Zamawiającemu weryfikację zatrudnienie tych osób na podstawie stosunku pracy.</w:t>
      </w:r>
    </w:p>
    <w:p w14:paraId="1B2CE363" w14:textId="77777777" w:rsidR="002374E9" w:rsidRPr="00F00F54" w:rsidRDefault="002374E9" w:rsidP="00BD65E0">
      <w:pPr>
        <w:suppressAutoHyphens/>
        <w:ind w:left="567"/>
        <w:jc w:val="both"/>
        <w:rPr>
          <w:sz w:val="10"/>
          <w:szCs w:val="20"/>
        </w:rPr>
      </w:pPr>
    </w:p>
    <w:p w14:paraId="686679AE" w14:textId="77777777" w:rsidR="00BD65E0" w:rsidRPr="00A30A13" w:rsidRDefault="00BD65E0" w:rsidP="00BD65E0">
      <w:pPr>
        <w:shd w:val="clear" w:color="auto" w:fill="FFFFFF"/>
        <w:suppressAutoHyphens/>
        <w:ind w:left="284" w:hanging="284"/>
        <w:jc w:val="center"/>
        <w:rPr>
          <w:b/>
          <w:bCs/>
          <w:sz w:val="22"/>
          <w:szCs w:val="22"/>
        </w:rPr>
      </w:pPr>
      <w:r w:rsidRPr="00A30A13">
        <w:rPr>
          <w:b/>
          <w:bCs/>
          <w:sz w:val="22"/>
          <w:szCs w:val="22"/>
        </w:rPr>
        <w:t>§ 5</w:t>
      </w:r>
    </w:p>
    <w:p w14:paraId="3E56F681" w14:textId="77777777" w:rsidR="00BD65E0" w:rsidRPr="00A30A13" w:rsidRDefault="00BD65E0" w:rsidP="00BD65E0">
      <w:pPr>
        <w:shd w:val="clear" w:color="auto" w:fill="FFFFFF"/>
        <w:suppressAutoHyphens/>
        <w:ind w:left="284" w:hanging="284"/>
        <w:jc w:val="center"/>
        <w:rPr>
          <w:b/>
          <w:bCs/>
          <w:sz w:val="22"/>
          <w:szCs w:val="22"/>
        </w:rPr>
      </w:pPr>
      <w:r w:rsidRPr="00A30A13">
        <w:rPr>
          <w:b/>
          <w:bCs/>
          <w:sz w:val="22"/>
          <w:szCs w:val="22"/>
        </w:rPr>
        <w:t>TERMIN REALIZACJI UMOWY</w:t>
      </w:r>
    </w:p>
    <w:p w14:paraId="12A43C97" w14:textId="39188663" w:rsidR="00A22191" w:rsidRPr="00A22191" w:rsidRDefault="00BD65E0" w:rsidP="00A22191">
      <w:pPr>
        <w:widowControl w:val="0"/>
        <w:numPr>
          <w:ilvl w:val="0"/>
          <w:numId w:val="9"/>
        </w:numPr>
        <w:suppressAutoHyphens/>
        <w:autoSpaceDE w:val="0"/>
        <w:autoSpaceDN w:val="0"/>
        <w:adjustRightInd w:val="0"/>
        <w:ind w:left="567" w:hanging="567"/>
        <w:jc w:val="both"/>
        <w:rPr>
          <w:i/>
          <w:sz w:val="22"/>
          <w:szCs w:val="22"/>
        </w:rPr>
      </w:pPr>
      <w:r w:rsidRPr="00A30A13">
        <w:rPr>
          <w:sz w:val="22"/>
          <w:szCs w:val="22"/>
        </w:rPr>
        <w:t xml:space="preserve">Wykonawca wykona przedmiot umowy w terminie </w:t>
      </w:r>
      <w:r w:rsidR="00A22191" w:rsidRPr="00F00F54">
        <w:rPr>
          <w:b/>
          <w:sz w:val="22"/>
          <w:szCs w:val="22"/>
        </w:rPr>
        <w:t>maksymalnie 70 dni kalendarzowych</w:t>
      </w:r>
      <w:r w:rsidR="00A22191" w:rsidRPr="00A22191">
        <w:rPr>
          <w:sz w:val="22"/>
          <w:szCs w:val="22"/>
        </w:rPr>
        <w:t xml:space="preserve"> od dnia zawarcia umowy, jednakże nie później, niż do dnia 20.12.2024r.</w:t>
      </w:r>
      <w:r w:rsidR="00F00F54">
        <w:rPr>
          <w:sz w:val="22"/>
          <w:szCs w:val="22"/>
        </w:rPr>
        <w:t xml:space="preserve"> </w:t>
      </w:r>
      <w:r w:rsidR="00F00F54" w:rsidRPr="00E85F27">
        <w:rPr>
          <w:sz w:val="22"/>
          <w:szCs w:val="22"/>
        </w:rPr>
        <w:t xml:space="preserve">zastrzeżeniem, że </w:t>
      </w:r>
      <w:r w:rsidR="00F00F54" w:rsidRPr="00E85F27">
        <w:rPr>
          <w:b/>
          <w:sz w:val="22"/>
          <w:szCs w:val="22"/>
        </w:rPr>
        <w:t xml:space="preserve">termin opracowania </w:t>
      </w:r>
      <w:r w:rsidR="00F00F54">
        <w:rPr>
          <w:b/>
          <w:sz w:val="22"/>
          <w:szCs w:val="22"/>
        </w:rPr>
        <w:t xml:space="preserve">projektu aranżacji pomieszczeń </w:t>
      </w:r>
      <w:r w:rsidR="00F00F54" w:rsidRPr="00F00F54">
        <w:rPr>
          <w:sz w:val="22"/>
          <w:szCs w:val="22"/>
        </w:rPr>
        <w:t>wynosi</w:t>
      </w:r>
      <w:r w:rsidR="00F00F54">
        <w:rPr>
          <w:b/>
          <w:sz w:val="22"/>
          <w:szCs w:val="22"/>
        </w:rPr>
        <w:t xml:space="preserve"> </w:t>
      </w:r>
      <w:r w:rsidR="00F00F54" w:rsidRPr="00E85F27">
        <w:rPr>
          <w:b/>
          <w:sz w:val="22"/>
          <w:szCs w:val="22"/>
        </w:rPr>
        <w:t xml:space="preserve">maksymalnie </w:t>
      </w:r>
      <w:r w:rsidR="00F00F54">
        <w:rPr>
          <w:b/>
          <w:sz w:val="22"/>
          <w:szCs w:val="22"/>
        </w:rPr>
        <w:t>14</w:t>
      </w:r>
      <w:r w:rsidR="00F00F54" w:rsidRPr="00E85F27">
        <w:rPr>
          <w:b/>
          <w:sz w:val="22"/>
          <w:szCs w:val="22"/>
        </w:rPr>
        <w:t xml:space="preserve"> dni kalendarzowych od dnia zawarcia umowy</w:t>
      </w:r>
      <w:r w:rsidR="00F00F54">
        <w:rPr>
          <w:sz w:val="22"/>
          <w:szCs w:val="22"/>
        </w:rPr>
        <w:t>.</w:t>
      </w:r>
    </w:p>
    <w:p w14:paraId="28E94DB3" w14:textId="41B53337" w:rsidR="00A22191" w:rsidRPr="00A22191" w:rsidRDefault="00A22191" w:rsidP="00A22191">
      <w:pPr>
        <w:widowControl w:val="0"/>
        <w:suppressAutoHyphens/>
        <w:autoSpaceDE w:val="0"/>
        <w:autoSpaceDN w:val="0"/>
        <w:adjustRightInd w:val="0"/>
        <w:ind w:left="567"/>
        <w:jc w:val="both"/>
        <w:rPr>
          <w:i/>
          <w:sz w:val="22"/>
          <w:szCs w:val="22"/>
        </w:rPr>
      </w:pPr>
      <w:r w:rsidRPr="00A22191">
        <w:rPr>
          <w:i/>
          <w:sz w:val="22"/>
          <w:szCs w:val="22"/>
        </w:rPr>
        <w:t>Zamawiający wskazuję datę końcową realizacji przedmiotu zamówienia (20.12.2024r.) z uwagi na fakt, iż środki finansowe, które mają zostać Zamawiającemu przyznane na sfinansowanie zamówienia, muszą zostać wydane do końca roku 2024.</w:t>
      </w:r>
    </w:p>
    <w:p w14:paraId="6EB98E3B" w14:textId="77777777" w:rsidR="00BD65E0" w:rsidRPr="00A30A13" w:rsidRDefault="00BD65E0" w:rsidP="000F7A49">
      <w:pPr>
        <w:widowControl w:val="0"/>
        <w:numPr>
          <w:ilvl w:val="0"/>
          <w:numId w:val="9"/>
        </w:numPr>
        <w:suppressAutoHyphens/>
        <w:autoSpaceDE w:val="0"/>
        <w:autoSpaceDN w:val="0"/>
        <w:adjustRightInd w:val="0"/>
        <w:ind w:left="567" w:hanging="567"/>
        <w:jc w:val="both"/>
        <w:rPr>
          <w:sz w:val="22"/>
          <w:szCs w:val="22"/>
        </w:rPr>
      </w:pPr>
      <w:r w:rsidRPr="00A30A13">
        <w:rPr>
          <w:sz w:val="22"/>
          <w:szCs w:val="22"/>
        </w:rPr>
        <w:t>Przez zakończenie realizacji przedmiotu umowy rozumie się dokonanie Protokolarnego Odbioru końcowego oraz wydanie Zamawiającemu właściwych dokumentów. Wykaz obligatoryjnych dokumentów i</w:t>
      </w:r>
      <w:r w:rsidR="00BD648A">
        <w:rPr>
          <w:sz w:val="22"/>
          <w:szCs w:val="22"/>
        </w:rPr>
        <w:t xml:space="preserve"> </w:t>
      </w:r>
      <w:r w:rsidRPr="00A30A13">
        <w:rPr>
          <w:sz w:val="22"/>
          <w:szCs w:val="22"/>
        </w:rPr>
        <w:t xml:space="preserve">decyzji oraz procedury odbioru określone zostały w </w:t>
      </w:r>
      <w:r w:rsidRPr="00A30A13">
        <w:rPr>
          <w:b/>
          <w:sz w:val="22"/>
          <w:szCs w:val="22"/>
        </w:rPr>
        <w:t>§ 6</w:t>
      </w:r>
      <w:r w:rsidRPr="00A30A13">
        <w:rPr>
          <w:sz w:val="22"/>
          <w:szCs w:val="22"/>
        </w:rPr>
        <w:t xml:space="preserve"> </w:t>
      </w:r>
      <w:r w:rsidRPr="00A30A13">
        <w:rPr>
          <w:b/>
          <w:sz w:val="22"/>
          <w:szCs w:val="22"/>
        </w:rPr>
        <w:t>umowy</w:t>
      </w:r>
      <w:r w:rsidRPr="00A30A13">
        <w:rPr>
          <w:sz w:val="22"/>
          <w:szCs w:val="22"/>
        </w:rPr>
        <w:t>.</w:t>
      </w:r>
    </w:p>
    <w:p w14:paraId="5F925535" w14:textId="77777777" w:rsidR="00BD65E0" w:rsidRPr="00A30A13" w:rsidRDefault="00BD65E0" w:rsidP="000F7A49">
      <w:pPr>
        <w:pStyle w:val="Akapitzlist"/>
        <w:widowControl w:val="0"/>
        <w:numPr>
          <w:ilvl w:val="0"/>
          <w:numId w:val="9"/>
        </w:numPr>
        <w:suppressAutoHyphens/>
        <w:autoSpaceDE w:val="0"/>
        <w:autoSpaceDN w:val="0"/>
        <w:adjustRightInd w:val="0"/>
        <w:ind w:left="567" w:hanging="567"/>
        <w:contextualSpacing/>
        <w:jc w:val="both"/>
        <w:rPr>
          <w:sz w:val="22"/>
          <w:szCs w:val="22"/>
        </w:rPr>
      </w:pPr>
      <w:r w:rsidRPr="00A30A13">
        <w:rPr>
          <w:sz w:val="22"/>
          <w:szCs w:val="22"/>
        </w:rPr>
        <w:t>Strony ustalają za dzień zawarcia umowy, o którym mowa w postanowieniach umowy, dzień wskazany w komparycji umowy albo w przypadku zawierania umowy w formie elektronicznej dzień (data) przesłania Wykonawcy, za pośrednictwem środków porozumiewania się na odległość, umowy podpisanej przez Zamawiającego.</w:t>
      </w:r>
    </w:p>
    <w:p w14:paraId="0BDBC220" w14:textId="77777777" w:rsidR="00BD65E0" w:rsidRPr="00A30A13" w:rsidRDefault="00BD65E0" w:rsidP="000F7A49">
      <w:pPr>
        <w:widowControl w:val="0"/>
        <w:numPr>
          <w:ilvl w:val="0"/>
          <w:numId w:val="9"/>
        </w:numPr>
        <w:suppressAutoHyphens/>
        <w:autoSpaceDE w:val="0"/>
        <w:autoSpaceDN w:val="0"/>
        <w:adjustRightInd w:val="0"/>
        <w:ind w:left="567" w:hanging="567"/>
        <w:jc w:val="both"/>
        <w:rPr>
          <w:sz w:val="22"/>
          <w:szCs w:val="22"/>
        </w:rPr>
      </w:pPr>
      <w:r w:rsidRPr="00A30A13">
        <w:rPr>
          <w:sz w:val="22"/>
          <w:szCs w:val="22"/>
        </w:rPr>
        <w:t xml:space="preserve">Dzień zawarcia umowy, jest dniem, od którego rozpoczyna się bieg terminu realizacji umowy wskazany w </w:t>
      </w:r>
      <w:r w:rsidRPr="00A30A13">
        <w:rPr>
          <w:b/>
          <w:sz w:val="22"/>
          <w:szCs w:val="22"/>
        </w:rPr>
        <w:t>§ 5 ust. 1 umowy</w:t>
      </w:r>
      <w:r w:rsidRPr="00A30A13">
        <w:rPr>
          <w:sz w:val="22"/>
          <w:szCs w:val="22"/>
        </w:rPr>
        <w:t>.</w:t>
      </w:r>
    </w:p>
    <w:p w14:paraId="08B3005F" w14:textId="7F5DEB73" w:rsidR="00BD65E0" w:rsidRPr="00A30A13" w:rsidRDefault="00BD65E0" w:rsidP="000F7A49">
      <w:pPr>
        <w:widowControl w:val="0"/>
        <w:numPr>
          <w:ilvl w:val="0"/>
          <w:numId w:val="9"/>
        </w:numPr>
        <w:suppressAutoHyphens/>
        <w:autoSpaceDE w:val="0"/>
        <w:autoSpaceDN w:val="0"/>
        <w:adjustRightInd w:val="0"/>
        <w:ind w:left="567" w:hanging="567"/>
        <w:jc w:val="both"/>
        <w:rPr>
          <w:sz w:val="22"/>
          <w:szCs w:val="22"/>
        </w:rPr>
      </w:pPr>
      <w:r w:rsidRPr="00A30A13">
        <w:rPr>
          <w:sz w:val="22"/>
          <w:szCs w:val="22"/>
        </w:rPr>
        <w:t>W przypadku, gdy ostatni dzień terminów określonych w umowie wraz z załącznikami występuje w dniu nie będącym w rozumieniu niniejszej umowy dniem roboczym, wówczas ostatni dzień terminów, określonych w umowie wraz z załącznikami, przypada w następnym dniu będącym dniem roboczym w rozumieniu niniejszej umowy.</w:t>
      </w:r>
    </w:p>
    <w:p w14:paraId="5621FF92" w14:textId="77777777" w:rsidR="00BD65E0" w:rsidRPr="00A30A13" w:rsidRDefault="00BD65E0" w:rsidP="000F7A49">
      <w:pPr>
        <w:widowControl w:val="0"/>
        <w:numPr>
          <w:ilvl w:val="0"/>
          <w:numId w:val="9"/>
        </w:numPr>
        <w:suppressAutoHyphens/>
        <w:autoSpaceDE w:val="0"/>
        <w:autoSpaceDN w:val="0"/>
        <w:adjustRightInd w:val="0"/>
        <w:ind w:left="567" w:hanging="567"/>
        <w:jc w:val="both"/>
        <w:rPr>
          <w:sz w:val="22"/>
          <w:szCs w:val="22"/>
        </w:rPr>
      </w:pPr>
      <w:r w:rsidRPr="00A30A13">
        <w:rPr>
          <w:sz w:val="22"/>
          <w:szCs w:val="22"/>
        </w:rPr>
        <w:t>Za dni robocze, o których mowa w niniejszej umowie, uznaje się dni</w:t>
      </w:r>
      <w:r w:rsidRPr="00A30A13">
        <w:rPr>
          <w:sz w:val="22"/>
          <w:szCs w:val="22"/>
          <w:lang w:eastAsia="zh-CN" w:bidi="hi-IN"/>
        </w:rPr>
        <w:t xml:space="preserve"> od poniedziałku do piątku</w:t>
      </w:r>
      <w:r w:rsidRPr="00A30A13">
        <w:rPr>
          <w:sz w:val="22"/>
          <w:szCs w:val="22"/>
        </w:rPr>
        <w:t>, w godzinach od siódmej [7</w:t>
      </w:r>
      <w:r w:rsidR="00B36775">
        <w:rPr>
          <w:sz w:val="22"/>
          <w:szCs w:val="22"/>
        </w:rPr>
        <w:t>:</w:t>
      </w:r>
      <w:r w:rsidRPr="00A30A13">
        <w:rPr>
          <w:sz w:val="22"/>
          <w:szCs w:val="22"/>
        </w:rPr>
        <w:t>00] do piętnastej [15</w:t>
      </w:r>
      <w:r w:rsidR="00B36775">
        <w:rPr>
          <w:sz w:val="22"/>
          <w:szCs w:val="22"/>
        </w:rPr>
        <w:t>:</w:t>
      </w:r>
      <w:r w:rsidRPr="00A30A13">
        <w:rPr>
          <w:sz w:val="22"/>
          <w:szCs w:val="22"/>
        </w:rPr>
        <w:t xml:space="preserve">00], z wyłączeniem dni ustawowo wolnych od pracy. </w:t>
      </w:r>
      <w:r w:rsidRPr="00A30A13">
        <w:rPr>
          <w:bCs/>
          <w:sz w:val="22"/>
          <w:szCs w:val="22"/>
        </w:rPr>
        <w:t xml:space="preserve">W przypadku, gdy </w:t>
      </w:r>
      <w:r w:rsidRPr="00A30A13">
        <w:rPr>
          <w:bCs/>
          <w:sz w:val="22"/>
          <w:szCs w:val="22"/>
        </w:rPr>
        <w:lastRenderedPageBreak/>
        <w:t>koniecznym stałoby się prowadzenie prac po godzinach wskazanych w zdaniu pierwszym Wykonawca zobowiązany jest w tym celu uzyskać zgodę Zamawiającego.</w:t>
      </w:r>
    </w:p>
    <w:p w14:paraId="715673AE" w14:textId="77777777" w:rsidR="00BD65E0" w:rsidRPr="00A30A13" w:rsidRDefault="00BD65E0" w:rsidP="000F7A49">
      <w:pPr>
        <w:widowControl w:val="0"/>
        <w:numPr>
          <w:ilvl w:val="0"/>
          <w:numId w:val="9"/>
        </w:numPr>
        <w:suppressAutoHyphens/>
        <w:autoSpaceDE w:val="0"/>
        <w:autoSpaceDN w:val="0"/>
        <w:adjustRightInd w:val="0"/>
        <w:ind w:left="567" w:hanging="567"/>
        <w:jc w:val="both"/>
        <w:rPr>
          <w:sz w:val="22"/>
          <w:szCs w:val="22"/>
        </w:rPr>
      </w:pPr>
      <w:r w:rsidRPr="00A30A13">
        <w:rPr>
          <w:sz w:val="22"/>
          <w:szCs w:val="22"/>
        </w:rPr>
        <w:t xml:space="preserve">Strony mają prawo do przedłużenia terminu wykonania wszystkich robót budowlanych, o którym mowa w </w:t>
      </w:r>
      <w:r w:rsidRPr="00A30A13">
        <w:rPr>
          <w:b/>
          <w:sz w:val="22"/>
          <w:szCs w:val="22"/>
        </w:rPr>
        <w:t>§ 5 ust. 1 umowy</w:t>
      </w:r>
      <w:r w:rsidRPr="00A30A13">
        <w:rPr>
          <w:sz w:val="22"/>
          <w:szCs w:val="22"/>
        </w:rPr>
        <w:t>, o okres wskazany przez Zamawiającego, w następujących sytuacjach:</w:t>
      </w:r>
    </w:p>
    <w:p w14:paraId="1CA0CCC7" w14:textId="77777777" w:rsidR="00BD65E0" w:rsidRPr="00A30A13" w:rsidRDefault="00BD65E0" w:rsidP="000F7A49">
      <w:pPr>
        <w:pStyle w:val="Akapitzlist"/>
        <w:widowControl w:val="0"/>
        <w:numPr>
          <w:ilvl w:val="1"/>
          <w:numId w:val="32"/>
        </w:numPr>
        <w:suppressAutoHyphens/>
        <w:autoSpaceDE w:val="0"/>
        <w:autoSpaceDN w:val="0"/>
        <w:adjustRightInd w:val="0"/>
        <w:ind w:left="1134" w:hanging="567"/>
        <w:contextualSpacing/>
        <w:jc w:val="both"/>
        <w:rPr>
          <w:sz w:val="22"/>
          <w:szCs w:val="22"/>
        </w:rPr>
      </w:pPr>
      <w:r w:rsidRPr="00A30A13">
        <w:rPr>
          <w:sz w:val="22"/>
          <w:szCs w:val="22"/>
        </w:rPr>
        <w:t>gdy wystąpi konieczność wykonania Robót zamiennych lub Robót dodatkowych niezbędnych do należytego wykonania przedmiotu umowy ze względu na zasady wiedzy technicznej, których wykonanie wstrzymuje lub opóźnia realizację przedmiotu umowy,</w:t>
      </w:r>
    </w:p>
    <w:p w14:paraId="5FDCBDCA" w14:textId="77777777" w:rsidR="00BD65E0" w:rsidRPr="00A30A13" w:rsidRDefault="00BD65E0" w:rsidP="000F7A49">
      <w:pPr>
        <w:pStyle w:val="Akapitzlist"/>
        <w:widowControl w:val="0"/>
        <w:numPr>
          <w:ilvl w:val="1"/>
          <w:numId w:val="32"/>
        </w:numPr>
        <w:suppressAutoHyphens/>
        <w:autoSpaceDE w:val="0"/>
        <w:autoSpaceDN w:val="0"/>
        <w:adjustRightInd w:val="0"/>
        <w:ind w:left="1134" w:hanging="567"/>
        <w:contextualSpacing/>
        <w:jc w:val="both"/>
        <w:rPr>
          <w:sz w:val="22"/>
          <w:szCs w:val="22"/>
        </w:rPr>
      </w:pPr>
      <w:r w:rsidRPr="00A30A13">
        <w:rPr>
          <w:sz w:val="22"/>
          <w:szCs w:val="22"/>
        </w:rPr>
        <w:t xml:space="preserve">wystąpią opóźnienia w dokonaniu określonych czynności lub ich zaniechanie przez właściwe organy administracji </w:t>
      </w:r>
      <w:r>
        <w:rPr>
          <w:sz w:val="22"/>
          <w:szCs w:val="22"/>
        </w:rPr>
        <w:t>publicznej</w:t>
      </w:r>
      <w:r w:rsidRPr="00A30A13">
        <w:rPr>
          <w:sz w:val="22"/>
          <w:szCs w:val="22"/>
        </w:rPr>
        <w:t>, które nie są następstwem okoliczności, za które Wykonawca ponosi odpowiedzialność,</w:t>
      </w:r>
    </w:p>
    <w:p w14:paraId="3269E3DF" w14:textId="77777777" w:rsidR="00BD65E0" w:rsidRPr="00A30A13" w:rsidRDefault="00BD65E0" w:rsidP="000F7A49">
      <w:pPr>
        <w:pStyle w:val="Akapitzlist"/>
        <w:widowControl w:val="0"/>
        <w:numPr>
          <w:ilvl w:val="1"/>
          <w:numId w:val="32"/>
        </w:numPr>
        <w:suppressAutoHyphens/>
        <w:autoSpaceDE w:val="0"/>
        <w:autoSpaceDN w:val="0"/>
        <w:adjustRightInd w:val="0"/>
        <w:ind w:left="1134" w:hanging="567"/>
        <w:contextualSpacing/>
        <w:jc w:val="both"/>
        <w:rPr>
          <w:sz w:val="22"/>
          <w:szCs w:val="22"/>
        </w:rPr>
      </w:pPr>
      <w:r w:rsidRPr="00A30A13">
        <w:rPr>
          <w:sz w:val="22"/>
          <w:szCs w:val="22"/>
        </w:rPr>
        <w:t>jeżeli wystąpi brak możliwości wykonywania robót budowlanych z powodu nie dopuszczania do ich wykonywania przez uprawniony organ lub nakazania ich wstrzymania przez uprawniony organ, z przyczyn niezależnych od Wykonawcy (w szczególności ze względu na konieczność wykonania prac archeologicznych lub badań archeologicznych).</w:t>
      </w:r>
    </w:p>
    <w:p w14:paraId="2357B4A9" w14:textId="77777777" w:rsidR="00BD65E0" w:rsidRPr="00F00F54" w:rsidRDefault="00BD65E0" w:rsidP="00BD65E0">
      <w:pPr>
        <w:shd w:val="clear" w:color="auto" w:fill="FFFFFF"/>
        <w:suppressAutoHyphens/>
        <w:ind w:left="284" w:hanging="284"/>
        <w:jc w:val="center"/>
        <w:rPr>
          <w:b/>
          <w:bCs/>
          <w:sz w:val="14"/>
          <w:szCs w:val="22"/>
        </w:rPr>
      </w:pPr>
    </w:p>
    <w:p w14:paraId="76BA7848" w14:textId="77777777" w:rsidR="00BD65E0" w:rsidRPr="00A30A13" w:rsidRDefault="00BD65E0" w:rsidP="00BD65E0">
      <w:pPr>
        <w:shd w:val="clear" w:color="auto" w:fill="FFFFFF"/>
        <w:suppressAutoHyphens/>
        <w:jc w:val="center"/>
        <w:rPr>
          <w:b/>
          <w:bCs/>
          <w:sz w:val="22"/>
          <w:szCs w:val="22"/>
        </w:rPr>
      </w:pPr>
      <w:r w:rsidRPr="00A30A13">
        <w:rPr>
          <w:b/>
          <w:bCs/>
          <w:sz w:val="22"/>
          <w:szCs w:val="22"/>
        </w:rPr>
        <w:t>§ 6</w:t>
      </w:r>
    </w:p>
    <w:p w14:paraId="6AA54788" w14:textId="77777777" w:rsidR="00BD65E0" w:rsidRPr="00A30A13" w:rsidRDefault="00BD65E0" w:rsidP="00BD65E0">
      <w:pPr>
        <w:pStyle w:val="Default"/>
        <w:contextualSpacing/>
        <w:jc w:val="center"/>
        <w:rPr>
          <w:b/>
          <w:color w:val="auto"/>
          <w:sz w:val="22"/>
          <w:szCs w:val="22"/>
        </w:rPr>
      </w:pPr>
      <w:r w:rsidRPr="00A30A13">
        <w:rPr>
          <w:b/>
          <w:color w:val="auto"/>
          <w:sz w:val="22"/>
          <w:szCs w:val="22"/>
        </w:rPr>
        <w:t>ODBIÓR ROBÓT BUDOWLANYCH</w:t>
      </w:r>
    </w:p>
    <w:p w14:paraId="61B62377" w14:textId="77777777" w:rsidR="00BD65E0" w:rsidRPr="00A30A13" w:rsidRDefault="00BD65E0" w:rsidP="004631DA">
      <w:pPr>
        <w:pStyle w:val="Default"/>
        <w:numPr>
          <w:ilvl w:val="0"/>
          <w:numId w:val="25"/>
        </w:numPr>
        <w:ind w:left="567" w:hanging="567"/>
        <w:contextualSpacing/>
        <w:jc w:val="both"/>
        <w:rPr>
          <w:color w:val="auto"/>
          <w:sz w:val="22"/>
          <w:szCs w:val="22"/>
        </w:rPr>
      </w:pPr>
      <w:r w:rsidRPr="00A30A13">
        <w:rPr>
          <w:color w:val="auto"/>
          <w:sz w:val="22"/>
          <w:szCs w:val="22"/>
        </w:rPr>
        <w:t>Odbiór robót budowlanych zostanie przeprowadzony jednorazowo po ich zakończeniu.</w:t>
      </w:r>
    </w:p>
    <w:p w14:paraId="237B7E20" w14:textId="77777777" w:rsidR="00BD65E0" w:rsidRPr="00A30A13" w:rsidRDefault="00BD65E0" w:rsidP="004631DA">
      <w:pPr>
        <w:pStyle w:val="Default"/>
        <w:numPr>
          <w:ilvl w:val="0"/>
          <w:numId w:val="25"/>
        </w:numPr>
        <w:ind w:left="567" w:hanging="567"/>
        <w:contextualSpacing/>
        <w:jc w:val="both"/>
        <w:rPr>
          <w:color w:val="auto"/>
          <w:sz w:val="22"/>
          <w:szCs w:val="22"/>
        </w:rPr>
      </w:pPr>
      <w:r w:rsidRPr="00A30A13">
        <w:rPr>
          <w:color w:val="auto"/>
          <w:sz w:val="22"/>
          <w:szCs w:val="22"/>
        </w:rPr>
        <w:t xml:space="preserve">Odbiór końcowy robót budowlanych jest dokonywany po zakończeniu przez Wykonawcę całości robót budowlanych składających się na przedmiot umowy, o którym mowa w </w:t>
      </w:r>
      <w:r w:rsidRPr="00A30A13">
        <w:rPr>
          <w:b/>
          <w:color w:val="auto"/>
          <w:sz w:val="22"/>
          <w:szCs w:val="22"/>
        </w:rPr>
        <w:t>§ 1 umowy</w:t>
      </w:r>
      <w:r w:rsidRPr="00A30A13">
        <w:rPr>
          <w:color w:val="auto"/>
          <w:sz w:val="22"/>
          <w:szCs w:val="22"/>
        </w:rPr>
        <w:t>, po zgłoszeniu przez Wykonawcę zakończenia robót i zgłoszeniu gotowości do ich odbioru. Odbiór końcowy polega na ocenie wykonania robót budowlanych będących przedmiotem umowy.</w:t>
      </w:r>
    </w:p>
    <w:p w14:paraId="53A248B2" w14:textId="77777777" w:rsidR="00BD65E0" w:rsidRDefault="00BD65E0" w:rsidP="004631DA">
      <w:pPr>
        <w:pStyle w:val="Default"/>
        <w:numPr>
          <w:ilvl w:val="0"/>
          <w:numId w:val="25"/>
        </w:numPr>
        <w:ind w:left="567" w:hanging="567"/>
        <w:contextualSpacing/>
        <w:jc w:val="both"/>
        <w:rPr>
          <w:color w:val="auto"/>
          <w:sz w:val="22"/>
          <w:szCs w:val="22"/>
        </w:rPr>
      </w:pPr>
      <w:r w:rsidRPr="00A30A13">
        <w:rPr>
          <w:color w:val="auto"/>
          <w:sz w:val="22"/>
          <w:szCs w:val="22"/>
        </w:rPr>
        <w:t>Przed zgłoszeniem gotowości do Odbioru końcowego Wykonawca przeprowadza wszystkie wymagane prawem próby i sprawdzenia, zawiadamiając o nich uprzednio Zamawiającego w terminie umożliwiającym udział przedstawicieli Zamawiającego w próbach i sprawdzeniach, nie krótszym niż siedem [7] dni kalendarzowych.</w:t>
      </w:r>
    </w:p>
    <w:p w14:paraId="13CBC1EA" w14:textId="3F5EA4B0" w:rsidR="00BD65E0" w:rsidRPr="0041296E" w:rsidRDefault="00BD65E0" w:rsidP="004631DA">
      <w:pPr>
        <w:pStyle w:val="Default"/>
        <w:numPr>
          <w:ilvl w:val="0"/>
          <w:numId w:val="25"/>
        </w:numPr>
        <w:ind w:left="567" w:hanging="567"/>
        <w:contextualSpacing/>
        <w:jc w:val="both"/>
        <w:rPr>
          <w:color w:val="auto"/>
          <w:sz w:val="22"/>
          <w:szCs w:val="22"/>
        </w:rPr>
      </w:pPr>
      <w:r w:rsidRPr="0041296E">
        <w:rPr>
          <w:color w:val="auto"/>
          <w:sz w:val="22"/>
          <w:szCs w:val="22"/>
        </w:rPr>
        <w:t xml:space="preserve">W celu dokonania Odbioru końcowego Wykonawca przedstawia Zamawiającemu komplet dokumentów pozwalających na ocenę prawidłowego wykonania przedmiotu Odbioru końcowego, a w szczególności: </w:t>
      </w:r>
      <w:r w:rsidRPr="0041296E">
        <w:rPr>
          <w:sz w:val="22"/>
          <w:szCs w:val="22"/>
        </w:rPr>
        <w:t>świadectwa pochodzenia z obszaru Unii Europejskiej, świadectwa dopuszczenia w budownictwie, certyfikatów, deklaracji zgodności z PN, protokoły robót ulegających zakryciu</w:t>
      </w:r>
      <w:r w:rsidRPr="00BF6DBD">
        <w:rPr>
          <w:color w:val="4472C4" w:themeColor="accent1"/>
          <w:sz w:val="22"/>
          <w:szCs w:val="22"/>
        </w:rPr>
        <w:t xml:space="preserve">, oraz: </w:t>
      </w:r>
      <w:r w:rsidRPr="0041296E">
        <w:rPr>
          <w:color w:val="4472C4" w:themeColor="accent1"/>
          <w:sz w:val="22"/>
          <w:szCs w:val="22"/>
        </w:rPr>
        <w:t>protokoły odbioru robót ulegających zakryciu, aprobaty techniczne, atesty i certyfikaty jakoś</w:t>
      </w:r>
      <w:r w:rsidR="00B36775">
        <w:rPr>
          <w:color w:val="4472C4" w:themeColor="accent1"/>
          <w:sz w:val="22"/>
          <w:szCs w:val="22"/>
        </w:rPr>
        <w:t>ci</w:t>
      </w:r>
      <w:r w:rsidRPr="0041296E">
        <w:rPr>
          <w:color w:val="4472C4" w:themeColor="accent1"/>
          <w:sz w:val="22"/>
          <w:szCs w:val="22"/>
        </w:rPr>
        <w:t>, dopuszczenie stosowania materiałów budowlanych w budownictwie</w:t>
      </w:r>
      <w:r w:rsidR="00B36775">
        <w:rPr>
          <w:sz w:val="22"/>
          <w:szCs w:val="22"/>
        </w:rPr>
        <w:t>.</w:t>
      </w:r>
    </w:p>
    <w:p w14:paraId="0ADADB0B" w14:textId="77777777" w:rsidR="00BD65E0" w:rsidRPr="00A30A13" w:rsidRDefault="00BD65E0" w:rsidP="004631DA">
      <w:pPr>
        <w:pStyle w:val="Default"/>
        <w:numPr>
          <w:ilvl w:val="0"/>
          <w:numId w:val="25"/>
        </w:numPr>
        <w:ind w:left="567" w:hanging="567"/>
        <w:contextualSpacing/>
        <w:jc w:val="both"/>
        <w:rPr>
          <w:color w:val="auto"/>
          <w:sz w:val="22"/>
          <w:szCs w:val="22"/>
        </w:rPr>
      </w:pPr>
      <w:r w:rsidRPr="00A30A13">
        <w:rPr>
          <w:color w:val="auto"/>
          <w:sz w:val="22"/>
          <w:szCs w:val="22"/>
        </w:rPr>
        <w:t>Odbiór końcowy jest przeprowadzany komisyjnie przy udziale upoważnionych przedstawicieli Zamawiającego i upoważnionych przedstawicieli Wykonawcy. Każda ze Stron, na swój koszt, może zaprosić do współpracy rzeczoznawców lub specjalistów branżowych.</w:t>
      </w:r>
    </w:p>
    <w:p w14:paraId="0911EED8" w14:textId="77777777" w:rsidR="00BD65E0" w:rsidRPr="00A30A13" w:rsidRDefault="00BD65E0" w:rsidP="004631DA">
      <w:pPr>
        <w:pStyle w:val="Default"/>
        <w:numPr>
          <w:ilvl w:val="0"/>
          <w:numId w:val="25"/>
        </w:numPr>
        <w:ind w:left="567" w:hanging="567"/>
        <w:contextualSpacing/>
        <w:jc w:val="both"/>
        <w:rPr>
          <w:color w:val="auto"/>
          <w:sz w:val="22"/>
          <w:szCs w:val="22"/>
        </w:rPr>
      </w:pPr>
      <w:r w:rsidRPr="00A30A13">
        <w:rPr>
          <w:color w:val="auto"/>
          <w:sz w:val="22"/>
          <w:szCs w:val="22"/>
        </w:rPr>
        <w:t>Odbiór końcowy przeprowadzony będzie w terminie do siedmiu [7] dni roboczych od daty zawiadomienia Zamawiającego, w formie pisemnej, o gotowości do odbioru wykonanych robót budowlanych. Termin liczony będzie od dnia, w którym Zamawiający potwierdził fakt jego doręczenia. Zamawiający wyznacza dzień i godzinę odbioru, w zakresie terminu określonego w zdaniu pierwszym.</w:t>
      </w:r>
    </w:p>
    <w:p w14:paraId="100490A4" w14:textId="77777777" w:rsidR="00BD65E0" w:rsidRPr="00A30A13" w:rsidRDefault="00BD65E0" w:rsidP="004631DA">
      <w:pPr>
        <w:pStyle w:val="Default"/>
        <w:numPr>
          <w:ilvl w:val="0"/>
          <w:numId w:val="25"/>
        </w:numPr>
        <w:ind w:left="567" w:hanging="567"/>
        <w:contextualSpacing/>
        <w:jc w:val="both"/>
        <w:rPr>
          <w:color w:val="auto"/>
          <w:sz w:val="22"/>
          <w:szCs w:val="22"/>
        </w:rPr>
      </w:pPr>
      <w:r w:rsidRPr="00A30A13">
        <w:rPr>
          <w:color w:val="auto"/>
          <w:sz w:val="22"/>
          <w:szCs w:val="22"/>
        </w:rPr>
        <w:t>Komisja sporządza Protokół Odbioru końcowego robót budowlanych, który zawierać będzie ustalenia poczynione w toku czynności Odbioru końcowego. Odbiór końcowy jest dokonany po złożeniu stosownego oświadczenia przez Zamawiającego w protokole odbioru robót budowalnych.</w:t>
      </w:r>
    </w:p>
    <w:p w14:paraId="1A2D9196" w14:textId="77777777" w:rsidR="00BD65E0" w:rsidRPr="00A30A13" w:rsidRDefault="00BD65E0" w:rsidP="004631DA">
      <w:pPr>
        <w:pStyle w:val="Default"/>
        <w:numPr>
          <w:ilvl w:val="0"/>
          <w:numId w:val="25"/>
        </w:numPr>
        <w:ind w:left="567" w:hanging="567"/>
        <w:contextualSpacing/>
        <w:jc w:val="both"/>
        <w:rPr>
          <w:color w:val="auto"/>
          <w:sz w:val="22"/>
          <w:szCs w:val="22"/>
        </w:rPr>
      </w:pPr>
      <w:r w:rsidRPr="00A30A13">
        <w:rPr>
          <w:color w:val="auto"/>
          <w:sz w:val="22"/>
          <w:szCs w:val="22"/>
        </w:rPr>
        <w:t>Za dzień faktycznego Odbioru końcowego uznaje się dzień podpisania przez upoważnionych przedstawicieli Stron Umowy Protokołu odbioru końcowego robót.</w:t>
      </w:r>
    </w:p>
    <w:p w14:paraId="6136EF32" w14:textId="77777777" w:rsidR="00BD65E0" w:rsidRPr="00A30A13" w:rsidRDefault="00BD65E0" w:rsidP="004631DA">
      <w:pPr>
        <w:pStyle w:val="Default"/>
        <w:numPr>
          <w:ilvl w:val="0"/>
          <w:numId w:val="25"/>
        </w:numPr>
        <w:ind w:left="567" w:hanging="567"/>
        <w:contextualSpacing/>
        <w:jc w:val="both"/>
        <w:rPr>
          <w:color w:val="auto"/>
          <w:sz w:val="22"/>
          <w:szCs w:val="22"/>
        </w:rPr>
      </w:pPr>
      <w:r w:rsidRPr="00A30A13">
        <w:rPr>
          <w:color w:val="auto"/>
          <w:sz w:val="22"/>
          <w:szCs w:val="22"/>
        </w:rPr>
        <w:t xml:space="preserve">Jeżeli w toku czynności Odbioru końcowego zostanie stwierdzone, że roboty budowlane będące jego przedmiotem nie są gotowe do odbioru z powodu ich niezakończenia, z powodu wystąpienia wad istotnych, uniemożliwiających korzystanie z przedmiotu umowy, lub z powodu nieprzeprowadzenia wymaganych prób i sprawdzeń lub z powodu wystąpienia wad nieistotnych, Zamawiający może przerwać Odbiór końcowy, wyznaczając Wykonawcy termin do wykonania robót budowlanych, przeprowadzenia prób i sprawdzeń lub usunięcia wad, uwzględniający ich złożoność techniczną, a po jego upływie przystąpić do wykonywania czynności Odbioru końcowego. Postanowienia </w:t>
      </w:r>
      <w:r w:rsidRPr="00A30A13">
        <w:rPr>
          <w:b/>
          <w:color w:val="auto"/>
          <w:sz w:val="22"/>
          <w:szCs w:val="22"/>
        </w:rPr>
        <w:t>§ 6 ust. 2 – ust. 9 umowy</w:t>
      </w:r>
      <w:r w:rsidRPr="00A30A13">
        <w:rPr>
          <w:color w:val="auto"/>
          <w:sz w:val="22"/>
          <w:szCs w:val="22"/>
        </w:rPr>
        <w:t xml:space="preserve"> stosuje się odpowiednio.</w:t>
      </w:r>
    </w:p>
    <w:p w14:paraId="6523B45D" w14:textId="77777777" w:rsidR="002374E9" w:rsidRPr="00F00F54" w:rsidRDefault="002374E9" w:rsidP="00BD65E0">
      <w:pPr>
        <w:pStyle w:val="Default"/>
        <w:contextualSpacing/>
        <w:jc w:val="both"/>
        <w:rPr>
          <w:color w:val="auto"/>
          <w:sz w:val="14"/>
          <w:szCs w:val="22"/>
        </w:rPr>
      </w:pPr>
      <w:bookmarkStart w:id="1" w:name="_GoBack"/>
      <w:bookmarkEnd w:id="1"/>
    </w:p>
    <w:p w14:paraId="2EDB4013" w14:textId="77777777" w:rsidR="00BD65E0" w:rsidRPr="00A30A13" w:rsidRDefault="00BD65E0" w:rsidP="00BD65E0">
      <w:pPr>
        <w:shd w:val="clear" w:color="auto" w:fill="FFFFFF"/>
        <w:suppressAutoHyphens/>
        <w:ind w:left="284" w:hanging="284"/>
        <w:jc w:val="center"/>
        <w:rPr>
          <w:b/>
          <w:bCs/>
          <w:sz w:val="22"/>
          <w:szCs w:val="22"/>
        </w:rPr>
      </w:pPr>
      <w:r w:rsidRPr="00A30A13">
        <w:rPr>
          <w:b/>
          <w:bCs/>
          <w:sz w:val="22"/>
          <w:szCs w:val="22"/>
        </w:rPr>
        <w:t>§ 7</w:t>
      </w:r>
    </w:p>
    <w:p w14:paraId="2C35D931" w14:textId="77777777" w:rsidR="00BD65E0" w:rsidRPr="00A30A13" w:rsidRDefault="00BD65E0" w:rsidP="00BD65E0">
      <w:pPr>
        <w:shd w:val="clear" w:color="auto" w:fill="FFFFFF"/>
        <w:suppressAutoHyphens/>
        <w:ind w:left="284" w:hanging="284"/>
        <w:jc w:val="center"/>
        <w:rPr>
          <w:b/>
          <w:bCs/>
          <w:sz w:val="22"/>
          <w:szCs w:val="22"/>
        </w:rPr>
      </w:pPr>
      <w:r w:rsidRPr="00A30A13">
        <w:rPr>
          <w:b/>
          <w:bCs/>
          <w:sz w:val="22"/>
          <w:szCs w:val="22"/>
        </w:rPr>
        <w:t>WYNAGRODZENIE I SPOSÓB ROZLICZEŃ</w:t>
      </w:r>
    </w:p>
    <w:p w14:paraId="28DA00CC" w14:textId="77777777" w:rsidR="00BD65E0" w:rsidRPr="00A30A13" w:rsidRDefault="00BD65E0" w:rsidP="000F7A49">
      <w:pPr>
        <w:widowControl w:val="0"/>
        <w:numPr>
          <w:ilvl w:val="0"/>
          <w:numId w:val="10"/>
        </w:numPr>
        <w:suppressAutoHyphens/>
        <w:autoSpaceDE w:val="0"/>
        <w:autoSpaceDN w:val="0"/>
        <w:adjustRightInd w:val="0"/>
        <w:ind w:left="567" w:hanging="567"/>
        <w:jc w:val="both"/>
        <w:rPr>
          <w:sz w:val="22"/>
          <w:szCs w:val="22"/>
        </w:rPr>
      </w:pPr>
      <w:r w:rsidRPr="00A30A13">
        <w:rPr>
          <w:b/>
          <w:sz w:val="22"/>
          <w:szCs w:val="22"/>
        </w:rPr>
        <w:t>Za wykonanie przedmiotu umowy</w:t>
      </w:r>
      <w:r w:rsidRPr="00A30A13">
        <w:rPr>
          <w:sz w:val="22"/>
          <w:szCs w:val="22"/>
        </w:rPr>
        <w:t xml:space="preserve"> określonego w </w:t>
      </w:r>
      <w:r w:rsidRPr="00A30A13">
        <w:rPr>
          <w:b/>
          <w:sz w:val="22"/>
          <w:szCs w:val="22"/>
        </w:rPr>
        <w:t>§ 1 niniejszej umowy</w:t>
      </w:r>
      <w:r w:rsidRPr="00A30A13">
        <w:rPr>
          <w:sz w:val="22"/>
          <w:szCs w:val="22"/>
        </w:rPr>
        <w:t xml:space="preserve">, strony ustalają wynagrodzenie </w:t>
      </w:r>
      <w:r w:rsidRPr="00A30A13">
        <w:rPr>
          <w:b/>
          <w:sz w:val="22"/>
          <w:szCs w:val="22"/>
        </w:rPr>
        <w:t xml:space="preserve">ryczałtowe </w:t>
      </w:r>
      <w:r w:rsidRPr="00A30A13">
        <w:rPr>
          <w:sz w:val="22"/>
          <w:szCs w:val="22"/>
        </w:rPr>
        <w:t>w wysokości: __________ 00/100</w:t>
      </w:r>
      <w:r w:rsidRPr="00A30A13">
        <w:rPr>
          <w:b/>
          <w:sz w:val="22"/>
          <w:szCs w:val="22"/>
        </w:rPr>
        <w:t xml:space="preserve"> [ __________,__ ] złotych brutto</w:t>
      </w:r>
      <w:r w:rsidRPr="00A30A13">
        <w:rPr>
          <w:sz w:val="22"/>
          <w:szCs w:val="22"/>
        </w:rPr>
        <w:t>.</w:t>
      </w:r>
    </w:p>
    <w:p w14:paraId="4E5D5D56" w14:textId="77777777" w:rsidR="00BD65E0" w:rsidRPr="00A30A13" w:rsidRDefault="00BD65E0" w:rsidP="000F7A49">
      <w:pPr>
        <w:widowControl w:val="0"/>
        <w:numPr>
          <w:ilvl w:val="0"/>
          <w:numId w:val="10"/>
        </w:numPr>
        <w:suppressAutoHyphens/>
        <w:autoSpaceDE w:val="0"/>
        <w:autoSpaceDN w:val="0"/>
        <w:adjustRightInd w:val="0"/>
        <w:ind w:left="567" w:hanging="567"/>
        <w:jc w:val="both"/>
        <w:rPr>
          <w:sz w:val="22"/>
          <w:szCs w:val="22"/>
        </w:rPr>
      </w:pPr>
      <w:r w:rsidRPr="00A30A13">
        <w:rPr>
          <w:sz w:val="22"/>
          <w:szCs w:val="22"/>
        </w:rPr>
        <w:t xml:space="preserve">Wartość wynagrodzenia ryczałtowego określonego w </w:t>
      </w:r>
      <w:r w:rsidRPr="00A30A13">
        <w:rPr>
          <w:b/>
          <w:sz w:val="22"/>
          <w:szCs w:val="22"/>
        </w:rPr>
        <w:t>§ 7 ust. 1 umowy</w:t>
      </w:r>
      <w:r w:rsidRPr="00A30A13">
        <w:rPr>
          <w:sz w:val="22"/>
          <w:szCs w:val="22"/>
        </w:rPr>
        <w:t xml:space="preserve"> jest niezmienna do końca realizacji przedmiotu niniejszej umowy.</w:t>
      </w:r>
    </w:p>
    <w:p w14:paraId="6ED2942A" w14:textId="77777777" w:rsidR="00BD65E0" w:rsidRPr="00A30A13" w:rsidRDefault="00BD65E0" w:rsidP="000F7A49">
      <w:pPr>
        <w:widowControl w:val="0"/>
        <w:numPr>
          <w:ilvl w:val="0"/>
          <w:numId w:val="10"/>
        </w:numPr>
        <w:suppressAutoHyphens/>
        <w:autoSpaceDE w:val="0"/>
        <w:autoSpaceDN w:val="0"/>
        <w:adjustRightInd w:val="0"/>
        <w:ind w:left="567" w:hanging="567"/>
        <w:jc w:val="both"/>
        <w:rPr>
          <w:sz w:val="22"/>
          <w:szCs w:val="22"/>
        </w:rPr>
      </w:pPr>
      <w:r w:rsidRPr="00A30A13">
        <w:rPr>
          <w:sz w:val="22"/>
          <w:szCs w:val="22"/>
        </w:rPr>
        <w:t>Rozliczenie przedmiotu umowy i fakturowanie nastąpi jednorazowo po wykonaniu przedmiotu umowy w całości.</w:t>
      </w:r>
    </w:p>
    <w:p w14:paraId="1F8B0CFD" w14:textId="77777777" w:rsidR="00BD65E0" w:rsidRPr="00A30A13" w:rsidRDefault="00BD65E0" w:rsidP="000F7A49">
      <w:pPr>
        <w:widowControl w:val="0"/>
        <w:numPr>
          <w:ilvl w:val="0"/>
          <w:numId w:val="10"/>
        </w:numPr>
        <w:suppressAutoHyphens/>
        <w:autoSpaceDE w:val="0"/>
        <w:autoSpaceDN w:val="0"/>
        <w:adjustRightInd w:val="0"/>
        <w:ind w:left="567" w:hanging="567"/>
        <w:jc w:val="both"/>
        <w:rPr>
          <w:sz w:val="22"/>
          <w:szCs w:val="22"/>
        </w:rPr>
      </w:pPr>
      <w:r w:rsidRPr="00A30A13">
        <w:rPr>
          <w:sz w:val="22"/>
          <w:szCs w:val="22"/>
        </w:rPr>
        <w:lastRenderedPageBreak/>
        <w:t>Podstawą wystawienia faktury jest obustronnie podpisany protokół odbioru końcowego.</w:t>
      </w:r>
    </w:p>
    <w:p w14:paraId="347E17F5" w14:textId="77777777" w:rsidR="00BD65E0" w:rsidRPr="00A30A13" w:rsidRDefault="00BD65E0" w:rsidP="000F7A49">
      <w:pPr>
        <w:widowControl w:val="0"/>
        <w:numPr>
          <w:ilvl w:val="0"/>
          <w:numId w:val="10"/>
        </w:numPr>
        <w:suppressAutoHyphens/>
        <w:autoSpaceDE w:val="0"/>
        <w:autoSpaceDN w:val="0"/>
        <w:adjustRightInd w:val="0"/>
        <w:ind w:left="567" w:hanging="567"/>
        <w:jc w:val="both"/>
        <w:rPr>
          <w:sz w:val="22"/>
          <w:szCs w:val="22"/>
        </w:rPr>
      </w:pPr>
      <w:r w:rsidRPr="00A30A13">
        <w:rPr>
          <w:sz w:val="22"/>
          <w:szCs w:val="22"/>
        </w:rPr>
        <w:t>Za dzień zapłaty uznaje się dzień obciążenia rachunku bankowego Zamawiającego.</w:t>
      </w:r>
    </w:p>
    <w:p w14:paraId="6469E7DF" w14:textId="77777777" w:rsidR="00BD65E0" w:rsidRPr="00A30A13" w:rsidRDefault="00BD65E0" w:rsidP="000F7A49">
      <w:pPr>
        <w:widowControl w:val="0"/>
        <w:numPr>
          <w:ilvl w:val="0"/>
          <w:numId w:val="10"/>
        </w:numPr>
        <w:suppressAutoHyphens/>
        <w:autoSpaceDE w:val="0"/>
        <w:autoSpaceDN w:val="0"/>
        <w:adjustRightInd w:val="0"/>
        <w:ind w:left="567" w:hanging="567"/>
        <w:jc w:val="both"/>
        <w:rPr>
          <w:sz w:val="22"/>
          <w:szCs w:val="22"/>
        </w:rPr>
      </w:pPr>
      <w:r w:rsidRPr="00A30A13">
        <w:rPr>
          <w:sz w:val="22"/>
          <w:szCs w:val="22"/>
        </w:rPr>
        <w:t>Jeżeli wartość na fakturze będzie przedstawione w sposób odmienny niż wynika to z rozliczenia wskazanego w niniejszej umowie, Zamawiający zwróci się do Wykonawcy o wystawienie faktury korygującej, a termin zapłaty liczony będzie od dnia doręczenia Zamawiającemu faktury korygującej.</w:t>
      </w:r>
    </w:p>
    <w:p w14:paraId="4DF135FF" w14:textId="77777777" w:rsidR="00BD65E0" w:rsidRPr="00A30A13" w:rsidRDefault="00BD65E0" w:rsidP="000F7A49">
      <w:pPr>
        <w:widowControl w:val="0"/>
        <w:numPr>
          <w:ilvl w:val="0"/>
          <w:numId w:val="10"/>
        </w:numPr>
        <w:suppressAutoHyphens/>
        <w:autoSpaceDE w:val="0"/>
        <w:autoSpaceDN w:val="0"/>
        <w:adjustRightInd w:val="0"/>
        <w:ind w:left="567" w:hanging="567"/>
        <w:jc w:val="both"/>
        <w:rPr>
          <w:sz w:val="22"/>
          <w:szCs w:val="22"/>
        </w:rPr>
      </w:pPr>
      <w:r w:rsidRPr="00A30A13">
        <w:rPr>
          <w:sz w:val="22"/>
          <w:szCs w:val="22"/>
        </w:rPr>
        <w:t>Faktura zostanie wystawiona na Zamawiającego, to jest</w:t>
      </w:r>
      <w:r w:rsidRPr="00A30A13">
        <w:rPr>
          <w:bCs/>
          <w:sz w:val="22"/>
          <w:szCs w:val="22"/>
        </w:rPr>
        <w:t xml:space="preserve">: </w:t>
      </w:r>
      <w:r w:rsidR="00B36775" w:rsidRPr="00B36775">
        <w:rPr>
          <w:sz w:val="22"/>
          <w:szCs w:val="22"/>
        </w:rPr>
        <w:t>Wojewódzki Inspektorat Weterynarii w Opolu, ul. Wrocławska 170, 45-836 Opole</w:t>
      </w:r>
      <w:r w:rsidRPr="00A30A13">
        <w:rPr>
          <w:sz w:val="22"/>
          <w:szCs w:val="22"/>
        </w:rPr>
        <w:t>, NIP: 754-000-</w:t>
      </w:r>
      <w:r w:rsidR="00B36775">
        <w:rPr>
          <w:sz w:val="22"/>
          <w:szCs w:val="22"/>
        </w:rPr>
        <w:t>70-96</w:t>
      </w:r>
      <w:r w:rsidRPr="00A30A13">
        <w:rPr>
          <w:sz w:val="22"/>
          <w:szCs w:val="22"/>
        </w:rPr>
        <w:t>.</w:t>
      </w:r>
    </w:p>
    <w:p w14:paraId="39B14543" w14:textId="77777777" w:rsidR="00BD65E0" w:rsidRPr="00A30A13" w:rsidRDefault="00BD65E0" w:rsidP="000F7A49">
      <w:pPr>
        <w:widowControl w:val="0"/>
        <w:numPr>
          <w:ilvl w:val="0"/>
          <w:numId w:val="10"/>
        </w:numPr>
        <w:suppressAutoHyphens/>
        <w:autoSpaceDE w:val="0"/>
        <w:autoSpaceDN w:val="0"/>
        <w:adjustRightInd w:val="0"/>
        <w:ind w:left="567" w:hanging="567"/>
        <w:jc w:val="both"/>
        <w:rPr>
          <w:sz w:val="22"/>
          <w:szCs w:val="22"/>
        </w:rPr>
      </w:pPr>
      <w:r w:rsidRPr="00A30A13">
        <w:rPr>
          <w:sz w:val="22"/>
          <w:szCs w:val="22"/>
        </w:rPr>
        <w:t>Płatno</w:t>
      </w:r>
      <w:r w:rsidRPr="00A30A13">
        <w:rPr>
          <w:rFonts w:eastAsia="TimesNewRoman"/>
          <w:sz w:val="22"/>
          <w:szCs w:val="22"/>
        </w:rPr>
        <w:t>ś</w:t>
      </w:r>
      <w:r w:rsidRPr="00A30A13">
        <w:rPr>
          <w:sz w:val="22"/>
          <w:szCs w:val="22"/>
        </w:rPr>
        <w:t xml:space="preserve">ć faktury dokonana będzie przelewem, z rachunku bankowego Zamawiającego na rachunek bankowy Wykonawcy podany na fakturze w ciągu </w:t>
      </w:r>
      <w:r w:rsidR="00AA453A">
        <w:rPr>
          <w:sz w:val="22"/>
          <w:szCs w:val="22"/>
        </w:rPr>
        <w:t>dwudziestu jeden</w:t>
      </w:r>
      <w:r w:rsidRPr="00A30A13">
        <w:rPr>
          <w:sz w:val="22"/>
          <w:szCs w:val="22"/>
        </w:rPr>
        <w:t xml:space="preserve"> [</w:t>
      </w:r>
      <w:r w:rsidR="00AA453A">
        <w:rPr>
          <w:sz w:val="22"/>
          <w:szCs w:val="22"/>
        </w:rPr>
        <w:t>21</w:t>
      </w:r>
      <w:r w:rsidRPr="00A30A13">
        <w:rPr>
          <w:sz w:val="22"/>
          <w:szCs w:val="22"/>
        </w:rPr>
        <w:t>] dni, licz</w:t>
      </w:r>
      <w:r w:rsidRPr="00A30A13">
        <w:rPr>
          <w:rFonts w:eastAsia="TimesNewRoman"/>
          <w:sz w:val="22"/>
          <w:szCs w:val="22"/>
        </w:rPr>
        <w:t>ą</w:t>
      </w:r>
      <w:r w:rsidRPr="00A30A13">
        <w:rPr>
          <w:sz w:val="22"/>
          <w:szCs w:val="22"/>
        </w:rPr>
        <w:t>c od dnia doręczenia prawidłowo sporządzonej faktury do siedziby Zamawiającego. Wraz z fakturą Wykonawca dostarczy obustronnie podpisany protokół odbioru odpowiadający wykonanemu zakresowi wynikającemu z umowy (w tym protokół wykonanych przez Podwykonawców robót budowlanych, usług lub dostaw, z informacją, iż Wykonawca nie wnosi zastrzeżeń do wykonanych przez Podwykonawców robót budowlanych, usług lub dostaw), podpisany bez zastrzeżeń przez Wykonawcę i Podwykonawców, wraz z oświadczeniem Podwykonawców i kopią przelewu, z których jednoznacznie wynika, że Wykonawca nie zalega z wymagalnymi płatnościami wobec Podwykonawców z tytułu realizacji niniejszej umowy.</w:t>
      </w:r>
    </w:p>
    <w:p w14:paraId="60BAFC12" w14:textId="77777777" w:rsidR="00BD65E0" w:rsidRPr="00A30A13" w:rsidRDefault="00BD65E0" w:rsidP="000F7A49">
      <w:pPr>
        <w:widowControl w:val="0"/>
        <w:numPr>
          <w:ilvl w:val="0"/>
          <w:numId w:val="10"/>
        </w:numPr>
        <w:suppressAutoHyphens/>
        <w:autoSpaceDE w:val="0"/>
        <w:autoSpaceDN w:val="0"/>
        <w:adjustRightInd w:val="0"/>
        <w:ind w:left="567" w:hanging="567"/>
        <w:jc w:val="both"/>
        <w:rPr>
          <w:sz w:val="22"/>
          <w:szCs w:val="22"/>
        </w:rPr>
      </w:pPr>
      <w:r w:rsidRPr="00A30A13">
        <w:rPr>
          <w:sz w:val="22"/>
          <w:szCs w:val="22"/>
        </w:rPr>
        <w:t xml:space="preserve">Rachunek bankowy wskazany przez Wykonawcę na fakturze ma umożliwiać płatność w ramach mechanizmu podzielonej płatności. Rachunek bankowy, o którym mowa w zdaniu poprzednim jest zawarty w wykazie podmiotów, o którym mowa w art. 96b ustawy z dnia 11 marca 2004 r. o podatku od towarów i usług (Dz. U. z 2022 r. poz. 931 z </w:t>
      </w:r>
      <w:proofErr w:type="spellStart"/>
      <w:r w:rsidRPr="00A30A13">
        <w:rPr>
          <w:sz w:val="22"/>
          <w:szCs w:val="22"/>
        </w:rPr>
        <w:t>późn</w:t>
      </w:r>
      <w:proofErr w:type="spellEnd"/>
      <w:r w:rsidRPr="00A30A13">
        <w:rPr>
          <w:sz w:val="22"/>
          <w:szCs w:val="22"/>
        </w:rPr>
        <w:t>. zm.).</w:t>
      </w:r>
    </w:p>
    <w:p w14:paraId="00652B7D" w14:textId="77777777" w:rsidR="00BD65E0" w:rsidRPr="00A30A13" w:rsidRDefault="00BD65E0" w:rsidP="000F7A49">
      <w:pPr>
        <w:widowControl w:val="0"/>
        <w:numPr>
          <w:ilvl w:val="0"/>
          <w:numId w:val="10"/>
        </w:numPr>
        <w:suppressAutoHyphens/>
        <w:autoSpaceDE w:val="0"/>
        <w:autoSpaceDN w:val="0"/>
        <w:adjustRightInd w:val="0"/>
        <w:ind w:left="567" w:hanging="567"/>
        <w:jc w:val="both"/>
        <w:rPr>
          <w:sz w:val="22"/>
          <w:szCs w:val="22"/>
        </w:rPr>
      </w:pPr>
      <w:r w:rsidRPr="00A30A13">
        <w:rPr>
          <w:sz w:val="22"/>
          <w:szCs w:val="22"/>
        </w:rPr>
        <w:t xml:space="preserve">Zamawiający zastrzega sobie prawo do uregulowania wynagrodzenia należnego Wykonawcy w ramach mechanizmu podzielonej płatności, przewidzianego w przepisach ustawy z dnia 11 marca 2004 r. o podatku od towarów i usług (Dz. U. z 2022 r. poz. 931 z </w:t>
      </w:r>
      <w:proofErr w:type="spellStart"/>
      <w:r w:rsidRPr="00A30A13">
        <w:rPr>
          <w:sz w:val="22"/>
          <w:szCs w:val="22"/>
        </w:rPr>
        <w:t>późn</w:t>
      </w:r>
      <w:proofErr w:type="spellEnd"/>
      <w:r w:rsidRPr="00A30A13">
        <w:rPr>
          <w:sz w:val="22"/>
          <w:szCs w:val="22"/>
        </w:rPr>
        <w:t>. zm.).</w:t>
      </w:r>
    </w:p>
    <w:p w14:paraId="444211EF" w14:textId="77777777" w:rsidR="00BD65E0" w:rsidRPr="00A30A13" w:rsidRDefault="00BD65E0" w:rsidP="000F7A49">
      <w:pPr>
        <w:widowControl w:val="0"/>
        <w:numPr>
          <w:ilvl w:val="0"/>
          <w:numId w:val="10"/>
        </w:numPr>
        <w:suppressAutoHyphens/>
        <w:autoSpaceDE w:val="0"/>
        <w:autoSpaceDN w:val="0"/>
        <w:adjustRightInd w:val="0"/>
        <w:ind w:left="567" w:hanging="567"/>
        <w:jc w:val="both"/>
        <w:rPr>
          <w:sz w:val="22"/>
          <w:szCs w:val="22"/>
        </w:rPr>
      </w:pPr>
      <w:r w:rsidRPr="00A30A13">
        <w:rPr>
          <w:sz w:val="22"/>
          <w:szCs w:val="22"/>
        </w:rPr>
        <w:t xml:space="preserve">W przypadku, gdy rachunek bankowy, wskazany przez Wykonawcę, nie spełnia warunków określonych w </w:t>
      </w:r>
      <w:r w:rsidRPr="00A30A13">
        <w:rPr>
          <w:b/>
          <w:sz w:val="22"/>
          <w:szCs w:val="22"/>
        </w:rPr>
        <w:t>§ 7 ust. 9 umowy</w:t>
      </w:r>
      <w:r w:rsidRPr="00A30A13">
        <w:rPr>
          <w:sz w:val="22"/>
          <w:szCs w:val="22"/>
        </w:rPr>
        <w:t xml:space="preserve"> lub uniemożliwia dokonanie płatności w ramach mechanizmu podzielonej płatności, opóźnienie w dokonaniu płatności w terminie określonym w umowie, powstałe wskutek braku możliwości realizacji przez Zamawiającego płatności wynagrodzenia z zastosowaniem mechanizmu podzielonej płatności, bądź dokonania płatności na rachunek bankowy zawarty w wykazie podmiotów, o których mowa w art. 96b ustawy z dnia 11 marca 2004 r. o podatku od towarów i usług</w:t>
      </w:r>
      <w:r w:rsidR="00AA453A">
        <w:rPr>
          <w:sz w:val="22"/>
          <w:szCs w:val="22"/>
        </w:rPr>
        <w:t xml:space="preserve"> </w:t>
      </w:r>
      <w:r w:rsidRPr="00A30A13">
        <w:rPr>
          <w:sz w:val="22"/>
          <w:szCs w:val="22"/>
        </w:rPr>
        <w:t xml:space="preserve">(Dz. U. z 2022 r. poz. 931 z </w:t>
      </w:r>
      <w:proofErr w:type="spellStart"/>
      <w:r w:rsidRPr="00A30A13">
        <w:rPr>
          <w:sz w:val="22"/>
          <w:szCs w:val="22"/>
        </w:rPr>
        <w:t>późn</w:t>
      </w:r>
      <w:proofErr w:type="spellEnd"/>
      <w:r w:rsidRPr="00A30A13">
        <w:rPr>
          <w:sz w:val="22"/>
          <w:szCs w:val="22"/>
        </w:rPr>
        <w:t>. zm.), nie stanowi dla Wykonawcy podstawy do żądania od Zamawiającego jakichkolwiek odsetek, jak również innych rekompensat/odszkodowań z tytułu dokonania nieterminowej zapłaty.</w:t>
      </w:r>
    </w:p>
    <w:p w14:paraId="35B6C828" w14:textId="77777777" w:rsidR="00BD65E0" w:rsidRPr="00A30A13" w:rsidRDefault="00BD65E0" w:rsidP="000F7A49">
      <w:pPr>
        <w:widowControl w:val="0"/>
        <w:numPr>
          <w:ilvl w:val="0"/>
          <w:numId w:val="10"/>
        </w:numPr>
        <w:suppressAutoHyphens/>
        <w:autoSpaceDE w:val="0"/>
        <w:autoSpaceDN w:val="0"/>
        <w:adjustRightInd w:val="0"/>
        <w:ind w:left="567" w:hanging="567"/>
        <w:jc w:val="both"/>
        <w:rPr>
          <w:sz w:val="22"/>
          <w:szCs w:val="22"/>
        </w:rPr>
      </w:pPr>
      <w:r w:rsidRPr="00A30A13">
        <w:rPr>
          <w:sz w:val="22"/>
          <w:szCs w:val="22"/>
        </w:rPr>
        <w:t>Jeżeli w terminie określonym w zaakceptowanej przez Zamawiającego umowie o podwykonawstwo, której przedmiotem są roboty budowlane lub w przedłożonej Zamawiającemu umowy o podwykonawstwo, której przedmiotem są dostawy lub usługi, Wykonawca, Podwykonawca lub dalszy Podwykonawca uchyla się od zapłaty wymagalnego wynagrodzenia przysługującego Podwykonawcy lub dalszemu Podwykonawcy, Podwykonawca lub dalszy Podwykonawca może zwrócić się z żądaniem zapłaty należnego wynagrodzenia bezpośrednio do Zamawiającego.</w:t>
      </w:r>
    </w:p>
    <w:p w14:paraId="40296F96" w14:textId="77777777" w:rsidR="00BD65E0" w:rsidRPr="00A30A13" w:rsidRDefault="00BD65E0" w:rsidP="000F7A49">
      <w:pPr>
        <w:widowControl w:val="0"/>
        <w:numPr>
          <w:ilvl w:val="0"/>
          <w:numId w:val="10"/>
        </w:numPr>
        <w:suppressAutoHyphens/>
        <w:autoSpaceDE w:val="0"/>
        <w:autoSpaceDN w:val="0"/>
        <w:adjustRightInd w:val="0"/>
        <w:ind w:left="567" w:hanging="567"/>
        <w:jc w:val="both"/>
        <w:rPr>
          <w:sz w:val="22"/>
          <w:szCs w:val="22"/>
        </w:rPr>
      </w:pPr>
      <w:r w:rsidRPr="00A30A13">
        <w:rPr>
          <w:sz w:val="22"/>
          <w:szCs w:val="22"/>
        </w:rPr>
        <w:t xml:space="preserve">Zamawiający niezwłocznie po zgłoszeniu żądania dokonania płatności bezpośredniej zawiadomi Wykonawcę o żądaniu Podwykonawcy lub dalszego Podwykonawcy oraz </w:t>
      </w:r>
      <w:r w:rsidRPr="00A30A13">
        <w:rPr>
          <w:snapToGrid w:val="0"/>
          <w:sz w:val="22"/>
          <w:szCs w:val="22"/>
        </w:rPr>
        <w:t xml:space="preserve">wezwie Wykonawcę do zgłoszenia pisemnych uwag dotyczących zasadności bezpośredniej zapłaty wynagrodzenia Podwykonawcy lub dalszemu Podwykonawcy, w terminie siedmiu [7] dni od dnia doręczenia Wykonawcy wezwania. </w:t>
      </w:r>
    </w:p>
    <w:p w14:paraId="10AAAB28" w14:textId="77777777" w:rsidR="00BD65E0" w:rsidRPr="00A30A13" w:rsidRDefault="00BD65E0" w:rsidP="000F7A49">
      <w:pPr>
        <w:widowControl w:val="0"/>
        <w:numPr>
          <w:ilvl w:val="0"/>
          <w:numId w:val="10"/>
        </w:numPr>
        <w:suppressAutoHyphens/>
        <w:autoSpaceDE w:val="0"/>
        <w:autoSpaceDN w:val="0"/>
        <w:adjustRightInd w:val="0"/>
        <w:ind w:left="567" w:hanging="567"/>
        <w:jc w:val="both"/>
        <w:rPr>
          <w:sz w:val="22"/>
          <w:szCs w:val="22"/>
        </w:rPr>
      </w:pPr>
      <w:r w:rsidRPr="00A30A13">
        <w:rPr>
          <w:sz w:val="22"/>
          <w:szCs w:val="22"/>
        </w:rPr>
        <w:t xml:space="preserve">W przypadku zgłoszenia przez Wykonawcę uwag, o których mowa w </w:t>
      </w:r>
      <w:r w:rsidRPr="00A30A13">
        <w:rPr>
          <w:b/>
          <w:sz w:val="22"/>
          <w:szCs w:val="22"/>
        </w:rPr>
        <w:t>§ 7 ust. 13 umowy</w:t>
      </w:r>
      <w:r w:rsidRPr="00A30A13">
        <w:rPr>
          <w:sz w:val="22"/>
          <w:szCs w:val="22"/>
        </w:rPr>
        <w:t xml:space="preserve"> podważających zasadność bezpośredniej zapłaty, Zamawiający może:</w:t>
      </w:r>
    </w:p>
    <w:p w14:paraId="7E74D2F4" w14:textId="77777777" w:rsidR="00BD65E0" w:rsidRPr="00A30A13" w:rsidRDefault="00BD65E0" w:rsidP="000F7A49">
      <w:pPr>
        <w:pStyle w:val="Akapitzlist"/>
        <w:numPr>
          <w:ilvl w:val="1"/>
          <w:numId w:val="33"/>
        </w:numPr>
        <w:suppressAutoHyphens/>
        <w:ind w:left="1134" w:hanging="567"/>
        <w:contextualSpacing/>
        <w:jc w:val="both"/>
        <w:rPr>
          <w:sz w:val="22"/>
          <w:szCs w:val="22"/>
        </w:rPr>
      </w:pPr>
      <w:r w:rsidRPr="00A30A13">
        <w:rPr>
          <w:sz w:val="22"/>
          <w:szCs w:val="22"/>
        </w:rPr>
        <w:t>nie dokonać bezpośredniej zapłaty wynagrodzenia podwykonawcy lub dalszemu podwykonawcy, jeżeli wykonawca wykaże niezasadność takiej zapłaty albo</w:t>
      </w:r>
    </w:p>
    <w:p w14:paraId="62CDC809" w14:textId="77777777" w:rsidR="00BD65E0" w:rsidRPr="00A30A13" w:rsidRDefault="00BD65E0" w:rsidP="000F7A49">
      <w:pPr>
        <w:pStyle w:val="Akapitzlist"/>
        <w:numPr>
          <w:ilvl w:val="1"/>
          <w:numId w:val="33"/>
        </w:numPr>
        <w:suppressAutoHyphens/>
        <w:ind w:left="1134" w:hanging="567"/>
        <w:contextualSpacing/>
        <w:jc w:val="both"/>
        <w:rPr>
          <w:sz w:val="22"/>
          <w:szCs w:val="22"/>
        </w:rPr>
      </w:pPr>
      <w:r w:rsidRPr="00A30A13">
        <w:rPr>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B7FE29B" w14:textId="77777777" w:rsidR="00BD65E0" w:rsidRPr="00A30A13" w:rsidRDefault="00BD65E0" w:rsidP="000F7A49">
      <w:pPr>
        <w:pStyle w:val="Akapitzlist"/>
        <w:numPr>
          <w:ilvl w:val="1"/>
          <w:numId w:val="33"/>
        </w:numPr>
        <w:suppressAutoHyphens/>
        <w:ind w:left="1134" w:hanging="567"/>
        <w:contextualSpacing/>
        <w:jc w:val="both"/>
        <w:rPr>
          <w:sz w:val="22"/>
          <w:szCs w:val="22"/>
        </w:rPr>
      </w:pPr>
      <w:r w:rsidRPr="00A30A13">
        <w:rPr>
          <w:sz w:val="22"/>
          <w:szCs w:val="22"/>
        </w:rPr>
        <w:t>dokonać bezpośredniej zapłaty wynagrodzenia podwykonawcy lub dalszemu podwykonawcy, jeżeli podwykonawca lub dalszy podwykonawca wykaże zasadność takiej zapłaty.</w:t>
      </w:r>
    </w:p>
    <w:p w14:paraId="442505E9" w14:textId="77777777" w:rsidR="00BD65E0" w:rsidRPr="00A30A13" w:rsidRDefault="00BD65E0" w:rsidP="000F7A49">
      <w:pPr>
        <w:widowControl w:val="0"/>
        <w:numPr>
          <w:ilvl w:val="0"/>
          <w:numId w:val="10"/>
        </w:numPr>
        <w:suppressAutoHyphens/>
        <w:autoSpaceDE w:val="0"/>
        <w:autoSpaceDN w:val="0"/>
        <w:adjustRightInd w:val="0"/>
        <w:ind w:left="567" w:hanging="567"/>
        <w:jc w:val="both"/>
        <w:rPr>
          <w:sz w:val="22"/>
          <w:szCs w:val="22"/>
        </w:rPr>
      </w:pPr>
      <w:r w:rsidRPr="00A30A13">
        <w:rPr>
          <w:sz w:val="22"/>
          <w:szCs w:val="22"/>
        </w:rPr>
        <w:t xml:space="preserve">Zamawiający może zapłacić Podwykonawcy lub dalszemu Podwykonawcy należne wynagrodzenie, będące przedmiotem żądania, o którym mowa w </w:t>
      </w:r>
      <w:r w:rsidRPr="00A30A13">
        <w:rPr>
          <w:b/>
          <w:sz w:val="22"/>
          <w:szCs w:val="22"/>
        </w:rPr>
        <w:t>§ 7 ust. 12 umowy</w:t>
      </w:r>
      <w:r w:rsidRPr="00A30A13">
        <w:rPr>
          <w:sz w:val="22"/>
          <w:szCs w:val="22"/>
        </w:rPr>
        <w:t xml:space="preserve"> lub złożyć do depozytu sądowego kwotę potrzebną na pokrycie wynagrodzenia Podwykonawcy lub dalszego Podwykonawcy, jeżeli Podwykonawca lub dalszy Podwykonawca udokumentuje jego zasadność fakturą VAT lub rachunkiem oraz dokumentami potwierdzającymi wykonanie i odbiór robót budowlanych, a Wykonawca nie złoży w trybie określonym w </w:t>
      </w:r>
      <w:r w:rsidRPr="00A30A13">
        <w:rPr>
          <w:b/>
          <w:sz w:val="22"/>
          <w:szCs w:val="22"/>
        </w:rPr>
        <w:t>§ 7 ust. 13 umowy</w:t>
      </w:r>
      <w:r w:rsidRPr="00A30A13">
        <w:rPr>
          <w:sz w:val="22"/>
          <w:szCs w:val="22"/>
        </w:rPr>
        <w:t xml:space="preserve"> uwag wykazujących niezasadność bezpośredniej zapłaty. Bezpośrednia zapłata lub kwota złożona do depozytu obejmuje wyłącznie należne wynagrodzenie, bez odsetek należnych Podwykonawcy lub dalszemu Podwykonawcy z tytułu uchybienia terminowi zapłaty.</w:t>
      </w:r>
    </w:p>
    <w:p w14:paraId="5B609EEC" w14:textId="77777777" w:rsidR="00BD65E0" w:rsidRPr="00A30A13" w:rsidRDefault="00BD65E0" w:rsidP="000F7A49">
      <w:pPr>
        <w:widowControl w:val="0"/>
        <w:numPr>
          <w:ilvl w:val="0"/>
          <w:numId w:val="10"/>
        </w:numPr>
        <w:suppressAutoHyphens/>
        <w:autoSpaceDE w:val="0"/>
        <w:autoSpaceDN w:val="0"/>
        <w:adjustRightInd w:val="0"/>
        <w:ind w:left="567" w:hanging="567"/>
        <w:jc w:val="both"/>
        <w:rPr>
          <w:sz w:val="22"/>
          <w:szCs w:val="22"/>
        </w:rPr>
      </w:pPr>
      <w:r w:rsidRPr="00A30A13">
        <w:rPr>
          <w:sz w:val="22"/>
          <w:szCs w:val="22"/>
        </w:rPr>
        <w:lastRenderedPageBreak/>
        <w:t>Równowartość kwoty zapłaconej Podwykonawcy lub dalszemu Podwykonawcy, bądź skierowanej do depozytu sądowego, Zamawiający potrąci z wynagrodzenia należnego Wykonawcy, na co Wykonawca niniejszą umową wyraża zgodę.</w:t>
      </w:r>
    </w:p>
    <w:p w14:paraId="24BDB76D" w14:textId="77777777" w:rsidR="00BD65E0" w:rsidRPr="00A30A13" w:rsidRDefault="00BD65E0" w:rsidP="000F7A49">
      <w:pPr>
        <w:widowControl w:val="0"/>
        <w:numPr>
          <w:ilvl w:val="0"/>
          <w:numId w:val="10"/>
        </w:numPr>
        <w:suppressAutoHyphens/>
        <w:autoSpaceDE w:val="0"/>
        <w:autoSpaceDN w:val="0"/>
        <w:adjustRightInd w:val="0"/>
        <w:ind w:left="567" w:hanging="567"/>
        <w:jc w:val="both"/>
        <w:rPr>
          <w:sz w:val="22"/>
          <w:szCs w:val="22"/>
        </w:rPr>
      </w:pPr>
      <w:r w:rsidRPr="00A30A13">
        <w:rPr>
          <w:sz w:val="22"/>
          <w:szCs w:val="22"/>
        </w:rPr>
        <w:t>Zamawiający w dniu przekazania terenu budowy wskaże punkty poboru energii elektrycznej i wody. Koszty przyłączenia, zainstalowania mierników i liczników oraz koszty zużycia wody i energii ponosi Wykonawca.</w:t>
      </w:r>
    </w:p>
    <w:p w14:paraId="1D329576" w14:textId="77777777" w:rsidR="00BD65E0" w:rsidRPr="00A30A13" w:rsidRDefault="00BD65E0" w:rsidP="00BD65E0">
      <w:pPr>
        <w:widowControl w:val="0"/>
        <w:suppressAutoHyphens/>
        <w:autoSpaceDE w:val="0"/>
        <w:autoSpaceDN w:val="0"/>
        <w:adjustRightInd w:val="0"/>
        <w:jc w:val="both"/>
        <w:rPr>
          <w:sz w:val="22"/>
          <w:szCs w:val="22"/>
        </w:rPr>
      </w:pPr>
    </w:p>
    <w:p w14:paraId="389C8092" w14:textId="77777777" w:rsidR="00BD65E0" w:rsidRPr="00A30A13" w:rsidRDefault="00BD65E0" w:rsidP="00BD65E0">
      <w:pPr>
        <w:shd w:val="clear" w:color="auto" w:fill="FFFFFF"/>
        <w:suppressAutoHyphens/>
        <w:ind w:left="284" w:hanging="284"/>
        <w:jc w:val="center"/>
        <w:rPr>
          <w:b/>
          <w:bCs/>
          <w:sz w:val="22"/>
          <w:szCs w:val="22"/>
        </w:rPr>
      </w:pPr>
      <w:r w:rsidRPr="00A30A13">
        <w:rPr>
          <w:b/>
          <w:bCs/>
          <w:sz w:val="22"/>
          <w:szCs w:val="22"/>
        </w:rPr>
        <w:t>§ 8</w:t>
      </w:r>
    </w:p>
    <w:p w14:paraId="66FD3D6C" w14:textId="77777777" w:rsidR="00BD65E0" w:rsidRPr="00A30A13" w:rsidRDefault="00BD65E0" w:rsidP="00BD65E0">
      <w:pPr>
        <w:shd w:val="clear" w:color="auto" w:fill="FFFFFF"/>
        <w:suppressAutoHyphens/>
        <w:ind w:left="284" w:hanging="284"/>
        <w:jc w:val="center"/>
        <w:rPr>
          <w:b/>
          <w:bCs/>
          <w:sz w:val="22"/>
          <w:szCs w:val="22"/>
        </w:rPr>
      </w:pPr>
      <w:r w:rsidRPr="00A30A13">
        <w:rPr>
          <w:b/>
          <w:bCs/>
          <w:sz w:val="22"/>
          <w:szCs w:val="22"/>
        </w:rPr>
        <w:t>USUWANIE NIEPRAWIDŁOWOŚCI</w:t>
      </w:r>
    </w:p>
    <w:p w14:paraId="1C2A5704" w14:textId="77777777" w:rsidR="00BD65E0" w:rsidRPr="00A30A13" w:rsidRDefault="00BD65E0" w:rsidP="00BD65E0">
      <w:pPr>
        <w:shd w:val="clear" w:color="auto" w:fill="FFFFFF"/>
        <w:suppressAutoHyphens/>
        <w:ind w:left="284" w:hanging="284"/>
        <w:jc w:val="center"/>
        <w:rPr>
          <w:b/>
          <w:bCs/>
          <w:sz w:val="22"/>
          <w:szCs w:val="22"/>
        </w:rPr>
      </w:pPr>
      <w:r w:rsidRPr="00A30A13">
        <w:rPr>
          <w:b/>
          <w:bCs/>
          <w:sz w:val="22"/>
          <w:szCs w:val="22"/>
        </w:rPr>
        <w:t>I WAD STWIERDZONYCH W CZASIE ROBÓT</w:t>
      </w:r>
    </w:p>
    <w:p w14:paraId="1F58F4D2" w14:textId="77777777" w:rsidR="00BD65E0" w:rsidRPr="00A30A13" w:rsidRDefault="00BD65E0" w:rsidP="000F7A49">
      <w:pPr>
        <w:pStyle w:val="Akapitzlist"/>
        <w:numPr>
          <w:ilvl w:val="0"/>
          <w:numId w:val="26"/>
        </w:numPr>
        <w:shd w:val="clear" w:color="auto" w:fill="FFFFFF"/>
        <w:suppressAutoHyphens/>
        <w:ind w:left="567" w:hanging="567"/>
        <w:contextualSpacing/>
        <w:jc w:val="both"/>
        <w:rPr>
          <w:bCs/>
          <w:sz w:val="22"/>
          <w:szCs w:val="22"/>
        </w:rPr>
      </w:pPr>
      <w:r w:rsidRPr="00A30A13">
        <w:rPr>
          <w:sz w:val="22"/>
          <w:szCs w:val="22"/>
        </w:rPr>
        <w:t>W przypadku stwierdzenia przez Zamawiającego wykonywania</w:t>
      </w:r>
      <w:r>
        <w:rPr>
          <w:sz w:val="22"/>
          <w:szCs w:val="22"/>
        </w:rPr>
        <w:t xml:space="preserve"> robót budowlanych niezgodnie z </w:t>
      </w:r>
      <w:r w:rsidRPr="00A30A13">
        <w:rPr>
          <w:sz w:val="22"/>
          <w:szCs w:val="22"/>
        </w:rPr>
        <w:t xml:space="preserve">niniejszą umową lub ujawnienia powstałych z przyczyn obciążających Wykonawcę wad istotnych lub nieistotnych w robotach budowlanych stanowiących przedmiot umowy, Zamawiający jest uprawniony do żądania usunięcia przez Wykonawcę stwierdzonych nieprawidłowości lub wad (istotnych lub nieistotnych) w określonym, odpowiednim technicznie terminie nie krótszym niż </w:t>
      </w:r>
      <w:r w:rsidRPr="00A30A13">
        <w:rPr>
          <w:i/>
          <w:sz w:val="22"/>
          <w:szCs w:val="22"/>
        </w:rPr>
        <w:t>siedem</w:t>
      </w:r>
      <w:r w:rsidRPr="00A30A13">
        <w:rPr>
          <w:sz w:val="22"/>
          <w:szCs w:val="22"/>
        </w:rPr>
        <w:t xml:space="preserve"> [7] dni kalendarzowych. Koszt usunięcia nieprawidłowości lub wad ponosi Wykonawca.</w:t>
      </w:r>
    </w:p>
    <w:p w14:paraId="32B4D0E4" w14:textId="77777777" w:rsidR="00BD65E0" w:rsidRPr="00A30A13" w:rsidRDefault="00BD65E0" w:rsidP="000F7A49">
      <w:pPr>
        <w:pStyle w:val="Akapitzlist"/>
        <w:numPr>
          <w:ilvl w:val="0"/>
          <w:numId w:val="26"/>
        </w:numPr>
        <w:shd w:val="clear" w:color="auto" w:fill="FFFFFF"/>
        <w:suppressAutoHyphens/>
        <w:ind w:left="567" w:hanging="567"/>
        <w:contextualSpacing/>
        <w:jc w:val="both"/>
        <w:rPr>
          <w:bCs/>
          <w:sz w:val="22"/>
          <w:szCs w:val="22"/>
        </w:rPr>
      </w:pPr>
      <w:r w:rsidRPr="00A30A13">
        <w:rPr>
          <w:sz w:val="22"/>
          <w:szCs w:val="22"/>
        </w:rPr>
        <w:t>Jeżeli dla ustalenia wystąpienia wad (istotnych lub nieistotnych) i ich przyczyn niezbędne jest dokonanie prób, badań, odkryć lub ekspertyz, Zamawiający może polecić Wykonawcy dokonanie tych czynności na koszt Wykonawcy.</w:t>
      </w:r>
    </w:p>
    <w:p w14:paraId="5DBE81EF" w14:textId="77777777" w:rsidR="00BD65E0" w:rsidRPr="00A30A13" w:rsidRDefault="00BD65E0" w:rsidP="000F7A49">
      <w:pPr>
        <w:pStyle w:val="Akapitzlist"/>
        <w:numPr>
          <w:ilvl w:val="0"/>
          <w:numId w:val="26"/>
        </w:numPr>
        <w:shd w:val="clear" w:color="auto" w:fill="FFFFFF"/>
        <w:suppressAutoHyphens/>
        <w:ind w:left="567" w:hanging="567"/>
        <w:contextualSpacing/>
        <w:jc w:val="both"/>
        <w:rPr>
          <w:bCs/>
          <w:sz w:val="22"/>
          <w:szCs w:val="22"/>
        </w:rPr>
      </w:pPr>
      <w:r w:rsidRPr="00A30A13">
        <w:rPr>
          <w:sz w:val="22"/>
          <w:szCs w:val="22"/>
        </w:rPr>
        <w:t>Jeżeli próby, badania, odkrycia, ekspertyzy nie potwierdzą wadliwości robót, Zamawiający zwraca Wykonawcy koszty ich przeprowadzenia.</w:t>
      </w:r>
    </w:p>
    <w:p w14:paraId="708B961F" w14:textId="77777777" w:rsidR="00BD65E0" w:rsidRPr="00A30A13" w:rsidRDefault="00BD65E0" w:rsidP="000F7A49">
      <w:pPr>
        <w:pStyle w:val="Akapitzlist"/>
        <w:numPr>
          <w:ilvl w:val="0"/>
          <w:numId w:val="26"/>
        </w:numPr>
        <w:shd w:val="clear" w:color="auto" w:fill="FFFFFF"/>
        <w:suppressAutoHyphens/>
        <w:ind w:left="567" w:hanging="567"/>
        <w:contextualSpacing/>
        <w:jc w:val="both"/>
        <w:rPr>
          <w:bCs/>
          <w:sz w:val="22"/>
          <w:szCs w:val="22"/>
        </w:rPr>
      </w:pPr>
      <w:r w:rsidRPr="00A30A13">
        <w:rPr>
          <w:sz w:val="22"/>
          <w:szCs w:val="22"/>
        </w:rPr>
        <w:t xml:space="preserve">Jeżeli Wykonawca nie wykona żądania Zamawiającego, o którym mowa w </w:t>
      </w:r>
      <w:r w:rsidRPr="00A30A13">
        <w:rPr>
          <w:b/>
          <w:sz w:val="22"/>
          <w:szCs w:val="22"/>
        </w:rPr>
        <w:t>§ 8 ust. 1 umowy</w:t>
      </w:r>
      <w:r w:rsidRPr="00A30A13">
        <w:rPr>
          <w:sz w:val="22"/>
          <w:szCs w:val="22"/>
        </w:rPr>
        <w:t xml:space="preserve">, Zamawiający wyznaczy Wykonawcy dodatkowy termin, nie krótszy niż </w:t>
      </w:r>
      <w:r w:rsidRPr="00A30A13">
        <w:rPr>
          <w:i/>
          <w:sz w:val="22"/>
          <w:szCs w:val="22"/>
        </w:rPr>
        <w:t>siedem</w:t>
      </w:r>
      <w:r w:rsidRPr="00A30A13">
        <w:rPr>
          <w:sz w:val="22"/>
          <w:szCs w:val="22"/>
        </w:rPr>
        <w:t xml:space="preserve"> [7] dni kalendarzowych. Po bezskutecznym upływie wyznaczonego terminu Zamawiający może odstąpić od umowy z winy Wykonawcy (zachowując prawo do naliczenia kary umownej, o której mowa w </w:t>
      </w:r>
      <w:r w:rsidRPr="00A30A13">
        <w:rPr>
          <w:b/>
          <w:sz w:val="22"/>
          <w:szCs w:val="22"/>
        </w:rPr>
        <w:t>§ 12 ust. 4 pkt 4.2 umowy</w:t>
      </w:r>
      <w:r w:rsidRPr="00A30A13">
        <w:rPr>
          <w:sz w:val="22"/>
          <w:szCs w:val="22"/>
        </w:rPr>
        <w:t xml:space="preserve">) albo powierzyć wykonanie żądania Zamawiającego, o którym mowa w </w:t>
      </w:r>
      <w:r w:rsidRPr="00A30A13">
        <w:rPr>
          <w:b/>
          <w:sz w:val="22"/>
          <w:szCs w:val="22"/>
        </w:rPr>
        <w:t>§ 8 ust 1 umowy</w:t>
      </w:r>
      <w:r w:rsidRPr="00A30A13">
        <w:rPr>
          <w:sz w:val="22"/>
          <w:szCs w:val="22"/>
        </w:rPr>
        <w:t xml:space="preserve">, innemu podmiotowi na koszt i niebezpieczeństwo Wykonawcy (wykonanie zastępcze) i potrącić poniesione w związku z tym wydatki z wynagrodzenia Wykonawcy. Wykonanie zastępcze nie zwalnia z obowiązku zapłaty kar umownych, które naliczane są do momentu zastępczego wykonania żądania Zamawiającego, o którym mowa w </w:t>
      </w:r>
      <w:r w:rsidRPr="00A30A13">
        <w:rPr>
          <w:b/>
          <w:sz w:val="22"/>
          <w:szCs w:val="22"/>
        </w:rPr>
        <w:t>§ 8 ust. 1 umowy</w:t>
      </w:r>
      <w:r w:rsidRPr="00A30A13">
        <w:rPr>
          <w:sz w:val="22"/>
          <w:szCs w:val="22"/>
        </w:rPr>
        <w:t>.</w:t>
      </w:r>
    </w:p>
    <w:p w14:paraId="360B1D78" w14:textId="77777777" w:rsidR="00BD65E0" w:rsidRPr="00A30A13" w:rsidRDefault="00BD65E0" w:rsidP="000F7A49">
      <w:pPr>
        <w:pStyle w:val="Akapitzlist"/>
        <w:numPr>
          <w:ilvl w:val="0"/>
          <w:numId w:val="26"/>
        </w:numPr>
        <w:shd w:val="clear" w:color="auto" w:fill="FFFFFF"/>
        <w:suppressAutoHyphens/>
        <w:ind w:left="567" w:hanging="567"/>
        <w:contextualSpacing/>
        <w:jc w:val="both"/>
        <w:rPr>
          <w:bCs/>
          <w:sz w:val="22"/>
          <w:szCs w:val="22"/>
        </w:rPr>
      </w:pPr>
      <w:r w:rsidRPr="00A30A13">
        <w:rPr>
          <w:sz w:val="22"/>
          <w:szCs w:val="22"/>
        </w:rPr>
        <w:t xml:space="preserve">Zamawiający jest uprawniony do odstąpienia od umowy w terminie </w:t>
      </w:r>
      <w:r w:rsidRPr="00A30A13">
        <w:rPr>
          <w:i/>
          <w:sz w:val="22"/>
          <w:szCs w:val="22"/>
        </w:rPr>
        <w:t>trzydziestu</w:t>
      </w:r>
      <w:r w:rsidRPr="00A30A13">
        <w:rPr>
          <w:sz w:val="22"/>
          <w:szCs w:val="22"/>
        </w:rPr>
        <w:t xml:space="preserve"> [30] dni od dnia bezskutecznego upływu terminu, o którym mowa w </w:t>
      </w:r>
      <w:r w:rsidRPr="00A30A13">
        <w:rPr>
          <w:b/>
          <w:sz w:val="22"/>
          <w:szCs w:val="22"/>
        </w:rPr>
        <w:t>§ 8 ust. 4</w:t>
      </w:r>
      <w:r w:rsidRPr="00A30A13">
        <w:rPr>
          <w:sz w:val="22"/>
          <w:szCs w:val="22"/>
        </w:rPr>
        <w:t>. Oświadczenie o odstąpieniu, od rygorem nieważności, następuje w formie pisemnej.</w:t>
      </w:r>
    </w:p>
    <w:p w14:paraId="63766852" w14:textId="77777777" w:rsidR="00BD65E0" w:rsidRPr="002374E9" w:rsidRDefault="00BD65E0" w:rsidP="00BD65E0">
      <w:pPr>
        <w:shd w:val="clear" w:color="auto" w:fill="FFFFFF"/>
        <w:suppressAutoHyphens/>
        <w:ind w:left="284" w:hanging="284"/>
        <w:jc w:val="center"/>
        <w:rPr>
          <w:b/>
          <w:bCs/>
          <w:sz w:val="12"/>
          <w:szCs w:val="12"/>
        </w:rPr>
      </w:pPr>
    </w:p>
    <w:p w14:paraId="508D08ED" w14:textId="77777777" w:rsidR="00BD65E0" w:rsidRPr="00A30A13" w:rsidRDefault="00BD65E0" w:rsidP="00BD65E0">
      <w:pPr>
        <w:shd w:val="clear" w:color="auto" w:fill="FFFFFF"/>
        <w:suppressAutoHyphens/>
        <w:ind w:left="284" w:hanging="284"/>
        <w:jc w:val="center"/>
        <w:rPr>
          <w:b/>
          <w:bCs/>
          <w:sz w:val="22"/>
          <w:szCs w:val="22"/>
        </w:rPr>
      </w:pPr>
      <w:r w:rsidRPr="00A30A13">
        <w:rPr>
          <w:b/>
          <w:bCs/>
          <w:sz w:val="22"/>
          <w:szCs w:val="22"/>
        </w:rPr>
        <w:t>§ 9</w:t>
      </w:r>
    </w:p>
    <w:p w14:paraId="4D9C3E98" w14:textId="77777777" w:rsidR="00BD65E0" w:rsidRPr="00A30A13" w:rsidRDefault="00BD65E0" w:rsidP="00BD65E0">
      <w:pPr>
        <w:shd w:val="clear" w:color="auto" w:fill="FFFFFF"/>
        <w:suppressAutoHyphens/>
        <w:ind w:left="284" w:hanging="284"/>
        <w:jc w:val="center"/>
        <w:rPr>
          <w:b/>
          <w:bCs/>
          <w:sz w:val="22"/>
          <w:szCs w:val="22"/>
        </w:rPr>
      </w:pPr>
      <w:r w:rsidRPr="00A30A13">
        <w:rPr>
          <w:b/>
          <w:bCs/>
          <w:sz w:val="22"/>
          <w:szCs w:val="22"/>
        </w:rPr>
        <w:t>RĘKOJMIA ZA WADY, GWARANCJA</w:t>
      </w:r>
    </w:p>
    <w:p w14:paraId="7E1A2688" w14:textId="77777777" w:rsidR="00BD65E0" w:rsidRPr="00A30A13" w:rsidRDefault="00BD65E0" w:rsidP="00925929">
      <w:pPr>
        <w:widowControl w:val="0"/>
        <w:numPr>
          <w:ilvl w:val="0"/>
          <w:numId w:val="3"/>
        </w:numPr>
        <w:shd w:val="clear" w:color="auto" w:fill="FFFFFF"/>
        <w:suppressAutoHyphens/>
        <w:autoSpaceDE w:val="0"/>
        <w:autoSpaceDN w:val="0"/>
        <w:adjustRightInd w:val="0"/>
        <w:ind w:left="567" w:hanging="567"/>
        <w:jc w:val="both"/>
        <w:rPr>
          <w:sz w:val="22"/>
          <w:szCs w:val="22"/>
        </w:rPr>
      </w:pPr>
      <w:r w:rsidRPr="00A30A13">
        <w:rPr>
          <w:sz w:val="22"/>
          <w:szCs w:val="22"/>
        </w:rPr>
        <w:t>Wykonawca udziela Zamawiającemu gwarancji na cały przedmiot umowy, w szczególności wykonane roboty budowlane stanowiące przedmiot umowy.</w:t>
      </w:r>
    </w:p>
    <w:p w14:paraId="4C451D07" w14:textId="164BBCC2" w:rsidR="00BD65E0" w:rsidRPr="00A30A13" w:rsidRDefault="00BD65E0" w:rsidP="00925929">
      <w:pPr>
        <w:widowControl w:val="0"/>
        <w:numPr>
          <w:ilvl w:val="0"/>
          <w:numId w:val="3"/>
        </w:numPr>
        <w:shd w:val="clear" w:color="auto" w:fill="FFFFFF"/>
        <w:suppressAutoHyphens/>
        <w:autoSpaceDE w:val="0"/>
        <w:autoSpaceDN w:val="0"/>
        <w:adjustRightInd w:val="0"/>
        <w:ind w:left="567" w:hanging="567"/>
        <w:jc w:val="both"/>
        <w:rPr>
          <w:sz w:val="22"/>
          <w:szCs w:val="22"/>
        </w:rPr>
      </w:pPr>
      <w:r w:rsidRPr="00A30A13">
        <w:rPr>
          <w:sz w:val="22"/>
          <w:szCs w:val="22"/>
        </w:rPr>
        <w:t>Termin gwarancji na wykonane roboty budowlane i dostarczone i zamontowane urządzenia oraz osprzęt ustala się na okres</w:t>
      </w:r>
      <w:r w:rsidR="00F00F54">
        <w:rPr>
          <w:sz w:val="22"/>
          <w:szCs w:val="22"/>
        </w:rPr>
        <w:t>: ___________________ (</w:t>
      </w:r>
      <w:r w:rsidR="00F00F54">
        <w:rPr>
          <w:i/>
          <w:sz w:val="22"/>
          <w:szCs w:val="22"/>
        </w:rPr>
        <w:t>wskazana w ofercie liczba miesięcy)</w:t>
      </w:r>
      <w:r w:rsidRPr="00A30A13">
        <w:rPr>
          <w:bCs/>
          <w:color w:val="0070C0"/>
          <w:sz w:val="22"/>
          <w:szCs w:val="22"/>
        </w:rPr>
        <w:t xml:space="preserve"> </w:t>
      </w:r>
      <w:r w:rsidRPr="00F00F54">
        <w:rPr>
          <w:bCs/>
          <w:sz w:val="22"/>
          <w:szCs w:val="22"/>
        </w:rPr>
        <w:t>miesięcy</w:t>
      </w:r>
      <w:r w:rsidR="00FD34D8" w:rsidRPr="00F00F54">
        <w:rPr>
          <w:bCs/>
          <w:sz w:val="22"/>
          <w:szCs w:val="22"/>
        </w:rPr>
        <w:t xml:space="preserve"> </w:t>
      </w:r>
      <w:r w:rsidRPr="00A30A13">
        <w:rPr>
          <w:sz w:val="22"/>
          <w:szCs w:val="22"/>
        </w:rPr>
        <w:t>od dnia podpisania przez Zamawiającego i Wykonawcę Protokołu Odbioru końcowego.</w:t>
      </w:r>
    </w:p>
    <w:p w14:paraId="1277657F" w14:textId="77777777" w:rsidR="00BD65E0" w:rsidRPr="00A30A13" w:rsidRDefault="00BD65E0" w:rsidP="00925929">
      <w:pPr>
        <w:widowControl w:val="0"/>
        <w:numPr>
          <w:ilvl w:val="0"/>
          <w:numId w:val="3"/>
        </w:numPr>
        <w:shd w:val="clear" w:color="auto" w:fill="FFFFFF"/>
        <w:suppressAutoHyphens/>
        <w:autoSpaceDE w:val="0"/>
        <w:autoSpaceDN w:val="0"/>
        <w:adjustRightInd w:val="0"/>
        <w:ind w:left="567" w:hanging="567"/>
        <w:jc w:val="both"/>
        <w:rPr>
          <w:sz w:val="22"/>
          <w:szCs w:val="22"/>
        </w:rPr>
      </w:pPr>
      <w:r w:rsidRPr="00A30A13">
        <w:rPr>
          <w:sz w:val="22"/>
          <w:szCs w:val="22"/>
        </w:rPr>
        <w:t xml:space="preserve">Strony rozszerzają odpowiedzialność z tytułu rękojmi na okres równy okresowi gwarancji, odpowiednio wskazany w </w:t>
      </w:r>
      <w:r w:rsidRPr="00A30A13">
        <w:rPr>
          <w:b/>
          <w:bCs/>
          <w:sz w:val="22"/>
          <w:szCs w:val="22"/>
        </w:rPr>
        <w:t>§ 9 ust. 2 umowy</w:t>
      </w:r>
      <w:r w:rsidRPr="00A30A13">
        <w:rPr>
          <w:bCs/>
          <w:sz w:val="22"/>
          <w:szCs w:val="22"/>
        </w:rPr>
        <w:t>.</w:t>
      </w:r>
    </w:p>
    <w:p w14:paraId="097D6559" w14:textId="77777777" w:rsidR="00BD65E0" w:rsidRPr="00A30A13" w:rsidRDefault="00BD65E0" w:rsidP="00925929">
      <w:pPr>
        <w:widowControl w:val="0"/>
        <w:numPr>
          <w:ilvl w:val="0"/>
          <w:numId w:val="3"/>
        </w:numPr>
        <w:shd w:val="clear" w:color="auto" w:fill="FFFFFF"/>
        <w:suppressAutoHyphens/>
        <w:autoSpaceDE w:val="0"/>
        <w:autoSpaceDN w:val="0"/>
        <w:adjustRightInd w:val="0"/>
        <w:ind w:left="567" w:hanging="567"/>
        <w:jc w:val="both"/>
        <w:rPr>
          <w:sz w:val="22"/>
          <w:szCs w:val="22"/>
        </w:rPr>
      </w:pPr>
      <w:r w:rsidRPr="00A30A13">
        <w:rPr>
          <w:sz w:val="22"/>
          <w:szCs w:val="22"/>
        </w:rPr>
        <w:t xml:space="preserve">W okresie gwarancji i rękojmi Wykonawca przejmuje na siebie wszelkie obowiązki, mające wpływ na trwałość gwarancji producenta, wynikające z serwisowania i konserwacji zabudowanych urządzeń, instalacji, wyposażenia lub osprzętu. Wykonawca zapewnia w ramach wynagrodzenia określonego w </w:t>
      </w:r>
      <w:r w:rsidRPr="00A30A13">
        <w:rPr>
          <w:b/>
          <w:sz w:val="22"/>
          <w:szCs w:val="22"/>
        </w:rPr>
        <w:t xml:space="preserve">§ 7 ust. 1 </w:t>
      </w:r>
      <w:r w:rsidRPr="00A30A13">
        <w:rPr>
          <w:sz w:val="22"/>
          <w:szCs w:val="22"/>
        </w:rPr>
        <w:t>kontrolę, przeglądy, konserwację oraz serwis zgodnie z wytycznymi producenta zawartymi w udzielonej gwarancji lub karcie technicznej.</w:t>
      </w:r>
    </w:p>
    <w:p w14:paraId="2AA5C141" w14:textId="77777777" w:rsidR="00BD65E0" w:rsidRPr="00A30A13" w:rsidRDefault="00BD65E0" w:rsidP="00925929">
      <w:pPr>
        <w:widowControl w:val="0"/>
        <w:numPr>
          <w:ilvl w:val="0"/>
          <w:numId w:val="3"/>
        </w:numPr>
        <w:shd w:val="clear" w:color="auto" w:fill="FFFFFF"/>
        <w:suppressAutoHyphens/>
        <w:autoSpaceDE w:val="0"/>
        <w:autoSpaceDN w:val="0"/>
        <w:adjustRightInd w:val="0"/>
        <w:ind w:left="567" w:hanging="567"/>
        <w:jc w:val="both"/>
        <w:rPr>
          <w:sz w:val="22"/>
          <w:szCs w:val="22"/>
        </w:rPr>
      </w:pPr>
      <w:r w:rsidRPr="00A30A13">
        <w:rPr>
          <w:sz w:val="22"/>
          <w:szCs w:val="22"/>
        </w:rPr>
        <w:t>Wykonawca jest odpowiedzialny z tytułu rękojmi za wady fizyczne przedmiotu umowy istniejące</w:t>
      </w:r>
      <w:r w:rsidR="00FD34D8">
        <w:rPr>
          <w:sz w:val="22"/>
          <w:szCs w:val="22"/>
        </w:rPr>
        <w:t xml:space="preserve"> </w:t>
      </w:r>
      <w:r w:rsidRPr="00A30A13">
        <w:rPr>
          <w:sz w:val="22"/>
          <w:szCs w:val="22"/>
        </w:rPr>
        <w:t>w czasie dokonywania czynności odbioru oraz za wady powstałe po odbiorze, lecz z przyczyn tkwiących w wykonanym przedmiocie umowy. Z zakresu odpowiedzialności za wady fizyczne przedmiotu umowy wyłącza się wady powstałe w wyniku nieprawidłowej eksploatacji przez użytkownika lub osoby trzecie lub w wyniku normalnego zużycia.</w:t>
      </w:r>
    </w:p>
    <w:p w14:paraId="33F39DC0" w14:textId="77777777" w:rsidR="00BD65E0" w:rsidRPr="00A30A13" w:rsidRDefault="00BD65E0" w:rsidP="00925929">
      <w:pPr>
        <w:widowControl w:val="0"/>
        <w:numPr>
          <w:ilvl w:val="0"/>
          <w:numId w:val="3"/>
        </w:numPr>
        <w:shd w:val="clear" w:color="auto" w:fill="FFFFFF"/>
        <w:suppressAutoHyphens/>
        <w:autoSpaceDE w:val="0"/>
        <w:autoSpaceDN w:val="0"/>
        <w:adjustRightInd w:val="0"/>
        <w:ind w:left="567" w:hanging="567"/>
        <w:jc w:val="both"/>
        <w:rPr>
          <w:sz w:val="22"/>
          <w:szCs w:val="22"/>
        </w:rPr>
      </w:pPr>
      <w:r w:rsidRPr="00A30A13">
        <w:rPr>
          <w:bCs/>
          <w:sz w:val="22"/>
          <w:szCs w:val="22"/>
        </w:rPr>
        <w:t>Wykonawca nie może uwolnić się od odpowiedzialności z tytułu gwarancji i rękojmi za wady powstałe w okresie gwarancji i rękojmi.</w:t>
      </w:r>
    </w:p>
    <w:p w14:paraId="23F79F00" w14:textId="77777777" w:rsidR="00BD65E0" w:rsidRPr="00A30A13" w:rsidRDefault="00BD65E0" w:rsidP="00925929">
      <w:pPr>
        <w:widowControl w:val="0"/>
        <w:numPr>
          <w:ilvl w:val="0"/>
          <w:numId w:val="3"/>
        </w:numPr>
        <w:shd w:val="clear" w:color="auto" w:fill="FFFFFF"/>
        <w:suppressAutoHyphens/>
        <w:autoSpaceDE w:val="0"/>
        <w:autoSpaceDN w:val="0"/>
        <w:adjustRightInd w:val="0"/>
        <w:ind w:left="567" w:hanging="567"/>
        <w:jc w:val="both"/>
        <w:rPr>
          <w:sz w:val="22"/>
          <w:szCs w:val="22"/>
        </w:rPr>
      </w:pPr>
      <w:r w:rsidRPr="00A30A13">
        <w:rPr>
          <w:sz w:val="22"/>
          <w:szCs w:val="22"/>
        </w:rPr>
        <w:t>W razie stwierdzenia wad istotnych lub nieistotnych po dokonaniu protokolarnego Odbioru końcowego Wykonawca po wezwaniu przez Zamawiającego usunie je w terminie nie dłuższym niż czternaście</w:t>
      </w:r>
      <w:r w:rsidRPr="00A30A13">
        <w:rPr>
          <w:sz w:val="22"/>
          <w:szCs w:val="22"/>
        </w:rPr>
        <w:br/>
        <w:t>[14] dni roboczych od dnia otrzymania wezwania lub w innym uzgodnionym z Zamawiającym terminie.</w:t>
      </w:r>
    </w:p>
    <w:p w14:paraId="6D9B8B14" w14:textId="77777777" w:rsidR="00BD65E0" w:rsidRPr="00A30A13" w:rsidRDefault="00BD65E0" w:rsidP="00925929">
      <w:pPr>
        <w:widowControl w:val="0"/>
        <w:numPr>
          <w:ilvl w:val="0"/>
          <w:numId w:val="3"/>
        </w:numPr>
        <w:shd w:val="clear" w:color="auto" w:fill="FFFFFF"/>
        <w:suppressAutoHyphens/>
        <w:autoSpaceDE w:val="0"/>
        <w:autoSpaceDN w:val="0"/>
        <w:adjustRightInd w:val="0"/>
        <w:ind w:left="567" w:hanging="567"/>
        <w:jc w:val="both"/>
        <w:rPr>
          <w:sz w:val="22"/>
          <w:szCs w:val="22"/>
        </w:rPr>
      </w:pPr>
      <w:r w:rsidRPr="00A30A13">
        <w:rPr>
          <w:sz w:val="22"/>
          <w:szCs w:val="22"/>
        </w:rPr>
        <w:t>Jeżeli Wykonawca nie przystępuje do usuwania wad istotnych lub nieistotnych lub usunie wady w sposób nienależyty, Zamawiający wyznaczy Wykonawcy dodatkowy termin, nie krótszy niż siedem</w:t>
      </w:r>
      <w:r w:rsidRPr="00A30A13">
        <w:rPr>
          <w:sz w:val="22"/>
          <w:szCs w:val="22"/>
        </w:rPr>
        <w:br/>
        <w:t xml:space="preserve">[7] dni kalendarzowych. Po bezskutecznym upływie wyznaczonego terminu, Zamawiający, poza uprawnieniami </w:t>
      </w:r>
      <w:r w:rsidRPr="00A30A13">
        <w:rPr>
          <w:sz w:val="22"/>
          <w:szCs w:val="22"/>
        </w:rPr>
        <w:lastRenderedPageBreak/>
        <w:t xml:space="preserve">przysługującymi mu na podstawie Kodeksu cywilnego, może naliczyć Wykonawcy karę umowną, o której mowa w </w:t>
      </w:r>
      <w:r w:rsidRPr="00A30A13">
        <w:rPr>
          <w:b/>
          <w:sz w:val="22"/>
          <w:szCs w:val="22"/>
        </w:rPr>
        <w:t>§ 12 ust. 1 pkt 1.</w:t>
      </w:r>
      <w:r>
        <w:rPr>
          <w:b/>
          <w:sz w:val="22"/>
          <w:szCs w:val="22"/>
        </w:rPr>
        <w:t>3</w:t>
      </w:r>
      <w:r w:rsidRPr="00A30A13">
        <w:rPr>
          <w:b/>
          <w:sz w:val="22"/>
          <w:szCs w:val="22"/>
        </w:rPr>
        <w:t>)</w:t>
      </w:r>
      <w:r w:rsidRPr="00A30A13">
        <w:rPr>
          <w:sz w:val="22"/>
          <w:szCs w:val="22"/>
        </w:rPr>
        <w:t xml:space="preserve"> albo powierzyć usunięcie wad istotnych lub nieistotnych podmiotowi trzeciemu na koszt i niebezpieczeństwo Wykonawcy (wykonanie zastępcze). Wykonanie zastępcze nie zwalnia z obowiązku zapłaty kar umownych, które naliczane są do momentu zastępczego usunięcia wad.</w:t>
      </w:r>
    </w:p>
    <w:p w14:paraId="0333746E" w14:textId="77777777" w:rsidR="00BD65E0" w:rsidRPr="00A30A13" w:rsidRDefault="00BD65E0" w:rsidP="00925929">
      <w:pPr>
        <w:widowControl w:val="0"/>
        <w:numPr>
          <w:ilvl w:val="0"/>
          <w:numId w:val="3"/>
        </w:numPr>
        <w:shd w:val="clear" w:color="auto" w:fill="FFFFFF"/>
        <w:suppressAutoHyphens/>
        <w:autoSpaceDE w:val="0"/>
        <w:autoSpaceDN w:val="0"/>
        <w:adjustRightInd w:val="0"/>
        <w:ind w:left="567" w:hanging="567"/>
        <w:jc w:val="both"/>
        <w:rPr>
          <w:sz w:val="22"/>
          <w:szCs w:val="22"/>
        </w:rPr>
      </w:pPr>
      <w:r w:rsidRPr="00A30A13">
        <w:rPr>
          <w:sz w:val="22"/>
          <w:szCs w:val="22"/>
        </w:rPr>
        <w:t xml:space="preserve">Udzielona przez Wykonawcę gwarancja nie może być uzależniona od innych zapisów gwarancyjnych producenta. </w:t>
      </w:r>
    </w:p>
    <w:p w14:paraId="680664AB" w14:textId="77777777" w:rsidR="00BD65E0" w:rsidRPr="00A30A13" w:rsidRDefault="00BD65E0" w:rsidP="00925929">
      <w:pPr>
        <w:widowControl w:val="0"/>
        <w:numPr>
          <w:ilvl w:val="0"/>
          <w:numId w:val="3"/>
        </w:numPr>
        <w:shd w:val="clear" w:color="auto" w:fill="FFFFFF"/>
        <w:suppressAutoHyphens/>
        <w:autoSpaceDE w:val="0"/>
        <w:autoSpaceDN w:val="0"/>
        <w:adjustRightInd w:val="0"/>
        <w:ind w:left="567" w:hanging="567"/>
        <w:jc w:val="both"/>
        <w:rPr>
          <w:sz w:val="22"/>
          <w:szCs w:val="22"/>
        </w:rPr>
      </w:pPr>
      <w:r w:rsidRPr="00A30A13">
        <w:rPr>
          <w:sz w:val="22"/>
          <w:szCs w:val="22"/>
        </w:rPr>
        <w:t xml:space="preserve">Naprawy gwarancyjne będą wykonywane przez Wykonawcę w ramach wynagrodzenia określonego </w:t>
      </w:r>
      <w:r w:rsidRPr="00A30A13">
        <w:rPr>
          <w:sz w:val="22"/>
          <w:szCs w:val="22"/>
        </w:rPr>
        <w:br/>
      </w:r>
      <w:r w:rsidRPr="00A30A13">
        <w:rPr>
          <w:b/>
          <w:sz w:val="22"/>
          <w:szCs w:val="22"/>
        </w:rPr>
        <w:t>w § 7 ust. 1 umowy</w:t>
      </w:r>
      <w:r w:rsidRPr="00A30A13">
        <w:rPr>
          <w:sz w:val="22"/>
          <w:szCs w:val="22"/>
        </w:rPr>
        <w:t xml:space="preserve">. </w:t>
      </w:r>
      <w:r w:rsidRPr="00A30A13">
        <w:rPr>
          <w:spacing w:val="2"/>
          <w:sz w:val="22"/>
          <w:szCs w:val="22"/>
        </w:rPr>
        <w:t xml:space="preserve">Jakakolwiek wada istotna lub nieistotna, która nastąpi w okresie gwarancji będzie usunięta przez </w:t>
      </w:r>
      <w:r w:rsidRPr="00A30A13">
        <w:rPr>
          <w:spacing w:val="-3"/>
          <w:sz w:val="22"/>
          <w:szCs w:val="22"/>
        </w:rPr>
        <w:t xml:space="preserve">Wykonawcę </w:t>
      </w:r>
      <w:r w:rsidRPr="00A30A13">
        <w:rPr>
          <w:sz w:val="22"/>
          <w:szCs w:val="22"/>
        </w:rPr>
        <w:t xml:space="preserve">w ramach wynagrodzenia określonego </w:t>
      </w:r>
      <w:r w:rsidRPr="00A30A13">
        <w:rPr>
          <w:b/>
          <w:sz w:val="22"/>
          <w:szCs w:val="22"/>
        </w:rPr>
        <w:t>w § 7 ust. 1 umowy</w:t>
      </w:r>
      <w:r w:rsidRPr="00A30A13">
        <w:rPr>
          <w:spacing w:val="-3"/>
          <w:sz w:val="22"/>
          <w:szCs w:val="22"/>
        </w:rPr>
        <w:t xml:space="preserve">, łącznie z dojazdem, ewentualnym transportem, </w:t>
      </w:r>
      <w:r w:rsidRPr="00A30A13">
        <w:rPr>
          <w:spacing w:val="-4"/>
          <w:sz w:val="22"/>
          <w:szCs w:val="22"/>
        </w:rPr>
        <w:t>kosztami części, elementów i robocizny oraz innymi niezbędnymi do realizacji gwarancji.</w:t>
      </w:r>
    </w:p>
    <w:p w14:paraId="5850E39E" w14:textId="77777777" w:rsidR="00BD65E0" w:rsidRPr="00A30A13" w:rsidRDefault="00BD65E0" w:rsidP="00925929">
      <w:pPr>
        <w:widowControl w:val="0"/>
        <w:numPr>
          <w:ilvl w:val="0"/>
          <w:numId w:val="3"/>
        </w:numPr>
        <w:shd w:val="clear" w:color="auto" w:fill="FFFFFF"/>
        <w:suppressAutoHyphens/>
        <w:autoSpaceDE w:val="0"/>
        <w:autoSpaceDN w:val="0"/>
        <w:adjustRightInd w:val="0"/>
        <w:ind w:left="567" w:hanging="567"/>
        <w:jc w:val="both"/>
        <w:rPr>
          <w:sz w:val="22"/>
          <w:szCs w:val="22"/>
        </w:rPr>
      </w:pPr>
      <w:r w:rsidRPr="00A30A13">
        <w:rPr>
          <w:sz w:val="22"/>
          <w:szCs w:val="22"/>
        </w:rPr>
        <w:t xml:space="preserve">Wykonawca gwarantuje najwyższą jakość wykonanego przedmiotu umowy. Odpowiedzialność z tytułu gwarancji obejmuje zarówno wady </w:t>
      </w:r>
      <w:r w:rsidRPr="00A30A13">
        <w:rPr>
          <w:spacing w:val="2"/>
          <w:sz w:val="22"/>
          <w:szCs w:val="22"/>
        </w:rPr>
        <w:t>istotne lub nieistotne</w:t>
      </w:r>
      <w:r w:rsidRPr="00A30A13">
        <w:rPr>
          <w:sz w:val="22"/>
          <w:szCs w:val="22"/>
        </w:rPr>
        <w:t xml:space="preserve"> powstałe z przyczyn tkwiących w przedmiocie umowy w chwili dokonania odbioru przez Zamawiającego, jak i wszelkie inne wady, powstałe z przyczyn, za które Wykonawca ponosi odpowiedzialność, pod warunkiem, że wady </w:t>
      </w:r>
      <w:r w:rsidRPr="00A30A13">
        <w:rPr>
          <w:spacing w:val="2"/>
          <w:sz w:val="22"/>
          <w:szCs w:val="22"/>
        </w:rPr>
        <w:t>istotne lub nieistotne</w:t>
      </w:r>
      <w:r w:rsidRPr="00A30A13">
        <w:rPr>
          <w:sz w:val="22"/>
          <w:szCs w:val="22"/>
        </w:rPr>
        <w:t xml:space="preserve"> ujawnią się w ciągu terminu obowiązywania gwarancji. Gwarancja nie obejmuje skutków normalnego zużycia.</w:t>
      </w:r>
    </w:p>
    <w:p w14:paraId="3238F9AB" w14:textId="77777777" w:rsidR="00BD65E0" w:rsidRPr="00A30A13" w:rsidRDefault="00BD65E0" w:rsidP="00925929">
      <w:pPr>
        <w:widowControl w:val="0"/>
        <w:numPr>
          <w:ilvl w:val="0"/>
          <w:numId w:val="3"/>
        </w:numPr>
        <w:shd w:val="clear" w:color="auto" w:fill="FFFFFF"/>
        <w:suppressAutoHyphens/>
        <w:autoSpaceDE w:val="0"/>
        <w:autoSpaceDN w:val="0"/>
        <w:adjustRightInd w:val="0"/>
        <w:ind w:left="567" w:hanging="567"/>
        <w:jc w:val="both"/>
        <w:rPr>
          <w:sz w:val="22"/>
          <w:szCs w:val="22"/>
        </w:rPr>
      </w:pPr>
      <w:r w:rsidRPr="00A30A13">
        <w:rPr>
          <w:bCs/>
          <w:sz w:val="22"/>
          <w:szCs w:val="22"/>
        </w:rPr>
        <w:t>W razie konieczności udziału Wykonawcy w czynnościach prawnych lub faktycznych po wykonaniu przedmiotu umowy – Wykonawca zobowiązuje się do współpracy z Zamawiającym w zakresie niezbędnym do prawidłowej realizacji czynności prawnych lub faktycznych.</w:t>
      </w:r>
    </w:p>
    <w:p w14:paraId="4ECEE3B8" w14:textId="77777777" w:rsidR="00BD65E0" w:rsidRDefault="00BD65E0" w:rsidP="00BD65E0">
      <w:pPr>
        <w:shd w:val="clear" w:color="auto" w:fill="FFFFFF"/>
        <w:suppressAutoHyphens/>
        <w:rPr>
          <w:b/>
          <w:bCs/>
          <w:sz w:val="22"/>
          <w:szCs w:val="22"/>
        </w:rPr>
      </w:pPr>
    </w:p>
    <w:p w14:paraId="7F73FB5A" w14:textId="77777777" w:rsidR="002374E9" w:rsidRPr="00A30A13" w:rsidRDefault="002374E9" w:rsidP="00BD65E0">
      <w:pPr>
        <w:shd w:val="clear" w:color="auto" w:fill="FFFFFF"/>
        <w:suppressAutoHyphens/>
        <w:rPr>
          <w:b/>
          <w:bCs/>
          <w:sz w:val="22"/>
          <w:szCs w:val="22"/>
        </w:rPr>
      </w:pPr>
    </w:p>
    <w:p w14:paraId="7202F86F" w14:textId="77777777" w:rsidR="00BD65E0" w:rsidRPr="00A30A13" w:rsidRDefault="00BD65E0" w:rsidP="00BD65E0">
      <w:pPr>
        <w:shd w:val="clear" w:color="auto" w:fill="FFFFFF"/>
        <w:suppressAutoHyphens/>
        <w:ind w:left="284" w:hanging="284"/>
        <w:jc w:val="center"/>
        <w:rPr>
          <w:b/>
          <w:bCs/>
          <w:sz w:val="22"/>
          <w:szCs w:val="22"/>
        </w:rPr>
      </w:pPr>
      <w:r w:rsidRPr="00A30A13">
        <w:rPr>
          <w:b/>
          <w:bCs/>
          <w:sz w:val="22"/>
          <w:szCs w:val="22"/>
        </w:rPr>
        <w:t>§ 10</w:t>
      </w:r>
    </w:p>
    <w:p w14:paraId="7701BE6B" w14:textId="77777777" w:rsidR="00BD65E0" w:rsidRPr="00A30A13" w:rsidRDefault="00BD65E0" w:rsidP="00BD65E0">
      <w:pPr>
        <w:shd w:val="clear" w:color="auto" w:fill="FFFFFF"/>
        <w:suppressAutoHyphens/>
        <w:ind w:left="284" w:hanging="284"/>
        <w:jc w:val="center"/>
        <w:rPr>
          <w:b/>
          <w:bCs/>
          <w:sz w:val="22"/>
          <w:szCs w:val="22"/>
        </w:rPr>
      </w:pPr>
      <w:r w:rsidRPr="00A30A13">
        <w:rPr>
          <w:b/>
          <w:bCs/>
          <w:sz w:val="22"/>
          <w:szCs w:val="22"/>
        </w:rPr>
        <w:t>ROBOTY DODATKOWE I ZAMIENNE</w:t>
      </w:r>
    </w:p>
    <w:p w14:paraId="18F31811" w14:textId="77777777" w:rsidR="00BD65E0" w:rsidRPr="00A30A13" w:rsidRDefault="00BD65E0" w:rsidP="000F7A49">
      <w:pPr>
        <w:widowControl w:val="0"/>
        <w:numPr>
          <w:ilvl w:val="0"/>
          <w:numId w:val="5"/>
        </w:numPr>
        <w:shd w:val="clear" w:color="auto" w:fill="FFFFFF"/>
        <w:tabs>
          <w:tab w:val="clear" w:pos="720"/>
        </w:tabs>
        <w:suppressAutoHyphens/>
        <w:autoSpaceDE w:val="0"/>
        <w:autoSpaceDN w:val="0"/>
        <w:adjustRightInd w:val="0"/>
        <w:ind w:left="567" w:hanging="567"/>
        <w:jc w:val="both"/>
        <w:rPr>
          <w:sz w:val="22"/>
          <w:szCs w:val="22"/>
        </w:rPr>
      </w:pPr>
      <w:r w:rsidRPr="00A30A13">
        <w:rPr>
          <w:sz w:val="22"/>
          <w:szCs w:val="22"/>
        </w:rPr>
        <w:t xml:space="preserve">Jeżeli konieczność robót dodatkowych wynika z decyzji organów nadzoru budowlanego lub jest następstwem działań lub zaniechań Wykonawcy, prace takie zostaną wykonane przez Wykonawcę w ramach wynagrodzenia określonego w </w:t>
      </w:r>
      <w:r w:rsidRPr="00A30A13">
        <w:rPr>
          <w:b/>
          <w:sz w:val="22"/>
          <w:szCs w:val="22"/>
        </w:rPr>
        <w:t>§ 7 ust. 1</w:t>
      </w:r>
      <w:r w:rsidRPr="00A30A13">
        <w:rPr>
          <w:sz w:val="22"/>
          <w:szCs w:val="22"/>
        </w:rPr>
        <w:t xml:space="preserve"> </w:t>
      </w:r>
      <w:r w:rsidRPr="00A30A13">
        <w:rPr>
          <w:b/>
          <w:sz w:val="22"/>
          <w:szCs w:val="22"/>
        </w:rPr>
        <w:t>umowy</w:t>
      </w:r>
      <w:r w:rsidRPr="00A30A13">
        <w:rPr>
          <w:sz w:val="22"/>
          <w:szCs w:val="22"/>
        </w:rPr>
        <w:t xml:space="preserve">, a termin wykonania przedmiotu umowy, określony w </w:t>
      </w:r>
      <w:r w:rsidRPr="00A30A13">
        <w:rPr>
          <w:b/>
          <w:sz w:val="22"/>
          <w:szCs w:val="22"/>
        </w:rPr>
        <w:t>§ 5 ust. 1</w:t>
      </w:r>
      <w:r w:rsidRPr="00A30A13">
        <w:rPr>
          <w:sz w:val="22"/>
          <w:szCs w:val="22"/>
        </w:rPr>
        <w:t xml:space="preserve"> </w:t>
      </w:r>
      <w:r w:rsidRPr="00A30A13">
        <w:rPr>
          <w:b/>
          <w:sz w:val="22"/>
          <w:szCs w:val="22"/>
        </w:rPr>
        <w:t>umowy</w:t>
      </w:r>
      <w:r w:rsidRPr="00A30A13">
        <w:rPr>
          <w:sz w:val="22"/>
          <w:szCs w:val="22"/>
        </w:rPr>
        <w:t xml:space="preserve"> nie ulegnie przedłużeniu.</w:t>
      </w:r>
    </w:p>
    <w:p w14:paraId="40EF0E21" w14:textId="77777777" w:rsidR="00BD65E0" w:rsidRPr="00A30A13" w:rsidRDefault="00BD65E0" w:rsidP="000F7A49">
      <w:pPr>
        <w:widowControl w:val="0"/>
        <w:numPr>
          <w:ilvl w:val="0"/>
          <w:numId w:val="5"/>
        </w:numPr>
        <w:shd w:val="clear" w:color="auto" w:fill="FFFFFF"/>
        <w:tabs>
          <w:tab w:val="clear" w:pos="720"/>
        </w:tabs>
        <w:suppressAutoHyphens/>
        <w:autoSpaceDE w:val="0"/>
        <w:autoSpaceDN w:val="0"/>
        <w:adjustRightInd w:val="0"/>
        <w:ind w:left="567" w:hanging="567"/>
        <w:jc w:val="both"/>
        <w:rPr>
          <w:sz w:val="22"/>
          <w:szCs w:val="22"/>
        </w:rPr>
      </w:pPr>
      <w:r w:rsidRPr="00A30A13">
        <w:rPr>
          <w:sz w:val="22"/>
          <w:szCs w:val="22"/>
        </w:rPr>
        <w:t>Roboty budowlane nieobjęte umową nie mogą być realizowane bez uprzedniej zgody Zamawiającego wyrażonej, pod rygorem nieważności, w formie pisemnej.</w:t>
      </w:r>
    </w:p>
    <w:p w14:paraId="2DFDEC8B" w14:textId="77777777" w:rsidR="00BD65E0" w:rsidRPr="00A30A13" w:rsidRDefault="00BD65E0" w:rsidP="000F7A49">
      <w:pPr>
        <w:widowControl w:val="0"/>
        <w:numPr>
          <w:ilvl w:val="0"/>
          <w:numId w:val="5"/>
        </w:numPr>
        <w:shd w:val="clear" w:color="auto" w:fill="FFFFFF"/>
        <w:tabs>
          <w:tab w:val="clear" w:pos="720"/>
        </w:tabs>
        <w:suppressAutoHyphens/>
        <w:autoSpaceDE w:val="0"/>
        <w:autoSpaceDN w:val="0"/>
        <w:adjustRightInd w:val="0"/>
        <w:ind w:left="567" w:hanging="567"/>
        <w:jc w:val="both"/>
        <w:rPr>
          <w:sz w:val="22"/>
          <w:szCs w:val="22"/>
        </w:rPr>
      </w:pPr>
      <w:r w:rsidRPr="00A30A13">
        <w:rPr>
          <w:sz w:val="22"/>
          <w:szCs w:val="22"/>
        </w:rPr>
        <w:t>Konieczność wykonania robót budowlanych nieobjętych umową musi zostać stwierdzona w obustronnie podpisanym Protokole konieczności, sporządzonym, pod rygorem nieważności, w formie pisemnej.</w:t>
      </w:r>
    </w:p>
    <w:p w14:paraId="01686133" w14:textId="77777777" w:rsidR="00BD65E0" w:rsidRPr="00A30A13" w:rsidRDefault="00BD65E0" w:rsidP="000F7A49">
      <w:pPr>
        <w:widowControl w:val="0"/>
        <w:numPr>
          <w:ilvl w:val="0"/>
          <w:numId w:val="5"/>
        </w:numPr>
        <w:shd w:val="clear" w:color="auto" w:fill="FFFFFF"/>
        <w:tabs>
          <w:tab w:val="clear" w:pos="720"/>
        </w:tabs>
        <w:suppressAutoHyphens/>
        <w:autoSpaceDE w:val="0"/>
        <w:autoSpaceDN w:val="0"/>
        <w:adjustRightInd w:val="0"/>
        <w:ind w:left="567" w:hanging="567"/>
        <w:jc w:val="both"/>
        <w:rPr>
          <w:sz w:val="22"/>
          <w:szCs w:val="22"/>
        </w:rPr>
      </w:pPr>
      <w:r w:rsidRPr="00A30A13">
        <w:rPr>
          <w:sz w:val="22"/>
          <w:szCs w:val="22"/>
        </w:rPr>
        <w:t>Protokołem konieczności jest dokument określający zakres rzeczowo-finansowy zmian w zakresie robót budowlanych dokonywanych w celu prawidłowej realizacji przedmiotu umowy, sporządzany w przypadku wystąpienia robót dodatkowych, zamiennych lub potrzeby zaniechania wykonania niektórych robót budowlanych, w celu prawidłowej realizacji przedmiotu umowy.</w:t>
      </w:r>
    </w:p>
    <w:p w14:paraId="1C6586B2" w14:textId="77777777" w:rsidR="00BD65E0" w:rsidRPr="00A30A13" w:rsidRDefault="00BD65E0" w:rsidP="000F7A49">
      <w:pPr>
        <w:widowControl w:val="0"/>
        <w:numPr>
          <w:ilvl w:val="0"/>
          <w:numId w:val="5"/>
        </w:numPr>
        <w:shd w:val="clear" w:color="auto" w:fill="FFFFFF"/>
        <w:tabs>
          <w:tab w:val="clear" w:pos="720"/>
        </w:tabs>
        <w:suppressAutoHyphens/>
        <w:autoSpaceDE w:val="0"/>
        <w:autoSpaceDN w:val="0"/>
        <w:adjustRightInd w:val="0"/>
        <w:ind w:left="567" w:hanging="567"/>
        <w:jc w:val="both"/>
        <w:rPr>
          <w:sz w:val="22"/>
          <w:szCs w:val="22"/>
        </w:rPr>
      </w:pPr>
      <w:r w:rsidRPr="00A30A13">
        <w:rPr>
          <w:sz w:val="22"/>
          <w:szCs w:val="22"/>
        </w:rPr>
        <w:t xml:space="preserve">Protokół konieczności jest sporządzany przez Wykonawcę, akceptowany przez Zamawiającego, </w:t>
      </w:r>
      <w:r w:rsidRPr="00A30A13">
        <w:rPr>
          <w:sz w:val="22"/>
          <w:szCs w:val="22"/>
        </w:rPr>
        <w:br/>
        <w:t xml:space="preserve">i podpisywany przez: Zamawiającego oraz Wykonawcę. Protokół konieczności powinien zawierać, </w:t>
      </w:r>
      <w:r w:rsidRPr="00A30A13">
        <w:rPr>
          <w:sz w:val="22"/>
          <w:szCs w:val="22"/>
        </w:rPr>
        <w:br/>
        <w:t>w szczególności podstawy faktyczne (techniczne) zaistnienia robót dodatkowych lub robót zamiennych lub potrzeby zaniechania wykonania niektórych robót budowlanych, w celu prawidłowej realizacji przedmiotu umowy.</w:t>
      </w:r>
    </w:p>
    <w:p w14:paraId="7DED11BC" w14:textId="77777777" w:rsidR="00BD65E0" w:rsidRPr="00A30A13" w:rsidRDefault="00BD65E0" w:rsidP="000F7A49">
      <w:pPr>
        <w:widowControl w:val="0"/>
        <w:numPr>
          <w:ilvl w:val="0"/>
          <w:numId w:val="5"/>
        </w:numPr>
        <w:shd w:val="clear" w:color="auto" w:fill="FFFFFF"/>
        <w:tabs>
          <w:tab w:val="clear" w:pos="720"/>
        </w:tabs>
        <w:suppressAutoHyphens/>
        <w:autoSpaceDE w:val="0"/>
        <w:autoSpaceDN w:val="0"/>
        <w:adjustRightInd w:val="0"/>
        <w:ind w:left="567" w:hanging="567"/>
        <w:jc w:val="both"/>
        <w:rPr>
          <w:sz w:val="22"/>
          <w:szCs w:val="22"/>
        </w:rPr>
      </w:pPr>
      <w:r w:rsidRPr="00A30A13">
        <w:rPr>
          <w:sz w:val="22"/>
          <w:szCs w:val="22"/>
        </w:rPr>
        <w:t>Robotami dodatkowymi w rozumieniu niniejszej umowy są Roboty budowlane, o których mowa w </w:t>
      </w:r>
      <w:r w:rsidRPr="00A30A13">
        <w:rPr>
          <w:b/>
          <w:sz w:val="22"/>
          <w:szCs w:val="22"/>
        </w:rPr>
        <w:t>art. 455 ust. 1 pkt 3)</w:t>
      </w:r>
      <w:r w:rsidRPr="00A30A13">
        <w:rPr>
          <w:sz w:val="22"/>
          <w:szCs w:val="22"/>
        </w:rPr>
        <w:t xml:space="preserve"> ustawy z dnia 11 września 2019 r. - Prawo zamówień publicznych (Dz. U. 2021 r. poz. 1129 z </w:t>
      </w:r>
      <w:proofErr w:type="spellStart"/>
      <w:r w:rsidRPr="00A30A13">
        <w:rPr>
          <w:sz w:val="22"/>
          <w:szCs w:val="22"/>
        </w:rPr>
        <w:t>późn</w:t>
      </w:r>
      <w:proofErr w:type="spellEnd"/>
      <w:r w:rsidRPr="00A30A13">
        <w:rPr>
          <w:sz w:val="22"/>
          <w:szCs w:val="22"/>
        </w:rPr>
        <w:t>. zm.). Roboty dodatkowe będą przyjmowane przez Wykonawcę do realizacji na podstawie aneksu do niniejszej umowy, poprzedzonego sporządzeniem Protokołu konieczności wykonania tych robót.</w:t>
      </w:r>
    </w:p>
    <w:p w14:paraId="0ACE520C" w14:textId="77777777" w:rsidR="00BD65E0" w:rsidRPr="00A30A13" w:rsidRDefault="00BD65E0" w:rsidP="000F7A49">
      <w:pPr>
        <w:widowControl w:val="0"/>
        <w:numPr>
          <w:ilvl w:val="0"/>
          <w:numId w:val="5"/>
        </w:numPr>
        <w:shd w:val="clear" w:color="auto" w:fill="FFFFFF"/>
        <w:tabs>
          <w:tab w:val="clear" w:pos="720"/>
        </w:tabs>
        <w:suppressAutoHyphens/>
        <w:autoSpaceDE w:val="0"/>
        <w:autoSpaceDN w:val="0"/>
        <w:adjustRightInd w:val="0"/>
        <w:ind w:left="567" w:hanging="567"/>
        <w:jc w:val="both"/>
        <w:rPr>
          <w:sz w:val="22"/>
          <w:szCs w:val="22"/>
        </w:rPr>
      </w:pPr>
      <w:r w:rsidRPr="00A30A13">
        <w:rPr>
          <w:sz w:val="22"/>
          <w:szCs w:val="22"/>
        </w:rPr>
        <w:t>Robotami zamiennymi w rozumieniu niniejszej umowy są: Roboty budowlane polegające na wykonaniu robót budowlanych w sposób odmienny niż określony w niniejszej umowie, niepowodujące zwiększenia (zmiany) zakresu świadczenia Wykonawcy zawartego w ofercie, zmierzające do ulepszenia realizacji przedmiotu umowy, usprawnienia procesu budowlanego, bądź zmiany pracy i nakładów w danej kategorii robót.</w:t>
      </w:r>
    </w:p>
    <w:p w14:paraId="282E5214" w14:textId="77777777" w:rsidR="00BD65E0" w:rsidRPr="00A30A13" w:rsidRDefault="00BD65E0" w:rsidP="000F7A49">
      <w:pPr>
        <w:widowControl w:val="0"/>
        <w:numPr>
          <w:ilvl w:val="0"/>
          <w:numId w:val="5"/>
        </w:numPr>
        <w:shd w:val="clear" w:color="auto" w:fill="FFFFFF"/>
        <w:tabs>
          <w:tab w:val="clear" w:pos="720"/>
        </w:tabs>
        <w:suppressAutoHyphens/>
        <w:autoSpaceDE w:val="0"/>
        <w:autoSpaceDN w:val="0"/>
        <w:adjustRightInd w:val="0"/>
        <w:ind w:left="567" w:hanging="567"/>
        <w:jc w:val="both"/>
        <w:rPr>
          <w:sz w:val="22"/>
          <w:szCs w:val="22"/>
        </w:rPr>
      </w:pPr>
      <w:r w:rsidRPr="00A30A13">
        <w:rPr>
          <w:sz w:val="22"/>
          <w:szCs w:val="22"/>
        </w:rPr>
        <w:t>Wykonawca, na żądanie Zamawiającego, zrealizuje roboty zamienne w stosunku do robot budowlanych opisanych w dokumentacji technicznej, jeżeli ich wykonanie jest konieczne dla realizacji umowy zgodnie z zasadami wiedzy technicznej i sztuki budowlanej, w szczególności gdy:</w:t>
      </w:r>
    </w:p>
    <w:p w14:paraId="140F9A31" w14:textId="77777777" w:rsidR="00BD65E0" w:rsidRPr="00A30A13" w:rsidRDefault="00BD65E0" w:rsidP="000F7A49">
      <w:pPr>
        <w:pStyle w:val="Akapitzlist"/>
        <w:widowControl w:val="0"/>
        <w:numPr>
          <w:ilvl w:val="1"/>
          <w:numId w:val="29"/>
        </w:numPr>
        <w:shd w:val="clear" w:color="auto" w:fill="FFFFFF"/>
        <w:suppressAutoHyphens/>
        <w:autoSpaceDE w:val="0"/>
        <w:autoSpaceDN w:val="0"/>
        <w:adjustRightInd w:val="0"/>
        <w:ind w:left="1134" w:hanging="567"/>
        <w:contextualSpacing/>
        <w:jc w:val="both"/>
        <w:rPr>
          <w:sz w:val="22"/>
          <w:szCs w:val="22"/>
        </w:rPr>
      </w:pPr>
      <w:r w:rsidRPr="00A30A13">
        <w:rPr>
          <w:sz w:val="22"/>
          <w:szCs w:val="22"/>
        </w:rPr>
        <w:t>wystąpi konieczność zrealizowania jakiejkolwiek części robót budowlanych, objętej przedmiotem umowy, przy zastosowaniu odmiennych rozwiązań technicznych lub technologicznych, niż wskazane w dokumentacji technicznej, a wynikających ze stwierdzonych wad dokumentacji technicznej lub zmiany stanu prawnego w oparciu o który przygotowano dokumentację techniczną,</w:t>
      </w:r>
    </w:p>
    <w:p w14:paraId="359B03DF" w14:textId="77777777" w:rsidR="00BD65E0" w:rsidRPr="00A30A13" w:rsidRDefault="00BD65E0" w:rsidP="000F7A49">
      <w:pPr>
        <w:pStyle w:val="Akapitzlist"/>
        <w:widowControl w:val="0"/>
        <w:numPr>
          <w:ilvl w:val="1"/>
          <w:numId w:val="29"/>
        </w:numPr>
        <w:shd w:val="clear" w:color="auto" w:fill="FFFFFF"/>
        <w:suppressAutoHyphens/>
        <w:autoSpaceDE w:val="0"/>
        <w:autoSpaceDN w:val="0"/>
        <w:adjustRightInd w:val="0"/>
        <w:ind w:left="1134" w:hanging="567"/>
        <w:contextualSpacing/>
        <w:jc w:val="both"/>
        <w:rPr>
          <w:sz w:val="22"/>
          <w:szCs w:val="22"/>
        </w:rPr>
      </w:pPr>
      <w:r w:rsidRPr="00A30A13">
        <w:rPr>
          <w:sz w:val="22"/>
          <w:szCs w:val="22"/>
        </w:rPr>
        <w:t>zastosowanie przewidzianych rozwiązań groziłoby niewykonaniem lub nienależytym wykonaniem przedmiotu umowy;</w:t>
      </w:r>
    </w:p>
    <w:p w14:paraId="16F05316" w14:textId="77777777" w:rsidR="00BD65E0" w:rsidRPr="00A30A13" w:rsidRDefault="00BD65E0" w:rsidP="000F7A49">
      <w:pPr>
        <w:pStyle w:val="Akapitzlist"/>
        <w:widowControl w:val="0"/>
        <w:numPr>
          <w:ilvl w:val="1"/>
          <w:numId w:val="29"/>
        </w:numPr>
        <w:shd w:val="clear" w:color="auto" w:fill="FFFFFF"/>
        <w:suppressAutoHyphens/>
        <w:autoSpaceDE w:val="0"/>
        <w:autoSpaceDN w:val="0"/>
        <w:adjustRightInd w:val="0"/>
        <w:ind w:left="1134" w:hanging="567"/>
        <w:contextualSpacing/>
        <w:jc w:val="both"/>
        <w:rPr>
          <w:sz w:val="22"/>
          <w:szCs w:val="22"/>
        </w:rPr>
      </w:pPr>
      <w:r w:rsidRPr="00A30A13">
        <w:rPr>
          <w:sz w:val="22"/>
          <w:szCs w:val="22"/>
        </w:rPr>
        <w:t xml:space="preserve">konieczność realizacji robót budowlanych wynikających z wprowadzenia w dokumentacji technicznej zmian uznanych za nieistotne odstępstwo od projektu budowlanego, wynikających z art. 36a ustawy </w:t>
      </w:r>
      <w:r w:rsidRPr="00A30A13">
        <w:rPr>
          <w:sz w:val="22"/>
          <w:szCs w:val="22"/>
        </w:rPr>
        <w:lastRenderedPageBreak/>
        <w:t>Prawo budowlane;</w:t>
      </w:r>
    </w:p>
    <w:p w14:paraId="1CB03B00" w14:textId="77777777" w:rsidR="00BD65E0" w:rsidRPr="00A30A13" w:rsidRDefault="00BD65E0" w:rsidP="000F7A49">
      <w:pPr>
        <w:pStyle w:val="Akapitzlist"/>
        <w:widowControl w:val="0"/>
        <w:numPr>
          <w:ilvl w:val="1"/>
          <w:numId w:val="29"/>
        </w:numPr>
        <w:shd w:val="clear" w:color="auto" w:fill="FFFFFF"/>
        <w:suppressAutoHyphens/>
        <w:autoSpaceDE w:val="0"/>
        <w:autoSpaceDN w:val="0"/>
        <w:adjustRightInd w:val="0"/>
        <w:ind w:left="1134" w:hanging="567"/>
        <w:contextualSpacing/>
        <w:jc w:val="both"/>
        <w:rPr>
          <w:sz w:val="22"/>
          <w:szCs w:val="22"/>
        </w:rPr>
      </w:pPr>
      <w:r w:rsidRPr="00A30A13">
        <w:rPr>
          <w:sz w:val="22"/>
          <w:szCs w:val="22"/>
        </w:rPr>
        <w:t>wystąpienia warunków geologicznych, geotechnicznych lub hydrologicznych odbiegających</w:t>
      </w:r>
      <w:r w:rsidR="00FD34D8">
        <w:rPr>
          <w:sz w:val="22"/>
          <w:szCs w:val="22"/>
        </w:rPr>
        <w:t xml:space="preserve"> </w:t>
      </w:r>
      <w:r w:rsidRPr="00A30A13">
        <w:rPr>
          <w:sz w:val="22"/>
          <w:szCs w:val="22"/>
        </w:rPr>
        <w:t>w sposób istotny od przyjętych w dokumentacji technicznej, rozpoznania terenu w zakresie znalezisk archeologicznych, występowania niewybuchów lub niewypałów, które mogą skutkować w świetle dotychczasowych założeń niewykonaniem lub nienależytym wykonaniem przedmiotu umowy.</w:t>
      </w:r>
    </w:p>
    <w:p w14:paraId="2FD437D5" w14:textId="77777777" w:rsidR="00BD65E0" w:rsidRPr="00A30A13" w:rsidRDefault="00BD65E0" w:rsidP="000F7A49">
      <w:pPr>
        <w:pStyle w:val="Akapitzlist"/>
        <w:widowControl w:val="0"/>
        <w:numPr>
          <w:ilvl w:val="0"/>
          <w:numId w:val="5"/>
        </w:numPr>
        <w:shd w:val="clear" w:color="auto" w:fill="FFFFFF"/>
        <w:tabs>
          <w:tab w:val="clear" w:pos="720"/>
        </w:tabs>
        <w:suppressAutoHyphens/>
        <w:autoSpaceDE w:val="0"/>
        <w:autoSpaceDN w:val="0"/>
        <w:adjustRightInd w:val="0"/>
        <w:ind w:left="567" w:hanging="567"/>
        <w:contextualSpacing/>
        <w:jc w:val="both"/>
        <w:rPr>
          <w:sz w:val="22"/>
          <w:szCs w:val="22"/>
        </w:rPr>
      </w:pPr>
      <w:r w:rsidRPr="00A30A13">
        <w:rPr>
          <w:sz w:val="22"/>
          <w:szCs w:val="22"/>
        </w:rPr>
        <w:t>Roboty zamienne będą przyjmowane przez Wykonawcę do realizacji na podstawie aneksu do niniejszej umowy, poprzedzonego sporządzeniem Protokołu konieczności wykonania tych robót.</w:t>
      </w:r>
    </w:p>
    <w:p w14:paraId="7B6EAF22" w14:textId="77777777" w:rsidR="00BD65E0" w:rsidRPr="00A30A13" w:rsidRDefault="00BD65E0" w:rsidP="000F7A49">
      <w:pPr>
        <w:pStyle w:val="Akapitzlist"/>
        <w:widowControl w:val="0"/>
        <w:numPr>
          <w:ilvl w:val="0"/>
          <w:numId w:val="5"/>
        </w:numPr>
        <w:shd w:val="clear" w:color="auto" w:fill="FFFFFF"/>
        <w:tabs>
          <w:tab w:val="clear" w:pos="720"/>
        </w:tabs>
        <w:suppressAutoHyphens/>
        <w:autoSpaceDE w:val="0"/>
        <w:autoSpaceDN w:val="0"/>
        <w:adjustRightInd w:val="0"/>
        <w:ind w:left="567" w:hanging="567"/>
        <w:contextualSpacing/>
        <w:jc w:val="both"/>
        <w:rPr>
          <w:sz w:val="22"/>
          <w:szCs w:val="22"/>
        </w:rPr>
      </w:pPr>
      <w:r w:rsidRPr="00A30A13">
        <w:rPr>
          <w:iCs/>
          <w:sz w:val="22"/>
          <w:szCs w:val="22"/>
        </w:rPr>
        <w:t>Rozliczenie ewentualnych robót zamiennych nastąpi na podstawie kosztorysu różnicowego, który stanowić będzie różnicę pomiędzy wyceną robót podstawowych, a wyceną robót zamiennych. Kosztorys zamienny należy opracować na zasadach określonych dla kosztorysu robót dodatkowych.</w:t>
      </w:r>
    </w:p>
    <w:p w14:paraId="60419380" w14:textId="77777777" w:rsidR="00BD65E0" w:rsidRPr="00A30A13" w:rsidRDefault="00BD65E0" w:rsidP="000F7A49">
      <w:pPr>
        <w:pStyle w:val="Akapitzlist"/>
        <w:widowControl w:val="0"/>
        <w:numPr>
          <w:ilvl w:val="0"/>
          <w:numId w:val="5"/>
        </w:numPr>
        <w:shd w:val="clear" w:color="auto" w:fill="FFFFFF"/>
        <w:tabs>
          <w:tab w:val="clear" w:pos="720"/>
        </w:tabs>
        <w:suppressAutoHyphens/>
        <w:autoSpaceDE w:val="0"/>
        <w:autoSpaceDN w:val="0"/>
        <w:adjustRightInd w:val="0"/>
        <w:ind w:left="567" w:hanging="567"/>
        <w:contextualSpacing/>
        <w:jc w:val="both"/>
        <w:rPr>
          <w:sz w:val="22"/>
          <w:szCs w:val="22"/>
        </w:rPr>
      </w:pPr>
      <w:r w:rsidRPr="00A30A13">
        <w:rPr>
          <w:iCs/>
          <w:sz w:val="22"/>
          <w:szCs w:val="22"/>
        </w:rPr>
        <w:t xml:space="preserve">O konieczności wykonania robót zamiennych Zamawiający pisemnie powiadamia Wykonawcę. Wykonawca w terminie </w:t>
      </w:r>
      <w:r w:rsidRPr="00A30A13">
        <w:rPr>
          <w:i/>
          <w:iCs/>
          <w:sz w:val="22"/>
          <w:szCs w:val="22"/>
        </w:rPr>
        <w:t>siedmiu</w:t>
      </w:r>
      <w:r w:rsidRPr="00A30A13">
        <w:rPr>
          <w:iCs/>
          <w:sz w:val="22"/>
          <w:szCs w:val="22"/>
        </w:rPr>
        <w:t xml:space="preserve"> [7] dni kalendarzowych od daty otrzymania tego pisma sporządza kosztorys różnicowy. Po sprawdzeniu przez </w:t>
      </w:r>
      <w:r w:rsidRPr="00A30A13">
        <w:rPr>
          <w:sz w:val="22"/>
          <w:szCs w:val="22"/>
        </w:rPr>
        <w:t xml:space="preserve">Zamawiającego </w:t>
      </w:r>
      <w:r w:rsidRPr="00A30A13">
        <w:rPr>
          <w:iCs/>
          <w:sz w:val="22"/>
          <w:szCs w:val="22"/>
        </w:rPr>
        <w:t>kosztorysu różnicowego oraz po jego zatwierdzeniu przez Zamawiającego Strony dokonają zmiany umowy.</w:t>
      </w:r>
    </w:p>
    <w:p w14:paraId="4EC481EC" w14:textId="77777777" w:rsidR="00BD65E0" w:rsidRPr="002374E9" w:rsidRDefault="00BD65E0" w:rsidP="00BD65E0">
      <w:pPr>
        <w:shd w:val="clear" w:color="auto" w:fill="FFFFFF"/>
        <w:suppressAutoHyphens/>
        <w:rPr>
          <w:b/>
          <w:bCs/>
          <w:sz w:val="12"/>
          <w:szCs w:val="12"/>
        </w:rPr>
      </w:pPr>
    </w:p>
    <w:p w14:paraId="63B90E34" w14:textId="77777777" w:rsidR="00BD65E0" w:rsidRPr="00A30A13" w:rsidRDefault="00BD65E0" w:rsidP="00BD65E0">
      <w:pPr>
        <w:shd w:val="clear" w:color="auto" w:fill="FFFFFF"/>
        <w:suppressAutoHyphens/>
        <w:ind w:left="284" w:hanging="284"/>
        <w:jc w:val="center"/>
        <w:rPr>
          <w:b/>
          <w:bCs/>
          <w:sz w:val="22"/>
          <w:szCs w:val="22"/>
        </w:rPr>
      </w:pPr>
      <w:r w:rsidRPr="00A30A13">
        <w:rPr>
          <w:b/>
          <w:bCs/>
          <w:sz w:val="22"/>
          <w:szCs w:val="22"/>
        </w:rPr>
        <w:t>§ 11</w:t>
      </w:r>
    </w:p>
    <w:p w14:paraId="4D62C811" w14:textId="77777777" w:rsidR="00BD65E0" w:rsidRPr="00A30A13" w:rsidRDefault="00BD65E0" w:rsidP="00BD65E0">
      <w:pPr>
        <w:shd w:val="clear" w:color="auto" w:fill="FFFFFF"/>
        <w:suppressAutoHyphens/>
        <w:ind w:left="284" w:hanging="284"/>
        <w:jc w:val="center"/>
        <w:rPr>
          <w:b/>
          <w:bCs/>
          <w:sz w:val="22"/>
          <w:szCs w:val="22"/>
        </w:rPr>
      </w:pPr>
      <w:r w:rsidRPr="00A30A13">
        <w:rPr>
          <w:b/>
          <w:bCs/>
          <w:sz w:val="22"/>
          <w:szCs w:val="22"/>
        </w:rPr>
        <w:t>ODSTĄPIENIE OD UMOWY</w:t>
      </w:r>
    </w:p>
    <w:p w14:paraId="61A21295" w14:textId="2FD1DE3F" w:rsidR="00BD65E0" w:rsidRPr="00A30A13" w:rsidRDefault="00BD65E0" w:rsidP="00154EC0">
      <w:pPr>
        <w:widowControl w:val="0"/>
        <w:numPr>
          <w:ilvl w:val="0"/>
          <w:numId w:val="4"/>
        </w:numPr>
        <w:suppressAutoHyphens/>
        <w:autoSpaceDE w:val="0"/>
        <w:autoSpaceDN w:val="0"/>
        <w:adjustRightInd w:val="0"/>
        <w:ind w:left="567" w:hanging="567"/>
        <w:jc w:val="both"/>
        <w:rPr>
          <w:sz w:val="22"/>
          <w:szCs w:val="22"/>
        </w:rPr>
      </w:pPr>
      <w:r w:rsidRPr="00A30A13">
        <w:rPr>
          <w:sz w:val="22"/>
          <w:szCs w:val="22"/>
        </w:rPr>
        <w:t>Zamawiający może odstąpić od umowy w terminie trzydziestu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r w:rsidRPr="00A30A13">
        <w:rPr>
          <w:b/>
          <w:sz w:val="22"/>
          <w:szCs w:val="22"/>
        </w:rPr>
        <w:t>art. 456 ust. 1 pkt 1)</w:t>
      </w:r>
      <w:r w:rsidRPr="00A30A13">
        <w:rPr>
          <w:sz w:val="22"/>
          <w:szCs w:val="22"/>
        </w:rPr>
        <w:t xml:space="preserve"> ustawy z dnia 11 września 2019 r. - Prawo zamówień publicznych (Dz. U. </w:t>
      </w:r>
      <w:r w:rsidR="001B5790">
        <w:rPr>
          <w:sz w:val="22"/>
          <w:szCs w:val="22"/>
        </w:rPr>
        <w:t>202</w:t>
      </w:r>
      <w:r w:rsidR="00F00F54">
        <w:rPr>
          <w:sz w:val="22"/>
          <w:szCs w:val="22"/>
        </w:rPr>
        <w:t>4</w:t>
      </w:r>
      <w:r w:rsidRPr="00A30A13">
        <w:rPr>
          <w:sz w:val="22"/>
          <w:szCs w:val="22"/>
        </w:rPr>
        <w:t xml:space="preserve"> r. poz. </w:t>
      </w:r>
      <w:r w:rsidR="001B5790">
        <w:rPr>
          <w:sz w:val="22"/>
          <w:szCs w:val="22"/>
        </w:rPr>
        <w:t>1</w:t>
      </w:r>
      <w:r w:rsidR="00F00F54">
        <w:rPr>
          <w:sz w:val="22"/>
          <w:szCs w:val="22"/>
        </w:rPr>
        <w:t>320</w:t>
      </w:r>
      <w:r w:rsidRPr="00A30A13">
        <w:rPr>
          <w:sz w:val="22"/>
          <w:szCs w:val="22"/>
        </w:rPr>
        <w:t xml:space="preserve"> z </w:t>
      </w:r>
      <w:proofErr w:type="spellStart"/>
      <w:r w:rsidRPr="00A30A13">
        <w:rPr>
          <w:sz w:val="22"/>
          <w:szCs w:val="22"/>
        </w:rPr>
        <w:t>późn</w:t>
      </w:r>
      <w:proofErr w:type="spellEnd"/>
      <w:r w:rsidRPr="00A30A13">
        <w:rPr>
          <w:sz w:val="22"/>
          <w:szCs w:val="22"/>
        </w:rPr>
        <w:t>. zm.). W takim przypadku Wykonawca może żądać wyłącznie wynagrodzenia należnego z tytułu wykonania części umowy wykonanej do czasu odstąpienia, potwierdzonej wpisem w protokole odbioru.</w:t>
      </w:r>
    </w:p>
    <w:p w14:paraId="21AFD93D" w14:textId="77777777" w:rsidR="00BD65E0" w:rsidRPr="00A30A13" w:rsidRDefault="00BD65E0" w:rsidP="00154EC0">
      <w:pPr>
        <w:widowControl w:val="0"/>
        <w:numPr>
          <w:ilvl w:val="0"/>
          <w:numId w:val="4"/>
        </w:numPr>
        <w:suppressAutoHyphens/>
        <w:autoSpaceDE w:val="0"/>
        <w:autoSpaceDN w:val="0"/>
        <w:adjustRightInd w:val="0"/>
        <w:ind w:left="567" w:hanging="567"/>
        <w:jc w:val="both"/>
        <w:rPr>
          <w:sz w:val="22"/>
          <w:szCs w:val="22"/>
        </w:rPr>
      </w:pPr>
      <w:r w:rsidRPr="00A30A13">
        <w:rPr>
          <w:sz w:val="22"/>
          <w:szCs w:val="22"/>
        </w:rPr>
        <w:t>Odstąpienie od umowy winno nastąpić w formie pisemnej pod rygorem nieważności takiego oświadczenia wraz z uzasadnieniem, w terminie trzydziestu [30] dni od dnia powzięcia wiadomości o zaistnieniu przesłanek do odstąpienia od umowy.</w:t>
      </w:r>
    </w:p>
    <w:p w14:paraId="722DBD58" w14:textId="77777777" w:rsidR="00BD65E0" w:rsidRPr="00A30A13" w:rsidRDefault="00BD65E0" w:rsidP="00154EC0">
      <w:pPr>
        <w:widowControl w:val="0"/>
        <w:numPr>
          <w:ilvl w:val="0"/>
          <w:numId w:val="4"/>
        </w:numPr>
        <w:suppressAutoHyphens/>
        <w:autoSpaceDE w:val="0"/>
        <w:autoSpaceDN w:val="0"/>
        <w:adjustRightInd w:val="0"/>
        <w:ind w:left="567" w:hanging="567"/>
        <w:jc w:val="both"/>
        <w:rPr>
          <w:sz w:val="22"/>
          <w:szCs w:val="22"/>
        </w:rPr>
      </w:pPr>
      <w:r w:rsidRPr="00A30A13">
        <w:rPr>
          <w:sz w:val="22"/>
          <w:szCs w:val="22"/>
        </w:rPr>
        <w:t>Strony postanawiają, iż oprócz przypadków wymienionych w tytule XVI Kodeksu cywilnego, Zamawiającemu przysługuje prawo odstąpienia od niniejszej umowy lub jej części z winy Wykonawcy, w szczególności gdy:</w:t>
      </w:r>
    </w:p>
    <w:p w14:paraId="5FC5BE0C" w14:textId="77777777" w:rsidR="00BD65E0" w:rsidRPr="00A30A13" w:rsidRDefault="00BD65E0" w:rsidP="000F7A49">
      <w:pPr>
        <w:pStyle w:val="Akapitzlist"/>
        <w:widowControl w:val="0"/>
        <w:numPr>
          <w:ilvl w:val="0"/>
          <w:numId w:val="19"/>
        </w:numPr>
        <w:suppressAutoHyphens/>
        <w:autoSpaceDE w:val="0"/>
        <w:autoSpaceDN w:val="0"/>
        <w:adjustRightInd w:val="0"/>
        <w:ind w:left="1134" w:hanging="567"/>
        <w:contextualSpacing/>
        <w:jc w:val="both"/>
        <w:rPr>
          <w:sz w:val="22"/>
          <w:szCs w:val="22"/>
        </w:rPr>
      </w:pPr>
      <w:r w:rsidRPr="00A30A13">
        <w:rPr>
          <w:sz w:val="22"/>
          <w:szCs w:val="22"/>
        </w:rPr>
        <w:t>Wykonawca bez uzasadnienia nie rozpoczął realizacji przedmiotu umowy i nie podejmuje jej pomimo upływu siedmiu [7] dni od pisemnego wezwania przez Zamawiającego;</w:t>
      </w:r>
    </w:p>
    <w:p w14:paraId="4018AD8C" w14:textId="77777777" w:rsidR="00BD65E0" w:rsidRPr="00A30A13" w:rsidRDefault="00BD65E0" w:rsidP="000F7A49">
      <w:pPr>
        <w:pStyle w:val="Akapitzlist"/>
        <w:widowControl w:val="0"/>
        <w:numPr>
          <w:ilvl w:val="0"/>
          <w:numId w:val="19"/>
        </w:numPr>
        <w:suppressAutoHyphens/>
        <w:autoSpaceDE w:val="0"/>
        <w:autoSpaceDN w:val="0"/>
        <w:adjustRightInd w:val="0"/>
        <w:ind w:left="1134" w:hanging="567"/>
        <w:contextualSpacing/>
        <w:jc w:val="both"/>
        <w:rPr>
          <w:sz w:val="22"/>
          <w:szCs w:val="22"/>
        </w:rPr>
      </w:pPr>
      <w:r w:rsidRPr="00A30A13">
        <w:rPr>
          <w:sz w:val="22"/>
          <w:szCs w:val="22"/>
        </w:rPr>
        <w:t xml:space="preserve">Wykonawca przerwał realizację robót </w:t>
      </w:r>
      <w:r w:rsidRPr="00A30A13">
        <w:rPr>
          <w:bCs/>
          <w:sz w:val="22"/>
          <w:szCs w:val="22"/>
        </w:rPr>
        <w:t>budowlanych</w:t>
      </w:r>
      <w:r w:rsidRPr="00A30A13">
        <w:rPr>
          <w:sz w:val="22"/>
          <w:szCs w:val="22"/>
        </w:rPr>
        <w:t xml:space="preserve"> bez uzasadnienia i nie realizuje ich przez okres siedmiu [7] dni od pisemnego wezwania przez Zamawiającego;</w:t>
      </w:r>
    </w:p>
    <w:p w14:paraId="0DC6AFE0" w14:textId="77777777" w:rsidR="00BD65E0" w:rsidRPr="00A30A13" w:rsidRDefault="00BD65E0" w:rsidP="000F7A49">
      <w:pPr>
        <w:pStyle w:val="Akapitzlist"/>
        <w:widowControl w:val="0"/>
        <w:numPr>
          <w:ilvl w:val="0"/>
          <w:numId w:val="19"/>
        </w:numPr>
        <w:suppressAutoHyphens/>
        <w:autoSpaceDE w:val="0"/>
        <w:autoSpaceDN w:val="0"/>
        <w:adjustRightInd w:val="0"/>
        <w:ind w:left="1134" w:hanging="567"/>
        <w:contextualSpacing/>
        <w:jc w:val="both"/>
        <w:rPr>
          <w:sz w:val="22"/>
          <w:szCs w:val="22"/>
        </w:rPr>
      </w:pPr>
      <w:r w:rsidRPr="00A30A13">
        <w:rPr>
          <w:sz w:val="22"/>
          <w:szCs w:val="22"/>
        </w:rPr>
        <w:t>Wykonawca nie realizuje robót budowlanych zgodnie z umową, w tym z dokumentacją techniczną lub opisem przedmiotu umowy;</w:t>
      </w:r>
    </w:p>
    <w:p w14:paraId="1A55D9F4" w14:textId="77777777" w:rsidR="00BD65E0" w:rsidRPr="00A30A13" w:rsidRDefault="00BD65E0" w:rsidP="000F7A49">
      <w:pPr>
        <w:pStyle w:val="Akapitzlist"/>
        <w:widowControl w:val="0"/>
        <w:numPr>
          <w:ilvl w:val="0"/>
          <w:numId w:val="19"/>
        </w:numPr>
        <w:suppressAutoHyphens/>
        <w:autoSpaceDE w:val="0"/>
        <w:autoSpaceDN w:val="0"/>
        <w:adjustRightInd w:val="0"/>
        <w:ind w:left="1134" w:hanging="567"/>
        <w:contextualSpacing/>
        <w:jc w:val="both"/>
        <w:rPr>
          <w:sz w:val="22"/>
          <w:szCs w:val="22"/>
        </w:rPr>
      </w:pPr>
      <w:r w:rsidRPr="00A30A13">
        <w:rPr>
          <w:sz w:val="22"/>
          <w:szCs w:val="22"/>
        </w:rPr>
        <w:t xml:space="preserve">Zwłoka w wykonaniu przedmiotu umowy jest większa niż trzydzieści [30] dni w odniesieniu do terminów określonych w </w:t>
      </w:r>
      <w:r w:rsidRPr="00A30A13">
        <w:rPr>
          <w:b/>
          <w:sz w:val="22"/>
          <w:szCs w:val="22"/>
        </w:rPr>
        <w:t xml:space="preserve">§ </w:t>
      </w:r>
      <w:r>
        <w:rPr>
          <w:b/>
          <w:sz w:val="22"/>
          <w:szCs w:val="22"/>
        </w:rPr>
        <w:t>5</w:t>
      </w:r>
      <w:r w:rsidRPr="00A30A13">
        <w:rPr>
          <w:sz w:val="22"/>
          <w:szCs w:val="22"/>
        </w:rPr>
        <w:t xml:space="preserve"> umowy;</w:t>
      </w:r>
    </w:p>
    <w:p w14:paraId="6A97143E" w14:textId="77777777" w:rsidR="00BD65E0" w:rsidRPr="00A30A13" w:rsidRDefault="00BD65E0" w:rsidP="000F7A49">
      <w:pPr>
        <w:widowControl w:val="0"/>
        <w:numPr>
          <w:ilvl w:val="0"/>
          <w:numId w:val="19"/>
        </w:numPr>
        <w:suppressAutoHyphens/>
        <w:autoSpaceDE w:val="0"/>
        <w:autoSpaceDN w:val="0"/>
        <w:adjustRightInd w:val="0"/>
        <w:ind w:left="1134" w:hanging="567"/>
        <w:jc w:val="both"/>
        <w:rPr>
          <w:sz w:val="22"/>
          <w:szCs w:val="22"/>
        </w:rPr>
      </w:pPr>
      <w:r w:rsidRPr="00A30A13">
        <w:rPr>
          <w:sz w:val="22"/>
          <w:szCs w:val="22"/>
        </w:rPr>
        <w:t xml:space="preserve">Wykonawca Podzleca całość robót </w:t>
      </w:r>
      <w:r w:rsidRPr="00A30A13">
        <w:rPr>
          <w:bCs/>
          <w:sz w:val="22"/>
          <w:szCs w:val="22"/>
        </w:rPr>
        <w:t>budowlanych</w:t>
      </w:r>
      <w:r w:rsidRPr="00A30A13">
        <w:rPr>
          <w:sz w:val="22"/>
          <w:szCs w:val="22"/>
        </w:rPr>
        <w:t xml:space="preserve"> lub dokonuje cesji umowy lub jej części bez zgody Zamawiającego;</w:t>
      </w:r>
    </w:p>
    <w:p w14:paraId="40F08DFA" w14:textId="77777777" w:rsidR="00BD65E0" w:rsidRPr="00A30A13" w:rsidRDefault="00BD65E0" w:rsidP="000F7A49">
      <w:pPr>
        <w:widowControl w:val="0"/>
        <w:numPr>
          <w:ilvl w:val="0"/>
          <w:numId w:val="19"/>
        </w:numPr>
        <w:suppressAutoHyphens/>
        <w:autoSpaceDE w:val="0"/>
        <w:autoSpaceDN w:val="0"/>
        <w:adjustRightInd w:val="0"/>
        <w:ind w:left="1134" w:hanging="567"/>
        <w:jc w:val="both"/>
        <w:rPr>
          <w:sz w:val="22"/>
          <w:szCs w:val="22"/>
        </w:rPr>
      </w:pPr>
      <w:r w:rsidRPr="00A30A13">
        <w:rPr>
          <w:sz w:val="22"/>
          <w:szCs w:val="22"/>
        </w:rPr>
        <w:t>Wykonawca Podzleca wykonanie części przedmiotu umowy Podwykonawcy innemu niż wskazanego przez Wykonawcę Zamawiającemu;</w:t>
      </w:r>
    </w:p>
    <w:p w14:paraId="67838889" w14:textId="77777777" w:rsidR="00BD65E0" w:rsidRPr="00A30A13" w:rsidRDefault="00BD65E0" w:rsidP="000F7A49">
      <w:pPr>
        <w:numPr>
          <w:ilvl w:val="0"/>
          <w:numId w:val="19"/>
        </w:numPr>
        <w:suppressAutoHyphens/>
        <w:ind w:left="1134" w:hanging="567"/>
        <w:jc w:val="both"/>
        <w:rPr>
          <w:sz w:val="22"/>
          <w:szCs w:val="22"/>
        </w:rPr>
      </w:pPr>
      <w:r w:rsidRPr="00A30A13">
        <w:rPr>
          <w:sz w:val="22"/>
          <w:szCs w:val="22"/>
        </w:rPr>
        <w:t>Zamawiający – trzy [3] - krotnie dokonał bezpośredniej zapłaty na rzecz Podwykonawców lub dalszych Podwykonawców lub</w:t>
      </w:r>
    </w:p>
    <w:p w14:paraId="3C19CC02" w14:textId="77777777" w:rsidR="00BD65E0" w:rsidRPr="00A30A13" w:rsidRDefault="00BD65E0" w:rsidP="000F7A49">
      <w:pPr>
        <w:numPr>
          <w:ilvl w:val="0"/>
          <w:numId w:val="19"/>
        </w:numPr>
        <w:suppressAutoHyphens/>
        <w:ind w:left="1134" w:hanging="567"/>
        <w:jc w:val="both"/>
        <w:rPr>
          <w:sz w:val="22"/>
          <w:szCs w:val="22"/>
        </w:rPr>
      </w:pPr>
      <w:r w:rsidRPr="00A30A13">
        <w:rPr>
          <w:sz w:val="22"/>
          <w:szCs w:val="22"/>
        </w:rPr>
        <w:t xml:space="preserve">Zamawiający – dokonał bezpośrednich zapłat na rzecz Podwykonawców lub dalszych Podwykonawców na sumę większą niż pięć [5] procent [%] wartości umowy, o której mowa w </w:t>
      </w:r>
      <w:r>
        <w:rPr>
          <w:b/>
          <w:sz w:val="22"/>
          <w:szCs w:val="22"/>
        </w:rPr>
        <w:t>§ </w:t>
      </w:r>
      <w:r w:rsidRPr="00A30A13">
        <w:rPr>
          <w:b/>
          <w:sz w:val="22"/>
          <w:szCs w:val="22"/>
        </w:rPr>
        <w:t>7 ust. 1 umowy</w:t>
      </w:r>
      <w:r w:rsidRPr="00A30A13">
        <w:rPr>
          <w:sz w:val="22"/>
          <w:szCs w:val="22"/>
        </w:rPr>
        <w:t>.</w:t>
      </w:r>
    </w:p>
    <w:p w14:paraId="44B43335" w14:textId="77777777" w:rsidR="00BD65E0" w:rsidRPr="00A30A13" w:rsidRDefault="00BD65E0" w:rsidP="00154EC0">
      <w:pPr>
        <w:widowControl w:val="0"/>
        <w:numPr>
          <w:ilvl w:val="0"/>
          <w:numId w:val="4"/>
        </w:numPr>
        <w:suppressAutoHyphens/>
        <w:autoSpaceDE w:val="0"/>
        <w:autoSpaceDN w:val="0"/>
        <w:adjustRightInd w:val="0"/>
        <w:ind w:left="567" w:hanging="567"/>
        <w:jc w:val="both"/>
        <w:rPr>
          <w:sz w:val="22"/>
          <w:szCs w:val="22"/>
        </w:rPr>
      </w:pPr>
      <w:r w:rsidRPr="00A30A13">
        <w:rPr>
          <w:sz w:val="22"/>
          <w:szCs w:val="22"/>
        </w:rPr>
        <w:t>W wypadku odstąpienia od umowy, Wykonawcę oraz Zamawiającego obciążają następujące obowiązki:</w:t>
      </w:r>
    </w:p>
    <w:p w14:paraId="501D40DC" w14:textId="77777777" w:rsidR="00BD65E0" w:rsidRPr="00A30A13" w:rsidRDefault="00BD65E0" w:rsidP="000F7A49">
      <w:pPr>
        <w:widowControl w:val="0"/>
        <w:numPr>
          <w:ilvl w:val="0"/>
          <w:numId w:val="20"/>
        </w:numPr>
        <w:suppressAutoHyphens/>
        <w:autoSpaceDE w:val="0"/>
        <w:autoSpaceDN w:val="0"/>
        <w:adjustRightInd w:val="0"/>
        <w:ind w:left="1134" w:hanging="567"/>
        <w:jc w:val="both"/>
        <w:rPr>
          <w:sz w:val="22"/>
          <w:szCs w:val="22"/>
        </w:rPr>
      </w:pPr>
      <w:r w:rsidRPr="00A30A13">
        <w:rPr>
          <w:sz w:val="22"/>
          <w:szCs w:val="22"/>
        </w:rPr>
        <w:t>W terminie siedmiu [7] dni od daty odstąpienia od umowy, Wykonawca przy udziale Zamawiającego sporządzi szczegółowy protokół inwentaryzacji robót budowlanych w toku, według stanu na dzień odstąpienia.</w:t>
      </w:r>
    </w:p>
    <w:p w14:paraId="0D4E1224" w14:textId="77777777" w:rsidR="00BD65E0" w:rsidRPr="00A30A13" w:rsidRDefault="00BD65E0" w:rsidP="000F7A49">
      <w:pPr>
        <w:widowControl w:val="0"/>
        <w:numPr>
          <w:ilvl w:val="0"/>
          <w:numId w:val="20"/>
        </w:numPr>
        <w:suppressAutoHyphens/>
        <w:autoSpaceDE w:val="0"/>
        <w:autoSpaceDN w:val="0"/>
        <w:adjustRightInd w:val="0"/>
        <w:ind w:left="1134" w:hanging="567"/>
        <w:jc w:val="both"/>
        <w:rPr>
          <w:sz w:val="22"/>
          <w:szCs w:val="22"/>
        </w:rPr>
      </w:pPr>
      <w:r w:rsidRPr="00A30A13">
        <w:rPr>
          <w:sz w:val="22"/>
          <w:szCs w:val="22"/>
        </w:rPr>
        <w:t>Wykonawca zabezpieczy przerwane roboty budowlane w zakresie obustronnie uzgodnionym, na koszt tej strony, z winy której odstąpiono od umowy.</w:t>
      </w:r>
    </w:p>
    <w:p w14:paraId="071A96DE" w14:textId="77777777" w:rsidR="00BD65E0" w:rsidRPr="00A30A13" w:rsidRDefault="00BD65E0" w:rsidP="00154EC0">
      <w:pPr>
        <w:widowControl w:val="0"/>
        <w:numPr>
          <w:ilvl w:val="0"/>
          <w:numId w:val="4"/>
        </w:numPr>
        <w:suppressAutoHyphens/>
        <w:autoSpaceDE w:val="0"/>
        <w:autoSpaceDN w:val="0"/>
        <w:adjustRightInd w:val="0"/>
        <w:ind w:left="567" w:hanging="567"/>
        <w:jc w:val="both"/>
        <w:rPr>
          <w:sz w:val="22"/>
          <w:szCs w:val="22"/>
        </w:rPr>
      </w:pPr>
      <w:r w:rsidRPr="00A30A13">
        <w:rPr>
          <w:sz w:val="22"/>
          <w:szCs w:val="22"/>
        </w:rPr>
        <w:t>Wykonawca zgłosi do dokonania odbioru przez Zamawiającego roboty przerwane oraz roboty zabezpieczające, jeżeli odstąpienie od umowy nastąpiło z przyczyn, za które Wykonawca nie ponosi odpowiedzialności, oraz niezwłocznie, a najpóźniej w terminie trzydziestu [30] dni usunie z terenu budowy urządzenia zaplecza przez niego dostarczone lub wniesione.</w:t>
      </w:r>
    </w:p>
    <w:p w14:paraId="221A876F" w14:textId="77777777" w:rsidR="00BD65E0" w:rsidRPr="00A30A13" w:rsidRDefault="00BD65E0" w:rsidP="00154EC0">
      <w:pPr>
        <w:widowControl w:val="0"/>
        <w:numPr>
          <w:ilvl w:val="0"/>
          <w:numId w:val="4"/>
        </w:numPr>
        <w:suppressAutoHyphens/>
        <w:autoSpaceDE w:val="0"/>
        <w:autoSpaceDN w:val="0"/>
        <w:adjustRightInd w:val="0"/>
        <w:ind w:left="567" w:hanging="567"/>
        <w:jc w:val="both"/>
        <w:rPr>
          <w:sz w:val="22"/>
          <w:szCs w:val="22"/>
        </w:rPr>
      </w:pPr>
      <w:r w:rsidRPr="00A30A13">
        <w:rPr>
          <w:sz w:val="22"/>
          <w:szCs w:val="22"/>
        </w:rPr>
        <w:t>Zamawiający w razie odstąpienia od umowy z przyczyn, za które Wykonawca nie odpowiada, obowiązany jest do:</w:t>
      </w:r>
    </w:p>
    <w:p w14:paraId="6ECA7D6C" w14:textId="77777777" w:rsidR="00BD65E0" w:rsidRPr="00A30A13" w:rsidRDefault="00BD65E0" w:rsidP="000F7A49">
      <w:pPr>
        <w:widowControl w:val="0"/>
        <w:numPr>
          <w:ilvl w:val="0"/>
          <w:numId w:val="21"/>
        </w:numPr>
        <w:suppressAutoHyphens/>
        <w:autoSpaceDE w:val="0"/>
        <w:autoSpaceDN w:val="0"/>
        <w:adjustRightInd w:val="0"/>
        <w:ind w:left="1134" w:hanging="567"/>
        <w:jc w:val="both"/>
        <w:rPr>
          <w:sz w:val="22"/>
          <w:szCs w:val="22"/>
        </w:rPr>
      </w:pPr>
      <w:r w:rsidRPr="00A30A13">
        <w:rPr>
          <w:sz w:val="22"/>
          <w:szCs w:val="22"/>
        </w:rPr>
        <w:t>Dokonania odbioru przedmiotu umowy, w tym robót budowlanych przerwanych oraz do zapłaty wynagrodzenia za roboty budowlane, które zostały należycie wykonane do dnia odstąpienia;</w:t>
      </w:r>
    </w:p>
    <w:p w14:paraId="693A78BD" w14:textId="77777777" w:rsidR="00BD65E0" w:rsidRPr="00A30A13" w:rsidRDefault="00BD65E0" w:rsidP="000F7A49">
      <w:pPr>
        <w:widowControl w:val="0"/>
        <w:numPr>
          <w:ilvl w:val="0"/>
          <w:numId w:val="21"/>
        </w:numPr>
        <w:suppressAutoHyphens/>
        <w:autoSpaceDE w:val="0"/>
        <w:autoSpaceDN w:val="0"/>
        <w:adjustRightInd w:val="0"/>
        <w:ind w:left="1134" w:hanging="567"/>
        <w:jc w:val="both"/>
        <w:rPr>
          <w:sz w:val="22"/>
          <w:szCs w:val="22"/>
        </w:rPr>
      </w:pPr>
      <w:r w:rsidRPr="00A30A13">
        <w:rPr>
          <w:sz w:val="22"/>
          <w:szCs w:val="22"/>
        </w:rPr>
        <w:lastRenderedPageBreak/>
        <w:t>Przejęcia od Wykonawcy terenu budowy.</w:t>
      </w:r>
    </w:p>
    <w:p w14:paraId="0336E911" w14:textId="276E88BD" w:rsidR="00BD65E0" w:rsidRPr="00A30A13" w:rsidRDefault="00BD65E0" w:rsidP="00154EC0">
      <w:pPr>
        <w:widowControl w:val="0"/>
        <w:numPr>
          <w:ilvl w:val="0"/>
          <w:numId w:val="4"/>
        </w:numPr>
        <w:suppressAutoHyphens/>
        <w:autoSpaceDE w:val="0"/>
        <w:autoSpaceDN w:val="0"/>
        <w:adjustRightInd w:val="0"/>
        <w:ind w:left="567" w:hanging="567"/>
        <w:jc w:val="both"/>
        <w:rPr>
          <w:sz w:val="22"/>
          <w:szCs w:val="22"/>
        </w:rPr>
      </w:pPr>
      <w:bookmarkStart w:id="2" w:name="_Hlk102852521"/>
      <w:r w:rsidRPr="00A30A13">
        <w:rPr>
          <w:sz w:val="22"/>
          <w:szCs w:val="22"/>
        </w:rPr>
        <w:t>Zamawiający odstąpi od umowy jeżeli w trakcie jej wykonywania</w:t>
      </w:r>
      <w:bookmarkEnd w:id="2"/>
      <w:r w:rsidRPr="00A30A13">
        <w:rPr>
          <w:sz w:val="22"/>
          <w:szCs w:val="22"/>
        </w:rPr>
        <w:t xml:space="preserve">, w stosunku do Wykonawcy, ujawni się jedna z okoliczności, o której mowa w art. 7 ust. 1 ustawy z dnia 13 kwietnia 2022 r. o szczególnych rozwiązaniach w zakresie przeciwdziałania wspieraniu agresji na Ukrainę oraz służących ochronie bezpieczeństwa narodowego (Dz. U. z </w:t>
      </w:r>
      <w:r w:rsidR="00F00F54">
        <w:rPr>
          <w:sz w:val="22"/>
          <w:szCs w:val="22"/>
        </w:rPr>
        <w:t>2024</w:t>
      </w:r>
      <w:r w:rsidRPr="00A30A13">
        <w:rPr>
          <w:sz w:val="22"/>
          <w:szCs w:val="22"/>
        </w:rPr>
        <w:t xml:space="preserve"> poz. </w:t>
      </w:r>
      <w:r w:rsidR="00F00F54">
        <w:rPr>
          <w:sz w:val="22"/>
          <w:szCs w:val="22"/>
        </w:rPr>
        <w:t>507</w:t>
      </w:r>
      <w:r w:rsidRPr="00A30A13">
        <w:rPr>
          <w:sz w:val="22"/>
          <w:szCs w:val="22"/>
        </w:rPr>
        <w:t>).</w:t>
      </w:r>
    </w:p>
    <w:p w14:paraId="6C97F50F" w14:textId="77777777" w:rsidR="00BD65E0" w:rsidRPr="00A30A13" w:rsidRDefault="00BD65E0" w:rsidP="00BD65E0">
      <w:pPr>
        <w:widowControl w:val="0"/>
        <w:suppressAutoHyphens/>
        <w:autoSpaceDE w:val="0"/>
        <w:autoSpaceDN w:val="0"/>
        <w:adjustRightInd w:val="0"/>
        <w:ind w:left="284" w:hanging="284"/>
        <w:jc w:val="both"/>
        <w:rPr>
          <w:sz w:val="22"/>
          <w:szCs w:val="22"/>
        </w:rPr>
      </w:pPr>
    </w:p>
    <w:p w14:paraId="1CA13006" w14:textId="77777777" w:rsidR="00BD65E0" w:rsidRPr="00A30A13" w:rsidRDefault="00BD65E0" w:rsidP="00BD65E0">
      <w:pPr>
        <w:shd w:val="clear" w:color="auto" w:fill="FFFFFF"/>
        <w:suppressAutoHyphens/>
        <w:ind w:left="284" w:hanging="284"/>
        <w:jc w:val="center"/>
        <w:rPr>
          <w:b/>
          <w:bCs/>
          <w:sz w:val="22"/>
          <w:szCs w:val="22"/>
        </w:rPr>
      </w:pPr>
      <w:r w:rsidRPr="00A30A13">
        <w:rPr>
          <w:b/>
          <w:bCs/>
          <w:sz w:val="22"/>
          <w:szCs w:val="22"/>
        </w:rPr>
        <w:t>§ 12</w:t>
      </w:r>
    </w:p>
    <w:p w14:paraId="6EBC0C0D" w14:textId="77777777" w:rsidR="00BD65E0" w:rsidRPr="00A30A13" w:rsidRDefault="00BD65E0" w:rsidP="00BD65E0">
      <w:pPr>
        <w:shd w:val="clear" w:color="auto" w:fill="FFFFFF"/>
        <w:suppressAutoHyphens/>
        <w:ind w:left="284" w:hanging="284"/>
        <w:jc w:val="center"/>
        <w:rPr>
          <w:b/>
          <w:bCs/>
          <w:sz w:val="22"/>
          <w:szCs w:val="22"/>
        </w:rPr>
      </w:pPr>
      <w:r w:rsidRPr="00A30A13">
        <w:rPr>
          <w:b/>
          <w:bCs/>
          <w:sz w:val="22"/>
          <w:szCs w:val="22"/>
        </w:rPr>
        <w:t>KARY UMOWNE</w:t>
      </w:r>
    </w:p>
    <w:p w14:paraId="3F273F91" w14:textId="77777777" w:rsidR="00BD65E0" w:rsidRPr="00A30A13" w:rsidRDefault="00BD65E0" w:rsidP="000F7A49">
      <w:pPr>
        <w:widowControl w:val="0"/>
        <w:numPr>
          <w:ilvl w:val="0"/>
          <w:numId w:val="28"/>
        </w:numPr>
        <w:shd w:val="clear" w:color="auto" w:fill="FFFFFF"/>
        <w:suppressAutoHyphens/>
        <w:autoSpaceDE w:val="0"/>
        <w:autoSpaceDN w:val="0"/>
        <w:adjustRightInd w:val="0"/>
        <w:ind w:left="567" w:hanging="567"/>
        <w:jc w:val="both"/>
        <w:rPr>
          <w:sz w:val="22"/>
          <w:szCs w:val="22"/>
        </w:rPr>
      </w:pPr>
      <w:r w:rsidRPr="00A30A13">
        <w:rPr>
          <w:sz w:val="22"/>
          <w:szCs w:val="22"/>
        </w:rPr>
        <w:t>Wykonawca zapłaci Zamawiającemu kary umowne z tytułu naruszenia terminów wynikających z postanowień niniejszej umowy:</w:t>
      </w:r>
    </w:p>
    <w:p w14:paraId="5FBE666E" w14:textId="77777777" w:rsidR="00BD65E0" w:rsidRPr="00A30A13" w:rsidRDefault="00BD65E0" w:rsidP="000F7A49">
      <w:pPr>
        <w:widowControl w:val="0"/>
        <w:numPr>
          <w:ilvl w:val="1"/>
          <w:numId w:val="28"/>
        </w:numPr>
        <w:shd w:val="clear" w:color="auto" w:fill="FFFFFF"/>
        <w:suppressAutoHyphens/>
        <w:autoSpaceDE w:val="0"/>
        <w:autoSpaceDN w:val="0"/>
        <w:adjustRightInd w:val="0"/>
        <w:ind w:left="1134" w:hanging="567"/>
        <w:jc w:val="both"/>
        <w:rPr>
          <w:sz w:val="22"/>
          <w:szCs w:val="22"/>
        </w:rPr>
      </w:pPr>
      <w:r w:rsidRPr="00A30A13">
        <w:rPr>
          <w:sz w:val="22"/>
          <w:szCs w:val="22"/>
        </w:rPr>
        <w:t>Za zwłokę w wykonaniu żądania Zamawiającego, o którym mowa w </w:t>
      </w:r>
      <w:r w:rsidRPr="00A30A13">
        <w:rPr>
          <w:b/>
          <w:sz w:val="22"/>
          <w:szCs w:val="22"/>
        </w:rPr>
        <w:t>§ 8</w:t>
      </w:r>
      <w:r w:rsidRPr="00A30A13">
        <w:rPr>
          <w:sz w:val="22"/>
          <w:szCs w:val="22"/>
        </w:rPr>
        <w:t xml:space="preserve"> </w:t>
      </w:r>
      <w:r w:rsidRPr="00A30A13">
        <w:rPr>
          <w:b/>
          <w:sz w:val="22"/>
          <w:szCs w:val="22"/>
        </w:rPr>
        <w:t xml:space="preserve">ust. 1 </w:t>
      </w:r>
      <w:r w:rsidRPr="00A30A13">
        <w:rPr>
          <w:sz w:val="22"/>
          <w:szCs w:val="22"/>
        </w:rPr>
        <w:t xml:space="preserve">(z uwzględnieniem zapisów </w:t>
      </w:r>
      <w:r w:rsidRPr="00A30A13">
        <w:rPr>
          <w:b/>
          <w:sz w:val="22"/>
          <w:szCs w:val="22"/>
        </w:rPr>
        <w:t>§ 8 ust. 4</w:t>
      </w:r>
      <w:r w:rsidRPr="00A30A13">
        <w:rPr>
          <w:sz w:val="22"/>
          <w:szCs w:val="22"/>
        </w:rPr>
        <w:t xml:space="preserve"> </w:t>
      </w:r>
      <w:r w:rsidRPr="00A30A13">
        <w:rPr>
          <w:b/>
          <w:sz w:val="22"/>
          <w:szCs w:val="22"/>
        </w:rPr>
        <w:t>umowy</w:t>
      </w:r>
      <w:r w:rsidRPr="00A30A13">
        <w:rPr>
          <w:sz w:val="22"/>
          <w:szCs w:val="22"/>
        </w:rPr>
        <w:t xml:space="preserve">) – w wysokości jedna dziesiąta [0,1] procenta [%] wynagrodzenia brutto, o którym mowa w </w:t>
      </w:r>
      <w:r w:rsidRPr="00A30A13">
        <w:rPr>
          <w:b/>
          <w:sz w:val="22"/>
          <w:szCs w:val="22"/>
        </w:rPr>
        <w:t>§ 7 ust. 1</w:t>
      </w:r>
      <w:r w:rsidRPr="00A30A13">
        <w:rPr>
          <w:sz w:val="22"/>
          <w:szCs w:val="22"/>
        </w:rPr>
        <w:t xml:space="preserve"> </w:t>
      </w:r>
      <w:r w:rsidRPr="00A30A13">
        <w:rPr>
          <w:b/>
          <w:sz w:val="22"/>
          <w:szCs w:val="22"/>
        </w:rPr>
        <w:t>umowy</w:t>
      </w:r>
      <w:r w:rsidRPr="00A30A13">
        <w:rPr>
          <w:sz w:val="22"/>
          <w:szCs w:val="22"/>
        </w:rPr>
        <w:t xml:space="preserve"> za każdy dzień zwłoki;</w:t>
      </w:r>
    </w:p>
    <w:p w14:paraId="266C721D" w14:textId="77777777" w:rsidR="00BD65E0" w:rsidRPr="00A30A13" w:rsidRDefault="00BD65E0" w:rsidP="000F7A49">
      <w:pPr>
        <w:widowControl w:val="0"/>
        <w:numPr>
          <w:ilvl w:val="1"/>
          <w:numId w:val="28"/>
        </w:numPr>
        <w:shd w:val="clear" w:color="auto" w:fill="FFFFFF"/>
        <w:suppressAutoHyphens/>
        <w:autoSpaceDE w:val="0"/>
        <w:autoSpaceDN w:val="0"/>
        <w:adjustRightInd w:val="0"/>
        <w:ind w:left="1134" w:hanging="567"/>
        <w:jc w:val="both"/>
        <w:rPr>
          <w:sz w:val="22"/>
          <w:szCs w:val="22"/>
        </w:rPr>
      </w:pPr>
      <w:r w:rsidRPr="00A30A13">
        <w:rPr>
          <w:sz w:val="22"/>
          <w:szCs w:val="22"/>
        </w:rPr>
        <w:t xml:space="preserve">Za zwłokę w wykonaniu przedmiotu umowy – nie dochowanie terminu, o którym mowa w </w:t>
      </w:r>
      <w:r w:rsidRPr="00A30A13">
        <w:rPr>
          <w:b/>
          <w:sz w:val="22"/>
          <w:szCs w:val="22"/>
        </w:rPr>
        <w:t>§ 5 umowy</w:t>
      </w:r>
      <w:r w:rsidRPr="00A30A13">
        <w:rPr>
          <w:sz w:val="22"/>
          <w:szCs w:val="22"/>
        </w:rPr>
        <w:t xml:space="preserve"> – w wysokości pół [0,5] procenta [%] wynagrodzenia brutto, o którym mowa w </w:t>
      </w:r>
      <w:r w:rsidRPr="00A30A13">
        <w:rPr>
          <w:b/>
          <w:sz w:val="22"/>
          <w:szCs w:val="22"/>
        </w:rPr>
        <w:t>§ 7 ust.</w:t>
      </w:r>
      <w:r>
        <w:rPr>
          <w:b/>
          <w:sz w:val="22"/>
          <w:szCs w:val="22"/>
        </w:rPr>
        <w:t> </w:t>
      </w:r>
      <w:r w:rsidRPr="00A30A13">
        <w:rPr>
          <w:b/>
          <w:sz w:val="22"/>
          <w:szCs w:val="22"/>
        </w:rPr>
        <w:t>1 umowy</w:t>
      </w:r>
      <w:r w:rsidRPr="00A30A13">
        <w:rPr>
          <w:sz w:val="22"/>
          <w:szCs w:val="22"/>
        </w:rPr>
        <w:t xml:space="preserve"> za każdy dzień zwłoki;</w:t>
      </w:r>
    </w:p>
    <w:p w14:paraId="29628872" w14:textId="77777777" w:rsidR="00BD65E0" w:rsidRPr="00A30A13" w:rsidRDefault="00BD65E0" w:rsidP="000F7A49">
      <w:pPr>
        <w:widowControl w:val="0"/>
        <w:numPr>
          <w:ilvl w:val="1"/>
          <w:numId w:val="28"/>
        </w:numPr>
        <w:shd w:val="clear" w:color="auto" w:fill="FFFFFF"/>
        <w:suppressAutoHyphens/>
        <w:autoSpaceDE w:val="0"/>
        <w:autoSpaceDN w:val="0"/>
        <w:adjustRightInd w:val="0"/>
        <w:ind w:left="1134" w:hanging="567"/>
        <w:jc w:val="both"/>
        <w:rPr>
          <w:sz w:val="22"/>
          <w:szCs w:val="22"/>
        </w:rPr>
      </w:pPr>
      <w:r w:rsidRPr="00A30A13">
        <w:rPr>
          <w:sz w:val="22"/>
          <w:szCs w:val="22"/>
        </w:rPr>
        <w:t>Za zwłokę w usunięciu wad istotnych lub nieistotnych w okresie gwarancji lub rękojmi w wysokości jednej setnej [0,01] procenta [%] wynagrodzenia brutto, o którym mowa w </w:t>
      </w:r>
      <w:r w:rsidRPr="00A30A13">
        <w:rPr>
          <w:b/>
          <w:sz w:val="22"/>
          <w:szCs w:val="22"/>
        </w:rPr>
        <w:t>§ 7 ust. 1</w:t>
      </w:r>
      <w:r w:rsidRPr="00A30A13">
        <w:rPr>
          <w:sz w:val="22"/>
          <w:szCs w:val="22"/>
        </w:rPr>
        <w:t xml:space="preserve"> </w:t>
      </w:r>
      <w:r w:rsidRPr="00A30A13">
        <w:rPr>
          <w:b/>
          <w:sz w:val="22"/>
          <w:szCs w:val="22"/>
        </w:rPr>
        <w:t>umowy</w:t>
      </w:r>
      <w:r w:rsidRPr="00A30A13">
        <w:rPr>
          <w:sz w:val="22"/>
          <w:szCs w:val="22"/>
        </w:rPr>
        <w:t>, za każdy dzień zwłoki liczony do dnia usunięcia wad istotnych lub nieistotnych albo wykonania zastępczego.</w:t>
      </w:r>
    </w:p>
    <w:p w14:paraId="441942F3" w14:textId="77777777" w:rsidR="00BD65E0" w:rsidRPr="00A30A13" w:rsidRDefault="00BD65E0" w:rsidP="000F7A49">
      <w:pPr>
        <w:widowControl w:val="0"/>
        <w:numPr>
          <w:ilvl w:val="0"/>
          <w:numId w:val="28"/>
        </w:numPr>
        <w:shd w:val="clear" w:color="auto" w:fill="FFFFFF"/>
        <w:suppressAutoHyphens/>
        <w:autoSpaceDE w:val="0"/>
        <w:autoSpaceDN w:val="0"/>
        <w:adjustRightInd w:val="0"/>
        <w:ind w:left="567" w:hanging="567"/>
        <w:jc w:val="both"/>
        <w:rPr>
          <w:sz w:val="22"/>
          <w:szCs w:val="22"/>
        </w:rPr>
      </w:pPr>
      <w:r w:rsidRPr="00A30A13">
        <w:rPr>
          <w:sz w:val="22"/>
          <w:szCs w:val="22"/>
        </w:rPr>
        <w:t>Wykonawca zapłaci Zamawiającemu kary umowne z tytułu naruszenia obowiązków wynikających z niniejszej umowy:</w:t>
      </w:r>
    </w:p>
    <w:p w14:paraId="182A2D56" w14:textId="77777777" w:rsidR="00BD65E0" w:rsidRPr="00A30A13" w:rsidRDefault="00BD65E0" w:rsidP="000F7A49">
      <w:pPr>
        <w:widowControl w:val="0"/>
        <w:numPr>
          <w:ilvl w:val="1"/>
          <w:numId w:val="28"/>
        </w:numPr>
        <w:shd w:val="clear" w:color="auto" w:fill="FFFFFF"/>
        <w:suppressAutoHyphens/>
        <w:autoSpaceDE w:val="0"/>
        <w:autoSpaceDN w:val="0"/>
        <w:adjustRightInd w:val="0"/>
        <w:ind w:left="1134" w:hanging="567"/>
        <w:jc w:val="both"/>
        <w:rPr>
          <w:sz w:val="22"/>
          <w:szCs w:val="22"/>
        </w:rPr>
      </w:pPr>
      <w:r w:rsidRPr="00A30A13">
        <w:rPr>
          <w:sz w:val="22"/>
          <w:szCs w:val="22"/>
        </w:rPr>
        <w:t xml:space="preserve">Za brak okazania na żądanie Zamawiającemu dokumentów potwierdzających zawarcie umowy ubezpieczenia i opłacenia składek – w wysokości jedna dziesiąta [0,1] procenta [%] wynagrodzenia brutto, o którym mowa w </w:t>
      </w:r>
      <w:r w:rsidRPr="00A30A13">
        <w:rPr>
          <w:b/>
          <w:sz w:val="22"/>
          <w:szCs w:val="22"/>
        </w:rPr>
        <w:t>§ 7 ust. 1</w:t>
      </w:r>
      <w:r w:rsidRPr="00A30A13">
        <w:rPr>
          <w:sz w:val="22"/>
          <w:szCs w:val="22"/>
        </w:rPr>
        <w:t xml:space="preserve"> </w:t>
      </w:r>
      <w:r w:rsidRPr="00A30A13">
        <w:rPr>
          <w:b/>
          <w:sz w:val="22"/>
          <w:szCs w:val="22"/>
        </w:rPr>
        <w:t>umowy</w:t>
      </w:r>
      <w:r w:rsidRPr="00A30A13">
        <w:rPr>
          <w:sz w:val="22"/>
          <w:szCs w:val="22"/>
        </w:rPr>
        <w:t>;</w:t>
      </w:r>
    </w:p>
    <w:p w14:paraId="2519F38B" w14:textId="77777777" w:rsidR="00BD65E0" w:rsidRPr="00A30A13" w:rsidRDefault="00BD65E0" w:rsidP="000F7A49">
      <w:pPr>
        <w:widowControl w:val="0"/>
        <w:numPr>
          <w:ilvl w:val="1"/>
          <w:numId w:val="28"/>
        </w:numPr>
        <w:shd w:val="clear" w:color="auto" w:fill="FFFFFF"/>
        <w:suppressAutoHyphens/>
        <w:autoSpaceDE w:val="0"/>
        <w:autoSpaceDN w:val="0"/>
        <w:adjustRightInd w:val="0"/>
        <w:ind w:left="1134" w:hanging="567"/>
        <w:jc w:val="both"/>
        <w:rPr>
          <w:sz w:val="22"/>
          <w:szCs w:val="22"/>
        </w:rPr>
      </w:pPr>
      <w:r w:rsidRPr="00A30A13">
        <w:rPr>
          <w:sz w:val="22"/>
          <w:szCs w:val="22"/>
        </w:rPr>
        <w:t>W przypadku, gdy czynności zastrzeżone dla osób wskazanych, w dokumentach zamówienia lub umowie, będzie wykonywała inna osoba niż zaakceptowana przez Zamawiającego – w wysokości jednej dziesiątej [0,</w:t>
      </w:r>
      <w:r>
        <w:rPr>
          <w:sz w:val="22"/>
          <w:szCs w:val="22"/>
        </w:rPr>
        <w:t>1</w:t>
      </w:r>
      <w:r w:rsidRPr="00A30A13">
        <w:rPr>
          <w:sz w:val="22"/>
          <w:szCs w:val="22"/>
        </w:rPr>
        <w:t xml:space="preserve">] procenta [%] wynagrodzenia brutto, o którym mowa w </w:t>
      </w:r>
      <w:r w:rsidRPr="00A30A13">
        <w:rPr>
          <w:b/>
          <w:sz w:val="22"/>
          <w:szCs w:val="22"/>
        </w:rPr>
        <w:t>§ 7 ust. 1</w:t>
      </w:r>
      <w:r w:rsidRPr="00A30A13">
        <w:rPr>
          <w:sz w:val="22"/>
          <w:szCs w:val="22"/>
        </w:rPr>
        <w:t xml:space="preserve"> </w:t>
      </w:r>
      <w:r w:rsidRPr="00A30A13">
        <w:rPr>
          <w:b/>
          <w:sz w:val="22"/>
          <w:szCs w:val="22"/>
        </w:rPr>
        <w:t>umowy</w:t>
      </w:r>
      <w:r w:rsidRPr="00A30A13">
        <w:rPr>
          <w:sz w:val="22"/>
          <w:szCs w:val="22"/>
        </w:rPr>
        <w:t>.</w:t>
      </w:r>
    </w:p>
    <w:p w14:paraId="6FA0D0EB" w14:textId="77777777" w:rsidR="00BD65E0" w:rsidRPr="00A30A13" w:rsidRDefault="00BD65E0" w:rsidP="000F7A49">
      <w:pPr>
        <w:widowControl w:val="0"/>
        <w:numPr>
          <w:ilvl w:val="0"/>
          <w:numId w:val="28"/>
        </w:numPr>
        <w:shd w:val="clear" w:color="auto" w:fill="FFFFFF"/>
        <w:suppressAutoHyphens/>
        <w:autoSpaceDE w:val="0"/>
        <w:autoSpaceDN w:val="0"/>
        <w:adjustRightInd w:val="0"/>
        <w:ind w:left="567" w:hanging="567"/>
        <w:jc w:val="both"/>
        <w:rPr>
          <w:sz w:val="22"/>
          <w:szCs w:val="22"/>
        </w:rPr>
      </w:pPr>
      <w:r w:rsidRPr="00A30A13">
        <w:rPr>
          <w:sz w:val="22"/>
          <w:szCs w:val="22"/>
        </w:rPr>
        <w:t>Wykonawca zapłaci Zamawiającemu kary umowne z tytułu naruszenia zobowiązań wynikających z postanowień umowy dotyczących podwykonawców:</w:t>
      </w:r>
    </w:p>
    <w:p w14:paraId="077BB4C5" w14:textId="77777777" w:rsidR="00BD65E0" w:rsidRPr="00A30A13" w:rsidRDefault="00BD65E0" w:rsidP="000F7A49">
      <w:pPr>
        <w:widowControl w:val="0"/>
        <w:numPr>
          <w:ilvl w:val="1"/>
          <w:numId w:val="28"/>
        </w:numPr>
        <w:shd w:val="clear" w:color="auto" w:fill="FFFFFF"/>
        <w:suppressAutoHyphens/>
        <w:autoSpaceDE w:val="0"/>
        <w:autoSpaceDN w:val="0"/>
        <w:adjustRightInd w:val="0"/>
        <w:ind w:left="1134" w:hanging="567"/>
        <w:jc w:val="both"/>
        <w:rPr>
          <w:sz w:val="22"/>
          <w:szCs w:val="22"/>
        </w:rPr>
      </w:pPr>
      <w:r w:rsidRPr="00A30A13">
        <w:rPr>
          <w:sz w:val="22"/>
          <w:szCs w:val="22"/>
        </w:rPr>
        <w:t xml:space="preserve">Za brak zapłaty wynagrodzenia należnego Podwykonawcom lub dalszym Podwykonawcom </w:t>
      </w:r>
      <w:r w:rsidRPr="00A30A13">
        <w:rPr>
          <w:sz w:val="22"/>
          <w:szCs w:val="22"/>
        </w:rPr>
        <w:br/>
        <w:t>w wysokości jednego [1] procenta [%] wynagrodzenia należnego Podwykonawcy lub dalszemu Podwykonawcy za każde dokonanie przez Zamawiającego bezpośredniej płatności na rzecz Podwykonawcy lub dalszego Podwykonawcy;</w:t>
      </w:r>
    </w:p>
    <w:p w14:paraId="2FD2A489" w14:textId="77777777" w:rsidR="00BD65E0" w:rsidRPr="00A30A13" w:rsidRDefault="00BD65E0" w:rsidP="000F7A49">
      <w:pPr>
        <w:widowControl w:val="0"/>
        <w:numPr>
          <w:ilvl w:val="1"/>
          <w:numId w:val="28"/>
        </w:numPr>
        <w:shd w:val="clear" w:color="auto" w:fill="FFFFFF"/>
        <w:suppressAutoHyphens/>
        <w:autoSpaceDE w:val="0"/>
        <w:autoSpaceDN w:val="0"/>
        <w:adjustRightInd w:val="0"/>
        <w:ind w:left="1134" w:hanging="567"/>
        <w:jc w:val="both"/>
        <w:rPr>
          <w:sz w:val="22"/>
          <w:szCs w:val="22"/>
        </w:rPr>
      </w:pPr>
      <w:r w:rsidRPr="00A30A13">
        <w:rPr>
          <w:sz w:val="22"/>
          <w:szCs w:val="22"/>
        </w:rPr>
        <w:t>Za nieterminową zapłatę wynagrodzenia należnego Podwykonawcy lub dalszemu Podwykonawcy w wysokości odsetek ustawowych za opóźnienie liczonych od wynagrodzenia należnego Podwykonawcy lub dalszemu Podwykonawcy za każdy dzień nieterminowej zapłaty wynagrodzenia licząc od dnia upływu terminu zapłaty do dnia zapłaty</w:t>
      </w:r>
    </w:p>
    <w:p w14:paraId="3EFEF3BC" w14:textId="77777777" w:rsidR="00BD65E0" w:rsidRPr="00A30A13" w:rsidRDefault="00BD65E0" w:rsidP="000F7A49">
      <w:pPr>
        <w:widowControl w:val="0"/>
        <w:numPr>
          <w:ilvl w:val="1"/>
          <w:numId w:val="28"/>
        </w:numPr>
        <w:shd w:val="clear" w:color="auto" w:fill="FFFFFF"/>
        <w:suppressAutoHyphens/>
        <w:autoSpaceDE w:val="0"/>
        <w:autoSpaceDN w:val="0"/>
        <w:adjustRightInd w:val="0"/>
        <w:ind w:left="1134" w:hanging="567"/>
        <w:jc w:val="both"/>
        <w:rPr>
          <w:sz w:val="22"/>
          <w:szCs w:val="22"/>
        </w:rPr>
      </w:pPr>
      <w:r w:rsidRPr="00A30A13">
        <w:rPr>
          <w:sz w:val="22"/>
          <w:szCs w:val="22"/>
        </w:rPr>
        <w:t>Za nieprzedłożenie do zaakceptowania projektu umowy o podwykonawstwo, której przedmiotem są roboty budowlane lub projektu jej zmiany, w wysokości dwa tysiące pięćset 00/100</w:t>
      </w:r>
      <w:r w:rsidRPr="00A30A13">
        <w:rPr>
          <w:sz w:val="22"/>
          <w:szCs w:val="22"/>
        </w:rPr>
        <w:br/>
        <w:t>[2 500,00] złotych;</w:t>
      </w:r>
    </w:p>
    <w:p w14:paraId="55D95693" w14:textId="77777777" w:rsidR="00BD65E0" w:rsidRPr="00A30A13" w:rsidRDefault="00BD65E0" w:rsidP="000F7A49">
      <w:pPr>
        <w:widowControl w:val="0"/>
        <w:numPr>
          <w:ilvl w:val="1"/>
          <w:numId w:val="28"/>
        </w:numPr>
        <w:shd w:val="clear" w:color="auto" w:fill="FFFFFF"/>
        <w:suppressAutoHyphens/>
        <w:autoSpaceDE w:val="0"/>
        <w:autoSpaceDN w:val="0"/>
        <w:adjustRightInd w:val="0"/>
        <w:ind w:left="1134" w:hanging="567"/>
        <w:jc w:val="both"/>
        <w:rPr>
          <w:sz w:val="22"/>
          <w:szCs w:val="22"/>
        </w:rPr>
      </w:pPr>
      <w:r w:rsidRPr="00A30A13">
        <w:rPr>
          <w:sz w:val="22"/>
          <w:szCs w:val="22"/>
        </w:rPr>
        <w:t xml:space="preserve">Za nieprzedłożenie poświadczonej za zgodność z oryginałem kopii umowy o podwykonawstwo lub jej zmiany w terminie o którym mowa w </w:t>
      </w:r>
      <w:r w:rsidRPr="00A30A13">
        <w:rPr>
          <w:b/>
          <w:sz w:val="22"/>
          <w:szCs w:val="22"/>
        </w:rPr>
        <w:t>§ 13 ust</w:t>
      </w:r>
      <w:r>
        <w:rPr>
          <w:b/>
          <w:sz w:val="22"/>
          <w:szCs w:val="22"/>
        </w:rPr>
        <w:t>.</w:t>
      </w:r>
      <w:r w:rsidRPr="00A30A13">
        <w:rPr>
          <w:b/>
          <w:sz w:val="22"/>
          <w:szCs w:val="22"/>
        </w:rPr>
        <w:t xml:space="preserve"> 14</w:t>
      </w:r>
      <w:r w:rsidRPr="00A30A13">
        <w:rPr>
          <w:sz w:val="22"/>
          <w:szCs w:val="22"/>
        </w:rPr>
        <w:t xml:space="preserve"> </w:t>
      </w:r>
      <w:r w:rsidRPr="00A30A13">
        <w:rPr>
          <w:b/>
          <w:sz w:val="22"/>
          <w:szCs w:val="22"/>
        </w:rPr>
        <w:t xml:space="preserve">umowy </w:t>
      </w:r>
      <w:r w:rsidRPr="00A30A13">
        <w:rPr>
          <w:sz w:val="22"/>
          <w:szCs w:val="22"/>
        </w:rPr>
        <w:t>lub</w:t>
      </w:r>
      <w:r w:rsidRPr="00A30A13">
        <w:rPr>
          <w:b/>
          <w:sz w:val="22"/>
          <w:szCs w:val="22"/>
        </w:rPr>
        <w:t xml:space="preserve"> § 13 ust. 17 umowy</w:t>
      </w:r>
      <w:r w:rsidRPr="00A30A13">
        <w:rPr>
          <w:sz w:val="22"/>
          <w:szCs w:val="22"/>
        </w:rPr>
        <w:t xml:space="preserve"> w wysokości dwa tysiące pięćset 00/100 [2 500,00] złotych;</w:t>
      </w:r>
    </w:p>
    <w:p w14:paraId="0DDB3918" w14:textId="77777777" w:rsidR="00BD65E0" w:rsidRPr="00A30A13" w:rsidRDefault="00BD65E0" w:rsidP="000F7A49">
      <w:pPr>
        <w:widowControl w:val="0"/>
        <w:numPr>
          <w:ilvl w:val="1"/>
          <w:numId w:val="28"/>
        </w:numPr>
        <w:shd w:val="clear" w:color="auto" w:fill="FFFFFF"/>
        <w:suppressAutoHyphens/>
        <w:autoSpaceDE w:val="0"/>
        <w:autoSpaceDN w:val="0"/>
        <w:adjustRightInd w:val="0"/>
        <w:ind w:left="1134" w:hanging="567"/>
        <w:jc w:val="both"/>
        <w:rPr>
          <w:sz w:val="22"/>
          <w:szCs w:val="22"/>
        </w:rPr>
      </w:pPr>
      <w:r w:rsidRPr="00A30A13">
        <w:rPr>
          <w:sz w:val="22"/>
          <w:szCs w:val="22"/>
        </w:rPr>
        <w:t xml:space="preserve">Za brak dokonania wymaganej przez Zamawiającego zmiany umowy o podwykonawstwo </w:t>
      </w:r>
      <w:r w:rsidRPr="00A30A13">
        <w:rPr>
          <w:sz w:val="22"/>
          <w:szCs w:val="22"/>
        </w:rPr>
        <w:br/>
        <w:t>w zakresie dostaw lub usług w zakresie terminu zapłaty we wskazanym przez Zamawiającego terminie, w wysokości pięćset 00/100 [500,00] złotych za każdy dzień zwłoki;</w:t>
      </w:r>
    </w:p>
    <w:p w14:paraId="2E2A1294" w14:textId="77777777" w:rsidR="00BD65E0" w:rsidRPr="00A30A13" w:rsidRDefault="00BD65E0" w:rsidP="000F7A49">
      <w:pPr>
        <w:widowControl w:val="0"/>
        <w:numPr>
          <w:ilvl w:val="1"/>
          <w:numId w:val="28"/>
        </w:numPr>
        <w:shd w:val="clear" w:color="auto" w:fill="FFFFFF"/>
        <w:suppressAutoHyphens/>
        <w:autoSpaceDE w:val="0"/>
        <w:autoSpaceDN w:val="0"/>
        <w:adjustRightInd w:val="0"/>
        <w:ind w:left="1134" w:hanging="567"/>
        <w:jc w:val="both"/>
        <w:rPr>
          <w:sz w:val="22"/>
          <w:szCs w:val="22"/>
        </w:rPr>
      </w:pPr>
      <w:r w:rsidRPr="00A30A13">
        <w:rPr>
          <w:sz w:val="22"/>
          <w:szCs w:val="22"/>
        </w:rPr>
        <w:t xml:space="preserve">Za dopuszczenie do wykonywania przedmiotu umowy innego podmiotu niż Wykonawca lub zaakceptowany przez Zamawiającego Podwykonawca skierowany do ich wykonania zgodnie </w:t>
      </w:r>
      <w:r w:rsidRPr="00A30A13">
        <w:rPr>
          <w:sz w:val="22"/>
          <w:szCs w:val="22"/>
        </w:rPr>
        <w:br/>
        <w:t xml:space="preserve">z zasadami określonymi umową – w wysokości jednego [1] procenta [%] wynagrodzenia brutto, o którym mowa w </w:t>
      </w:r>
      <w:r w:rsidRPr="00A30A13">
        <w:rPr>
          <w:b/>
          <w:sz w:val="22"/>
          <w:szCs w:val="22"/>
        </w:rPr>
        <w:t>§ 7 ust. 1 umowy</w:t>
      </w:r>
      <w:r w:rsidRPr="00A30A13">
        <w:rPr>
          <w:sz w:val="22"/>
          <w:szCs w:val="22"/>
        </w:rPr>
        <w:t>.</w:t>
      </w:r>
    </w:p>
    <w:p w14:paraId="1F178ED6" w14:textId="77777777" w:rsidR="00BD65E0" w:rsidRPr="00A30A13" w:rsidRDefault="00BD65E0" w:rsidP="000F7A49">
      <w:pPr>
        <w:widowControl w:val="0"/>
        <w:numPr>
          <w:ilvl w:val="0"/>
          <w:numId w:val="28"/>
        </w:numPr>
        <w:shd w:val="clear" w:color="auto" w:fill="FFFFFF"/>
        <w:suppressAutoHyphens/>
        <w:autoSpaceDE w:val="0"/>
        <w:autoSpaceDN w:val="0"/>
        <w:adjustRightInd w:val="0"/>
        <w:ind w:left="567" w:hanging="567"/>
        <w:jc w:val="both"/>
        <w:rPr>
          <w:sz w:val="22"/>
          <w:szCs w:val="22"/>
        </w:rPr>
      </w:pPr>
      <w:r w:rsidRPr="00A30A13">
        <w:rPr>
          <w:sz w:val="22"/>
          <w:szCs w:val="22"/>
        </w:rPr>
        <w:t>Z tytułu zniweczenia umowy:</w:t>
      </w:r>
    </w:p>
    <w:p w14:paraId="65CF5DC3" w14:textId="77777777" w:rsidR="00BD65E0" w:rsidRPr="00A30A13" w:rsidRDefault="00BD65E0" w:rsidP="000F7A49">
      <w:pPr>
        <w:widowControl w:val="0"/>
        <w:numPr>
          <w:ilvl w:val="1"/>
          <w:numId w:val="28"/>
        </w:numPr>
        <w:shd w:val="clear" w:color="auto" w:fill="FFFFFF"/>
        <w:suppressAutoHyphens/>
        <w:autoSpaceDE w:val="0"/>
        <w:autoSpaceDN w:val="0"/>
        <w:adjustRightInd w:val="0"/>
        <w:ind w:left="1134" w:hanging="567"/>
        <w:jc w:val="both"/>
        <w:rPr>
          <w:sz w:val="22"/>
          <w:szCs w:val="22"/>
        </w:rPr>
      </w:pPr>
      <w:r w:rsidRPr="00A30A13">
        <w:rPr>
          <w:sz w:val="22"/>
          <w:szCs w:val="22"/>
        </w:rPr>
        <w:t xml:space="preserve">W przypadku odstąpienia od umowy przez Wykonawcę z przyczyn, za które odpowiada Wykonawca, Wykonawca zapłaci Zamawiającemu karę umowną w wysokości pięciu [5] procent [%] wynagrodzenia brutto, określonego w </w:t>
      </w:r>
      <w:r w:rsidRPr="00A30A13">
        <w:rPr>
          <w:b/>
          <w:sz w:val="22"/>
          <w:szCs w:val="22"/>
        </w:rPr>
        <w:t>§ 7 ust. 1</w:t>
      </w:r>
      <w:r w:rsidRPr="00A30A13">
        <w:rPr>
          <w:sz w:val="22"/>
          <w:szCs w:val="22"/>
        </w:rPr>
        <w:t xml:space="preserve"> </w:t>
      </w:r>
      <w:r w:rsidRPr="00A30A13">
        <w:rPr>
          <w:b/>
          <w:sz w:val="22"/>
          <w:szCs w:val="22"/>
        </w:rPr>
        <w:t>umowy</w:t>
      </w:r>
      <w:r w:rsidRPr="00A30A13">
        <w:rPr>
          <w:sz w:val="22"/>
          <w:szCs w:val="22"/>
        </w:rPr>
        <w:t>;</w:t>
      </w:r>
    </w:p>
    <w:p w14:paraId="5F4D009E" w14:textId="77777777" w:rsidR="00BD65E0" w:rsidRPr="00A30A13" w:rsidRDefault="00BD65E0" w:rsidP="000F7A49">
      <w:pPr>
        <w:widowControl w:val="0"/>
        <w:numPr>
          <w:ilvl w:val="1"/>
          <w:numId w:val="28"/>
        </w:numPr>
        <w:shd w:val="clear" w:color="auto" w:fill="FFFFFF"/>
        <w:suppressAutoHyphens/>
        <w:autoSpaceDE w:val="0"/>
        <w:autoSpaceDN w:val="0"/>
        <w:adjustRightInd w:val="0"/>
        <w:ind w:left="1134" w:hanging="567"/>
        <w:jc w:val="both"/>
        <w:rPr>
          <w:sz w:val="22"/>
          <w:szCs w:val="22"/>
        </w:rPr>
      </w:pPr>
      <w:r w:rsidRPr="00A30A13">
        <w:rPr>
          <w:sz w:val="22"/>
          <w:szCs w:val="22"/>
        </w:rPr>
        <w:t xml:space="preserve">W przypadku odstąpienia od umowy przez Zamawiającego z przyczyn, za które odpowiada Wykonawca, Wykonawca zapłaci Zamawiającemu karę umowną w wysokości pięciu [5] procent [%] wynagrodzenia brutto, określonego w </w:t>
      </w:r>
      <w:r w:rsidRPr="00A30A13">
        <w:rPr>
          <w:b/>
          <w:sz w:val="22"/>
          <w:szCs w:val="22"/>
        </w:rPr>
        <w:t>§ 7 ust. 1</w:t>
      </w:r>
      <w:r w:rsidRPr="00A30A13">
        <w:rPr>
          <w:sz w:val="22"/>
          <w:szCs w:val="22"/>
        </w:rPr>
        <w:t xml:space="preserve"> </w:t>
      </w:r>
      <w:r w:rsidRPr="00A30A13">
        <w:rPr>
          <w:b/>
          <w:sz w:val="22"/>
          <w:szCs w:val="22"/>
        </w:rPr>
        <w:t>umowy</w:t>
      </w:r>
      <w:r w:rsidRPr="00A30A13">
        <w:rPr>
          <w:sz w:val="22"/>
          <w:szCs w:val="22"/>
        </w:rPr>
        <w:t>;</w:t>
      </w:r>
    </w:p>
    <w:p w14:paraId="281D9420" w14:textId="77777777" w:rsidR="00BD65E0" w:rsidRPr="00A30A13" w:rsidRDefault="00BD65E0" w:rsidP="000F7A49">
      <w:pPr>
        <w:widowControl w:val="0"/>
        <w:numPr>
          <w:ilvl w:val="1"/>
          <w:numId w:val="28"/>
        </w:numPr>
        <w:shd w:val="clear" w:color="auto" w:fill="FFFFFF"/>
        <w:suppressAutoHyphens/>
        <w:autoSpaceDE w:val="0"/>
        <w:autoSpaceDN w:val="0"/>
        <w:adjustRightInd w:val="0"/>
        <w:ind w:left="1134" w:hanging="567"/>
        <w:jc w:val="both"/>
        <w:rPr>
          <w:sz w:val="22"/>
          <w:szCs w:val="22"/>
        </w:rPr>
      </w:pPr>
      <w:r w:rsidRPr="00A30A13">
        <w:rPr>
          <w:sz w:val="22"/>
          <w:szCs w:val="22"/>
        </w:rPr>
        <w:t xml:space="preserve">W przypadku odstąpienia od umowy przez Wykonawcę z przyczyn, za które odpowiada Zamawiający, </w:t>
      </w:r>
      <w:r w:rsidRPr="00A30A13">
        <w:rPr>
          <w:sz w:val="22"/>
          <w:szCs w:val="22"/>
        </w:rPr>
        <w:lastRenderedPageBreak/>
        <w:t xml:space="preserve">Zamawiający zapłaci Wykonawcy karę umowną w wysokości pięciu [5] procent [%] wynagrodzenia brutto, określonego w </w:t>
      </w:r>
      <w:r w:rsidRPr="00A30A13">
        <w:rPr>
          <w:b/>
          <w:sz w:val="22"/>
          <w:szCs w:val="22"/>
        </w:rPr>
        <w:t>§ 7 ust. 1</w:t>
      </w:r>
      <w:r w:rsidRPr="00A30A13">
        <w:rPr>
          <w:sz w:val="22"/>
          <w:szCs w:val="22"/>
        </w:rPr>
        <w:t xml:space="preserve"> </w:t>
      </w:r>
      <w:r w:rsidRPr="00A30A13">
        <w:rPr>
          <w:b/>
          <w:sz w:val="22"/>
          <w:szCs w:val="22"/>
        </w:rPr>
        <w:t>umowy</w:t>
      </w:r>
      <w:r w:rsidRPr="00A30A13">
        <w:rPr>
          <w:sz w:val="22"/>
          <w:szCs w:val="22"/>
        </w:rPr>
        <w:t>;</w:t>
      </w:r>
    </w:p>
    <w:p w14:paraId="11C86A97" w14:textId="77777777" w:rsidR="00BD65E0" w:rsidRPr="00A30A13" w:rsidRDefault="00BD65E0" w:rsidP="000F7A49">
      <w:pPr>
        <w:widowControl w:val="0"/>
        <w:numPr>
          <w:ilvl w:val="1"/>
          <w:numId w:val="28"/>
        </w:numPr>
        <w:shd w:val="clear" w:color="auto" w:fill="FFFFFF"/>
        <w:suppressAutoHyphens/>
        <w:autoSpaceDE w:val="0"/>
        <w:autoSpaceDN w:val="0"/>
        <w:adjustRightInd w:val="0"/>
        <w:ind w:left="1134" w:hanging="567"/>
        <w:jc w:val="both"/>
        <w:rPr>
          <w:sz w:val="22"/>
          <w:szCs w:val="22"/>
        </w:rPr>
      </w:pPr>
      <w:r w:rsidRPr="00A30A13">
        <w:rPr>
          <w:sz w:val="22"/>
          <w:szCs w:val="22"/>
        </w:rPr>
        <w:t xml:space="preserve">W przypadku odstąpienia od umowy przez Zamawiającego z przyczyn, za które odpowiada Zamawiający, Zamawiający zapłaci Wykonawcy w wysokości pięciu [5] procent [%] wynagrodzenia brutto, określonego w </w:t>
      </w:r>
      <w:r w:rsidRPr="00A30A13">
        <w:rPr>
          <w:b/>
          <w:sz w:val="22"/>
          <w:szCs w:val="22"/>
        </w:rPr>
        <w:t>§ 7 ust. 1</w:t>
      </w:r>
      <w:r w:rsidRPr="00A30A13">
        <w:rPr>
          <w:sz w:val="22"/>
          <w:szCs w:val="22"/>
        </w:rPr>
        <w:t xml:space="preserve"> </w:t>
      </w:r>
      <w:r w:rsidRPr="00A30A13">
        <w:rPr>
          <w:b/>
          <w:sz w:val="22"/>
          <w:szCs w:val="22"/>
        </w:rPr>
        <w:t>umowy</w:t>
      </w:r>
      <w:r w:rsidRPr="00A30A13">
        <w:rPr>
          <w:sz w:val="22"/>
          <w:szCs w:val="22"/>
        </w:rPr>
        <w:t>.</w:t>
      </w:r>
    </w:p>
    <w:p w14:paraId="50ADE9F6" w14:textId="77777777" w:rsidR="00BD65E0" w:rsidRPr="00A30A13" w:rsidRDefault="00BD65E0" w:rsidP="00154EC0">
      <w:pPr>
        <w:widowControl w:val="0"/>
        <w:numPr>
          <w:ilvl w:val="0"/>
          <w:numId w:val="28"/>
        </w:numPr>
        <w:shd w:val="clear" w:color="auto" w:fill="FFFFFF"/>
        <w:suppressAutoHyphens/>
        <w:autoSpaceDE w:val="0"/>
        <w:autoSpaceDN w:val="0"/>
        <w:adjustRightInd w:val="0"/>
        <w:ind w:left="567" w:hanging="567"/>
        <w:jc w:val="both"/>
        <w:rPr>
          <w:sz w:val="22"/>
          <w:szCs w:val="22"/>
        </w:rPr>
      </w:pPr>
      <w:r w:rsidRPr="00A30A13">
        <w:rPr>
          <w:sz w:val="22"/>
          <w:szCs w:val="22"/>
        </w:rPr>
        <w:t>Roszczenie o zapłatę kar umownych z tytułu zwłoki, ustalonych za każdy rozpoczęty dzień zwłoki staje się wymagalne:</w:t>
      </w:r>
    </w:p>
    <w:p w14:paraId="3AF56AAB" w14:textId="77777777" w:rsidR="00BD65E0" w:rsidRPr="00A30A13" w:rsidRDefault="00BD65E0" w:rsidP="00154EC0">
      <w:pPr>
        <w:widowControl w:val="0"/>
        <w:numPr>
          <w:ilvl w:val="1"/>
          <w:numId w:val="28"/>
        </w:numPr>
        <w:shd w:val="clear" w:color="auto" w:fill="FFFFFF"/>
        <w:suppressAutoHyphens/>
        <w:autoSpaceDE w:val="0"/>
        <w:autoSpaceDN w:val="0"/>
        <w:adjustRightInd w:val="0"/>
        <w:ind w:left="1134" w:hanging="567"/>
        <w:jc w:val="both"/>
        <w:rPr>
          <w:sz w:val="22"/>
          <w:szCs w:val="22"/>
        </w:rPr>
      </w:pPr>
      <w:r w:rsidRPr="00A30A13">
        <w:rPr>
          <w:sz w:val="22"/>
          <w:szCs w:val="22"/>
        </w:rPr>
        <w:t>Za pierwszy rozpoczęty dzień zwłoki – w tym dniu,</w:t>
      </w:r>
    </w:p>
    <w:p w14:paraId="7409F5F7" w14:textId="77777777" w:rsidR="00BD65E0" w:rsidRPr="00A30A13" w:rsidRDefault="00BD65E0" w:rsidP="00154EC0">
      <w:pPr>
        <w:widowControl w:val="0"/>
        <w:numPr>
          <w:ilvl w:val="1"/>
          <w:numId w:val="28"/>
        </w:numPr>
        <w:shd w:val="clear" w:color="auto" w:fill="FFFFFF"/>
        <w:suppressAutoHyphens/>
        <w:autoSpaceDE w:val="0"/>
        <w:autoSpaceDN w:val="0"/>
        <w:adjustRightInd w:val="0"/>
        <w:ind w:left="1134" w:hanging="567"/>
        <w:jc w:val="both"/>
        <w:rPr>
          <w:sz w:val="22"/>
          <w:szCs w:val="22"/>
        </w:rPr>
      </w:pPr>
      <w:r w:rsidRPr="00A30A13">
        <w:rPr>
          <w:sz w:val="22"/>
          <w:szCs w:val="22"/>
        </w:rPr>
        <w:t>Za każdy następny rozpoczęty dzień zwłoki – odpowiednio w każdym z tych dni.</w:t>
      </w:r>
    </w:p>
    <w:p w14:paraId="3D2DE863" w14:textId="77777777" w:rsidR="00BD65E0" w:rsidRPr="00A30A13" w:rsidRDefault="00BD65E0" w:rsidP="00154EC0">
      <w:pPr>
        <w:widowControl w:val="0"/>
        <w:numPr>
          <w:ilvl w:val="0"/>
          <w:numId w:val="28"/>
        </w:numPr>
        <w:shd w:val="clear" w:color="auto" w:fill="FFFFFF"/>
        <w:suppressAutoHyphens/>
        <w:autoSpaceDE w:val="0"/>
        <w:autoSpaceDN w:val="0"/>
        <w:adjustRightInd w:val="0"/>
        <w:ind w:left="567" w:hanging="567"/>
        <w:jc w:val="both"/>
        <w:rPr>
          <w:sz w:val="22"/>
          <w:szCs w:val="22"/>
        </w:rPr>
      </w:pPr>
      <w:r w:rsidRPr="00A30A13">
        <w:rPr>
          <w:sz w:val="22"/>
          <w:szCs w:val="22"/>
        </w:rPr>
        <w:t>Zapłata kary umownej może nastąpić poprzez potrącenie jej z należnościami Wykonawcy, na co Wykonawca, niniejszą umową, wyraża zgodę.</w:t>
      </w:r>
    </w:p>
    <w:p w14:paraId="2538E7EC" w14:textId="77777777" w:rsidR="00BD65E0" w:rsidRPr="00A30A13" w:rsidRDefault="00BD65E0" w:rsidP="00154EC0">
      <w:pPr>
        <w:widowControl w:val="0"/>
        <w:numPr>
          <w:ilvl w:val="0"/>
          <w:numId w:val="28"/>
        </w:numPr>
        <w:shd w:val="clear" w:color="auto" w:fill="FFFFFF"/>
        <w:suppressAutoHyphens/>
        <w:autoSpaceDE w:val="0"/>
        <w:autoSpaceDN w:val="0"/>
        <w:adjustRightInd w:val="0"/>
        <w:ind w:left="567" w:hanging="567"/>
        <w:jc w:val="both"/>
        <w:rPr>
          <w:sz w:val="22"/>
          <w:szCs w:val="22"/>
        </w:rPr>
      </w:pPr>
      <w:r w:rsidRPr="00A30A13">
        <w:rPr>
          <w:sz w:val="22"/>
          <w:szCs w:val="22"/>
        </w:rPr>
        <w:t xml:space="preserve">Kary określone w </w:t>
      </w:r>
      <w:r w:rsidRPr="00A30A13">
        <w:rPr>
          <w:b/>
          <w:sz w:val="22"/>
          <w:szCs w:val="22"/>
        </w:rPr>
        <w:t>§ 12</w:t>
      </w:r>
      <w:r w:rsidRPr="00A30A13">
        <w:rPr>
          <w:sz w:val="22"/>
          <w:szCs w:val="22"/>
        </w:rPr>
        <w:t xml:space="preserve"> </w:t>
      </w:r>
      <w:r w:rsidRPr="00A30A13">
        <w:rPr>
          <w:b/>
          <w:sz w:val="22"/>
          <w:szCs w:val="22"/>
        </w:rPr>
        <w:t>umowy</w:t>
      </w:r>
      <w:r w:rsidRPr="00A30A13">
        <w:rPr>
          <w:sz w:val="22"/>
          <w:szCs w:val="22"/>
        </w:rPr>
        <w:t xml:space="preserve"> podlegają kumulacji, mogą być naliczane równolegle za każde zdarzenie z osobna – przy czym łączna maksymalna wartość kar umownych, których mogą dochodzić strony nie przekroczy dwudziestu [20] procent [%] wynagrodzenia brutto, określonego w </w:t>
      </w:r>
      <w:r w:rsidRPr="00A30A13">
        <w:rPr>
          <w:b/>
          <w:sz w:val="22"/>
          <w:szCs w:val="22"/>
        </w:rPr>
        <w:t>§ 7 ust. 1</w:t>
      </w:r>
      <w:r w:rsidRPr="00A30A13">
        <w:rPr>
          <w:sz w:val="22"/>
          <w:szCs w:val="22"/>
        </w:rPr>
        <w:t xml:space="preserve"> </w:t>
      </w:r>
      <w:r w:rsidRPr="00A30A13">
        <w:rPr>
          <w:b/>
          <w:sz w:val="22"/>
          <w:szCs w:val="22"/>
        </w:rPr>
        <w:t>umowy</w:t>
      </w:r>
      <w:r w:rsidRPr="00A30A13">
        <w:rPr>
          <w:sz w:val="22"/>
          <w:szCs w:val="22"/>
        </w:rPr>
        <w:t>.</w:t>
      </w:r>
    </w:p>
    <w:p w14:paraId="132606EE" w14:textId="77777777" w:rsidR="00BD65E0" w:rsidRPr="00A30A13" w:rsidRDefault="00BD65E0" w:rsidP="00154EC0">
      <w:pPr>
        <w:widowControl w:val="0"/>
        <w:numPr>
          <w:ilvl w:val="0"/>
          <w:numId w:val="28"/>
        </w:numPr>
        <w:shd w:val="clear" w:color="auto" w:fill="FFFFFF"/>
        <w:suppressAutoHyphens/>
        <w:autoSpaceDE w:val="0"/>
        <w:autoSpaceDN w:val="0"/>
        <w:adjustRightInd w:val="0"/>
        <w:ind w:left="567" w:hanging="567"/>
        <w:jc w:val="both"/>
        <w:rPr>
          <w:sz w:val="22"/>
          <w:szCs w:val="22"/>
        </w:rPr>
      </w:pPr>
      <w:r w:rsidRPr="00A30A13">
        <w:rPr>
          <w:sz w:val="22"/>
          <w:szCs w:val="22"/>
        </w:rPr>
        <w:t xml:space="preserve">Strony mają prawo dochodzenia odszkodowania na zasadach ogólnych przewidzianych w Kodeksie cywilnym, w przypadku, jeśli szkoda wynikła z niewykonania lub nienależytego wykonania umowy przewyższa wartość zastrzeżonej kary umownej, bądź wynika z innych tytułów niż zastrzeżone kary umowne lub gdy wartość szkody przewyższa maksymalną wartość kar umownych, o której mowa w </w:t>
      </w:r>
      <w:r w:rsidRPr="00A30A13">
        <w:rPr>
          <w:b/>
          <w:sz w:val="22"/>
          <w:szCs w:val="22"/>
        </w:rPr>
        <w:t>§ 12 ust. 7 umowy</w:t>
      </w:r>
      <w:r w:rsidRPr="00A30A13">
        <w:rPr>
          <w:sz w:val="22"/>
          <w:szCs w:val="22"/>
        </w:rPr>
        <w:t>.</w:t>
      </w:r>
    </w:p>
    <w:p w14:paraId="34E482CC" w14:textId="77777777" w:rsidR="00BD65E0" w:rsidRPr="00A30A13" w:rsidRDefault="00BD65E0" w:rsidP="00BD65E0">
      <w:pPr>
        <w:widowControl w:val="0"/>
        <w:suppressAutoHyphens/>
        <w:autoSpaceDE w:val="0"/>
        <w:autoSpaceDN w:val="0"/>
        <w:adjustRightInd w:val="0"/>
        <w:rPr>
          <w:b/>
          <w:sz w:val="22"/>
          <w:szCs w:val="22"/>
        </w:rPr>
      </w:pPr>
    </w:p>
    <w:p w14:paraId="3D7A97A3" w14:textId="77777777" w:rsidR="00BD65E0" w:rsidRPr="00A30A13" w:rsidRDefault="00BD65E0" w:rsidP="00BD65E0">
      <w:pPr>
        <w:widowControl w:val="0"/>
        <w:suppressAutoHyphens/>
        <w:autoSpaceDE w:val="0"/>
        <w:autoSpaceDN w:val="0"/>
        <w:adjustRightInd w:val="0"/>
        <w:ind w:left="284" w:hanging="284"/>
        <w:jc w:val="center"/>
        <w:rPr>
          <w:b/>
          <w:sz w:val="22"/>
          <w:szCs w:val="22"/>
        </w:rPr>
      </w:pPr>
      <w:r w:rsidRPr="00A30A13">
        <w:rPr>
          <w:b/>
          <w:sz w:val="22"/>
          <w:szCs w:val="22"/>
        </w:rPr>
        <w:t>§ 13</w:t>
      </w:r>
    </w:p>
    <w:p w14:paraId="231825A7" w14:textId="77777777" w:rsidR="00BD65E0" w:rsidRPr="00A30A13" w:rsidRDefault="00BD65E0" w:rsidP="00BD65E0">
      <w:pPr>
        <w:widowControl w:val="0"/>
        <w:suppressAutoHyphens/>
        <w:autoSpaceDE w:val="0"/>
        <w:autoSpaceDN w:val="0"/>
        <w:adjustRightInd w:val="0"/>
        <w:ind w:left="284" w:hanging="284"/>
        <w:jc w:val="center"/>
        <w:rPr>
          <w:b/>
          <w:sz w:val="22"/>
          <w:szCs w:val="22"/>
        </w:rPr>
      </w:pPr>
      <w:r>
        <w:rPr>
          <w:b/>
          <w:sz w:val="22"/>
          <w:szCs w:val="22"/>
        </w:rPr>
        <w:t>PODWYKONAWCY</w:t>
      </w:r>
    </w:p>
    <w:p w14:paraId="70693E8C" w14:textId="63E77C32"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Wykonawca może powierzyć wykonanie części przedmiotu umowy Podwykonawcy, zgodnie</w:t>
      </w:r>
      <w:r w:rsidR="00F00F54">
        <w:rPr>
          <w:sz w:val="22"/>
          <w:szCs w:val="22"/>
        </w:rPr>
        <w:t xml:space="preserve"> </w:t>
      </w:r>
      <w:r w:rsidRPr="00A30A13">
        <w:rPr>
          <w:sz w:val="22"/>
          <w:szCs w:val="22"/>
        </w:rPr>
        <w:t xml:space="preserve">z postanowieniami niniejszej umowy i przepisów powszechnie obowiązującego prawa, w szczególności ustawy z dnia 11 września 2019 </w:t>
      </w:r>
      <w:r>
        <w:rPr>
          <w:sz w:val="22"/>
          <w:szCs w:val="22"/>
        </w:rPr>
        <w:t>r. - Prawo zamówień publicznych.</w:t>
      </w:r>
    </w:p>
    <w:p w14:paraId="10917A9F"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Zamawiający żąda, aby przed przystąpieniem do wykonania przedmiotu umowy wykonawca podał nazwy, dane kontaktowe oraz przedstawicieli, Podwykonawców zaangażowanych w realizację przedmiotu umowy, który będzie wykonywany w miejscu podlegającym bezpośredniemu nadzorowi Zamawiającego, jeżeli Podwykonawcy na tym etapie są już znani.</w:t>
      </w:r>
    </w:p>
    <w:p w14:paraId="3819DFAF"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 xml:space="preserve">Wykonawca zawiadomi Zamawiającego o wszelkich zmianach w odniesieniu do informacji, o których mowa w </w:t>
      </w:r>
      <w:r w:rsidRPr="00A30A13">
        <w:rPr>
          <w:b/>
          <w:sz w:val="22"/>
          <w:szCs w:val="22"/>
        </w:rPr>
        <w:t>§ 13 ust. 2 umowy</w:t>
      </w:r>
      <w:r w:rsidRPr="00A30A13">
        <w:rPr>
          <w:sz w:val="22"/>
          <w:szCs w:val="22"/>
        </w:rPr>
        <w:t>, w trakcie realizacji przedmiotu umowy, a także przekaże wymagane informacje na temat nowych Podwykonawców, zgłoszonych Zamawiającemu.</w:t>
      </w:r>
    </w:p>
    <w:p w14:paraId="53A6FFB6"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W przypadku powierzenia wykonania części przedmiotu umowy Podwykonawcom, Wykonawca będzie pełnił funkcję koordynatora Podwykonawców podczas wykonywania przedmiotu umowy i usuwania ewentualnych wad. Wykonawca odpowiada za działania, uchybienia lub zaniechania każdego Podwykonawcy, dalszego Podwykonawcy, ich pracowników i przedstawicieli, dostawcy, osób trzecich którymi będzie się posługiwał przy realizacji przedmiotu umowy jak za działania i zaniechania własne.</w:t>
      </w:r>
    </w:p>
    <w:p w14:paraId="48ACB95D"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Zmiana Podwykonawcy lub dalszego Podwykonawcy w zakresie wykonania części przedmiotu umowy nie stanowi zmiany umowy, ale jest wymagana zgoda Zamawiającego na zmianę Podwykonawcy lub dalszego Podwykonawcy, wyrażona poprzez akceptację umowy o podwykonawstwo.</w:t>
      </w:r>
    </w:p>
    <w:p w14:paraId="2550133B"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Umowa z Podwykonawcą lub dalszym Podwykonawcą powinna stanowić w szczególności, iż:</w:t>
      </w:r>
    </w:p>
    <w:p w14:paraId="0BFE8E3C" w14:textId="77777777" w:rsidR="00BD65E0" w:rsidRPr="00A30A13" w:rsidRDefault="00BD65E0" w:rsidP="000F7A49">
      <w:pPr>
        <w:pStyle w:val="Akapitzlist"/>
        <w:numPr>
          <w:ilvl w:val="1"/>
          <w:numId w:val="14"/>
        </w:numPr>
        <w:suppressAutoHyphens/>
        <w:ind w:left="1134" w:hanging="567"/>
        <w:contextualSpacing/>
        <w:jc w:val="both"/>
        <w:rPr>
          <w:sz w:val="22"/>
          <w:szCs w:val="22"/>
        </w:rPr>
      </w:pPr>
      <w:r w:rsidRPr="00A30A13">
        <w:rPr>
          <w:sz w:val="22"/>
          <w:szCs w:val="22"/>
        </w:rPr>
        <w:t>Termin zapłaty wynagrodzenia Podwykonawcy lub dalszemu Podwykonawcy nie może być dłuższy niż trzydzieści [30] dni od dnia doręczenia Wykonawcy, Podwykonawcy lub dalszemu Podwykonawcy faktury lub rachunku;</w:t>
      </w:r>
    </w:p>
    <w:p w14:paraId="3FA3586E" w14:textId="77777777" w:rsidR="00BD65E0" w:rsidRPr="00A30A13" w:rsidRDefault="00BD65E0" w:rsidP="000F7A49">
      <w:pPr>
        <w:pStyle w:val="Akapitzlist"/>
        <w:numPr>
          <w:ilvl w:val="1"/>
          <w:numId w:val="14"/>
        </w:numPr>
        <w:suppressAutoHyphens/>
        <w:ind w:left="1134" w:hanging="567"/>
        <w:contextualSpacing/>
        <w:jc w:val="both"/>
        <w:rPr>
          <w:sz w:val="22"/>
          <w:szCs w:val="22"/>
        </w:rPr>
      </w:pPr>
      <w:r w:rsidRPr="00A30A13">
        <w:rPr>
          <w:sz w:val="22"/>
          <w:szCs w:val="22"/>
        </w:rPr>
        <w:t>Przedmiotem umowy o podwykonawstwo jest wyłącznie wykonanie, odpowiednio: robót budowlanych, dostaw lub usług, które ściśle odpowiadają części przedmiotu umowy określonego niniejszą umową zawartą;</w:t>
      </w:r>
    </w:p>
    <w:p w14:paraId="78845C7C" w14:textId="77777777" w:rsidR="00BD65E0" w:rsidRPr="00A30A13" w:rsidRDefault="00BD65E0" w:rsidP="000F7A49">
      <w:pPr>
        <w:pStyle w:val="Akapitzlist"/>
        <w:numPr>
          <w:ilvl w:val="1"/>
          <w:numId w:val="14"/>
        </w:numPr>
        <w:suppressAutoHyphens/>
        <w:ind w:left="1134" w:hanging="567"/>
        <w:contextualSpacing/>
        <w:jc w:val="both"/>
        <w:rPr>
          <w:sz w:val="22"/>
          <w:szCs w:val="22"/>
        </w:rPr>
      </w:pPr>
      <w:r w:rsidRPr="00A30A13">
        <w:rPr>
          <w:sz w:val="22"/>
          <w:szCs w:val="22"/>
        </w:rPr>
        <w:t>Wykonanie przedmiotu umowy o podwykonawstwo zostaje określone na co najmniej takim poziomie jakości, jaki wynika z niniejszej umowy, zawartej pomiędzy Zamawiającym a Wykonawcą, i powinno odpowiadać stosownym dla tego wykonania wymaganiom określonym w dokumentacji technicznej, przedmiarach oraz specyfikacji technicznych wykonania i odbioru robót (</w:t>
      </w:r>
      <w:proofErr w:type="spellStart"/>
      <w:r w:rsidRPr="00A30A13">
        <w:rPr>
          <w:sz w:val="22"/>
          <w:szCs w:val="22"/>
        </w:rPr>
        <w:t>STWiOR</w:t>
      </w:r>
      <w:proofErr w:type="spellEnd"/>
      <w:r w:rsidRPr="00A30A13">
        <w:rPr>
          <w:sz w:val="22"/>
          <w:szCs w:val="22"/>
        </w:rPr>
        <w:t>), a także standardom deklarowanym w ofercie Wykonawcy;</w:t>
      </w:r>
    </w:p>
    <w:p w14:paraId="08DCE9CD" w14:textId="77777777" w:rsidR="00BD65E0" w:rsidRPr="00A30A13" w:rsidRDefault="00BD65E0" w:rsidP="000F7A49">
      <w:pPr>
        <w:pStyle w:val="Akapitzlist"/>
        <w:numPr>
          <w:ilvl w:val="1"/>
          <w:numId w:val="14"/>
        </w:numPr>
        <w:suppressAutoHyphens/>
        <w:ind w:left="1134" w:hanging="567"/>
        <w:contextualSpacing/>
        <w:jc w:val="both"/>
        <w:rPr>
          <w:sz w:val="22"/>
          <w:szCs w:val="22"/>
        </w:rPr>
      </w:pPr>
      <w:r w:rsidRPr="00A30A13">
        <w:rPr>
          <w:sz w:val="22"/>
          <w:szCs w:val="22"/>
        </w:rPr>
        <w:t>Okres odpowiedzialności Podwykonawcy lub dalszego Podwykonawcy za wady przedmiotu umowy o podwykonawstwo, nie będzie krótszy od okresu odpowiedzialności za wady przedmiotu umowy Wykonawcy wobec Zamawiającego;</w:t>
      </w:r>
    </w:p>
    <w:p w14:paraId="1E020E8E" w14:textId="77777777" w:rsidR="00BD65E0" w:rsidRPr="00A30A13" w:rsidRDefault="00BD65E0" w:rsidP="000F7A49">
      <w:pPr>
        <w:pStyle w:val="Akapitzlist"/>
        <w:numPr>
          <w:ilvl w:val="1"/>
          <w:numId w:val="14"/>
        </w:numPr>
        <w:suppressAutoHyphens/>
        <w:ind w:left="1134" w:hanging="567"/>
        <w:contextualSpacing/>
        <w:jc w:val="both"/>
        <w:rPr>
          <w:sz w:val="22"/>
          <w:szCs w:val="22"/>
        </w:rPr>
      </w:pPr>
      <w:r w:rsidRPr="00A30A13">
        <w:rPr>
          <w:sz w:val="22"/>
          <w:szCs w:val="22"/>
        </w:rPr>
        <w:t>Podwykonawca lub dalszy Podwykonawca są zobowiązani do przedstawiania Zamawiającemu na jego żądanie dokumentów, oświadczeń i wyjaśnień dotyczących realizacji umowy o podwykonawstwo.</w:t>
      </w:r>
    </w:p>
    <w:p w14:paraId="4FF51016"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Umowa o podwykonawstwo nie może zawierać postanowień:</w:t>
      </w:r>
    </w:p>
    <w:p w14:paraId="0777062B" w14:textId="77777777" w:rsidR="00BD65E0" w:rsidRPr="00A30A13" w:rsidRDefault="00BD65E0" w:rsidP="000F7A49">
      <w:pPr>
        <w:pStyle w:val="Akapitzlist"/>
        <w:numPr>
          <w:ilvl w:val="1"/>
          <w:numId w:val="14"/>
        </w:numPr>
        <w:suppressAutoHyphens/>
        <w:ind w:left="1134" w:hanging="567"/>
        <w:contextualSpacing/>
        <w:jc w:val="both"/>
        <w:rPr>
          <w:sz w:val="22"/>
          <w:szCs w:val="22"/>
        </w:rPr>
      </w:pPr>
      <w:r w:rsidRPr="00A30A13">
        <w:rPr>
          <w:sz w:val="22"/>
          <w:szCs w:val="22"/>
        </w:rPr>
        <w:lastRenderedPageBreak/>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7C3461DB" w14:textId="77777777" w:rsidR="00BD65E0" w:rsidRPr="00A30A13" w:rsidRDefault="00BD65E0" w:rsidP="000F7A49">
      <w:pPr>
        <w:pStyle w:val="Akapitzlist"/>
        <w:numPr>
          <w:ilvl w:val="1"/>
          <w:numId w:val="14"/>
        </w:numPr>
        <w:suppressAutoHyphens/>
        <w:ind w:left="1134" w:hanging="567"/>
        <w:contextualSpacing/>
        <w:jc w:val="both"/>
        <w:rPr>
          <w:sz w:val="22"/>
          <w:szCs w:val="22"/>
        </w:rPr>
      </w:pPr>
      <w:r w:rsidRPr="00A30A13">
        <w:rPr>
          <w:sz w:val="22"/>
          <w:szCs w:val="22"/>
        </w:rPr>
        <w:t>Uzależniających zwrot zabezpieczenia należytego wykonania umowy przez Wykonawcę Podwykonawcy, od zwrotu zabezpieczenia należytego wykonania umowy Wykonawcy przez Zamawiającego;</w:t>
      </w:r>
    </w:p>
    <w:p w14:paraId="009AFE48" w14:textId="77777777" w:rsidR="00BD65E0" w:rsidRDefault="00BD65E0" w:rsidP="000F7A49">
      <w:pPr>
        <w:pStyle w:val="Akapitzlist"/>
        <w:numPr>
          <w:ilvl w:val="1"/>
          <w:numId w:val="14"/>
        </w:numPr>
        <w:suppressAutoHyphens/>
        <w:ind w:left="1134" w:hanging="567"/>
        <w:contextualSpacing/>
        <w:jc w:val="both"/>
        <w:rPr>
          <w:sz w:val="22"/>
          <w:szCs w:val="22"/>
        </w:rPr>
      </w:pPr>
      <w:r w:rsidRPr="00A30A13">
        <w:rPr>
          <w:sz w:val="22"/>
          <w:szCs w:val="22"/>
        </w:rPr>
        <w:t>Ustanawiających zabezpieczenie należytego wykonania umowy w formie kaucji gwarancyjnej lub poprzez potrącenie wynagrodzenia należnego Podwyko</w:t>
      </w:r>
      <w:r>
        <w:rPr>
          <w:sz w:val="22"/>
          <w:szCs w:val="22"/>
        </w:rPr>
        <w:t>nawcy lub dalszemu Podwykonawcy;</w:t>
      </w:r>
    </w:p>
    <w:p w14:paraId="5519BD0A" w14:textId="77777777" w:rsidR="00BD65E0" w:rsidRPr="00A30A13" w:rsidRDefault="00BD65E0" w:rsidP="000F7A49">
      <w:pPr>
        <w:pStyle w:val="Akapitzlist"/>
        <w:numPr>
          <w:ilvl w:val="1"/>
          <w:numId w:val="14"/>
        </w:numPr>
        <w:suppressAutoHyphens/>
        <w:ind w:left="1134" w:hanging="567"/>
        <w:contextualSpacing/>
        <w:jc w:val="both"/>
        <w:rPr>
          <w:sz w:val="22"/>
          <w:szCs w:val="22"/>
        </w:rPr>
      </w:pPr>
      <w:r>
        <w:rPr>
          <w:sz w:val="22"/>
          <w:szCs w:val="22"/>
        </w:rPr>
        <w:t xml:space="preserve">Niezgodnych z </w:t>
      </w:r>
      <w:r w:rsidRPr="00486E00">
        <w:rPr>
          <w:b/>
          <w:sz w:val="22"/>
          <w:szCs w:val="22"/>
        </w:rPr>
        <w:t>§ 13 ust. 31 umowy</w:t>
      </w:r>
      <w:r>
        <w:rPr>
          <w:sz w:val="22"/>
          <w:szCs w:val="22"/>
        </w:rPr>
        <w:t>.</w:t>
      </w:r>
    </w:p>
    <w:p w14:paraId="5775FAE7"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Zawarcie umowy o podwykonawstwo, której przedmiotem są roboty budowlane może nastąpić wyłącznie po akceptacji jej projektu przez Zamawiającego, a przystąpienie do jej realizacji przez Podwykonawcę może nastąpić wyłącznie po akceptacji umowy o podwykonawstwo przez Zamawiającego.</w:t>
      </w:r>
    </w:p>
    <w:p w14:paraId="64276627"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Wykonawca, Podwykonawca lub dalszy Podwykonawca ma obowiązek przedkładać Zamawiającemu, projekt umowy o podwykonawstwo, której przedmiotem są roboty budowlane, wraz z zestawieniem ilości robót budowlanych i ich wyceną, wraz z częścią dokumentacji technicznej dotyczącej wykonania robót budowlanych, które mają być realizowane na podstawie umowy o podwykonawstwo lub ze wskazaniem tej części dokumentacji technicznej, przed dopuszczeniem Podwykonawcy lub dalszego Podwykonawcy do wykonywania robót budowlanych. W przypadku projektu umowy przedkładanego przez Podwykonawcę lub dalszego Podwykonawcę, należy dołączyć zgodę Wykonawcy na zawarcie umowy o podwykonawstwo o treści zgodnej z projektem umowy.</w:t>
      </w:r>
    </w:p>
    <w:p w14:paraId="5686D822"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 xml:space="preserve">Zamawiający, w terminie czternastu [14] dni od dnia przedłożenia mu projektu umowy o podwykonawstwo może zgłosić zastrzeżenia do projektu umowy o podwykonawstwo, w formie pisemnej, pod rygorem nieważności. Za dzień przedłożenia projektu umowy o podwykonawstwo przez Wykonawcę uznaje się dzień przedłożenia projektu Zamawiającemu na zasadach określonych w </w:t>
      </w:r>
      <w:r w:rsidRPr="00A30A13">
        <w:rPr>
          <w:b/>
          <w:sz w:val="22"/>
          <w:szCs w:val="22"/>
        </w:rPr>
        <w:t>§ 13 ust. 9</w:t>
      </w:r>
      <w:r w:rsidRPr="00A30A13">
        <w:rPr>
          <w:sz w:val="22"/>
          <w:szCs w:val="22"/>
        </w:rPr>
        <w:t xml:space="preserve"> </w:t>
      </w:r>
      <w:r w:rsidRPr="00A30A13">
        <w:rPr>
          <w:b/>
          <w:sz w:val="22"/>
          <w:szCs w:val="22"/>
        </w:rPr>
        <w:t>umowy</w:t>
      </w:r>
      <w:r w:rsidRPr="00A30A13">
        <w:rPr>
          <w:sz w:val="22"/>
          <w:szCs w:val="22"/>
        </w:rPr>
        <w:t xml:space="preserve"> wraz z dokumentami tam wymienionymi.</w:t>
      </w:r>
    </w:p>
    <w:p w14:paraId="0E1E74C2"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 xml:space="preserve">Jeżeli Zamawiający w terminie określonym w </w:t>
      </w:r>
      <w:r w:rsidRPr="00A30A13">
        <w:rPr>
          <w:b/>
          <w:sz w:val="22"/>
          <w:szCs w:val="22"/>
        </w:rPr>
        <w:t>§ 13 ust. 10 umowy</w:t>
      </w:r>
      <w:r w:rsidRPr="00A30A13">
        <w:rPr>
          <w:sz w:val="22"/>
          <w:szCs w:val="22"/>
        </w:rPr>
        <w:t xml:space="preserve"> nie zgłosi zastrzeżeń, to przedłożony projekt umowy o podwykonawstwo uznaje się za zaakceptowany przez Zamawiającego.</w:t>
      </w:r>
    </w:p>
    <w:p w14:paraId="4171F93D"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 xml:space="preserve">Zamawiający w terminie określonym </w:t>
      </w:r>
      <w:r w:rsidRPr="00A30A13">
        <w:rPr>
          <w:b/>
          <w:sz w:val="22"/>
          <w:szCs w:val="22"/>
        </w:rPr>
        <w:t>§ 13 ust. 10</w:t>
      </w:r>
      <w:r w:rsidRPr="00A30A13">
        <w:rPr>
          <w:sz w:val="22"/>
          <w:szCs w:val="22"/>
        </w:rPr>
        <w:t xml:space="preserve"> </w:t>
      </w:r>
      <w:r w:rsidRPr="00A30A13">
        <w:rPr>
          <w:b/>
          <w:sz w:val="22"/>
          <w:szCs w:val="22"/>
        </w:rPr>
        <w:t>umowy</w:t>
      </w:r>
      <w:r w:rsidRPr="00A30A13">
        <w:rPr>
          <w:sz w:val="22"/>
          <w:szCs w:val="22"/>
        </w:rPr>
        <w:t xml:space="preserve"> zgłosi zastrzeżenia do projektu umowy </w:t>
      </w:r>
      <w:r w:rsidRPr="00A30A13">
        <w:rPr>
          <w:sz w:val="22"/>
          <w:szCs w:val="22"/>
        </w:rPr>
        <w:br/>
        <w:t>o podwykonawstwo, której przedmiotem są roboty budowlane, w szczególności w następujących przypadkach:</w:t>
      </w:r>
    </w:p>
    <w:p w14:paraId="4C736CEE" w14:textId="77777777" w:rsidR="00BD65E0" w:rsidRPr="00A30A13" w:rsidRDefault="00BD65E0" w:rsidP="000F7A49">
      <w:pPr>
        <w:pStyle w:val="Akapitzlist"/>
        <w:numPr>
          <w:ilvl w:val="1"/>
          <w:numId w:val="14"/>
        </w:numPr>
        <w:suppressAutoHyphens/>
        <w:ind w:left="1134" w:hanging="567"/>
        <w:contextualSpacing/>
        <w:jc w:val="both"/>
        <w:rPr>
          <w:sz w:val="22"/>
          <w:szCs w:val="22"/>
        </w:rPr>
      </w:pPr>
      <w:r w:rsidRPr="00A30A13">
        <w:rPr>
          <w:sz w:val="22"/>
          <w:szCs w:val="22"/>
        </w:rPr>
        <w:t xml:space="preserve">Nie spełniania przez projekt wymagań dotyczących umowy o podwykonawstwo, określonych </w:t>
      </w:r>
      <w:r w:rsidRPr="00A30A13">
        <w:rPr>
          <w:sz w:val="22"/>
          <w:szCs w:val="22"/>
        </w:rPr>
        <w:br/>
        <w:t xml:space="preserve">w </w:t>
      </w:r>
      <w:r w:rsidRPr="00A30A13">
        <w:rPr>
          <w:b/>
          <w:sz w:val="22"/>
          <w:szCs w:val="22"/>
        </w:rPr>
        <w:t>§ 13 ust. 6</w:t>
      </w:r>
      <w:r w:rsidRPr="00A30A13">
        <w:rPr>
          <w:sz w:val="22"/>
          <w:szCs w:val="22"/>
        </w:rPr>
        <w:t xml:space="preserve"> </w:t>
      </w:r>
      <w:r w:rsidRPr="00A30A13">
        <w:rPr>
          <w:b/>
          <w:sz w:val="22"/>
          <w:szCs w:val="22"/>
        </w:rPr>
        <w:t>umowy</w:t>
      </w:r>
      <w:r w:rsidRPr="00A30A13">
        <w:rPr>
          <w:sz w:val="22"/>
          <w:szCs w:val="22"/>
        </w:rPr>
        <w:t xml:space="preserve"> i w </w:t>
      </w:r>
      <w:r w:rsidRPr="00A30A13">
        <w:rPr>
          <w:b/>
          <w:sz w:val="22"/>
          <w:szCs w:val="22"/>
        </w:rPr>
        <w:t>§ 13 ust. 7</w:t>
      </w:r>
      <w:r w:rsidRPr="00A30A13">
        <w:rPr>
          <w:sz w:val="22"/>
          <w:szCs w:val="22"/>
        </w:rPr>
        <w:t xml:space="preserve"> </w:t>
      </w:r>
      <w:r w:rsidRPr="00A30A13">
        <w:rPr>
          <w:b/>
          <w:sz w:val="22"/>
          <w:szCs w:val="22"/>
        </w:rPr>
        <w:t>umowy</w:t>
      </w:r>
      <w:r w:rsidRPr="00A30A13">
        <w:rPr>
          <w:sz w:val="22"/>
          <w:szCs w:val="22"/>
        </w:rPr>
        <w:t>;</w:t>
      </w:r>
    </w:p>
    <w:p w14:paraId="0326C327" w14:textId="77777777" w:rsidR="00BD65E0" w:rsidRPr="00A30A13" w:rsidRDefault="00BD65E0" w:rsidP="000F7A49">
      <w:pPr>
        <w:pStyle w:val="Akapitzlist"/>
        <w:numPr>
          <w:ilvl w:val="1"/>
          <w:numId w:val="14"/>
        </w:numPr>
        <w:suppressAutoHyphens/>
        <w:ind w:left="1134" w:hanging="567"/>
        <w:contextualSpacing/>
        <w:jc w:val="both"/>
        <w:rPr>
          <w:sz w:val="22"/>
          <w:szCs w:val="22"/>
        </w:rPr>
      </w:pPr>
      <w:r w:rsidRPr="00A30A13">
        <w:rPr>
          <w:sz w:val="22"/>
          <w:szCs w:val="22"/>
        </w:rPr>
        <w:t xml:space="preserve">Nie załączenia do projektu zestawień, dokumentów lub informacji, o których mowa w </w:t>
      </w:r>
      <w:r w:rsidRPr="00A30A13">
        <w:rPr>
          <w:b/>
          <w:sz w:val="22"/>
          <w:szCs w:val="22"/>
        </w:rPr>
        <w:t>§ 13 ust. 9</w:t>
      </w:r>
      <w:r w:rsidRPr="00A30A13">
        <w:rPr>
          <w:sz w:val="22"/>
          <w:szCs w:val="22"/>
        </w:rPr>
        <w:t xml:space="preserve"> </w:t>
      </w:r>
      <w:r w:rsidRPr="00A30A13">
        <w:rPr>
          <w:b/>
          <w:sz w:val="22"/>
          <w:szCs w:val="22"/>
        </w:rPr>
        <w:t>umowy</w:t>
      </w:r>
      <w:r w:rsidRPr="00A30A13">
        <w:rPr>
          <w:sz w:val="22"/>
          <w:szCs w:val="22"/>
        </w:rPr>
        <w:t>;</w:t>
      </w:r>
    </w:p>
    <w:p w14:paraId="011956BC" w14:textId="77777777" w:rsidR="00BD65E0" w:rsidRPr="00A30A13" w:rsidRDefault="00BD65E0" w:rsidP="000F7A49">
      <w:pPr>
        <w:pStyle w:val="Akapitzlist"/>
        <w:numPr>
          <w:ilvl w:val="1"/>
          <w:numId w:val="14"/>
        </w:numPr>
        <w:suppressAutoHyphens/>
        <w:ind w:left="1134" w:hanging="567"/>
        <w:contextualSpacing/>
        <w:jc w:val="both"/>
        <w:rPr>
          <w:sz w:val="22"/>
          <w:szCs w:val="22"/>
        </w:rPr>
      </w:pPr>
      <w:r w:rsidRPr="00A30A13">
        <w:rPr>
          <w:sz w:val="22"/>
          <w:szCs w:val="22"/>
        </w:rPr>
        <w:t>Zamieszczania w projekcie postanowień uzależniających uzyskanie przez Podwykonawcę lub dalszego Podwykonawcę zapłaty za realizację przedmiotu umowy od zapłaty wynagrodzenia Wykonawcy przez Zamawiającego lub odpowiednio od zapłaty wynagrodzenia przez Wykonawcę za realizację przedmiotu umowy przez Podwykonawcę;</w:t>
      </w:r>
    </w:p>
    <w:p w14:paraId="44211A2E" w14:textId="77777777" w:rsidR="00BD65E0" w:rsidRPr="00A30A13" w:rsidRDefault="00BD65E0" w:rsidP="000F7A49">
      <w:pPr>
        <w:pStyle w:val="Akapitzlist"/>
        <w:numPr>
          <w:ilvl w:val="1"/>
          <w:numId w:val="14"/>
        </w:numPr>
        <w:suppressAutoHyphens/>
        <w:ind w:left="1134" w:hanging="567"/>
        <w:contextualSpacing/>
        <w:jc w:val="both"/>
        <w:rPr>
          <w:sz w:val="22"/>
          <w:szCs w:val="22"/>
        </w:rPr>
      </w:pPr>
      <w:r w:rsidRPr="00A30A13">
        <w:rPr>
          <w:sz w:val="22"/>
          <w:szCs w:val="22"/>
        </w:rPr>
        <w:t>Gdy projekt umowy o podwykonawstwo zawiera postanowienia uzależniające zwrot kwot zabezpieczenia należytego wykonania umowy przez Wykonawcę Podwykonawcy od zwrotu Wykonawcy Zabezpieczenia należytego wykonania umowy przez Zamawiającego;</w:t>
      </w:r>
    </w:p>
    <w:p w14:paraId="44F623CE" w14:textId="77777777" w:rsidR="00BD65E0" w:rsidRPr="00A30A13" w:rsidRDefault="00BD65E0" w:rsidP="000F7A49">
      <w:pPr>
        <w:pStyle w:val="Akapitzlist"/>
        <w:numPr>
          <w:ilvl w:val="1"/>
          <w:numId w:val="14"/>
        </w:numPr>
        <w:suppressAutoHyphens/>
        <w:ind w:left="1134" w:hanging="567"/>
        <w:contextualSpacing/>
        <w:jc w:val="both"/>
        <w:rPr>
          <w:sz w:val="22"/>
          <w:szCs w:val="22"/>
        </w:rPr>
      </w:pPr>
      <w:r w:rsidRPr="00A30A13">
        <w:rPr>
          <w:sz w:val="22"/>
          <w:szCs w:val="22"/>
        </w:rPr>
        <w:t>Gdy projekt umowy o podwykonawstwo zawiera postanowienia dotyczące ustanowienia zabezpieczenia należytego wykonania umowy w formie kaucji gwarancyjnej lub poprzez potrącenie wynagrodzenia należnego Podwykonawcy lub dalszemu Podwykonawcy;</w:t>
      </w:r>
    </w:p>
    <w:p w14:paraId="31C87F69" w14:textId="77777777" w:rsidR="00BD65E0" w:rsidRPr="00A30A13" w:rsidRDefault="00BD65E0" w:rsidP="000F7A49">
      <w:pPr>
        <w:pStyle w:val="Akapitzlist"/>
        <w:numPr>
          <w:ilvl w:val="1"/>
          <w:numId w:val="14"/>
        </w:numPr>
        <w:suppressAutoHyphens/>
        <w:ind w:left="1134" w:hanging="567"/>
        <w:contextualSpacing/>
        <w:jc w:val="both"/>
        <w:rPr>
          <w:sz w:val="22"/>
          <w:szCs w:val="22"/>
        </w:rPr>
      </w:pPr>
      <w:r w:rsidRPr="00A30A13">
        <w:rPr>
          <w:sz w:val="22"/>
          <w:szCs w:val="22"/>
        </w:rPr>
        <w:t>Gdy projekt umowy o podwykonawstwo nie spełnia wymagań określonych w dokumentach zamówienia.</w:t>
      </w:r>
    </w:p>
    <w:p w14:paraId="73CCB65C"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 xml:space="preserve">W przypadku zgłoszenia przez Zamawiającego zastrzeżeń do projektu umowy o podwykonawstwo, której przedmiotem są roboty budowlane w terminie określonym w </w:t>
      </w:r>
      <w:r w:rsidRPr="00A30A13">
        <w:rPr>
          <w:b/>
          <w:sz w:val="22"/>
          <w:szCs w:val="22"/>
        </w:rPr>
        <w:t>§ 13 ust. 10</w:t>
      </w:r>
      <w:r w:rsidRPr="00A30A13">
        <w:rPr>
          <w:sz w:val="22"/>
          <w:szCs w:val="22"/>
        </w:rPr>
        <w:t xml:space="preserve"> </w:t>
      </w:r>
      <w:r w:rsidRPr="00A30A13">
        <w:rPr>
          <w:b/>
          <w:sz w:val="22"/>
          <w:szCs w:val="22"/>
        </w:rPr>
        <w:t>umowy</w:t>
      </w:r>
      <w:r w:rsidRPr="00A30A13">
        <w:rPr>
          <w:sz w:val="22"/>
          <w:szCs w:val="22"/>
        </w:rPr>
        <w:t xml:space="preserve"> Wykonawca, Podwykonawca lub dalszy Podwykonawca może przedłożyć zmieniony projekt umowy o podwykonawstwo, uwzględniający w całości zastrzeżenia Zamawiającego. Postanowienia </w:t>
      </w:r>
      <w:r w:rsidRPr="00A30A13">
        <w:rPr>
          <w:b/>
          <w:sz w:val="22"/>
          <w:szCs w:val="22"/>
        </w:rPr>
        <w:t>§ 13 ust. 9-13</w:t>
      </w:r>
      <w:r w:rsidRPr="00A30A13">
        <w:rPr>
          <w:sz w:val="22"/>
          <w:szCs w:val="22"/>
        </w:rPr>
        <w:t xml:space="preserve"> </w:t>
      </w:r>
      <w:r w:rsidRPr="00A30A13">
        <w:rPr>
          <w:b/>
          <w:sz w:val="22"/>
          <w:szCs w:val="22"/>
        </w:rPr>
        <w:t xml:space="preserve">umowy </w:t>
      </w:r>
      <w:r w:rsidRPr="00A30A13">
        <w:rPr>
          <w:sz w:val="22"/>
          <w:szCs w:val="22"/>
        </w:rPr>
        <w:t>stosuje się.</w:t>
      </w:r>
    </w:p>
    <w:p w14:paraId="0F7CD1C0"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Po akceptacji projektu umowy o podwykonawstwo, której przedmiotem są roboty budowlane lub po upływie terminu na zgłoszenie przez Zamawiającego zastrzeżeń do tego projektu, Wykonawca, Podwykonawca lub dalszy Podwykonawca przedkłada Zamawiającemu poświadczoną za zgodność z oryginałem kopię zawartej umowy o podwykonawstwo w terminie siedmiu [7] dni od dnia zawarcia tej umowy.</w:t>
      </w:r>
    </w:p>
    <w:p w14:paraId="42875CA3"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 xml:space="preserve">Zamawiający zgłosi Wykonawcy, Podwykonawcy lub dalszemu Podwykonawcy sprzeciw – w formie pisemnej, pod rygorem nieważności – do przedłożonej umowy o podwykonawstwo, której przedmiotem są roboty budowlane, w terminie czternastu [14] dni od jej przedłożenia w przypadkach określonych w </w:t>
      </w:r>
      <w:r w:rsidRPr="00A30A13">
        <w:rPr>
          <w:b/>
          <w:sz w:val="22"/>
          <w:szCs w:val="22"/>
        </w:rPr>
        <w:t>§ 13 ust. 12</w:t>
      </w:r>
      <w:r w:rsidRPr="00A30A13">
        <w:rPr>
          <w:sz w:val="22"/>
          <w:szCs w:val="22"/>
        </w:rPr>
        <w:t xml:space="preserve"> </w:t>
      </w:r>
      <w:r w:rsidRPr="00A30A13">
        <w:rPr>
          <w:b/>
          <w:sz w:val="22"/>
          <w:szCs w:val="22"/>
        </w:rPr>
        <w:t>umowy</w:t>
      </w:r>
      <w:r w:rsidRPr="00A30A13">
        <w:rPr>
          <w:sz w:val="22"/>
          <w:szCs w:val="22"/>
        </w:rPr>
        <w:t>.</w:t>
      </w:r>
    </w:p>
    <w:p w14:paraId="5DF9A14B"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 xml:space="preserve">Umowa o podwykonawstwo, której przedmiotem są roboty budowlane, będzie uważana za zaakceptowaną przez Zamawiającego, jeżeli Zamawiający w terminie czternastu [14] dni od dnia przedłożenia poświadczonej </w:t>
      </w:r>
      <w:r w:rsidRPr="00A30A13">
        <w:rPr>
          <w:sz w:val="22"/>
          <w:szCs w:val="22"/>
        </w:rPr>
        <w:lastRenderedPageBreak/>
        <w:t>za zgodność z oryginałem kopii zawartej umowy o podwykonawstwo nie zgłosi do niej sprzeciwu.</w:t>
      </w:r>
    </w:p>
    <w:p w14:paraId="4CADB068"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 xml:space="preserve">Wykonawca, Podwykonawca, lub dalszy Podwykonawca, przedłoży Zamawiającemu poświadczoną za zgodność z oryginałem kopię zawartej umowy o podwykonawstwo, której przedmiotem są dostawy lub usługi stanowiące część przedmiotu umowy, w terminie siedmiu [7] dni od dnia jej zawarcia, z wyłączeniem umów </w:t>
      </w:r>
      <w:r w:rsidR="00FD34D8">
        <w:rPr>
          <w:sz w:val="22"/>
          <w:szCs w:val="22"/>
        </w:rPr>
        <w:br/>
      </w:r>
      <w:r w:rsidRPr="00A30A13">
        <w:rPr>
          <w:sz w:val="22"/>
          <w:szCs w:val="22"/>
        </w:rPr>
        <w:t xml:space="preserve">o podwykonawstwo o wartości mniejszej niż pół [0,5] procenta [%] wynagrodzenia Wykonawcy, o którym mowa w </w:t>
      </w:r>
      <w:r w:rsidRPr="00A30A13">
        <w:rPr>
          <w:b/>
          <w:sz w:val="22"/>
          <w:szCs w:val="22"/>
        </w:rPr>
        <w:t>§ 7 ust. 1</w:t>
      </w:r>
      <w:r w:rsidRPr="00A30A13">
        <w:rPr>
          <w:sz w:val="22"/>
          <w:szCs w:val="22"/>
        </w:rPr>
        <w:t xml:space="preserve"> </w:t>
      </w:r>
      <w:r w:rsidRPr="00A30A13">
        <w:rPr>
          <w:b/>
          <w:sz w:val="22"/>
          <w:szCs w:val="22"/>
        </w:rPr>
        <w:t>umowy</w:t>
      </w:r>
      <w:r w:rsidRPr="00A30A13">
        <w:rPr>
          <w:sz w:val="22"/>
          <w:szCs w:val="22"/>
        </w:rPr>
        <w:t xml:space="preserve"> oraz umów o podwykonawstwo, których przedmiot został wskazany w dokumentach zamówienia, jako nie podlegający temu obowiązkowi. Wyłączenie, o którym mowa w zdaniu poprzednim nie dotyczy umów o podwykonawstwo w zakresie dostaw lub usług o wartości większej niż pięćdziesiąt tysięcy 00/100 [50 000,00] złotych.</w:t>
      </w:r>
    </w:p>
    <w:p w14:paraId="3E5570C7"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 xml:space="preserve">W przypadku, przedłożenia Zamawiającemu poświadczonej za zgodność z oryginałem kopii zawartej umowy o podwykonawstwo, o której mowa w </w:t>
      </w:r>
      <w:r w:rsidRPr="00A30A13">
        <w:rPr>
          <w:b/>
          <w:sz w:val="22"/>
          <w:szCs w:val="22"/>
        </w:rPr>
        <w:t>§ 13 ust. 17 umowy</w:t>
      </w:r>
      <w:r w:rsidRPr="00A30A13">
        <w:rPr>
          <w:sz w:val="22"/>
          <w:szCs w:val="22"/>
        </w:rPr>
        <w:t xml:space="preserve"> – jeżeli termin zapłaty wynagrodzenia określony w tej umowie o podwykonawstwo jest dłuższy niż trzydzieści [30] dni od dnia doręczenia Wykonawcy, Podwykonawcy lub dalszemu Podwykonawcy faktury lub rachunku, to Zamawiający informuje o tym Wykonawcę, wzywając go do doprowadzenia do zmiany tej umowy, w określonym przez Zamawiającego terminie, pod rygorem wystąpienia o zapłatę kary umownej, o której mowa w </w:t>
      </w:r>
      <w:r w:rsidRPr="00A30A13">
        <w:rPr>
          <w:b/>
          <w:sz w:val="22"/>
          <w:szCs w:val="22"/>
        </w:rPr>
        <w:t>§ 12 ust. 3 pkt 3.5 umowy</w:t>
      </w:r>
      <w:r w:rsidRPr="00A30A13">
        <w:rPr>
          <w:sz w:val="22"/>
          <w:szCs w:val="22"/>
        </w:rPr>
        <w:t>.</w:t>
      </w:r>
    </w:p>
    <w:p w14:paraId="6ED46AD1"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Wykonawca, Podwykonawca lub dalszy Podwykonawca nie może polecić Podwykonawcy lub dalszemu podwykonawcy realizacji przedmiotu umowy o podwykonawstwo, której przedmiotem są roboty budowlane w przypadku braku jej akceptacji przez Zamawiającego.</w:t>
      </w:r>
    </w:p>
    <w:p w14:paraId="6612BCAC"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w:t>
      </w:r>
    </w:p>
    <w:p w14:paraId="77DD1049"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Wykonawca, Podwykonawca lub dalszy Podwykonawca przedłoży wraz z kopią umowy o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w:t>
      </w:r>
    </w:p>
    <w:p w14:paraId="76C6BFBF"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Powierzenie realizacji zadań innemu Podwykonawcy lub dalszemu Podwykonawcy niż ten, z którym została zawarta zaakceptowana przez Zamawiającego umowa o podwykonawstwo, lub inna istotna zmiana tej umowy, w tym zmiana zakresu zadań określonych tą umową wymaga akceptacji Zamawiającego w trybie określonym w niniejszej umowie.</w:t>
      </w:r>
    </w:p>
    <w:p w14:paraId="41B6ECB6"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 xml:space="preserve">Do zmian postanowień umów o podwykonawstwo, innych niż określone w </w:t>
      </w:r>
      <w:r w:rsidRPr="00A30A13">
        <w:rPr>
          <w:b/>
          <w:sz w:val="22"/>
          <w:szCs w:val="22"/>
        </w:rPr>
        <w:t>§ 13 ust. 21</w:t>
      </w:r>
      <w:r w:rsidRPr="00A30A13">
        <w:rPr>
          <w:sz w:val="22"/>
          <w:szCs w:val="22"/>
        </w:rPr>
        <w:t xml:space="preserve"> </w:t>
      </w:r>
      <w:r w:rsidRPr="00A30A13">
        <w:rPr>
          <w:b/>
          <w:sz w:val="22"/>
          <w:szCs w:val="22"/>
        </w:rPr>
        <w:t>umowy</w:t>
      </w:r>
      <w:r w:rsidRPr="00A30A13">
        <w:rPr>
          <w:sz w:val="22"/>
          <w:szCs w:val="22"/>
        </w:rPr>
        <w:t xml:space="preserve">, stosuje się zasady określone w </w:t>
      </w:r>
      <w:r w:rsidRPr="00A30A13">
        <w:rPr>
          <w:b/>
          <w:sz w:val="22"/>
          <w:szCs w:val="22"/>
        </w:rPr>
        <w:t>§ 13 ust. 9-18</w:t>
      </w:r>
      <w:r w:rsidRPr="00A30A13">
        <w:rPr>
          <w:sz w:val="22"/>
          <w:szCs w:val="22"/>
        </w:rPr>
        <w:t xml:space="preserve"> </w:t>
      </w:r>
      <w:r w:rsidRPr="00A30A13">
        <w:rPr>
          <w:b/>
          <w:sz w:val="22"/>
          <w:szCs w:val="22"/>
        </w:rPr>
        <w:t>umowy</w:t>
      </w:r>
      <w:r w:rsidRPr="00A30A13">
        <w:rPr>
          <w:sz w:val="22"/>
          <w:szCs w:val="22"/>
        </w:rPr>
        <w:t>.</w:t>
      </w:r>
    </w:p>
    <w:p w14:paraId="21A3D25E"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Zamawiający może żądać od Wykonawcy zmiany lub odsunięcia Podwykonawcy lub dalszego Podwykonawcy od wykonywania świadczeń w zakresie realizacji przedmiotu umowy, jeżeli sprzęt techniczny lub osoby, którymi dysponuje Podwykonawca lub dalszy Podwykonawca, nie spełniają warunków lub wymagań dotyczących podwykonawstwa, określonych umową, nie dają rękojmi należytego wykonania powierzonych Podwykonawcy lub dalszemu Podwykonawcy robót budowlanych lub dostaw lub usług lub dotrzymania terminów realizacji przedmiotu umowy.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24CA283B"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W przypadku, gdy projekt umowy o podwykonawstwo lub projekt zmiany umowy o podwykonawstwo, sporządzane są w języku obcym, Wykonawca, Podwykonawca lub dalszy Podwykonawca jest zobowiązany załączyć do przedkładanego projektu jego tłumaczenie na język polski, a w przypadku kopii umowy o podwykonawstwo lub zmian umowy o podwykonawstwo – tłumaczenie umowy na język polski sporządzone przez tłumacza przysięgłego.</w:t>
      </w:r>
    </w:p>
    <w:p w14:paraId="7A762F3B"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W przypadku realizacji robót budowlanych (lub ich części) za pomocą Podwykonawców, warunkiem wypłaty wynagrodzenia Wykonawcy określonego w niniejszej umowie jest wykazanie Zamawiającemu, że Wykonawca uiścił na rzecz Podwykonawcy należne mu wymagalne wynagrodzenie za wykonany przez niego zakres przedmiotu umowy o podwykonawstwo. Ponadto Wykonawca dołączy protokół odbioru wykonanego przez Podwykonawcę lub dalszego Podwykonawcę zakresu umowy, z informacją, iż Wykonawca nie wnosi zastrzeżeń do wykonanych przez Podwykonawcę lub dalszego Podwykonawcę czynności, podpisany bez zastrzeżeń przez Wykonawcę i Podwykonawcę lub dalszego Podwykonawcę, wraz z oświadczeniem i kopią przelewu, z których jednoznacznie będzie wynikało, że Wykonawca nie zalega z wymagalnymi płatnościami wobec Podwykonawcy lub dalszego Podwykonawcy z tytułu realizacji umowy o podwykonawstwo, której przedmiot umowy obejmuje część zakresu niniejszej umowy.</w:t>
      </w:r>
    </w:p>
    <w:p w14:paraId="22FED56F"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 xml:space="preserve">Strony zgodnie postanawiają, iż wynagrodzenie należne Podwykonawcy staje się wymagalne z chwilą dokonania odbioru wykonanego przedmiotu umowy o podwykonawstwo lub jego części bez zastrzeżeń przez </w:t>
      </w:r>
      <w:r w:rsidRPr="00A30A13">
        <w:rPr>
          <w:sz w:val="22"/>
          <w:szCs w:val="22"/>
        </w:rPr>
        <w:lastRenderedPageBreak/>
        <w:t>Wykonawcę i Podwykonawcę (protokół odbioru podpisany przez Wykonawcę i Podwykonawcę).</w:t>
      </w:r>
    </w:p>
    <w:p w14:paraId="254EC57D"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Umowy o podwykonawstwo będą zawierane z dalszymi Podwykonawcami na tych samych zasadach co umowy z Podwykonawcami.</w:t>
      </w:r>
    </w:p>
    <w:p w14:paraId="59FB0ECC"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Kopię umowy o podwykonawstwo może poświadczyć za zgodność z oryginałem Wykonawca.</w:t>
      </w:r>
    </w:p>
    <w:p w14:paraId="0F737F67"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Powierzenie wykonania części przedmiotu umowy Podwykonawcom nie zwalnia Wykonawcy z odpowiedzialności za należyte wykonanie przedmiotu umowy.</w:t>
      </w:r>
    </w:p>
    <w:p w14:paraId="5CEB5D58"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na podstawie niniejszej umowy.</w:t>
      </w:r>
    </w:p>
    <w:p w14:paraId="4C68EB62"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b/>
          <w:sz w:val="22"/>
          <w:szCs w:val="22"/>
        </w:rPr>
        <w:t xml:space="preserve">(dotyczy – jeżeli Podwykonawca jest znany) </w:t>
      </w:r>
      <w:r w:rsidRPr="00A30A13">
        <w:rPr>
          <w:sz w:val="22"/>
          <w:szCs w:val="22"/>
        </w:rPr>
        <w:t xml:space="preserve">Wykonawca Podwykonawcom powierzy wykonanie przedmiot umowy w zakresie: </w:t>
      </w:r>
      <w:r w:rsidRPr="00A30A13">
        <w:rPr>
          <w:b/>
          <w:sz w:val="22"/>
          <w:szCs w:val="22"/>
        </w:rPr>
        <w:t>_________________</w:t>
      </w:r>
      <w:r w:rsidRPr="00A30A13">
        <w:rPr>
          <w:sz w:val="22"/>
          <w:szCs w:val="22"/>
        </w:rPr>
        <w:t>.</w:t>
      </w:r>
    </w:p>
    <w:p w14:paraId="701AF673" w14:textId="77777777" w:rsidR="00BD65E0" w:rsidRPr="00A30A13" w:rsidRDefault="00BD65E0" w:rsidP="00BD65E0">
      <w:pPr>
        <w:widowControl w:val="0"/>
        <w:suppressAutoHyphens/>
        <w:autoSpaceDE w:val="0"/>
        <w:autoSpaceDN w:val="0"/>
        <w:adjustRightInd w:val="0"/>
        <w:rPr>
          <w:b/>
          <w:sz w:val="22"/>
          <w:szCs w:val="22"/>
        </w:rPr>
      </w:pPr>
    </w:p>
    <w:p w14:paraId="556D908A" w14:textId="77777777" w:rsidR="00BD65E0" w:rsidRPr="00A30A13" w:rsidRDefault="00BD65E0" w:rsidP="00BD65E0">
      <w:pPr>
        <w:widowControl w:val="0"/>
        <w:suppressAutoHyphens/>
        <w:autoSpaceDE w:val="0"/>
        <w:autoSpaceDN w:val="0"/>
        <w:adjustRightInd w:val="0"/>
        <w:ind w:left="284" w:hanging="284"/>
        <w:jc w:val="center"/>
        <w:rPr>
          <w:b/>
          <w:sz w:val="22"/>
          <w:szCs w:val="22"/>
        </w:rPr>
      </w:pPr>
      <w:r w:rsidRPr="00A30A13">
        <w:rPr>
          <w:b/>
          <w:sz w:val="22"/>
          <w:szCs w:val="22"/>
        </w:rPr>
        <w:t>§ 14</w:t>
      </w:r>
    </w:p>
    <w:p w14:paraId="674ED439" w14:textId="77777777" w:rsidR="00BD65E0" w:rsidRPr="00A30A13" w:rsidRDefault="00BD65E0" w:rsidP="00BD65E0">
      <w:pPr>
        <w:widowControl w:val="0"/>
        <w:suppressAutoHyphens/>
        <w:autoSpaceDE w:val="0"/>
        <w:autoSpaceDN w:val="0"/>
        <w:adjustRightInd w:val="0"/>
        <w:ind w:left="284" w:hanging="284"/>
        <w:jc w:val="center"/>
        <w:rPr>
          <w:sz w:val="22"/>
          <w:szCs w:val="22"/>
        </w:rPr>
      </w:pPr>
      <w:r w:rsidRPr="00A30A13">
        <w:rPr>
          <w:b/>
          <w:sz w:val="22"/>
          <w:szCs w:val="22"/>
        </w:rPr>
        <w:t xml:space="preserve">SOLIDARNA ODPOWIEDZIALNOŚĆ KONSORCJANTÓW </w:t>
      </w:r>
      <w:r w:rsidRPr="00A30A13">
        <w:rPr>
          <w:sz w:val="22"/>
          <w:szCs w:val="22"/>
        </w:rPr>
        <w:t>(jeżeli dotyczy)</w:t>
      </w:r>
    </w:p>
    <w:p w14:paraId="56308398" w14:textId="77777777" w:rsidR="00BD65E0" w:rsidRPr="00A30A13" w:rsidRDefault="00BD65E0" w:rsidP="000F7A49">
      <w:pPr>
        <w:widowControl w:val="0"/>
        <w:numPr>
          <w:ilvl w:val="0"/>
          <w:numId w:val="18"/>
        </w:numPr>
        <w:suppressAutoHyphens/>
        <w:autoSpaceDE w:val="0"/>
        <w:autoSpaceDN w:val="0"/>
        <w:adjustRightInd w:val="0"/>
        <w:ind w:left="567" w:hanging="567"/>
        <w:jc w:val="both"/>
        <w:rPr>
          <w:sz w:val="22"/>
          <w:szCs w:val="22"/>
        </w:rPr>
      </w:pPr>
      <w:r w:rsidRPr="00A30A13">
        <w:rPr>
          <w:sz w:val="22"/>
          <w:szCs w:val="22"/>
        </w:rPr>
        <w:t xml:space="preserve">Jeżeli Wykonawcą jest Konsorcjum, wówczas podmioty wchodzące w skład Konsorcjum są solidarnie odpowiedzialne przed Zamawiającym za wykonanie przedmiotu umowy i za wniesienie zabezpieczenia należytego wykonania umowy. </w:t>
      </w:r>
    </w:p>
    <w:p w14:paraId="1E3545D9" w14:textId="77777777" w:rsidR="00BD65E0" w:rsidRPr="00A30A13" w:rsidRDefault="00BD65E0" w:rsidP="000F7A49">
      <w:pPr>
        <w:widowControl w:val="0"/>
        <w:numPr>
          <w:ilvl w:val="0"/>
          <w:numId w:val="18"/>
        </w:numPr>
        <w:suppressAutoHyphens/>
        <w:autoSpaceDE w:val="0"/>
        <w:autoSpaceDN w:val="0"/>
        <w:adjustRightInd w:val="0"/>
        <w:ind w:left="567" w:hanging="567"/>
        <w:jc w:val="both"/>
        <w:rPr>
          <w:sz w:val="22"/>
          <w:szCs w:val="22"/>
        </w:rPr>
      </w:pPr>
      <w:r w:rsidRPr="00A30A13">
        <w:rPr>
          <w:sz w:val="22"/>
          <w:szCs w:val="22"/>
        </w:rPr>
        <w:t>Wykonawcy wchodzący w skład Konsorcjum zobowiązani są do pozostawania w Konsorcjum przez cały czas trwania umowy, łącznie z okresem gwarancji i rękojmi za wady.</w:t>
      </w:r>
    </w:p>
    <w:p w14:paraId="7CC55152" w14:textId="77777777" w:rsidR="00BD65E0" w:rsidRPr="00A30A13" w:rsidRDefault="00BD65E0" w:rsidP="000F7A49">
      <w:pPr>
        <w:widowControl w:val="0"/>
        <w:numPr>
          <w:ilvl w:val="0"/>
          <w:numId w:val="18"/>
        </w:numPr>
        <w:suppressAutoHyphens/>
        <w:autoSpaceDE w:val="0"/>
        <w:autoSpaceDN w:val="0"/>
        <w:adjustRightInd w:val="0"/>
        <w:ind w:left="567" w:hanging="567"/>
        <w:jc w:val="both"/>
        <w:rPr>
          <w:sz w:val="22"/>
          <w:szCs w:val="22"/>
        </w:rPr>
      </w:pPr>
      <w:r w:rsidRPr="00A30A13">
        <w:rPr>
          <w:sz w:val="22"/>
          <w:szCs w:val="22"/>
        </w:rPr>
        <w:t xml:space="preserve">Wraz z zawarciem niniejszej umowy Konsorcjum </w:t>
      </w:r>
      <w:r>
        <w:rPr>
          <w:sz w:val="22"/>
          <w:szCs w:val="22"/>
        </w:rPr>
        <w:t>przekaże</w:t>
      </w:r>
      <w:r w:rsidRPr="00A30A13">
        <w:rPr>
          <w:sz w:val="22"/>
          <w:szCs w:val="22"/>
        </w:rPr>
        <w:t xml:space="preserve"> Zamawiającemu </w:t>
      </w:r>
      <w:r>
        <w:rPr>
          <w:sz w:val="22"/>
          <w:szCs w:val="22"/>
        </w:rPr>
        <w:t>kopię</w:t>
      </w:r>
      <w:r w:rsidRPr="00A30A13">
        <w:rPr>
          <w:sz w:val="22"/>
          <w:szCs w:val="22"/>
        </w:rPr>
        <w:t xml:space="preserve"> umowy regulującej współpracę podmiotów wchodzących w skład Konsorcjum, które wspólnie podjęły się wykonania przedmiotu umowy, i jej zmian.</w:t>
      </w:r>
    </w:p>
    <w:p w14:paraId="38CDBF89" w14:textId="77777777" w:rsidR="00BD65E0" w:rsidRPr="00A30A13" w:rsidRDefault="00BD65E0" w:rsidP="000F7A49">
      <w:pPr>
        <w:widowControl w:val="0"/>
        <w:numPr>
          <w:ilvl w:val="0"/>
          <w:numId w:val="18"/>
        </w:numPr>
        <w:suppressAutoHyphens/>
        <w:autoSpaceDE w:val="0"/>
        <w:autoSpaceDN w:val="0"/>
        <w:adjustRightInd w:val="0"/>
        <w:ind w:left="567" w:hanging="567"/>
        <w:jc w:val="both"/>
        <w:rPr>
          <w:sz w:val="22"/>
          <w:szCs w:val="22"/>
        </w:rPr>
      </w:pPr>
      <w:r w:rsidRPr="00A30A13">
        <w:rPr>
          <w:sz w:val="22"/>
          <w:szCs w:val="22"/>
        </w:rPr>
        <w:t xml:space="preserve">Lider Konsorcjum jest upoważniony do podejmowania decyzji, składania i przyjmowania oświadczeń woli w imieniu i na rzecz każdego z podmiotów wchodzących w skład Konsorcjum w zakresie wskazanym w pełnomocnictwach potrzebnych do realizacji umowy i przedłożonych Zamawiającemu. Upoważnienie to może zostać zmienione jedynie za zgodą Zamawiającego. </w:t>
      </w:r>
    </w:p>
    <w:p w14:paraId="4839B147" w14:textId="77777777" w:rsidR="00BD65E0" w:rsidRPr="00A30A13" w:rsidRDefault="00BD65E0" w:rsidP="000F7A49">
      <w:pPr>
        <w:widowControl w:val="0"/>
        <w:numPr>
          <w:ilvl w:val="0"/>
          <w:numId w:val="18"/>
        </w:numPr>
        <w:suppressAutoHyphens/>
        <w:autoSpaceDE w:val="0"/>
        <w:autoSpaceDN w:val="0"/>
        <w:adjustRightInd w:val="0"/>
        <w:ind w:left="567" w:hanging="567"/>
        <w:jc w:val="both"/>
        <w:rPr>
          <w:sz w:val="22"/>
          <w:szCs w:val="22"/>
        </w:rPr>
      </w:pPr>
      <w:r w:rsidRPr="00A30A13">
        <w:rPr>
          <w:sz w:val="22"/>
          <w:szCs w:val="22"/>
        </w:rPr>
        <w:t>W przypadku rozwiązania umowy Konsorcjum przed upływem okresu gwarancji i rękojmi za wady Zamawiający jest uprawniony do żądania wykonania całości lub części przedmiotu umowy od wszystkich, niektórych lub jednego z członków Konsorcjum.</w:t>
      </w:r>
    </w:p>
    <w:p w14:paraId="6852C7B5" w14:textId="77777777" w:rsidR="00BD65E0" w:rsidRPr="00A30A13" w:rsidRDefault="00BD65E0" w:rsidP="00BD65E0">
      <w:pPr>
        <w:widowControl w:val="0"/>
        <w:suppressAutoHyphens/>
        <w:autoSpaceDE w:val="0"/>
        <w:autoSpaceDN w:val="0"/>
        <w:adjustRightInd w:val="0"/>
        <w:rPr>
          <w:b/>
          <w:sz w:val="22"/>
          <w:szCs w:val="22"/>
        </w:rPr>
      </w:pPr>
    </w:p>
    <w:p w14:paraId="4AC45F91" w14:textId="77777777" w:rsidR="00BD65E0" w:rsidRPr="00A30A13" w:rsidRDefault="00BD65E0" w:rsidP="00BD65E0">
      <w:pPr>
        <w:widowControl w:val="0"/>
        <w:suppressAutoHyphens/>
        <w:autoSpaceDE w:val="0"/>
        <w:autoSpaceDN w:val="0"/>
        <w:adjustRightInd w:val="0"/>
        <w:ind w:left="284" w:hanging="284"/>
        <w:jc w:val="center"/>
        <w:rPr>
          <w:b/>
          <w:sz w:val="22"/>
          <w:szCs w:val="22"/>
        </w:rPr>
      </w:pPr>
      <w:r w:rsidRPr="00A30A13">
        <w:rPr>
          <w:b/>
          <w:sz w:val="22"/>
          <w:szCs w:val="22"/>
        </w:rPr>
        <w:t>§ 15</w:t>
      </w:r>
    </w:p>
    <w:p w14:paraId="6A931E55" w14:textId="77777777" w:rsidR="00BD65E0" w:rsidRPr="00A30A13" w:rsidRDefault="00BD65E0" w:rsidP="00BD65E0">
      <w:pPr>
        <w:pStyle w:val="Tekstpodstawowywcity"/>
        <w:suppressAutoHyphens/>
        <w:ind w:left="284" w:hanging="284"/>
        <w:jc w:val="center"/>
        <w:rPr>
          <w:b/>
        </w:rPr>
      </w:pPr>
      <w:r w:rsidRPr="00A30A13">
        <w:rPr>
          <w:b/>
        </w:rPr>
        <w:t>ZABEZPIECZENIE NALEŻYTEGO WYKONANIA UMOWY</w:t>
      </w:r>
    </w:p>
    <w:p w14:paraId="28FF88DC" w14:textId="49647CFE" w:rsidR="00BD65E0" w:rsidRPr="00A30A13" w:rsidRDefault="00BD65E0" w:rsidP="000F7A49">
      <w:pPr>
        <w:numPr>
          <w:ilvl w:val="0"/>
          <w:numId w:val="15"/>
        </w:numPr>
        <w:suppressAutoHyphens/>
        <w:ind w:left="567" w:hanging="567"/>
        <w:jc w:val="both"/>
        <w:rPr>
          <w:bCs/>
          <w:sz w:val="22"/>
          <w:szCs w:val="22"/>
        </w:rPr>
      </w:pPr>
      <w:r w:rsidRPr="00A30A13">
        <w:rPr>
          <w:sz w:val="22"/>
          <w:szCs w:val="22"/>
        </w:rPr>
        <w:t xml:space="preserve">Strony postanawiają, że tytułem zabezpieczenia należytego wykonania umowy Wykonawca wniesie zabezpieczenie w formie przewidzianej w </w:t>
      </w:r>
      <w:r w:rsidRPr="00A30A13">
        <w:rPr>
          <w:b/>
          <w:sz w:val="22"/>
          <w:szCs w:val="22"/>
        </w:rPr>
        <w:t>art. 450 ust. 1</w:t>
      </w:r>
      <w:r w:rsidRPr="00A30A13">
        <w:rPr>
          <w:sz w:val="22"/>
          <w:szCs w:val="22"/>
        </w:rPr>
        <w:t xml:space="preserve"> ustawy z dnia 11 września 2019 r. - Prawo zamówień publicznych w wysokości </w:t>
      </w:r>
      <w:r w:rsidR="00CE058A" w:rsidRPr="006A73A0">
        <w:rPr>
          <w:b/>
          <w:bCs/>
          <w:i/>
          <w:iCs/>
          <w:sz w:val="22"/>
          <w:szCs w:val="22"/>
        </w:rPr>
        <w:t>trzech</w:t>
      </w:r>
      <w:r w:rsidRPr="00A30A13">
        <w:rPr>
          <w:sz w:val="22"/>
          <w:szCs w:val="22"/>
        </w:rPr>
        <w:t xml:space="preserve"> </w:t>
      </w:r>
      <w:r w:rsidRPr="006A73A0">
        <w:rPr>
          <w:b/>
          <w:bCs/>
          <w:sz w:val="22"/>
          <w:szCs w:val="22"/>
        </w:rPr>
        <w:t>[</w:t>
      </w:r>
      <w:r w:rsidR="00CE058A" w:rsidRPr="006A73A0">
        <w:rPr>
          <w:b/>
          <w:bCs/>
          <w:sz w:val="22"/>
          <w:szCs w:val="22"/>
        </w:rPr>
        <w:t>3</w:t>
      </w:r>
      <w:r w:rsidRPr="006A73A0">
        <w:rPr>
          <w:b/>
          <w:bCs/>
          <w:sz w:val="22"/>
          <w:szCs w:val="22"/>
        </w:rPr>
        <w:t>]</w:t>
      </w:r>
      <w:r w:rsidRPr="00A30A13">
        <w:rPr>
          <w:sz w:val="22"/>
          <w:szCs w:val="22"/>
        </w:rPr>
        <w:t xml:space="preserve"> procent [%] wynagrodzenia określonego w </w:t>
      </w:r>
      <w:r w:rsidRPr="00A30A13">
        <w:rPr>
          <w:b/>
          <w:sz w:val="22"/>
          <w:szCs w:val="22"/>
        </w:rPr>
        <w:t>§ 7 ust. 1</w:t>
      </w:r>
      <w:r w:rsidRPr="00A30A13">
        <w:rPr>
          <w:sz w:val="22"/>
          <w:szCs w:val="22"/>
        </w:rPr>
        <w:t xml:space="preserve"> </w:t>
      </w:r>
      <w:r w:rsidRPr="00A30A13">
        <w:rPr>
          <w:b/>
          <w:sz w:val="22"/>
          <w:szCs w:val="22"/>
        </w:rPr>
        <w:t>umowy</w:t>
      </w:r>
      <w:r w:rsidRPr="00A30A13">
        <w:rPr>
          <w:sz w:val="22"/>
          <w:szCs w:val="22"/>
        </w:rPr>
        <w:t xml:space="preserve">, tj.: kwotę: ___________ __/100 </w:t>
      </w:r>
      <w:r w:rsidRPr="00A30A13">
        <w:rPr>
          <w:b/>
          <w:sz w:val="22"/>
          <w:szCs w:val="22"/>
        </w:rPr>
        <w:t xml:space="preserve">[ __________,____ ] </w:t>
      </w:r>
      <w:r w:rsidRPr="00A30A13">
        <w:rPr>
          <w:b/>
          <w:bCs/>
          <w:sz w:val="22"/>
          <w:szCs w:val="22"/>
        </w:rPr>
        <w:t>złotych</w:t>
      </w:r>
      <w:r w:rsidRPr="00A30A13">
        <w:rPr>
          <w:bCs/>
          <w:sz w:val="22"/>
          <w:szCs w:val="22"/>
        </w:rPr>
        <w:t>.</w:t>
      </w:r>
    </w:p>
    <w:p w14:paraId="6E321B90" w14:textId="77777777" w:rsidR="00BD65E0" w:rsidRPr="00A30A13" w:rsidRDefault="00BD65E0" w:rsidP="000F7A49">
      <w:pPr>
        <w:numPr>
          <w:ilvl w:val="0"/>
          <w:numId w:val="15"/>
        </w:numPr>
        <w:suppressAutoHyphens/>
        <w:ind w:left="567" w:hanging="567"/>
        <w:jc w:val="both"/>
        <w:rPr>
          <w:bCs/>
          <w:sz w:val="22"/>
          <w:szCs w:val="22"/>
        </w:rPr>
      </w:pPr>
      <w:r w:rsidRPr="00A30A13">
        <w:rPr>
          <w:sz w:val="22"/>
          <w:szCs w:val="22"/>
        </w:rPr>
        <w:t>Zabezpieczenie wniesione w pieniądzu Wykonawca wpłaca przelewem na rachunek bankowy wskazany przez Zamawiającego.</w:t>
      </w:r>
    </w:p>
    <w:p w14:paraId="135853A2" w14:textId="77777777" w:rsidR="00BD65E0" w:rsidRPr="00A30A13" w:rsidRDefault="00BD65E0" w:rsidP="000F7A49">
      <w:pPr>
        <w:numPr>
          <w:ilvl w:val="0"/>
          <w:numId w:val="15"/>
        </w:numPr>
        <w:suppressAutoHyphens/>
        <w:ind w:left="567" w:hanging="567"/>
        <w:jc w:val="both"/>
        <w:rPr>
          <w:bCs/>
          <w:sz w:val="22"/>
          <w:szCs w:val="22"/>
        </w:rPr>
      </w:pPr>
      <w:r w:rsidRPr="00A30A13">
        <w:rPr>
          <w:sz w:val="22"/>
          <w:szCs w:val="22"/>
        </w:rPr>
        <w:t>Zamawiający zwróci siedemdziesiąt [70] procent [%] zabezpieczenia w terminie trzydziestu [30] dni od dnia wykonania przedmiotu umowy i uznania przez Zamawiającego za należycie wykonane.</w:t>
      </w:r>
    </w:p>
    <w:p w14:paraId="3E8D2C1E" w14:textId="77777777" w:rsidR="00BD65E0" w:rsidRPr="00A30A13" w:rsidRDefault="00BD65E0" w:rsidP="000F7A49">
      <w:pPr>
        <w:numPr>
          <w:ilvl w:val="0"/>
          <w:numId w:val="15"/>
        </w:numPr>
        <w:suppressAutoHyphens/>
        <w:ind w:left="567" w:hanging="567"/>
        <w:jc w:val="both"/>
        <w:rPr>
          <w:bCs/>
          <w:sz w:val="22"/>
          <w:szCs w:val="22"/>
        </w:rPr>
      </w:pPr>
      <w:r w:rsidRPr="00A30A13">
        <w:rPr>
          <w:sz w:val="22"/>
          <w:szCs w:val="22"/>
        </w:rPr>
        <w:t>Kwota pozostawiona na zabezpieczenie roszczeń z tytułu rękojmi za wady lub gwarancji wyniesie trzydzieści [30</w:t>
      </w:r>
      <w:r>
        <w:rPr>
          <w:sz w:val="22"/>
          <w:szCs w:val="22"/>
        </w:rPr>
        <w:t>]</w:t>
      </w:r>
      <w:r w:rsidRPr="00A30A13">
        <w:rPr>
          <w:sz w:val="22"/>
          <w:szCs w:val="22"/>
        </w:rPr>
        <w:t xml:space="preserve"> procent [%] wysokości zabezpieczenia.</w:t>
      </w:r>
    </w:p>
    <w:p w14:paraId="48E25290" w14:textId="77777777" w:rsidR="00BD65E0" w:rsidRPr="00A30A13" w:rsidRDefault="00BD65E0" w:rsidP="000F7A49">
      <w:pPr>
        <w:numPr>
          <w:ilvl w:val="0"/>
          <w:numId w:val="15"/>
        </w:numPr>
        <w:suppressAutoHyphens/>
        <w:ind w:left="567" w:hanging="567"/>
        <w:jc w:val="both"/>
        <w:rPr>
          <w:bCs/>
          <w:sz w:val="22"/>
          <w:szCs w:val="22"/>
        </w:rPr>
      </w:pPr>
      <w:r w:rsidRPr="00A30A13">
        <w:rPr>
          <w:sz w:val="22"/>
          <w:szCs w:val="22"/>
        </w:rPr>
        <w:t xml:space="preserve">Kwota, o której mowa w </w:t>
      </w:r>
      <w:r w:rsidRPr="00A30A13">
        <w:rPr>
          <w:b/>
          <w:sz w:val="22"/>
          <w:szCs w:val="22"/>
        </w:rPr>
        <w:t>§ 15 ust. 4 umowy</w:t>
      </w:r>
      <w:r w:rsidRPr="00A30A13">
        <w:rPr>
          <w:sz w:val="22"/>
          <w:szCs w:val="22"/>
        </w:rPr>
        <w:t xml:space="preserve"> zostanie zwrócona nie później niż w piętnastym [15] dniu po upływie okresu rękojmi za wady.</w:t>
      </w:r>
    </w:p>
    <w:p w14:paraId="2D864C15" w14:textId="77777777" w:rsidR="00BD65E0" w:rsidRPr="00A30A13" w:rsidRDefault="00BD65E0" w:rsidP="000F7A49">
      <w:pPr>
        <w:numPr>
          <w:ilvl w:val="0"/>
          <w:numId w:val="15"/>
        </w:numPr>
        <w:suppressAutoHyphens/>
        <w:ind w:left="567" w:hanging="567"/>
        <w:jc w:val="both"/>
        <w:rPr>
          <w:bCs/>
          <w:sz w:val="22"/>
          <w:szCs w:val="22"/>
        </w:rPr>
      </w:pPr>
      <w:r w:rsidRPr="00A30A13">
        <w:rPr>
          <w:sz w:val="22"/>
          <w:szCs w:val="22"/>
        </w:rPr>
        <w:t>Wykonawca zapewni, aby zabezpieczenie należytego wykonania umowy zachowało moc wiążącą w okresie wykonywania umowy oraz w okresie rękojmi. Wykonawca niezwłocznie poinformuje Zamawiającego o faktycznych lub prawnych okolicznościach, które mają lub mogą mieć wpływ na moc wiążącą zabezpieczenia należytego wykonania umowy oraz na możliwość i zakres wykonywania przez Zamawiającego praw wynikających z zabezpieczenia należytego wykonania umowy.</w:t>
      </w:r>
    </w:p>
    <w:p w14:paraId="14219F71" w14:textId="77777777" w:rsidR="00BD65E0" w:rsidRPr="00A30A13" w:rsidRDefault="00BD65E0" w:rsidP="000F7A49">
      <w:pPr>
        <w:numPr>
          <w:ilvl w:val="0"/>
          <w:numId w:val="15"/>
        </w:numPr>
        <w:suppressAutoHyphens/>
        <w:ind w:left="567" w:hanging="567"/>
        <w:jc w:val="both"/>
        <w:rPr>
          <w:bCs/>
          <w:sz w:val="22"/>
          <w:szCs w:val="22"/>
        </w:rPr>
      </w:pPr>
      <w:r w:rsidRPr="00A30A13">
        <w:rPr>
          <w:sz w:val="22"/>
          <w:szCs w:val="22"/>
        </w:rPr>
        <w:t>Jeżeli okres ważności zabezpieczenia należytego wykonania umowy, wniesionego w innej formie niż w pieniądzu, jest krótszy niż wymagany okres jego ważności, Wykonawca jest zobowiązany ustanowić nowe zabezpieczenie należytego wykonania umowy nie później niż trzydzieści [30] dni przed wygaśnięciem ważności dotychczasowego zabezpieczenia należytego wykonania umowy. Wykonawca dostarczy Zamawiającemu dokumenty potwierdzające przedłużenie terminów ważności wniesionego w innej formie niż gotówkowej, zabezpieczenia należytego wykonania umowy.</w:t>
      </w:r>
    </w:p>
    <w:p w14:paraId="68EE7569" w14:textId="77777777" w:rsidR="00BD65E0" w:rsidRPr="00A30A13" w:rsidRDefault="00BD65E0" w:rsidP="000F7A49">
      <w:pPr>
        <w:numPr>
          <w:ilvl w:val="0"/>
          <w:numId w:val="15"/>
        </w:numPr>
        <w:suppressAutoHyphens/>
        <w:ind w:left="567" w:hanging="567"/>
        <w:jc w:val="both"/>
        <w:rPr>
          <w:bCs/>
          <w:sz w:val="22"/>
          <w:szCs w:val="22"/>
        </w:rPr>
      </w:pPr>
      <w:r w:rsidRPr="00A30A13">
        <w:rPr>
          <w:sz w:val="22"/>
          <w:szCs w:val="22"/>
        </w:rPr>
        <w:t xml:space="preserve">Jeżeli Wykonawca w terminie określonym w </w:t>
      </w:r>
      <w:r w:rsidRPr="00A30A13">
        <w:rPr>
          <w:b/>
          <w:sz w:val="22"/>
          <w:szCs w:val="22"/>
        </w:rPr>
        <w:t>§ 15 ust. 7 umowy</w:t>
      </w:r>
      <w:r w:rsidRPr="00A30A13">
        <w:rPr>
          <w:sz w:val="22"/>
          <w:szCs w:val="22"/>
        </w:rPr>
        <w:t xml:space="preserve"> nie przedłoży Zamawiającemu nowego zabezpieczenia należytego wykonania umowy, wniesionego w innej formie niż w pieniądzu, Zamawiający </w:t>
      </w:r>
      <w:r w:rsidRPr="00A30A13">
        <w:rPr>
          <w:sz w:val="22"/>
          <w:szCs w:val="22"/>
        </w:rPr>
        <w:lastRenderedPageBreak/>
        <w:t>zmienia formę na zabezpieczenie w pieniądzu, przez wypłatę kwoty z dotychczasowego zabezpieczenia należytego wykonania umowy.</w:t>
      </w:r>
    </w:p>
    <w:p w14:paraId="1F1B224D" w14:textId="77777777" w:rsidR="00BD65E0" w:rsidRPr="00A30A13" w:rsidRDefault="00BD65E0" w:rsidP="000F7A49">
      <w:pPr>
        <w:numPr>
          <w:ilvl w:val="0"/>
          <w:numId w:val="15"/>
        </w:numPr>
        <w:suppressAutoHyphens/>
        <w:ind w:left="567" w:hanging="567"/>
        <w:jc w:val="both"/>
        <w:rPr>
          <w:bCs/>
          <w:sz w:val="22"/>
          <w:szCs w:val="22"/>
        </w:rPr>
      </w:pPr>
      <w:r w:rsidRPr="00A30A13">
        <w:rPr>
          <w:sz w:val="22"/>
          <w:szCs w:val="22"/>
        </w:rPr>
        <w:t xml:space="preserve">W przypadku zmiany wartości wynagrodzenia określonego w </w:t>
      </w:r>
      <w:r w:rsidRPr="00A30A13">
        <w:rPr>
          <w:b/>
          <w:sz w:val="22"/>
          <w:szCs w:val="22"/>
        </w:rPr>
        <w:t>§ 7 ust. 1</w:t>
      </w:r>
      <w:r w:rsidRPr="00A30A13">
        <w:rPr>
          <w:sz w:val="22"/>
          <w:szCs w:val="22"/>
        </w:rPr>
        <w:t xml:space="preserve"> </w:t>
      </w:r>
      <w:r w:rsidRPr="00A30A13">
        <w:rPr>
          <w:b/>
          <w:sz w:val="22"/>
          <w:szCs w:val="22"/>
        </w:rPr>
        <w:t>umowy</w:t>
      </w:r>
      <w:r w:rsidRPr="00A30A13">
        <w:rPr>
          <w:sz w:val="22"/>
          <w:szCs w:val="22"/>
        </w:rPr>
        <w:t xml:space="preserve">, zmianie ulega również wartość zabezpieczenia należytego wykonania umowy, o którym mowa w </w:t>
      </w:r>
      <w:r w:rsidRPr="00A30A13">
        <w:rPr>
          <w:b/>
          <w:sz w:val="22"/>
          <w:szCs w:val="22"/>
        </w:rPr>
        <w:t>§ 15 ust. 1 umowy</w:t>
      </w:r>
      <w:r w:rsidRPr="00A30A13">
        <w:rPr>
          <w:sz w:val="22"/>
          <w:szCs w:val="22"/>
        </w:rPr>
        <w:t xml:space="preserve">, w taki sposób, aby wartość zabezpieczenia należytego wykonania umowy stanowiła pięć [5] procent [%] wynagrodzenia określonego w </w:t>
      </w:r>
      <w:r w:rsidRPr="00A30A13">
        <w:rPr>
          <w:b/>
          <w:sz w:val="22"/>
          <w:szCs w:val="22"/>
        </w:rPr>
        <w:t>§ 7 ust. 1</w:t>
      </w:r>
      <w:r w:rsidRPr="00A30A13">
        <w:rPr>
          <w:sz w:val="22"/>
          <w:szCs w:val="22"/>
        </w:rPr>
        <w:t xml:space="preserve"> </w:t>
      </w:r>
      <w:r w:rsidRPr="00A30A13">
        <w:rPr>
          <w:b/>
          <w:sz w:val="22"/>
          <w:szCs w:val="22"/>
        </w:rPr>
        <w:t>umowy</w:t>
      </w:r>
      <w:r w:rsidRPr="00A30A13">
        <w:rPr>
          <w:sz w:val="22"/>
          <w:szCs w:val="22"/>
        </w:rPr>
        <w:t xml:space="preserve"> z uwzględnieniem zmienionej wartości wynagrodzenia. Zmiana wartości Zabezpieczenia należytego wykonania umowy powinna być stwierdzona w aneksie zmieniającym wartość wynagrodzenia.</w:t>
      </w:r>
    </w:p>
    <w:p w14:paraId="6EFF9FB0" w14:textId="77777777" w:rsidR="00BD65E0" w:rsidRPr="00A30A13" w:rsidRDefault="00BD65E0" w:rsidP="00BD65E0">
      <w:pPr>
        <w:widowControl w:val="0"/>
        <w:suppressAutoHyphens/>
        <w:autoSpaceDE w:val="0"/>
        <w:autoSpaceDN w:val="0"/>
        <w:adjustRightInd w:val="0"/>
        <w:rPr>
          <w:b/>
          <w:sz w:val="22"/>
          <w:szCs w:val="22"/>
        </w:rPr>
      </w:pPr>
    </w:p>
    <w:p w14:paraId="5F9E1A39" w14:textId="77777777" w:rsidR="00BD65E0" w:rsidRPr="00A30A13" w:rsidRDefault="00BD65E0" w:rsidP="00BD65E0">
      <w:pPr>
        <w:widowControl w:val="0"/>
        <w:suppressAutoHyphens/>
        <w:autoSpaceDE w:val="0"/>
        <w:autoSpaceDN w:val="0"/>
        <w:adjustRightInd w:val="0"/>
        <w:ind w:left="284" w:hanging="284"/>
        <w:jc w:val="center"/>
        <w:rPr>
          <w:b/>
          <w:sz w:val="22"/>
          <w:szCs w:val="22"/>
        </w:rPr>
      </w:pPr>
      <w:r w:rsidRPr="00A30A13">
        <w:rPr>
          <w:b/>
          <w:sz w:val="22"/>
          <w:szCs w:val="22"/>
        </w:rPr>
        <w:t>§ 16</w:t>
      </w:r>
    </w:p>
    <w:p w14:paraId="4F60DD24" w14:textId="77777777" w:rsidR="00BD65E0" w:rsidRPr="00A30A13" w:rsidRDefault="00BD65E0" w:rsidP="00BD65E0">
      <w:pPr>
        <w:shd w:val="clear" w:color="auto" w:fill="FFFFFF"/>
        <w:suppressAutoHyphens/>
        <w:ind w:left="284" w:hanging="284"/>
        <w:jc w:val="center"/>
        <w:rPr>
          <w:b/>
          <w:sz w:val="22"/>
          <w:szCs w:val="22"/>
        </w:rPr>
      </w:pPr>
      <w:r w:rsidRPr="00A30A13">
        <w:rPr>
          <w:b/>
          <w:bCs/>
          <w:sz w:val="22"/>
          <w:szCs w:val="22"/>
        </w:rPr>
        <w:t>UBEZPIECZENIE</w:t>
      </w:r>
    </w:p>
    <w:p w14:paraId="52107F26" w14:textId="77777777" w:rsidR="00BD65E0" w:rsidRPr="00A30A13" w:rsidRDefault="00BD65E0" w:rsidP="0009796B">
      <w:pPr>
        <w:numPr>
          <w:ilvl w:val="0"/>
          <w:numId w:val="24"/>
        </w:numPr>
        <w:ind w:left="567" w:hanging="567"/>
        <w:contextualSpacing/>
        <w:jc w:val="both"/>
        <w:rPr>
          <w:sz w:val="22"/>
          <w:szCs w:val="22"/>
          <w:lang w:eastAsia="en-US"/>
        </w:rPr>
      </w:pPr>
      <w:r w:rsidRPr="00A30A13">
        <w:rPr>
          <w:sz w:val="22"/>
          <w:szCs w:val="22"/>
          <w:lang w:eastAsia="en-US"/>
        </w:rPr>
        <w:t>Wykonawca w czasie obowiązywania niniejszej umowy, nie później niż od dnia przekazania terenu budowy, będzie posiadał umowę ubezpieczenia w zakresie odpowiedzialności cywilnej – polisę ubezpieczeniową od odpowiedzialności cywilnej w zakresie wykonywanej działalności gospodarczej, związanej z realizacją niniejszej umowy.</w:t>
      </w:r>
    </w:p>
    <w:p w14:paraId="5DEAC32C" w14:textId="302F1193" w:rsidR="00BD65E0" w:rsidRPr="00A30A13" w:rsidRDefault="00BD65E0" w:rsidP="0009796B">
      <w:pPr>
        <w:numPr>
          <w:ilvl w:val="0"/>
          <w:numId w:val="24"/>
        </w:numPr>
        <w:ind w:left="567" w:hanging="567"/>
        <w:contextualSpacing/>
        <w:jc w:val="both"/>
        <w:rPr>
          <w:sz w:val="22"/>
          <w:szCs w:val="22"/>
          <w:lang w:eastAsia="en-US"/>
        </w:rPr>
      </w:pPr>
      <w:r w:rsidRPr="00A30A13">
        <w:rPr>
          <w:sz w:val="22"/>
          <w:szCs w:val="22"/>
          <w:lang w:eastAsia="en-US"/>
        </w:rPr>
        <w:t xml:space="preserve">Suma </w:t>
      </w:r>
      <w:r w:rsidRPr="00F00F54">
        <w:rPr>
          <w:sz w:val="22"/>
          <w:szCs w:val="22"/>
          <w:lang w:eastAsia="en-US"/>
        </w:rPr>
        <w:t xml:space="preserve">ubezpieczenia polisy OC, o której mowa w </w:t>
      </w:r>
      <w:r w:rsidRPr="00F00F54">
        <w:rPr>
          <w:b/>
          <w:sz w:val="22"/>
          <w:szCs w:val="22"/>
          <w:lang w:eastAsia="en-US"/>
        </w:rPr>
        <w:t>§ 16 ust. 1 umowy</w:t>
      </w:r>
      <w:r w:rsidRPr="00F00F54">
        <w:rPr>
          <w:sz w:val="22"/>
          <w:szCs w:val="22"/>
          <w:lang w:eastAsia="en-US"/>
        </w:rPr>
        <w:t xml:space="preserve"> nie może być niższa niż</w:t>
      </w:r>
      <w:r w:rsidRPr="00F00F54">
        <w:rPr>
          <w:sz w:val="22"/>
          <w:szCs w:val="22"/>
        </w:rPr>
        <w:t xml:space="preserve"> </w:t>
      </w:r>
      <w:r w:rsidR="00CE058A" w:rsidRPr="00F00F54">
        <w:rPr>
          <w:b/>
          <w:i/>
          <w:sz w:val="22"/>
          <w:szCs w:val="22"/>
          <w:lang w:eastAsia="en-US"/>
        </w:rPr>
        <w:t>pięćdziesiąt</w:t>
      </w:r>
      <w:r w:rsidRPr="00F00F54">
        <w:rPr>
          <w:b/>
          <w:i/>
          <w:sz w:val="22"/>
          <w:szCs w:val="22"/>
          <w:lang w:eastAsia="en-US"/>
        </w:rPr>
        <w:t xml:space="preserve"> tysięcy złotych </w:t>
      </w:r>
      <w:r w:rsidRPr="00F00F54">
        <w:rPr>
          <w:b/>
          <w:sz w:val="22"/>
          <w:szCs w:val="22"/>
        </w:rPr>
        <w:t>[</w:t>
      </w:r>
      <w:r w:rsidR="00CE058A" w:rsidRPr="00F00F54">
        <w:rPr>
          <w:b/>
          <w:sz w:val="22"/>
          <w:szCs w:val="22"/>
        </w:rPr>
        <w:t>5</w:t>
      </w:r>
      <w:r w:rsidRPr="00F00F54">
        <w:rPr>
          <w:b/>
          <w:sz w:val="22"/>
          <w:szCs w:val="22"/>
        </w:rPr>
        <w:t>0 000,00 zł]</w:t>
      </w:r>
      <w:r w:rsidRPr="00F00F54">
        <w:rPr>
          <w:sz w:val="22"/>
          <w:szCs w:val="22"/>
        </w:rPr>
        <w:t xml:space="preserve"> na jedno</w:t>
      </w:r>
      <w:r w:rsidRPr="00A30A13">
        <w:rPr>
          <w:sz w:val="22"/>
          <w:szCs w:val="22"/>
        </w:rPr>
        <w:t xml:space="preserve"> i wszystkie zdarzenia w okresie ubezpieczenia. Jeżeli suma ubezpieczenia jest wyrażona w innej walucie niż złoty polski (PLN), zostanie przeliczona według średniego kursu Narodowego banku Polskiego na dzień zawarcia umowy.</w:t>
      </w:r>
    </w:p>
    <w:p w14:paraId="124E5E2E" w14:textId="77777777" w:rsidR="00BD65E0" w:rsidRPr="00A30A13" w:rsidRDefault="00BD65E0" w:rsidP="0009796B">
      <w:pPr>
        <w:numPr>
          <w:ilvl w:val="0"/>
          <w:numId w:val="24"/>
        </w:numPr>
        <w:ind w:left="567" w:hanging="567"/>
        <w:contextualSpacing/>
        <w:jc w:val="both"/>
        <w:rPr>
          <w:sz w:val="22"/>
          <w:szCs w:val="22"/>
          <w:lang w:eastAsia="en-US"/>
        </w:rPr>
      </w:pPr>
      <w:r w:rsidRPr="00A30A13">
        <w:rPr>
          <w:sz w:val="22"/>
          <w:szCs w:val="22"/>
          <w:lang w:eastAsia="en-US"/>
        </w:rPr>
        <w:t xml:space="preserve">Polisa OC, o której mowa w </w:t>
      </w:r>
      <w:r w:rsidRPr="00A30A13">
        <w:rPr>
          <w:b/>
          <w:sz w:val="22"/>
          <w:szCs w:val="22"/>
          <w:lang w:eastAsia="en-US"/>
        </w:rPr>
        <w:t>§ 16 ust. 1 umowy</w:t>
      </w:r>
      <w:r w:rsidRPr="00A30A13">
        <w:rPr>
          <w:sz w:val="22"/>
          <w:szCs w:val="22"/>
          <w:lang w:eastAsia="en-US"/>
        </w:rPr>
        <w:t xml:space="preserve"> będzie obejmowała swym zakresem co najmniej odpowiedzialność za szkody na osobie lub w mieniu wyrządzone osobom trzecim w związku z prowadzeniem działalności gospodarczej i użytkowaniem mienia.</w:t>
      </w:r>
    </w:p>
    <w:p w14:paraId="637FD377" w14:textId="77777777" w:rsidR="00BD65E0" w:rsidRPr="00A30A13" w:rsidRDefault="00BD65E0" w:rsidP="0009796B">
      <w:pPr>
        <w:numPr>
          <w:ilvl w:val="0"/>
          <w:numId w:val="24"/>
        </w:numPr>
        <w:ind w:left="567" w:hanging="567"/>
        <w:contextualSpacing/>
        <w:jc w:val="both"/>
        <w:rPr>
          <w:sz w:val="22"/>
          <w:szCs w:val="22"/>
          <w:lang w:eastAsia="en-US"/>
        </w:rPr>
      </w:pPr>
      <w:r w:rsidRPr="00A30A13">
        <w:rPr>
          <w:sz w:val="22"/>
          <w:szCs w:val="22"/>
          <w:lang w:eastAsia="en-US"/>
        </w:rPr>
        <w:t xml:space="preserve">Koszt umowy, lub umów, o których mowa w </w:t>
      </w:r>
      <w:r w:rsidRPr="00A30A13">
        <w:rPr>
          <w:b/>
          <w:bCs/>
          <w:sz w:val="22"/>
          <w:szCs w:val="22"/>
          <w:lang w:eastAsia="en-US"/>
        </w:rPr>
        <w:t xml:space="preserve">§ 16 </w:t>
      </w:r>
      <w:r w:rsidRPr="00A30A13">
        <w:rPr>
          <w:b/>
          <w:sz w:val="22"/>
          <w:szCs w:val="22"/>
          <w:lang w:eastAsia="en-US"/>
        </w:rPr>
        <w:t>ust. 1 umowy</w:t>
      </w:r>
      <w:r w:rsidRPr="00A30A13">
        <w:rPr>
          <w:sz w:val="22"/>
          <w:szCs w:val="22"/>
          <w:lang w:eastAsia="en-US"/>
        </w:rPr>
        <w:t xml:space="preserve">, w szczególności składki ubezpieczeniowe, pokrywa w całości Wykonawca, w ramach wynagrodzenia o którym mowa </w:t>
      </w:r>
      <w:r w:rsidRPr="00A30A13">
        <w:rPr>
          <w:b/>
          <w:sz w:val="22"/>
          <w:szCs w:val="22"/>
          <w:lang w:eastAsia="en-US"/>
        </w:rPr>
        <w:t>w § 7 ust. 1</w:t>
      </w:r>
      <w:r w:rsidRPr="00A30A13">
        <w:rPr>
          <w:sz w:val="22"/>
          <w:szCs w:val="22"/>
          <w:lang w:eastAsia="en-US"/>
        </w:rPr>
        <w:t xml:space="preserve"> </w:t>
      </w:r>
      <w:r w:rsidRPr="00A30A13">
        <w:rPr>
          <w:b/>
          <w:sz w:val="22"/>
          <w:szCs w:val="22"/>
          <w:lang w:eastAsia="en-US"/>
        </w:rPr>
        <w:t>umowy</w:t>
      </w:r>
      <w:r w:rsidRPr="00A30A13">
        <w:rPr>
          <w:sz w:val="22"/>
          <w:szCs w:val="22"/>
          <w:lang w:eastAsia="en-US"/>
        </w:rPr>
        <w:t>.</w:t>
      </w:r>
    </w:p>
    <w:p w14:paraId="39E06462" w14:textId="77777777" w:rsidR="00BD65E0" w:rsidRPr="00A30A13" w:rsidRDefault="00BD65E0" w:rsidP="0009796B">
      <w:pPr>
        <w:numPr>
          <w:ilvl w:val="0"/>
          <w:numId w:val="24"/>
        </w:numPr>
        <w:ind w:left="567" w:hanging="567"/>
        <w:contextualSpacing/>
        <w:jc w:val="both"/>
        <w:rPr>
          <w:sz w:val="22"/>
          <w:szCs w:val="22"/>
          <w:lang w:eastAsia="en-US"/>
        </w:rPr>
      </w:pPr>
      <w:r w:rsidRPr="00A30A13">
        <w:rPr>
          <w:sz w:val="22"/>
          <w:szCs w:val="22"/>
          <w:lang w:eastAsia="en-US"/>
        </w:rPr>
        <w:t xml:space="preserve">Wykonawca przedłoży Zamawiającemu dokumenty potwierdzające zawarcie umowy ubezpieczenia, </w:t>
      </w:r>
      <w:r w:rsidRPr="00A30A13">
        <w:rPr>
          <w:sz w:val="22"/>
          <w:szCs w:val="22"/>
          <w:lang w:eastAsia="en-US"/>
        </w:rPr>
        <w:br/>
        <w:t>w tym w szczególności kopię umowy i polisy ubezpieczenia. W przypadku uchybienia przedmiotowemu obowiązkowi Zamawiający ma prawo wstrzymać się z przekazaniem terenu budowy do czasu ich przedłożenia, co nie powoduje wstrzymania biegu terminów umownych w zakresie wykonania przedmiotu umowy.</w:t>
      </w:r>
    </w:p>
    <w:p w14:paraId="7077C982" w14:textId="77777777" w:rsidR="00BD65E0" w:rsidRPr="00A30A13" w:rsidRDefault="00BD65E0" w:rsidP="0009796B">
      <w:pPr>
        <w:numPr>
          <w:ilvl w:val="0"/>
          <w:numId w:val="24"/>
        </w:numPr>
        <w:ind w:left="567" w:hanging="567"/>
        <w:contextualSpacing/>
        <w:jc w:val="both"/>
        <w:rPr>
          <w:sz w:val="22"/>
          <w:szCs w:val="22"/>
          <w:lang w:eastAsia="en-US"/>
        </w:rPr>
      </w:pPr>
      <w:r w:rsidRPr="00A30A13">
        <w:rPr>
          <w:sz w:val="22"/>
          <w:szCs w:val="22"/>
          <w:lang w:eastAsia="en-US"/>
        </w:rPr>
        <w:t xml:space="preserve">Jeżeli okres ubezpieczenia będzie krótszy niż okres trwania niniejszej umowy, Wykonawca przedłuży ubezpieczenie i przedstawi Zamawiającemu dokumenty potwierdzające zawarcie umowy ubezpieczenia, w szczególności kopię umowy i polisy ubezpieczenia, na co najmniej </w:t>
      </w:r>
      <w:r w:rsidR="004D554F">
        <w:rPr>
          <w:sz w:val="22"/>
          <w:szCs w:val="22"/>
          <w:lang w:eastAsia="en-US"/>
        </w:rPr>
        <w:t>dwa tygodnie</w:t>
      </w:r>
      <w:r w:rsidRPr="00A30A13">
        <w:rPr>
          <w:sz w:val="22"/>
          <w:szCs w:val="22"/>
          <w:lang w:eastAsia="en-US"/>
        </w:rPr>
        <w:t xml:space="preserve"> przed wygaśnięciem poprzedniej umowy ubezpieczenia. Postanowienia niniejszego paragrafu stosuje się odpowiednio.</w:t>
      </w:r>
    </w:p>
    <w:p w14:paraId="3E7A6C20" w14:textId="77777777" w:rsidR="00BD65E0" w:rsidRPr="00A30A13" w:rsidRDefault="00BD65E0" w:rsidP="0009796B">
      <w:pPr>
        <w:numPr>
          <w:ilvl w:val="0"/>
          <w:numId w:val="24"/>
        </w:numPr>
        <w:ind w:left="567" w:hanging="567"/>
        <w:contextualSpacing/>
        <w:jc w:val="both"/>
        <w:rPr>
          <w:sz w:val="22"/>
          <w:szCs w:val="22"/>
          <w:lang w:eastAsia="en-US"/>
        </w:rPr>
      </w:pPr>
      <w:r w:rsidRPr="00A30A13">
        <w:rPr>
          <w:sz w:val="22"/>
          <w:szCs w:val="22"/>
          <w:lang w:eastAsia="en-US"/>
        </w:rPr>
        <w:t>Wykonawca przedstawi Zamawiającemu wszelkie informacje i wyjaśnienia związane ze zmianą umowy ubezpieczenia, która mogą mieć wpływ na realizację uprawnień Zamawiającego, wynikających z umowy ubezpieczenia.</w:t>
      </w:r>
    </w:p>
    <w:p w14:paraId="7992D0AD" w14:textId="77777777" w:rsidR="00BD65E0" w:rsidRPr="00A30A13" w:rsidRDefault="00BD65E0" w:rsidP="00BD65E0">
      <w:pPr>
        <w:widowControl w:val="0"/>
        <w:suppressAutoHyphens/>
        <w:autoSpaceDE w:val="0"/>
        <w:autoSpaceDN w:val="0"/>
        <w:adjustRightInd w:val="0"/>
        <w:ind w:left="284" w:hanging="284"/>
        <w:jc w:val="center"/>
        <w:rPr>
          <w:b/>
          <w:sz w:val="22"/>
          <w:szCs w:val="22"/>
        </w:rPr>
      </w:pPr>
    </w:p>
    <w:p w14:paraId="105C80E0" w14:textId="77777777" w:rsidR="00BD65E0" w:rsidRPr="00A30A13" w:rsidRDefault="00BD65E0" w:rsidP="00BD65E0">
      <w:pPr>
        <w:widowControl w:val="0"/>
        <w:suppressAutoHyphens/>
        <w:autoSpaceDE w:val="0"/>
        <w:autoSpaceDN w:val="0"/>
        <w:adjustRightInd w:val="0"/>
        <w:ind w:left="284" w:hanging="284"/>
        <w:jc w:val="center"/>
        <w:rPr>
          <w:b/>
          <w:sz w:val="22"/>
          <w:szCs w:val="22"/>
        </w:rPr>
      </w:pPr>
      <w:r w:rsidRPr="00A30A13">
        <w:rPr>
          <w:b/>
          <w:sz w:val="22"/>
          <w:szCs w:val="22"/>
        </w:rPr>
        <w:t>§ 17</w:t>
      </w:r>
    </w:p>
    <w:p w14:paraId="47C8C6F3" w14:textId="77777777" w:rsidR="00BD65E0" w:rsidRPr="00A30A13" w:rsidRDefault="00BD65E0" w:rsidP="00BD65E0">
      <w:pPr>
        <w:pStyle w:val="Akapitzlist"/>
        <w:suppressAutoHyphens/>
        <w:ind w:left="284" w:hanging="284"/>
        <w:jc w:val="center"/>
        <w:rPr>
          <w:sz w:val="22"/>
          <w:szCs w:val="22"/>
        </w:rPr>
      </w:pPr>
      <w:r w:rsidRPr="00A30A13">
        <w:rPr>
          <w:b/>
          <w:sz w:val="22"/>
          <w:szCs w:val="22"/>
        </w:rPr>
        <w:t>PROCEDURY BEZPIECZEŃSTWA</w:t>
      </w:r>
    </w:p>
    <w:p w14:paraId="7C852D3E" w14:textId="77777777" w:rsidR="00BD65E0" w:rsidRPr="00A30A13" w:rsidRDefault="00BD65E0" w:rsidP="000F7A49">
      <w:pPr>
        <w:pStyle w:val="Akapitzlist"/>
        <w:numPr>
          <w:ilvl w:val="0"/>
          <w:numId w:val="16"/>
        </w:numPr>
        <w:suppressAutoHyphens/>
        <w:ind w:left="567" w:hanging="567"/>
        <w:contextualSpacing/>
        <w:jc w:val="both"/>
        <w:rPr>
          <w:sz w:val="22"/>
          <w:szCs w:val="22"/>
        </w:rPr>
      </w:pPr>
      <w:r w:rsidRPr="00A30A13">
        <w:rPr>
          <w:sz w:val="22"/>
          <w:szCs w:val="22"/>
        </w:rPr>
        <w:t>Wykonawca podczas wykonywania robót budowlanych jest zobowiązany zapewnić przestrzeganie przepisów oraz zasad w zakresie bezpieczeństwa i higieny pracy, bezpieczeństwa i ochrony zdrowia oraz ochrony przeciwpożarowej przez osoby przebywające na terenie budowy.</w:t>
      </w:r>
    </w:p>
    <w:p w14:paraId="1C25A2FB" w14:textId="77777777" w:rsidR="00BD65E0" w:rsidRPr="00A30A13" w:rsidRDefault="00BD65E0" w:rsidP="000F7A49">
      <w:pPr>
        <w:pStyle w:val="Akapitzlist"/>
        <w:numPr>
          <w:ilvl w:val="0"/>
          <w:numId w:val="16"/>
        </w:numPr>
        <w:suppressAutoHyphens/>
        <w:ind w:left="567" w:hanging="567"/>
        <w:contextualSpacing/>
        <w:jc w:val="both"/>
        <w:rPr>
          <w:sz w:val="22"/>
          <w:szCs w:val="22"/>
        </w:rPr>
      </w:pPr>
      <w:r w:rsidRPr="00A30A13">
        <w:rPr>
          <w:sz w:val="22"/>
          <w:szCs w:val="22"/>
        </w:rPr>
        <w:t>Do obowiązków Wykonawcy należy w szczególności wykonanie i utrzymanie na własny koszt wszelkich zabezpieczeń i urządzeń niezbędnych w powyższym celu.</w:t>
      </w:r>
    </w:p>
    <w:p w14:paraId="6AEA299C" w14:textId="77777777" w:rsidR="00BD65E0" w:rsidRPr="00A30A13" w:rsidRDefault="00BD65E0" w:rsidP="000F7A49">
      <w:pPr>
        <w:pStyle w:val="Akapitzlist"/>
        <w:numPr>
          <w:ilvl w:val="0"/>
          <w:numId w:val="16"/>
        </w:numPr>
        <w:suppressAutoHyphens/>
        <w:ind w:left="567" w:hanging="567"/>
        <w:contextualSpacing/>
        <w:jc w:val="both"/>
        <w:rPr>
          <w:sz w:val="22"/>
          <w:szCs w:val="22"/>
        </w:rPr>
      </w:pPr>
      <w:r w:rsidRPr="00A30A13">
        <w:rPr>
          <w:sz w:val="22"/>
          <w:szCs w:val="22"/>
        </w:rPr>
        <w:t>Wykonawca jest zobowiązany opracować i przedłożyć Zamawiającemu Plan bezpieczeństwa</w:t>
      </w:r>
      <w:r w:rsidR="00503F6C">
        <w:rPr>
          <w:sz w:val="22"/>
          <w:szCs w:val="22"/>
        </w:rPr>
        <w:t xml:space="preserve"> </w:t>
      </w:r>
      <w:r w:rsidRPr="00A30A13">
        <w:rPr>
          <w:sz w:val="22"/>
          <w:szCs w:val="22"/>
        </w:rPr>
        <w:t>i ochrony zdrowia zgodnie z wymaganiami ustawy z dnia 7 lipca 1994 r. – Prawo budowlane</w:t>
      </w:r>
      <w:r w:rsidR="00503F6C">
        <w:rPr>
          <w:sz w:val="22"/>
          <w:szCs w:val="22"/>
        </w:rPr>
        <w:t xml:space="preserve"> </w:t>
      </w:r>
      <w:r w:rsidRPr="00A30A13">
        <w:rPr>
          <w:sz w:val="22"/>
          <w:szCs w:val="22"/>
        </w:rPr>
        <w:t>(</w:t>
      </w:r>
      <w:proofErr w:type="spellStart"/>
      <w:r w:rsidRPr="00A30A13">
        <w:rPr>
          <w:sz w:val="22"/>
          <w:szCs w:val="22"/>
        </w:rPr>
        <w:t>t.j</w:t>
      </w:r>
      <w:proofErr w:type="spellEnd"/>
      <w:r w:rsidRPr="00A30A13">
        <w:rPr>
          <w:sz w:val="22"/>
          <w:szCs w:val="22"/>
        </w:rPr>
        <w:t xml:space="preserve">. Dz. U. z </w:t>
      </w:r>
      <w:r>
        <w:rPr>
          <w:sz w:val="22"/>
          <w:szCs w:val="22"/>
        </w:rPr>
        <w:t>2021</w:t>
      </w:r>
      <w:r w:rsidRPr="00A30A13">
        <w:rPr>
          <w:sz w:val="22"/>
          <w:szCs w:val="22"/>
        </w:rPr>
        <w:t xml:space="preserve"> r. poz. </w:t>
      </w:r>
      <w:r>
        <w:rPr>
          <w:sz w:val="22"/>
          <w:szCs w:val="22"/>
        </w:rPr>
        <w:t xml:space="preserve">2351 </w:t>
      </w:r>
      <w:r w:rsidRPr="00A30A13">
        <w:rPr>
          <w:sz w:val="22"/>
          <w:szCs w:val="22"/>
        </w:rPr>
        <w:t xml:space="preserve">z </w:t>
      </w:r>
      <w:proofErr w:type="spellStart"/>
      <w:r w:rsidRPr="00A30A13">
        <w:rPr>
          <w:sz w:val="22"/>
          <w:szCs w:val="22"/>
        </w:rPr>
        <w:t>późn</w:t>
      </w:r>
      <w:proofErr w:type="spellEnd"/>
      <w:r w:rsidRPr="00A30A13">
        <w:rPr>
          <w:sz w:val="22"/>
          <w:szCs w:val="22"/>
        </w:rPr>
        <w:t>. zm.) i Rozporządzenia Ministra Infrastruktury z dnia 23 czerwca 2003 r. w sprawie informacji dotyczącej bezpieczeństwa i ochrony zdrowia oraz planu bezpieczeństwa i ochrony zdrowia (Dz. U. Nr 120, poz. 1126).</w:t>
      </w:r>
    </w:p>
    <w:p w14:paraId="556B12B7" w14:textId="77777777" w:rsidR="00CF0D96" w:rsidRPr="00A30A13" w:rsidRDefault="00CF0D96" w:rsidP="00BD65E0">
      <w:pPr>
        <w:widowControl w:val="0"/>
        <w:suppressAutoHyphens/>
        <w:autoSpaceDE w:val="0"/>
        <w:autoSpaceDN w:val="0"/>
        <w:adjustRightInd w:val="0"/>
        <w:ind w:left="284" w:hanging="284"/>
        <w:jc w:val="center"/>
        <w:rPr>
          <w:b/>
          <w:sz w:val="22"/>
          <w:szCs w:val="22"/>
        </w:rPr>
      </w:pPr>
    </w:p>
    <w:p w14:paraId="426C0619" w14:textId="77777777" w:rsidR="00BD65E0" w:rsidRPr="00A30A13" w:rsidRDefault="00BD65E0" w:rsidP="00BD65E0">
      <w:pPr>
        <w:widowControl w:val="0"/>
        <w:suppressAutoHyphens/>
        <w:autoSpaceDE w:val="0"/>
        <w:autoSpaceDN w:val="0"/>
        <w:adjustRightInd w:val="0"/>
        <w:ind w:left="284" w:hanging="284"/>
        <w:jc w:val="center"/>
        <w:rPr>
          <w:sz w:val="22"/>
          <w:szCs w:val="22"/>
        </w:rPr>
      </w:pPr>
      <w:r w:rsidRPr="00A30A13">
        <w:rPr>
          <w:b/>
          <w:sz w:val="22"/>
          <w:szCs w:val="22"/>
        </w:rPr>
        <w:t>§ 18</w:t>
      </w:r>
    </w:p>
    <w:p w14:paraId="4532B610" w14:textId="77777777" w:rsidR="00BD65E0" w:rsidRPr="00A30A13" w:rsidRDefault="00BD65E0" w:rsidP="00BD65E0">
      <w:pPr>
        <w:pStyle w:val="Tekstpodstawowy"/>
        <w:suppressAutoHyphens/>
        <w:ind w:left="284" w:hanging="284"/>
        <w:jc w:val="center"/>
      </w:pPr>
      <w:r w:rsidRPr="00A30A13">
        <w:t>UTRZYMANIE TERENU BUDOWY</w:t>
      </w:r>
    </w:p>
    <w:p w14:paraId="457F5A81" w14:textId="77777777" w:rsidR="00BD65E0" w:rsidRPr="00A30A13" w:rsidRDefault="00BD65E0" w:rsidP="000F7A49">
      <w:pPr>
        <w:pStyle w:val="Akapitzlist"/>
        <w:numPr>
          <w:ilvl w:val="0"/>
          <w:numId w:val="17"/>
        </w:numPr>
        <w:suppressAutoHyphens/>
        <w:ind w:left="567" w:hanging="567"/>
        <w:contextualSpacing/>
        <w:jc w:val="both"/>
        <w:rPr>
          <w:sz w:val="22"/>
          <w:szCs w:val="22"/>
        </w:rPr>
      </w:pPr>
      <w:r w:rsidRPr="00A30A13">
        <w:rPr>
          <w:sz w:val="22"/>
          <w:szCs w:val="22"/>
        </w:rPr>
        <w:t>Niezwłocznie po protokolarnym przejęciu terenu budowy, Wykonawca jest zobowiązany do zagospodarowania terenu budowy.</w:t>
      </w:r>
    </w:p>
    <w:p w14:paraId="41BFE6C6" w14:textId="77777777" w:rsidR="00BD65E0" w:rsidRPr="00A30A13" w:rsidRDefault="00BD65E0" w:rsidP="000F7A49">
      <w:pPr>
        <w:pStyle w:val="Akapitzlist"/>
        <w:numPr>
          <w:ilvl w:val="0"/>
          <w:numId w:val="17"/>
        </w:numPr>
        <w:suppressAutoHyphens/>
        <w:ind w:left="567" w:hanging="567"/>
        <w:contextualSpacing/>
        <w:jc w:val="both"/>
        <w:rPr>
          <w:sz w:val="22"/>
          <w:szCs w:val="22"/>
        </w:rPr>
      </w:pPr>
      <w:r w:rsidRPr="00A30A13">
        <w:rPr>
          <w:sz w:val="22"/>
          <w:szCs w:val="22"/>
        </w:rPr>
        <w:t>Do obowiązków Wykonawcy należy w szczególności:</w:t>
      </w:r>
    </w:p>
    <w:p w14:paraId="7A050095" w14:textId="77777777" w:rsidR="00BD65E0" w:rsidRPr="00A30A13" w:rsidRDefault="00BD65E0" w:rsidP="000F7A49">
      <w:pPr>
        <w:pStyle w:val="Akapitzlist"/>
        <w:numPr>
          <w:ilvl w:val="0"/>
          <w:numId w:val="22"/>
        </w:numPr>
        <w:suppressAutoHyphens/>
        <w:ind w:left="1134" w:hanging="567"/>
        <w:jc w:val="both"/>
        <w:rPr>
          <w:sz w:val="22"/>
          <w:szCs w:val="22"/>
        </w:rPr>
      </w:pPr>
      <w:r w:rsidRPr="00A30A13">
        <w:rPr>
          <w:sz w:val="22"/>
          <w:szCs w:val="22"/>
        </w:rPr>
        <w:t>Zapewnienie bezpieczeństwa osób przebywających na terenie budowy oraz utrzymanie terenu budowy w odpowiednim stanie i porządku zapobiegającym ewentualnemu zagrożeniu bezpieczeństwa tych osób;</w:t>
      </w:r>
    </w:p>
    <w:p w14:paraId="2CF45F59" w14:textId="77777777" w:rsidR="00BD65E0" w:rsidRPr="00A30A13" w:rsidRDefault="00BD65E0" w:rsidP="000F7A49">
      <w:pPr>
        <w:pStyle w:val="Akapitzlist"/>
        <w:numPr>
          <w:ilvl w:val="0"/>
          <w:numId w:val="22"/>
        </w:numPr>
        <w:suppressAutoHyphens/>
        <w:ind w:left="1134" w:hanging="567"/>
        <w:jc w:val="both"/>
        <w:rPr>
          <w:sz w:val="22"/>
          <w:szCs w:val="22"/>
        </w:rPr>
      </w:pPr>
      <w:r w:rsidRPr="00A30A13">
        <w:rPr>
          <w:sz w:val="22"/>
          <w:szCs w:val="22"/>
        </w:rPr>
        <w:t>Podjęcie niezbędnych środków służących zapobieganiu wstępowi na teren budowy przez osoby nieuprawnione;</w:t>
      </w:r>
    </w:p>
    <w:p w14:paraId="35FA9FB1" w14:textId="77777777" w:rsidR="00BD65E0" w:rsidRPr="00A30A13" w:rsidRDefault="00BD65E0" w:rsidP="000F7A49">
      <w:pPr>
        <w:pStyle w:val="Akapitzlist"/>
        <w:numPr>
          <w:ilvl w:val="0"/>
          <w:numId w:val="22"/>
        </w:numPr>
        <w:suppressAutoHyphens/>
        <w:ind w:left="1134" w:hanging="567"/>
        <w:jc w:val="both"/>
        <w:rPr>
          <w:sz w:val="22"/>
          <w:szCs w:val="22"/>
        </w:rPr>
      </w:pPr>
      <w:r w:rsidRPr="00A30A13">
        <w:rPr>
          <w:sz w:val="22"/>
          <w:szCs w:val="22"/>
        </w:rPr>
        <w:t>Zapewnienie ochrony terenu budowy;</w:t>
      </w:r>
    </w:p>
    <w:p w14:paraId="6ACD1247" w14:textId="77777777" w:rsidR="00BD65E0" w:rsidRPr="00A30A13" w:rsidRDefault="00BD65E0" w:rsidP="000F7A49">
      <w:pPr>
        <w:pStyle w:val="Akapitzlist"/>
        <w:numPr>
          <w:ilvl w:val="0"/>
          <w:numId w:val="22"/>
        </w:numPr>
        <w:suppressAutoHyphens/>
        <w:ind w:left="1134" w:hanging="567"/>
        <w:jc w:val="both"/>
        <w:rPr>
          <w:sz w:val="22"/>
          <w:szCs w:val="22"/>
        </w:rPr>
      </w:pPr>
      <w:r w:rsidRPr="00A30A13">
        <w:rPr>
          <w:sz w:val="22"/>
          <w:szCs w:val="22"/>
        </w:rPr>
        <w:lastRenderedPageBreak/>
        <w:t>Doprowadzenie niezbędnych urządzeń infrastruktury technicznej na teren budowy;</w:t>
      </w:r>
    </w:p>
    <w:p w14:paraId="58432AD9" w14:textId="77777777" w:rsidR="00BD65E0" w:rsidRPr="00A30A13" w:rsidRDefault="00BD65E0" w:rsidP="000F7A49">
      <w:pPr>
        <w:pStyle w:val="Akapitzlist"/>
        <w:numPr>
          <w:ilvl w:val="0"/>
          <w:numId w:val="22"/>
        </w:numPr>
        <w:suppressAutoHyphens/>
        <w:ind w:left="1134" w:hanging="567"/>
        <w:contextualSpacing/>
        <w:jc w:val="both"/>
        <w:rPr>
          <w:sz w:val="22"/>
          <w:szCs w:val="22"/>
        </w:rPr>
      </w:pPr>
      <w:r w:rsidRPr="00A30A13">
        <w:rPr>
          <w:sz w:val="22"/>
          <w:szCs w:val="22"/>
        </w:rPr>
        <w:t>Ponoszenie kosztów związanych z korzystaniem z urządzeń infrastruktury technicznej do celów związanych z wykonywaniem robót budowlanych, próbami i odbiorami;</w:t>
      </w:r>
    </w:p>
    <w:p w14:paraId="23CFA6D1" w14:textId="77777777" w:rsidR="00BD65E0" w:rsidRPr="00A30A13" w:rsidRDefault="00BD65E0" w:rsidP="000F7A49">
      <w:pPr>
        <w:pStyle w:val="Akapitzlist"/>
        <w:numPr>
          <w:ilvl w:val="0"/>
          <w:numId w:val="22"/>
        </w:numPr>
        <w:suppressAutoHyphens/>
        <w:ind w:left="1134" w:hanging="567"/>
        <w:contextualSpacing/>
        <w:jc w:val="both"/>
        <w:rPr>
          <w:sz w:val="22"/>
          <w:szCs w:val="22"/>
        </w:rPr>
      </w:pPr>
      <w:r w:rsidRPr="00A30A13">
        <w:rPr>
          <w:sz w:val="22"/>
          <w:szCs w:val="22"/>
        </w:rPr>
        <w:t>Ponoszenie kosztów związanych z utrzymaniem porządku na terenie budowy.</w:t>
      </w:r>
    </w:p>
    <w:p w14:paraId="703F6D8D" w14:textId="77777777" w:rsidR="00BD65E0" w:rsidRPr="00A30A13" w:rsidRDefault="00BD65E0" w:rsidP="000F7A49">
      <w:pPr>
        <w:pStyle w:val="Akapitzlist"/>
        <w:numPr>
          <w:ilvl w:val="0"/>
          <w:numId w:val="17"/>
        </w:numPr>
        <w:suppressAutoHyphens/>
        <w:ind w:left="567" w:hanging="567"/>
        <w:contextualSpacing/>
        <w:jc w:val="both"/>
        <w:rPr>
          <w:sz w:val="22"/>
          <w:szCs w:val="22"/>
        </w:rPr>
      </w:pPr>
      <w:r w:rsidRPr="00A30A13">
        <w:rPr>
          <w:sz w:val="22"/>
          <w:szCs w:val="22"/>
        </w:rPr>
        <w:t>Wykonawca jest zobowiązany do zapewnienia osobom upoważnionym oraz innym uczestnikom procesu budowlanego, dostępu do terenu budowy.</w:t>
      </w:r>
    </w:p>
    <w:p w14:paraId="4C5A9AF4" w14:textId="77777777" w:rsidR="00BD65E0" w:rsidRPr="00A30A13" w:rsidRDefault="00BD65E0" w:rsidP="000F7A49">
      <w:pPr>
        <w:pStyle w:val="Akapitzlist"/>
        <w:numPr>
          <w:ilvl w:val="0"/>
          <w:numId w:val="17"/>
        </w:numPr>
        <w:suppressAutoHyphens/>
        <w:ind w:left="567" w:hanging="567"/>
        <w:contextualSpacing/>
        <w:jc w:val="both"/>
        <w:rPr>
          <w:sz w:val="22"/>
          <w:szCs w:val="22"/>
        </w:rPr>
      </w:pPr>
      <w:r w:rsidRPr="00A30A13">
        <w:rPr>
          <w:sz w:val="22"/>
          <w:szCs w:val="22"/>
        </w:rPr>
        <w:t>Roboty budowlane będące przedmiotem umowy powinny być wykonywane w taki sposób, aby nie zakłócać w sposób nieuzasadniony ruchu na drogach.</w:t>
      </w:r>
    </w:p>
    <w:p w14:paraId="4AF76FA9" w14:textId="77777777" w:rsidR="00BD65E0" w:rsidRPr="00A30A13" w:rsidRDefault="00BD65E0" w:rsidP="000F7A49">
      <w:pPr>
        <w:pStyle w:val="Akapitzlist"/>
        <w:numPr>
          <w:ilvl w:val="0"/>
          <w:numId w:val="17"/>
        </w:numPr>
        <w:suppressAutoHyphens/>
        <w:ind w:left="567" w:hanging="567"/>
        <w:contextualSpacing/>
        <w:jc w:val="both"/>
        <w:rPr>
          <w:sz w:val="22"/>
          <w:szCs w:val="22"/>
        </w:rPr>
      </w:pPr>
      <w:r w:rsidRPr="00A30A13">
        <w:rPr>
          <w:sz w:val="22"/>
          <w:szCs w:val="22"/>
        </w:rPr>
        <w:t>W czasie wykonywania robót budowlanych, Wykonawca jest zobowiązany utrzymywać teren budowy w stanie wolnym od nadmiernych przeszkód komunikacyjnych, składować wszelkie urządzenia pomocnicze, sprzęt, materiały i grunty w ustalonych miejscach i należytym porządku oraz usuwać zbędne przedmioty z terenu budowy.</w:t>
      </w:r>
    </w:p>
    <w:p w14:paraId="11838B40" w14:textId="77777777" w:rsidR="00BD65E0" w:rsidRPr="00A30A13" w:rsidRDefault="00BD65E0" w:rsidP="000F7A49">
      <w:pPr>
        <w:pStyle w:val="Akapitzlist"/>
        <w:numPr>
          <w:ilvl w:val="0"/>
          <w:numId w:val="17"/>
        </w:numPr>
        <w:suppressAutoHyphens/>
        <w:ind w:left="567" w:hanging="567"/>
        <w:contextualSpacing/>
        <w:jc w:val="both"/>
        <w:rPr>
          <w:sz w:val="22"/>
          <w:szCs w:val="22"/>
        </w:rPr>
      </w:pPr>
      <w:r w:rsidRPr="00A30A13">
        <w:rPr>
          <w:sz w:val="22"/>
          <w:szCs w:val="22"/>
        </w:rPr>
        <w:t xml:space="preserve">Wykonawca na własną odpowiedzialność i w ramach wynagrodzenia określonego w </w:t>
      </w:r>
      <w:r w:rsidRPr="00A30A13">
        <w:rPr>
          <w:b/>
          <w:sz w:val="22"/>
          <w:szCs w:val="22"/>
        </w:rPr>
        <w:t>§ 7 ust. 1</w:t>
      </w:r>
      <w:r w:rsidRPr="00A30A13">
        <w:rPr>
          <w:sz w:val="22"/>
          <w:szCs w:val="22"/>
        </w:rPr>
        <w:t xml:space="preserve"> </w:t>
      </w:r>
      <w:r w:rsidRPr="00A30A13">
        <w:rPr>
          <w:b/>
          <w:sz w:val="22"/>
          <w:szCs w:val="22"/>
        </w:rPr>
        <w:t>umowy</w:t>
      </w:r>
      <w:r w:rsidRPr="00A30A13">
        <w:rPr>
          <w:sz w:val="22"/>
          <w:szCs w:val="22"/>
        </w:rPr>
        <w:t xml:space="preserve"> podejmie środki zapobiegawcze wymagane przez okoliczności, aby nie naruszać praw właścicieli posesji i budynków sąsiadujących z terenem budowy oraz minimalizować zakłócenia lub szkody wynikające z prowadzenia robót budowlanych. </w:t>
      </w:r>
    </w:p>
    <w:p w14:paraId="7E81DC74" w14:textId="77777777" w:rsidR="00BD65E0" w:rsidRPr="00A30A13" w:rsidRDefault="00BD65E0" w:rsidP="000F7A49">
      <w:pPr>
        <w:pStyle w:val="Akapitzlist"/>
        <w:numPr>
          <w:ilvl w:val="0"/>
          <w:numId w:val="17"/>
        </w:numPr>
        <w:suppressAutoHyphens/>
        <w:ind w:left="567" w:hanging="567"/>
        <w:contextualSpacing/>
        <w:jc w:val="both"/>
        <w:rPr>
          <w:sz w:val="22"/>
          <w:szCs w:val="22"/>
        </w:rPr>
      </w:pPr>
      <w:r w:rsidRPr="00A30A13">
        <w:rPr>
          <w:sz w:val="22"/>
          <w:szCs w:val="22"/>
        </w:rPr>
        <w:t xml:space="preserve">Po zakończeniu robót budowlanych Wykonawca jest zobowiązany uporządkować teren budowy </w:t>
      </w:r>
      <w:r w:rsidRPr="00A30A13">
        <w:rPr>
          <w:sz w:val="22"/>
          <w:szCs w:val="22"/>
        </w:rPr>
        <w:br/>
        <w:t>i przekazać go we właściwym stanie Zamawiającemu najpóźniej do dnia odbioru końcowego robót budowlanych.</w:t>
      </w:r>
    </w:p>
    <w:p w14:paraId="56F355E9" w14:textId="77777777" w:rsidR="00BD65E0" w:rsidRPr="00A30A13" w:rsidRDefault="00BD65E0" w:rsidP="000F7A49">
      <w:pPr>
        <w:pStyle w:val="Akapitzlist"/>
        <w:numPr>
          <w:ilvl w:val="0"/>
          <w:numId w:val="17"/>
        </w:numPr>
        <w:suppressAutoHyphens/>
        <w:ind w:left="567" w:hanging="567"/>
        <w:contextualSpacing/>
        <w:jc w:val="both"/>
        <w:rPr>
          <w:sz w:val="22"/>
          <w:szCs w:val="22"/>
        </w:rPr>
      </w:pPr>
      <w:r w:rsidRPr="00A30A13">
        <w:rPr>
          <w:sz w:val="22"/>
          <w:szCs w:val="22"/>
        </w:rPr>
        <w:t>W przypadku stwierdzenia, że teren budowy nie odpowiada warunkom określonym w umowie, Zamawiający ma prawo polecić Wykonawcy natychmiastowe doprowadzenie terenu budowy do należytego stanu. W przypadku nie dostosowania się do tych zaleceń, po uprzednim bezskutecznym pisemnym wezwaniu, z terminem nie krótszym niż czternaście [14] dni kalendarzowych skierowanym przez Zamawiającego do Wykonawcy, Zamawiający ma prawo zlecić podmiotowi trzeciemu doprowadzenie terenu budowy do należytego stanu, a kosztami tych prac obciążyć Wykonawcę (wykonanie zastępcze).</w:t>
      </w:r>
    </w:p>
    <w:p w14:paraId="5033AA94" w14:textId="77777777" w:rsidR="00BD65E0" w:rsidRPr="00A30A13" w:rsidRDefault="00BD65E0" w:rsidP="00BD65E0">
      <w:pPr>
        <w:pStyle w:val="Akapitzlist"/>
        <w:widowControl w:val="0"/>
        <w:suppressAutoHyphens/>
        <w:ind w:left="284" w:hanging="284"/>
        <w:jc w:val="both"/>
        <w:rPr>
          <w:sz w:val="22"/>
          <w:szCs w:val="22"/>
        </w:rPr>
      </w:pPr>
    </w:p>
    <w:p w14:paraId="6923CEEC" w14:textId="77777777" w:rsidR="00BD65E0" w:rsidRPr="00A30A13" w:rsidRDefault="00BD65E0" w:rsidP="00BD65E0">
      <w:pPr>
        <w:shd w:val="clear" w:color="auto" w:fill="FFFFFF"/>
        <w:suppressAutoHyphens/>
        <w:ind w:left="284" w:hanging="284"/>
        <w:jc w:val="center"/>
        <w:rPr>
          <w:b/>
          <w:bCs/>
          <w:sz w:val="22"/>
          <w:szCs w:val="22"/>
        </w:rPr>
      </w:pPr>
      <w:r w:rsidRPr="00A30A13">
        <w:rPr>
          <w:b/>
          <w:bCs/>
          <w:sz w:val="22"/>
          <w:szCs w:val="22"/>
        </w:rPr>
        <w:t>§ 19</w:t>
      </w:r>
    </w:p>
    <w:p w14:paraId="1DC627CD" w14:textId="77777777" w:rsidR="00BD65E0" w:rsidRPr="00A30A13" w:rsidRDefault="00BD65E0" w:rsidP="00BD65E0">
      <w:pPr>
        <w:shd w:val="clear" w:color="auto" w:fill="FFFFFF"/>
        <w:suppressAutoHyphens/>
        <w:ind w:left="284" w:hanging="284"/>
        <w:jc w:val="center"/>
        <w:rPr>
          <w:b/>
          <w:bCs/>
          <w:sz w:val="22"/>
          <w:szCs w:val="22"/>
        </w:rPr>
      </w:pPr>
      <w:r w:rsidRPr="00A30A13">
        <w:rPr>
          <w:b/>
          <w:bCs/>
          <w:sz w:val="22"/>
          <w:szCs w:val="22"/>
        </w:rPr>
        <w:t>SIŁA WYŻSZA</w:t>
      </w:r>
    </w:p>
    <w:p w14:paraId="55F1A4CF" w14:textId="77777777" w:rsidR="00BD65E0" w:rsidRPr="00A30A13" w:rsidRDefault="00BD65E0" w:rsidP="000F7A49">
      <w:pPr>
        <w:numPr>
          <w:ilvl w:val="0"/>
          <w:numId w:val="2"/>
        </w:numPr>
        <w:ind w:left="567" w:right="-2" w:hanging="567"/>
        <w:jc w:val="both"/>
        <w:rPr>
          <w:sz w:val="22"/>
          <w:szCs w:val="22"/>
        </w:rPr>
      </w:pPr>
      <w:r w:rsidRPr="00A30A13">
        <w:rPr>
          <w:sz w:val="22"/>
          <w:szCs w:val="22"/>
        </w:rPr>
        <w:t>W przypadku wystąpienia nadzwyczajnych zdarzeń zewnętrznych, niemożliwych do przewidzenia i niezależnych od Stron, których skutkom normalnie istniejącymi środkami nie da się zapobiec (siła wyższa), o ile wpływają one na wykonanie przedmiotu umowy, Strony mogą dokonać zmian zapisów umowy w sposób przewidziany w niniejszym paragrafie. Przez</w:t>
      </w:r>
      <w:r>
        <w:rPr>
          <w:sz w:val="22"/>
          <w:szCs w:val="22"/>
        </w:rPr>
        <w:t xml:space="preserve"> siłę wyższą Strony rozumieją w </w:t>
      </w:r>
      <w:r w:rsidRPr="00A30A13">
        <w:rPr>
          <w:sz w:val="22"/>
          <w:szCs w:val="22"/>
        </w:rPr>
        <w:t xml:space="preserve">szczególności zdarzenia takie jak: kataklizmy lub analogiczne zdarzenia wywołane przez siły naturalne, wojnę, strajki, ataki terrorystyczne, zdarzenia medyczne i epidemiologiczne, inne zdarzenia losowe, akty władzy </w:t>
      </w:r>
      <w:r>
        <w:rPr>
          <w:sz w:val="22"/>
          <w:szCs w:val="22"/>
        </w:rPr>
        <w:t>publicznej</w:t>
      </w:r>
      <w:r w:rsidRPr="00A30A13">
        <w:rPr>
          <w:sz w:val="22"/>
          <w:szCs w:val="22"/>
        </w:rPr>
        <w:t>, akty organów unijnych, jak również d</w:t>
      </w:r>
      <w:r>
        <w:rPr>
          <w:sz w:val="22"/>
          <w:szCs w:val="22"/>
        </w:rPr>
        <w:t>ziałania producentów urządzeń i </w:t>
      </w:r>
      <w:r w:rsidRPr="00A30A13">
        <w:rPr>
          <w:sz w:val="22"/>
          <w:szCs w:val="22"/>
        </w:rPr>
        <w:t>ich części zamiennych, które uniemożliwiają należyte wykonanie umowy.</w:t>
      </w:r>
    </w:p>
    <w:p w14:paraId="324C8206" w14:textId="77777777" w:rsidR="00BD65E0" w:rsidRPr="00A30A13" w:rsidRDefault="00BD65E0" w:rsidP="000F7A49">
      <w:pPr>
        <w:numPr>
          <w:ilvl w:val="0"/>
          <w:numId w:val="2"/>
        </w:numPr>
        <w:ind w:left="567" w:right="-2" w:hanging="567"/>
        <w:jc w:val="both"/>
        <w:rPr>
          <w:sz w:val="22"/>
          <w:szCs w:val="22"/>
        </w:rPr>
      </w:pPr>
      <w:r w:rsidRPr="00A30A13">
        <w:rPr>
          <w:sz w:val="22"/>
          <w:szCs w:val="22"/>
        </w:rPr>
        <w:t xml:space="preserve">Strona zgłasza zaistnienie okoliczności, o których mowa w ust. 1 powyżej w terminie 14 dni od dnia powzięcia informacji o ich wystąpieniu i zakresie oddziaływania na realizację umowy, </w:t>
      </w:r>
      <w:r w:rsidRPr="00A30A13">
        <w:rPr>
          <w:iCs/>
          <w:sz w:val="22"/>
          <w:szCs w:val="22"/>
        </w:rPr>
        <w:t>pod rygorem utraty uprawnienia do powoływania się na te okoliczności. Jeżeli zachowanie terminu, o którym mowa w zdaniu poprzednim, z przyczyn obiektywnych nie jest możliwe, zgłoszenia należy dokonać niezwłocznie.</w:t>
      </w:r>
    </w:p>
    <w:p w14:paraId="3C24FE71" w14:textId="77777777" w:rsidR="00BD65E0" w:rsidRPr="00A30A13" w:rsidRDefault="00BD65E0" w:rsidP="000F7A49">
      <w:pPr>
        <w:numPr>
          <w:ilvl w:val="0"/>
          <w:numId w:val="2"/>
        </w:numPr>
        <w:ind w:left="567" w:right="-2" w:hanging="567"/>
        <w:jc w:val="both"/>
        <w:rPr>
          <w:sz w:val="22"/>
          <w:szCs w:val="22"/>
        </w:rPr>
      </w:pPr>
      <w:r w:rsidRPr="00A30A13">
        <w:rPr>
          <w:sz w:val="22"/>
          <w:szCs w:val="22"/>
        </w:rPr>
        <w:t xml:space="preserve">W terminie 14 dni od dnia otrzymania informacji dotyczącej okoliczności, o których mowa w ust. 1 powyżej, Strona otrzymująca przekazuje drugiej Stronie swoje stanowisko wraz z uzasadnieniem. </w:t>
      </w:r>
    </w:p>
    <w:p w14:paraId="7241FBDB" w14:textId="77777777" w:rsidR="00BD65E0" w:rsidRPr="00A30A13" w:rsidRDefault="00BD65E0" w:rsidP="000F7A49">
      <w:pPr>
        <w:numPr>
          <w:ilvl w:val="0"/>
          <w:numId w:val="2"/>
        </w:numPr>
        <w:ind w:left="567" w:right="-2" w:hanging="567"/>
        <w:jc w:val="both"/>
        <w:rPr>
          <w:sz w:val="22"/>
          <w:szCs w:val="22"/>
        </w:rPr>
      </w:pPr>
      <w:r w:rsidRPr="00A30A13">
        <w:rPr>
          <w:sz w:val="22"/>
          <w:szCs w:val="22"/>
        </w:rPr>
        <w:t>Zmiana umowy może nastąpić poprzez:</w:t>
      </w:r>
    </w:p>
    <w:p w14:paraId="6867F359" w14:textId="77777777" w:rsidR="00BD65E0" w:rsidRPr="00A30A13" w:rsidRDefault="00BD65E0" w:rsidP="000F7A49">
      <w:pPr>
        <w:numPr>
          <w:ilvl w:val="0"/>
          <w:numId w:val="31"/>
        </w:numPr>
        <w:ind w:left="993" w:right="-2" w:hanging="426"/>
        <w:jc w:val="both"/>
        <w:rPr>
          <w:sz w:val="22"/>
          <w:szCs w:val="22"/>
        </w:rPr>
      </w:pPr>
      <w:r w:rsidRPr="00A30A13">
        <w:rPr>
          <w:sz w:val="22"/>
          <w:szCs w:val="22"/>
        </w:rPr>
        <w:t>zmianę terminu wykonywania umowy lub jej części, lub czasowe zawieszenie wykonywania umowy lub jej części, lub/i</w:t>
      </w:r>
    </w:p>
    <w:p w14:paraId="76EF81A8" w14:textId="77777777" w:rsidR="00BD65E0" w:rsidRPr="00A30A13" w:rsidRDefault="00BD65E0" w:rsidP="000F7A49">
      <w:pPr>
        <w:numPr>
          <w:ilvl w:val="0"/>
          <w:numId w:val="31"/>
        </w:numPr>
        <w:ind w:left="993" w:right="-2" w:hanging="426"/>
        <w:jc w:val="both"/>
        <w:rPr>
          <w:sz w:val="22"/>
          <w:szCs w:val="22"/>
        </w:rPr>
      </w:pPr>
      <w:r w:rsidRPr="00A30A13">
        <w:rPr>
          <w:sz w:val="22"/>
          <w:szCs w:val="22"/>
        </w:rPr>
        <w:t>zmianę sposobu wykonywania umowy, lub/i</w:t>
      </w:r>
    </w:p>
    <w:p w14:paraId="5D4E128D" w14:textId="77777777" w:rsidR="00BD65E0" w:rsidRPr="00A30A13" w:rsidRDefault="00BD65E0" w:rsidP="000F7A49">
      <w:pPr>
        <w:numPr>
          <w:ilvl w:val="0"/>
          <w:numId w:val="31"/>
        </w:numPr>
        <w:ind w:left="993" w:right="-2" w:hanging="426"/>
        <w:jc w:val="both"/>
        <w:rPr>
          <w:sz w:val="22"/>
          <w:szCs w:val="22"/>
        </w:rPr>
      </w:pPr>
      <w:r w:rsidRPr="00A30A13">
        <w:rPr>
          <w:sz w:val="22"/>
          <w:szCs w:val="22"/>
        </w:rPr>
        <w:t>zmianę zakresu świadczenia wykonawcy i odpowiadającej jej zmianę wynagrodzenia wykonawcy</w:t>
      </w:r>
    </w:p>
    <w:p w14:paraId="172A8344" w14:textId="77777777" w:rsidR="00BD65E0" w:rsidRPr="00A30A13" w:rsidRDefault="00BD65E0" w:rsidP="00BD65E0">
      <w:pPr>
        <w:ind w:left="567" w:right="-2"/>
        <w:jc w:val="both"/>
        <w:rPr>
          <w:sz w:val="22"/>
          <w:szCs w:val="22"/>
        </w:rPr>
      </w:pPr>
      <w:r w:rsidRPr="00A30A13">
        <w:rPr>
          <w:sz w:val="22"/>
          <w:szCs w:val="22"/>
        </w:rPr>
        <w:t xml:space="preserve">- o ile wzrost wynagrodzenia spowodowany każdą kolejną zmianą nie przekroczy 50% wartości pierwotnej umowy. </w:t>
      </w:r>
    </w:p>
    <w:p w14:paraId="54FA8B96" w14:textId="77777777" w:rsidR="00BD65E0" w:rsidRPr="00A30A13" w:rsidRDefault="00BD65E0" w:rsidP="000F7A49">
      <w:pPr>
        <w:numPr>
          <w:ilvl w:val="0"/>
          <w:numId w:val="2"/>
        </w:numPr>
        <w:ind w:left="567" w:right="-2" w:hanging="567"/>
        <w:jc w:val="both"/>
        <w:rPr>
          <w:sz w:val="22"/>
          <w:szCs w:val="22"/>
        </w:rPr>
      </w:pPr>
      <w:r w:rsidRPr="00A30A13">
        <w:rPr>
          <w:sz w:val="22"/>
          <w:szCs w:val="22"/>
        </w:rPr>
        <w:t>W oparciu o zapisy niniejszego paragrafu Strony mogą wprowadzać zmiany w umowie wielokrotnie.</w:t>
      </w:r>
    </w:p>
    <w:p w14:paraId="2AC9E910" w14:textId="77777777" w:rsidR="00BD65E0" w:rsidRPr="00A30A13" w:rsidRDefault="00BD65E0" w:rsidP="000F7A49">
      <w:pPr>
        <w:numPr>
          <w:ilvl w:val="0"/>
          <w:numId w:val="2"/>
        </w:numPr>
        <w:ind w:left="567" w:right="-2" w:hanging="567"/>
        <w:jc w:val="both"/>
        <w:rPr>
          <w:sz w:val="22"/>
          <w:szCs w:val="22"/>
        </w:rPr>
      </w:pPr>
      <w:r w:rsidRPr="00A30A13">
        <w:rPr>
          <w:sz w:val="22"/>
          <w:szCs w:val="22"/>
        </w:rPr>
        <w:t>Zamawiający decyduje o wpływie okoliczności, o których mowa w ust. 1, na należytą realizację umowy, tym samym fakt, że Strona zgłasza zaistnienie okoliczności, o których mowa w ust. 1, nie obliguje żadnej ze Stron do wyrażenia zgody na zmianę zapisów umowy i nie będzie traktowane jako automatyczna zmiana zapisów umowy.</w:t>
      </w:r>
    </w:p>
    <w:p w14:paraId="1EFED00C" w14:textId="77777777" w:rsidR="00BD65E0" w:rsidRPr="00A30A13" w:rsidRDefault="00BD65E0" w:rsidP="000F7A49">
      <w:pPr>
        <w:numPr>
          <w:ilvl w:val="0"/>
          <w:numId w:val="2"/>
        </w:numPr>
        <w:ind w:left="567" w:right="-2" w:hanging="567"/>
        <w:jc w:val="both"/>
        <w:rPr>
          <w:sz w:val="22"/>
          <w:szCs w:val="22"/>
        </w:rPr>
      </w:pPr>
      <w:r w:rsidRPr="00A30A13">
        <w:rPr>
          <w:sz w:val="22"/>
          <w:szCs w:val="22"/>
        </w:rPr>
        <w:t>Wszystkie powyższe postanowienia stanowią katalog zmian, na które Zamawiający może wyrazić zgodę, mają charakter fakultatywny, tym samym nie stanowią zobowiązania do wyrażenia takiej zgody i stosownej zmiany postanowień umowy.</w:t>
      </w:r>
    </w:p>
    <w:p w14:paraId="30802FE8" w14:textId="77777777" w:rsidR="00BD65E0" w:rsidRPr="00A30A13" w:rsidRDefault="00BD65E0" w:rsidP="000F7A49">
      <w:pPr>
        <w:numPr>
          <w:ilvl w:val="0"/>
          <w:numId w:val="2"/>
        </w:numPr>
        <w:ind w:left="567" w:right="-2" w:hanging="567"/>
        <w:jc w:val="both"/>
        <w:rPr>
          <w:sz w:val="22"/>
          <w:szCs w:val="22"/>
        </w:rPr>
      </w:pPr>
      <w:r w:rsidRPr="00A30A13">
        <w:rPr>
          <w:sz w:val="22"/>
          <w:szCs w:val="22"/>
        </w:rPr>
        <w:lastRenderedPageBreak/>
        <w:t>Strony, w uprzednim uzgodnieniu, dokonają zmian, o których mowa w niniejszym paragrafie, w formie pisemnego aneksu, pod rygorem nieważności.</w:t>
      </w:r>
    </w:p>
    <w:p w14:paraId="40BA9F10" w14:textId="77777777" w:rsidR="00BD65E0" w:rsidRPr="00A30A13" w:rsidRDefault="00BD65E0" w:rsidP="00BD65E0">
      <w:pPr>
        <w:shd w:val="clear" w:color="auto" w:fill="FFFFFF"/>
        <w:suppressAutoHyphens/>
        <w:ind w:left="284" w:hanging="284"/>
        <w:jc w:val="center"/>
        <w:rPr>
          <w:b/>
          <w:bCs/>
          <w:sz w:val="22"/>
          <w:szCs w:val="22"/>
        </w:rPr>
      </w:pPr>
    </w:p>
    <w:p w14:paraId="5275031A" w14:textId="77777777" w:rsidR="00BD65E0" w:rsidRPr="00A30A13" w:rsidRDefault="00BD65E0" w:rsidP="00BD65E0">
      <w:pPr>
        <w:shd w:val="clear" w:color="auto" w:fill="FFFFFF"/>
        <w:suppressAutoHyphens/>
        <w:ind w:left="284" w:hanging="284"/>
        <w:jc w:val="center"/>
        <w:rPr>
          <w:b/>
          <w:bCs/>
          <w:sz w:val="22"/>
          <w:szCs w:val="22"/>
        </w:rPr>
      </w:pPr>
      <w:r w:rsidRPr="00A30A13">
        <w:rPr>
          <w:b/>
          <w:bCs/>
          <w:sz w:val="22"/>
          <w:szCs w:val="22"/>
        </w:rPr>
        <w:t>§ 20</w:t>
      </w:r>
    </w:p>
    <w:p w14:paraId="6E04D190" w14:textId="77777777" w:rsidR="00BD65E0" w:rsidRPr="00A30A13" w:rsidRDefault="00BD65E0" w:rsidP="00BD65E0">
      <w:pPr>
        <w:shd w:val="clear" w:color="auto" w:fill="FFFFFF"/>
        <w:suppressAutoHyphens/>
        <w:ind w:left="284" w:hanging="284"/>
        <w:jc w:val="center"/>
        <w:rPr>
          <w:b/>
          <w:bCs/>
          <w:sz w:val="22"/>
          <w:szCs w:val="22"/>
        </w:rPr>
      </w:pPr>
      <w:r w:rsidRPr="00A30A13">
        <w:rPr>
          <w:b/>
          <w:bCs/>
          <w:sz w:val="22"/>
          <w:szCs w:val="22"/>
        </w:rPr>
        <w:t>POSTANOWIENIA KOŃCOWE</w:t>
      </w:r>
    </w:p>
    <w:p w14:paraId="49E86857" w14:textId="77777777" w:rsidR="00BD65E0" w:rsidRPr="00A30A13" w:rsidRDefault="00BD65E0" w:rsidP="00D870C9">
      <w:pPr>
        <w:widowControl w:val="0"/>
        <w:numPr>
          <w:ilvl w:val="0"/>
          <w:numId w:val="11"/>
        </w:numPr>
        <w:shd w:val="clear" w:color="auto" w:fill="FFFFFF"/>
        <w:suppressAutoHyphens/>
        <w:autoSpaceDE w:val="0"/>
        <w:autoSpaceDN w:val="0"/>
        <w:adjustRightInd w:val="0"/>
        <w:ind w:left="567" w:hanging="567"/>
        <w:jc w:val="both"/>
        <w:rPr>
          <w:sz w:val="22"/>
          <w:szCs w:val="22"/>
        </w:rPr>
      </w:pPr>
      <w:r w:rsidRPr="00A30A13">
        <w:rPr>
          <w:sz w:val="22"/>
          <w:szCs w:val="22"/>
        </w:rPr>
        <w:t>Wszelkie zmiany postanowień umowy (aneks) wymagają formy pisemnej pod rygorem nieważności.</w:t>
      </w:r>
    </w:p>
    <w:p w14:paraId="73F7A227" w14:textId="77777777" w:rsidR="00BD65E0" w:rsidRPr="00A30A13" w:rsidRDefault="00BD65E0" w:rsidP="00D870C9">
      <w:pPr>
        <w:widowControl w:val="0"/>
        <w:numPr>
          <w:ilvl w:val="0"/>
          <w:numId w:val="11"/>
        </w:numPr>
        <w:shd w:val="clear" w:color="auto" w:fill="FFFFFF"/>
        <w:suppressAutoHyphens/>
        <w:autoSpaceDE w:val="0"/>
        <w:autoSpaceDN w:val="0"/>
        <w:adjustRightInd w:val="0"/>
        <w:ind w:left="567" w:hanging="567"/>
        <w:jc w:val="both"/>
        <w:rPr>
          <w:sz w:val="22"/>
          <w:szCs w:val="22"/>
        </w:rPr>
      </w:pPr>
      <w:r w:rsidRPr="00A30A13">
        <w:rPr>
          <w:sz w:val="22"/>
          <w:szCs w:val="22"/>
        </w:rPr>
        <w:t>Wszelkie zmiany wskazane w niniejszej umowie stanowią katalog zmian, na które Zamawiający może wyrazić zgodę, mają charakter fakultatywny, tym samym nie stanowią zobowiązania do wyrażenia takiej zgody i stosownej zmiany postanowień umowy.</w:t>
      </w:r>
    </w:p>
    <w:p w14:paraId="7E14961E" w14:textId="77777777" w:rsidR="00BD65E0" w:rsidRPr="00A30A13" w:rsidRDefault="00BD65E0" w:rsidP="00D870C9">
      <w:pPr>
        <w:widowControl w:val="0"/>
        <w:numPr>
          <w:ilvl w:val="0"/>
          <w:numId w:val="11"/>
        </w:numPr>
        <w:shd w:val="clear" w:color="auto" w:fill="FFFFFF"/>
        <w:suppressAutoHyphens/>
        <w:autoSpaceDE w:val="0"/>
        <w:autoSpaceDN w:val="0"/>
        <w:adjustRightInd w:val="0"/>
        <w:ind w:left="567" w:hanging="567"/>
        <w:jc w:val="both"/>
        <w:rPr>
          <w:sz w:val="22"/>
          <w:szCs w:val="22"/>
        </w:rPr>
      </w:pPr>
      <w:r w:rsidRPr="00A30A13">
        <w:rPr>
          <w:sz w:val="22"/>
          <w:szCs w:val="22"/>
        </w:rPr>
        <w:t>W sprawach nieuregulowanych postanowieniami umowy zastosowanie mają przepisy Kodeksu cywilnego, jeżeli przepisy ustawy Prawo zamówień publicznych nie stanowią inaczej.</w:t>
      </w:r>
    </w:p>
    <w:p w14:paraId="76D00916" w14:textId="77777777" w:rsidR="00BD65E0" w:rsidRPr="00A30A13" w:rsidRDefault="00BD65E0" w:rsidP="00D870C9">
      <w:pPr>
        <w:widowControl w:val="0"/>
        <w:numPr>
          <w:ilvl w:val="0"/>
          <w:numId w:val="11"/>
        </w:numPr>
        <w:shd w:val="clear" w:color="auto" w:fill="FFFFFF"/>
        <w:suppressAutoHyphens/>
        <w:autoSpaceDE w:val="0"/>
        <w:autoSpaceDN w:val="0"/>
        <w:adjustRightInd w:val="0"/>
        <w:ind w:left="567" w:hanging="567"/>
        <w:jc w:val="both"/>
        <w:rPr>
          <w:sz w:val="22"/>
          <w:szCs w:val="22"/>
        </w:rPr>
      </w:pPr>
      <w:r w:rsidRPr="00A30A13">
        <w:rPr>
          <w:sz w:val="22"/>
          <w:szCs w:val="22"/>
        </w:rPr>
        <w:t xml:space="preserve">Wykonawca nie może dokonać cesji praw ani obowiązków wynikających z niniejszej umowy na rzecz innej osoby lub podmiotu bez uzyskania uprzedniej zgody Zamawiającego w formie pisemnej pod rygorem nieważności. </w:t>
      </w:r>
    </w:p>
    <w:p w14:paraId="25F98B80" w14:textId="77777777" w:rsidR="00BD65E0" w:rsidRPr="00A30A13" w:rsidRDefault="00BD65E0" w:rsidP="00D870C9">
      <w:pPr>
        <w:widowControl w:val="0"/>
        <w:numPr>
          <w:ilvl w:val="0"/>
          <w:numId w:val="11"/>
        </w:numPr>
        <w:shd w:val="clear" w:color="auto" w:fill="FFFFFF"/>
        <w:suppressAutoHyphens/>
        <w:autoSpaceDE w:val="0"/>
        <w:autoSpaceDN w:val="0"/>
        <w:adjustRightInd w:val="0"/>
        <w:ind w:left="567" w:hanging="567"/>
        <w:jc w:val="both"/>
        <w:rPr>
          <w:sz w:val="22"/>
          <w:szCs w:val="22"/>
        </w:rPr>
      </w:pPr>
      <w:r w:rsidRPr="00A30A13">
        <w:rPr>
          <w:sz w:val="22"/>
          <w:szCs w:val="22"/>
        </w:rPr>
        <w:t>Wszelkie pisma przewidziane umową uważa się za skutecznie doręczone (z zastrzeżeniami w niej zawartymi), jeżeli zostały przesłane za zwrotnym potwierdzeniem odbioru przez drugą stronę, listem poleconym za potwierdzeniem odbioru lub innego potwierdzonego doręczenia pod następujący adres:</w:t>
      </w:r>
    </w:p>
    <w:p w14:paraId="716986BD" w14:textId="77777777" w:rsidR="00BD65E0" w:rsidRPr="00A30A13" w:rsidRDefault="00BD65E0" w:rsidP="000F7A49">
      <w:pPr>
        <w:pStyle w:val="Akapitzlist"/>
        <w:widowControl w:val="0"/>
        <w:numPr>
          <w:ilvl w:val="1"/>
          <w:numId w:val="11"/>
        </w:numPr>
        <w:shd w:val="clear" w:color="auto" w:fill="FFFFFF"/>
        <w:suppressAutoHyphens/>
        <w:autoSpaceDE w:val="0"/>
        <w:autoSpaceDN w:val="0"/>
        <w:adjustRightInd w:val="0"/>
        <w:ind w:left="1134" w:hanging="567"/>
        <w:contextualSpacing/>
        <w:jc w:val="both"/>
        <w:rPr>
          <w:sz w:val="22"/>
          <w:szCs w:val="22"/>
        </w:rPr>
      </w:pPr>
      <w:r w:rsidRPr="00A30A13">
        <w:rPr>
          <w:sz w:val="22"/>
          <w:szCs w:val="22"/>
        </w:rPr>
        <w:t xml:space="preserve">Zamawiający: </w:t>
      </w:r>
      <w:r w:rsidR="00503F6C" w:rsidRPr="00503F6C">
        <w:rPr>
          <w:b/>
          <w:sz w:val="22"/>
          <w:szCs w:val="22"/>
        </w:rPr>
        <w:t>Wojewódzki Inspektorat Weterynarii w Opolu, ul. Wrocławska 170, 45-836 Opole</w:t>
      </w:r>
      <w:r w:rsidR="00503F6C">
        <w:rPr>
          <w:b/>
          <w:sz w:val="22"/>
          <w:szCs w:val="22"/>
        </w:rPr>
        <w:t>.</w:t>
      </w:r>
    </w:p>
    <w:p w14:paraId="7862E74F" w14:textId="77777777" w:rsidR="00BD65E0" w:rsidRPr="00A30A13" w:rsidRDefault="00BD65E0" w:rsidP="000F7A49">
      <w:pPr>
        <w:pStyle w:val="Akapitzlist"/>
        <w:widowControl w:val="0"/>
        <w:numPr>
          <w:ilvl w:val="1"/>
          <w:numId w:val="11"/>
        </w:numPr>
        <w:shd w:val="clear" w:color="auto" w:fill="FFFFFF"/>
        <w:suppressAutoHyphens/>
        <w:autoSpaceDE w:val="0"/>
        <w:autoSpaceDN w:val="0"/>
        <w:adjustRightInd w:val="0"/>
        <w:ind w:left="1134" w:hanging="567"/>
        <w:contextualSpacing/>
        <w:jc w:val="both"/>
        <w:rPr>
          <w:sz w:val="22"/>
          <w:szCs w:val="22"/>
        </w:rPr>
      </w:pPr>
      <w:r w:rsidRPr="00A30A13">
        <w:rPr>
          <w:sz w:val="22"/>
          <w:szCs w:val="22"/>
        </w:rPr>
        <w:t xml:space="preserve">Wykonawca: </w:t>
      </w:r>
      <w:r w:rsidRPr="00A30A13">
        <w:rPr>
          <w:b/>
          <w:sz w:val="22"/>
          <w:szCs w:val="22"/>
          <w:lang w:eastAsia="en-US"/>
        </w:rPr>
        <w:t>_____________________________________</w:t>
      </w:r>
      <w:r w:rsidRPr="00A30A13">
        <w:rPr>
          <w:b/>
          <w:sz w:val="22"/>
          <w:szCs w:val="22"/>
        </w:rPr>
        <w:t>.</w:t>
      </w:r>
      <w:r w:rsidRPr="00A30A13">
        <w:rPr>
          <w:sz w:val="22"/>
          <w:szCs w:val="22"/>
        </w:rPr>
        <w:t xml:space="preserve"> </w:t>
      </w:r>
    </w:p>
    <w:p w14:paraId="0550BC36" w14:textId="77777777" w:rsidR="00BD65E0" w:rsidRPr="00A30A13" w:rsidRDefault="00BD65E0" w:rsidP="00D870C9">
      <w:pPr>
        <w:widowControl w:val="0"/>
        <w:numPr>
          <w:ilvl w:val="0"/>
          <w:numId w:val="11"/>
        </w:numPr>
        <w:shd w:val="clear" w:color="auto" w:fill="FFFFFF"/>
        <w:suppressAutoHyphens/>
        <w:autoSpaceDE w:val="0"/>
        <w:autoSpaceDN w:val="0"/>
        <w:adjustRightInd w:val="0"/>
        <w:ind w:left="567" w:hanging="567"/>
        <w:jc w:val="both"/>
        <w:rPr>
          <w:sz w:val="22"/>
          <w:szCs w:val="22"/>
        </w:rPr>
      </w:pPr>
      <w:r w:rsidRPr="00A30A13">
        <w:rPr>
          <w:sz w:val="22"/>
          <w:szCs w:val="22"/>
        </w:rPr>
        <w:t xml:space="preserve">Strony zobowiązują się do wzajemnego pisemnego informowania się o każdej zmianie adresu do korespondencji określonego w </w:t>
      </w:r>
      <w:r w:rsidRPr="00A30A13">
        <w:rPr>
          <w:b/>
          <w:sz w:val="22"/>
          <w:szCs w:val="22"/>
        </w:rPr>
        <w:t>§ 20 ust. 5 umowy</w:t>
      </w:r>
      <w:r w:rsidRPr="00A30A13">
        <w:rPr>
          <w:sz w:val="22"/>
          <w:szCs w:val="22"/>
        </w:rPr>
        <w:t>. W razie nie zawiadomienia przez Stronę o zmianie adresu, kierowane do niej, na dotychczasowy adres, przesyłki uważa się za skutecznie doręczone, przy czym za datę doręczenia uważa się datę drugiego awizowania przesyłki wysłanej na dotychczasowy adres.</w:t>
      </w:r>
    </w:p>
    <w:p w14:paraId="0551167F" w14:textId="77777777" w:rsidR="00BD65E0" w:rsidRPr="00A30A13" w:rsidRDefault="00BD65E0" w:rsidP="00D870C9">
      <w:pPr>
        <w:widowControl w:val="0"/>
        <w:numPr>
          <w:ilvl w:val="0"/>
          <w:numId w:val="11"/>
        </w:numPr>
        <w:shd w:val="clear" w:color="auto" w:fill="FFFFFF"/>
        <w:suppressAutoHyphens/>
        <w:autoSpaceDE w:val="0"/>
        <w:autoSpaceDN w:val="0"/>
        <w:adjustRightInd w:val="0"/>
        <w:ind w:left="567" w:hanging="567"/>
        <w:jc w:val="both"/>
        <w:rPr>
          <w:sz w:val="22"/>
          <w:szCs w:val="22"/>
        </w:rPr>
      </w:pPr>
      <w:r w:rsidRPr="00A30A13">
        <w:rPr>
          <w:sz w:val="22"/>
          <w:szCs w:val="22"/>
        </w:rPr>
        <w:t>Pisma wysłane na właściwy adres uważa się za złożone stronie na piśmie, jeżeli zostaną wysłane na jej adres listem poleconymi za zwrotnym potwierdzeniem odbioru, choćby adresat nie był obecny, z innych powodów nie odebrał listu lub odmówił jego odbioru. Strony ustalają, że nieodebrane przez adresata pisma wysłane na właściwy adres uważa się za doręczone w dacie jego drugiego awizowania.</w:t>
      </w:r>
    </w:p>
    <w:p w14:paraId="12D8C66E" w14:textId="77777777" w:rsidR="00BD65E0" w:rsidRPr="00A30A13" w:rsidRDefault="00BD65E0" w:rsidP="00D870C9">
      <w:pPr>
        <w:widowControl w:val="0"/>
        <w:numPr>
          <w:ilvl w:val="0"/>
          <w:numId w:val="11"/>
        </w:numPr>
        <w:shd w:val="clear" w:color="auto" w:fill="FFFFFF"/>
        <w:suppressAutoHyphens/>
        <w:autoSpaceDE w:val="0"/>
        <w:autoSpaceDN w:val="0"/>
        <w:adjustRightInd w:val="0"/>
        <w:ind w:left="567" w:hanging="567"/>
        <w:jc w:val="both"/>
        <w:rPr>
          <w:sz w:val="22"/>
          <w:szCs w:val="22"/>
        </w:rPr>
      </w:pPr>
      <w:r w:rsidRPr="00A30A13">
        <w:rPr>
          <w:sz w:val="22"/>
          <w:szCs w:val="22"/>
        </w:rPr>
        <w:t>Strony dopuszczają możliwość komunikacji miedzy stronami w formie dokumentowej, chyba że postanowienia niniejszej umowy lub przepisy powszechnie obowiązującego prawa zastrzegają inną formę dla danej czynności.</w:t>
      </w:r>
    </w:p>
    <w:p w14:paraId="21411798" w14:textId="77777777" w:rsidR="00BD65E0" w:rsidRPr="00A30A13" w:rsidRDefault="00BD65E0" w:rsidP="00D870C9">
      <w:pPr>
        <w:widowControl w:val="0"/>
        <w:numPr>
          <w:ilvl w:val="0"/>
          <w:numId w:val="11"/>
        </w:numPr>
        <w:shd w:val="clear" w:color="auto" w:fill="FFFFFF"/>
        <w:suppressAutoHyphens/>
        <w:autoSpaceDE w:val="0"/>
        <w:autoSpaceDN w:val="0"/>
        <w:adjustRightInd w:val="0"/>
        <w:ind w:left="567" w:hanging="567"/>
        <w:jc w:val="both"/>
        <w:rPr>
          <w:sz w:val="22"/>
          <w:szCs w:val="22"/>
        </w:rPr>
      </w:pPr>
      <w:r w:rsidRPr="00A30A13">
        <w:rPr>
          <w:sz w:val="22"/>
          <w:szCs w:val="22"/>
        </w:rPr>
        <w:t>Nagłówki paragrafów nie stanowią treści umowy i nie będą brane pod uwagę przy jej interpretacji.</w:t>
      </w:r>
    </w:p>
    <w:p w14:paraId="5932ED72" w14:textId="77777777" w:rsidR="00BD65E0" w:rsidRPr="00A30A13" w:rsidRDefault="00BD65E0" w:rsidP="00D870C9">
      <w:pPr>
        <w:widowControl w:val="0"/>
        <w:numPr>
          <w:ilvl w:val="0"/>
          <w:numId w:val="11"/>
        </w:numPr>
        <w:shd w:val="clear" w:color="auto" w:fill="FFFFFF"/>
        <w:suppressAutoHyphens/>
        <w:autoSpaceDE w:val="0"/>
        <w:autoSpaceDN w:val="0"/>
        <w:adjustRightInd w:val="0"/>
        <w:ind w:left="567" w:hanging="567"/>
        <w:jc w:val="both"/>
        <w:rPr>
          <w:sz w:val="22"/>
          <w:szCs w:val="22"/>
        </w:rPr>
      </w:pPr>
      <w:r w:rsidRPr="00A30A13">
        <w:rPr>
          <w:sz w:val="22"/>
          <w:szCs w:val="22"/>
        </w:rPr>
        <w:t>Ewentualne spory mogące powstać na tle stosowania postanowień umowy będą rozpatrywane przez sąd właściwy ze względu na siedzibę Zamawiającego.</w:t>
      </w:r>
    </w:p>
    <w:p w14:paraId="11CC1658" w14:textId="77777777" w:rsidR="00BD65E0" w:rsidRPr="00A30A13" w:rsidRDefault="00BD65E0" w:rsidP="00D870C9">
      <w:pPr>
        <w:widowControl w:val="0"/>
        <w:numPr>
          <w:ilvl w:val="0"/>
          <w:numId w:val="11"/>
        </w:numPr>
        <w:shd w:val="clear" w:color="auto" w:fill="FFFFFF"/>
        <w:suppressAutoHyphens/>
        <w:autoSpaceDE w:val="0"/>
        <w:autoSpaceDN w:val="0"/>
        <w:adjustRightInd w:val="0"/>
        <w:ind w:left="567" w:hanging="567"/>
        <w:jc w:val="both"/>
        <w:rPr>
          <w:sz w:val="22"/>
          <w:szCs w:val="22"/>
        </w:rPr>
      </w:pPr>
      <w:r w:rsidRPr="00A30A13">
        <w:rPr>
          <w:sz w:val="22"/>
          <w:szCs w:val="22"/>
        </w:rPr>
        <w:t>Prawem właściwym dla niniejszej umowy jest prawo polskie, a językiem autentycznym jest język polski.</w:t>
      </w:r>
    </w:p>
    <w:p w14:paraId="5D81DEF8" w14:textId="77777777" w:rsidR="00BD65E0" w:rsidRPr="00A30A13" w:rsidRDefault="00BD65E0" w:rsidP="00D870C9">
      <w:pPr>
        <w:widowControl w:val="0"/>
        <w:numPr>
          <w:ilvl w:val="0"/>
          <w:numId w:val="11"/>
        </w:numPr>
        <w:shd w:val="clear" w:color="auto" w:fill="FFFFFF"/>
        <w:suppressAutoHyphens/>
        <w:autoSpaceDE w:val="0"/>
        <w:autoSpaceDN w:val="0"/>
        <w:adjustRightInd w:val="0"/>
        <w:ind w:left="567" w:hanging="567"/>
        <w:jc w:val="both"/>
        <w:rPr>
          <w:sz w:val="22"/>
          <w:szCs w:val="22"/>
        </w:rPr>
      </w:pPr>
      <w:r w:rsidRPr="00A30A13">
        <w:rPr>
          <w:sz w:val="22"/>
          <w:szCs w:val="22"/>
        </w:rPr>
        <w:t xml:space="preserve">W przypadku powstania konieczności powierzenia lub przetwarzania danych osobowych, zgodnie z przepisami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z </w:t>
      </w:r>
      <w:proofErr w:type="spellStart"/>
      <w:r w:rsidRPr="00A30A13">
        <w:rPr>
          <w:sz w:val="22"/>
          <w:szCs w:val="22"/>
        </w:rPr>
        <w:t>późn</w:t>
      </w:r>
      <w:proofErr w:type="spellEnd"/>
      <w:r w:rsidRPr="00A30A13">
        <w:rPr>
          <w:sz w:val="22"/>
          <w:szCs w:val="22"/>
        </w:rPr>
        <w:t>. zm.) oraz Ustawy z dnia</w:t>
      </w:r>
      <w:r w:rsidR="00503F6C">
        <w:rPr>
          <w:sz w:val="22"/>
          <w:szCs w:val="22"/>
        </w:rPr>
        <w:t xml:space="preserve"> </w:t>
      </w:r>
      <w:r w:rsidRPr="00A30A13">
        <w:rPr>
          <w:sz w:val="22"/>
          <w:szCs w:val="22"/>
        </w:rPr>
        <w:t>10 maja 2018 r. o ochronie danych osobowych (</w:t>
      </w:r>
      <w:proofErr w:type="spellStart"/>
      <w:r w:rsidRPr="00A30A13">
        <w:rPr>
          <w:sz w:val="22"/>
          <w:szCs w:val="22"/>
        </w:rPr>
        <w:t>t.j</w:t>
      </w:r>
      <w:proofErr w:type="spellEnd"/>
      <w:r w:rsidRPr="00A30A13">
        <w:rPr>
          <w:sz w:val="22"/>
          <w:szCs w:val="22"/>
        </w:rPr>
        <w:t>. Dz. U. z 2019 r. poz. 1781) zasady powierzenia lub przetwarzania tych danych zostaną uregulowane odrębną, nieodpłatną umową.</w:t>
      </w:r>
    </w:p>
    <w:p w14:paraId="5A53C85A" w14:textId="77777777" w:rsidR="00BD65E0" w:rsidRPr="00A30A13" w:rsidRDefault="00BD65E0" w:rsidP="00D870C9">
      <w:pPr>
        <w:widowControl w:val="0"/>
        <w:numPr>
          <w:ilvl w:val="0"/>
          <w:numId w:val="11"/>
        </w:numPr>
        <w:shd w:val="clear" w:color="auto" w:fill="FFFFFF"/>
        <w:suppressAutoHyphens/>
        <w:autoSpaceDE w:val="0"/>
        <w:autoSpaceDN w:val="0"/>
        <w:adjustRightInd w:val="0"/>
        <w:ind w:left="567" w:hanging="567"/>
        <w:jc w:val="both"/>
        <w:rPr>
          <w:sz w:val="22"/>
          <w:szCs w:val="22"/>
        </w:rPr>
      </w:pPr>
      <w:r w:rsidRPr="00A30A13">
        <w:rPr>
          <w:sz w:val="22"/>
          <w:szCs w:val="22"/>
        </w:rPr>
        <w:t xml:space="preserve">W przypadku uchylenia się przez Wykonawcę od podpisania umowy, o której mowa w </w:t>
      </w:r>
      <w:r w:rsidRPr="00A30A13">
        <w:rPr>
          <w:b/>
          <w:sz w:val="22"/>
          <w:szCs w:val="22"/>
        </w:rPr>
        <w:t>§ 20 ust. 12 umowy</w:t>
      </w:r>
      <w:r w:rsidRPr="00A30A13">
        <w:rPr>
          <w:sz w:val="22"/>
          <w:szCs w:val="22"/>
        </w:rPr>
        <w:t>, Wykonawca ponosi pełną odpowiedzialność za następstwa tego uchylenia, w tym z tytułu powstałej szkody Zamawiającego jako administratora danych lub osoby trzeciej, a także w</w:t>
      </w:r>
      <w:r w:rsidR="00503F6C">
        <w:rPr>
          <w:sz w:val="22"/>
          <w:szCs w:val="22"/>
        </w:rPr>
        <w:t xml:space="preserve"> </w:t>
      </w:r>
      <w:r w:rsidRPr="00A30A13">
        <w:rPr>
          <w:sz w:val="22"/>
          <w:szCs w:val="22"/>
        </w:rPr>
        <w:t>razie</w:t>
      </w:r>
      <w:r w:rsidR="00503F6C">
        <w:rPr>
          <w:sz w:val="22"/>
          <w:szCs w:val="22"/>
        </w:rPr>
        <w:t xml:space="preserve"> </w:t>
      </w:r>
      <w:r w:rsidRPr="00A30A13">
        <w:rPr>
          <w:sz w:val="22"/>
          <w:szCs w:val="22"/>
        </w:rPr>
        <w:t>i z tytułu związanej z tym przerwy lub zwłoki w realizacji przedmiotu umowy.</w:t>
      </w:r>
    </w:p>
    <w:p w14:paraId="5B3A12FD" w14:textId="77777777" w:rsidR="00BD65E0" w:rsidRPr="00A30A13" w:rsidRDefault="00BD65E0" w:rsidP="00D870C9">
      <w:pPr>
        <w:numPr>
          <w:ilvl w:val="0"/>
          <w:numId w:val="11"/>
        </w:numPr>
        <w:suppressAutoHyphens/>
        <w:ind w:left="567" w:hanging="567"/>
        <w:contextualSpacing/>
        <w:jc w:val="both"/>
        <w:rPr>
          <w:sz w:val="22"/>
          <w:szCs w:val="22"/>
        </w:rPr>
      </w:pPr>
      <w:r w:rsidRPr="00A30A13">
        <w:rPr>
          <w:sz w:val="22"/>
          <w:szCs w:val="22"/>
        </w:rPr>
        <w:t>Dane i informacje uzyskane przez Wykonawcę od Zamawiającego w związku z wykonaniem przedmiotu umowy, nie będące danymi z zakresu informacji publicznej, w rozumieniu Ustawy z dnia 6 września 2001 r. o dostępie do informacji publicznej (</w:t>
      </w:r>
      <w:proofErr w:type="spellStart"/>
      <w:r w:rsidRPr="00A30A13">
        <w:rPr>
          <w:sz w:val="22"/>
          <w:szCs w:val="22"/>
        </w:rPr>
        <w:t>t.j</w:t>
      </w:r>
      <w:proofErr w:type="spellEnd"/>
      <w:r w:rsidRPr="00A30A13">
        <w:rPr>
          <w:sz w:val="22"/>
          <w:szCs w:val="22"/>
        </w:rPr>
        <w:t>. Dz. U. z 2022 r. poz. 902), są poufne i nie mogą być przez Wykonawcę upublicznione lub udostępnione osobom trzecim bez zgody Zamawiającego.</w:t>
      </w:r>
    </w:p>
    <w:p w14:paraId="5DF75C22" w14:textId="77777777" w:rsidR="00BD65E0" w:rsidRPr="00A30A13" w:rsidRDefault="00BD65E0" w:rsidP="00D870C9">
      <w:pPr>
        <w:widowControl w:val="0"/>
        <w:numPr>
          <w:ilvl w:val="0"/>
          <w:numId w:val="11"/>
        </w:numPr>
        <w:shd w:val="clear" w:color="auto" w:fill="FFFFFF"/>
        <w:suppressAutoHyphens/>
        <w:autoSpaceDE w:val="0"/>
        <w:autoSpaceDN w:val="0"/>
        <w:adjustRightInd w:val="0"/>
        <w:ind w:left="567" w:hanging="567"/>
        <w:jc w:val="both"/>
        <w:rPr>
          <w:sz w:val="22"/>
          <w:szCs w:val="22"/>
        </w:rPr>
      </w:pPr>
      <w:r w:rsidRPr="00A30A13">
        <w:rPr>
          <w:sz w:val="22"/>
          <w:szCs w:val="22"/>
        </w:rPr>
        <w:t xml:space="preserve">W przypadku, gdy personel Wykonawcy nie posada biegłej znajomości języka polskiego, Wykonawca jest zobowiązany zapewnić pełną dyspozycyjność tłumacza na okres i dla potrzeb realizacji umowy </w:t>
      </w:r>
      <w:r w:rsidRPr="00A30A13">
        <w:rPr>
          <w:sz w:val="22"/>
          <w:szCs w:val="22"/>
        </w:rPr>
        <w:br/>
        <w:t xml:space="preserve">w ramach wynagrodzenia brutto, o którym mowa w </w:t>
      </w:r>
      <w:r w:rsidRPr="00A30A13">
        <w:rPr>
          <w:b/>
          <w:sz w:val="22"/>
          <w:szCs w:val="22"/>
        </w:rPr>
        <w:t>§ 7 ust. 1 umowy</w:t>
      </w:r>
      <w:r w:rsidRPr="00A30A13">
        <w:rPr>
          <w:sz w:val="22"/>
          <w:szCs w:val="22"/>
        </w:rPr>
        <w:t xml:space="preserve">. </w:t>
      </w:r>
    </w:p>
    <w:p w14:paraId="75967797" w14:textId="77777777" w:rsidR="00BD65E0" w:rsidRPr="00A30A13" w:rsidRDefault="00BD65E0" w:rsidP="00D870C9">
      <w:pPr>
        <w:widowControl w:val="0"/>
        <w:numPr>
          <w:ilvl w:val="0"/>
          <w:numId w:val="11"/>
        </w:numPr>
        <w:shd w:val="clear" w:color="auto" w:fill="FFFFFF"/>
        <w:suppressAutoHyphens/>
        <w:autoSpaceDE w:val="0"/>
        <w:autoSpaceDN w:val="0"/>
        <w:adjustRightInd w:val="0"/>
        <w:ind w:left="567" w:hanging="567"/>
        <w:jc w:val="both"/>
        <w:rPr>
          <w:sz w:val="22"/>
          <w:szCs w:val="22"/>
        </w:rPr>
      </w:pPr>
      <w:r w:rsidRPr="00A30A13">
        <w:rPr>
          <w:sz w:val="22"/>
          <w:szCs w:val="22"/>
        </w:rPr>
        <w:t>W przypadku gdyby którekolwiek z postanowień niniejszej umowy zostało uznane za nieważne, umowa w pozostałej części pozostaje ważna. W przypadku wskazanym w zdaniu poprzednim strony zobowiązują się do zastąpienia nieważnych postanowień umowy nowy postanowieniami zbliżonymi celem do postanowień uznanych za nieważne.</w:t>
      </w:r>
    </w:p>
    <w:p w14:paraId="2876C3A2" w14:textId="77777777" w:rsidR="00BD65E0" w:rsidRPr="00A30A13" w:rsidRDefault="00BD65E0" w:rsidP="00D870C9">
      <w:pPr>
        <w:widowControl w:val="0"/>
        <w:numPr>
          <w:ilvl w:val="0"/>
          <w:numId w:val="11"/>
        </w:numPr>
        <w:shd w:val="clear" w:color="auto" w:fill="FFFFFF"/>
        <w:suppressAutoHyphens/>
        <w:autoSpaceDE w:val="0"/>
        <w:autoSpaceDN w:val="0"/>
        <w:adjustRightInd w:val="0"/>
        <w:ind w:left="567" w:hanging="567"/>
        <w:jc w:val="both"/>
        <w:rPr>
          <w:sz w:val="22"/>
          <w:szCs w:val="22"/>
        </w:rPr>
      </w:pPr>
      <w:r w:rsidRPr="00A30A13">
        <w:rPr>
          <w:sz w:val="22"/>
          <w:szCs w:val="22"/>
        </w:rPr>
        <w:t>Przedstawicielami stron są:</w:t>
      </w:r>
    </w:p>
    <w:p w14:paraId="6F3BE75B" w14:textId="77777777" w:rsidR="00BD65E0" w:rsidRPr="00A30A13" w:rsidRDefault="00BD65E0" w:rsidP="000F7A49">
      <w:pPr>
        <w:pStyle w:val="Akapitzlist"/>
        <w:widowControl w:val="0"/>
        <w:numPr>
          <w:ilvl w:val="1"/>
          <w:numId w:val="11"/>
        </w:numPr>
        <w:shd w:val="clear" w:color="auto" w:fill="FFFFFF"/>
        <w:suppressAutoHyphens/>
        <w:autoSpaceDE w:val="0"/>
        <w:autoSpaceDN w:val="0"/>
        <w:adjustRightInd w:val="0"/>
        <w:ind w:left="1134" w:hanging="567"/>
        <w:contextualSpacing/>
        <w:jc w:val="both"/>
        <w:rPr>
          <w:sz w:val="22"/>
          <w:szCs w:val="22"/>
        </w:rPr>
      </w:pPr>
      <w:r w:rsidRPr="00A30A13">
        <w:rPr>
          <w:sz w:val="22"/>
          <w:szCs w:val="22"/>
        </w:rPr>
        <w:t>Ze strony Zamawiającego: __________, tel. ________________.</w:t>
      </w:r>
    </w:p>
    <w:p w14:paraId="68276F2A" w14:textId="77777777" w:rsidR="00BD65E0" w:rsidRPr="00A30A13" w:rsidRDefault="00BD65E0" w:rsidP="000F7A49">
      <w:pPr>
        <w:pStyle w:val="Akapitzlist"/>
        <w:widowControl w:val="0"/>
        <w:numPr>
          <w:ilvl w:val="1"/>
          <w:numId w:val="11"/>
        </w:numPr>
        <w:shd w:val="clear" w:color="auto" w:fill="FFFFFF"/>
        <w:suppressAutoHyphens/>
        <w:autoSpaceDE w:val="0"/>
        <w:autoSpaceDN w:val="0"/>
        <w:adjustRightInd w:val="0"/>
        <w:ind w:left="1134" w:hanging="567"/>
        <w:contextualSpacing/>
        <w:jc w:val="both"/>
        <w:rPr>
          <w:sz w:val="22"/>
          <w:szCs w:val="22"/>
        </w:rPr>
      </w:pPr>
      <w:r w:rsidRPr="00A30A13">
        <w:rPr>
          <w:sz w:val="22"/>
          <w:szCs w:val="22"/>
        </w:rPr>
        <w:t>Ze strony Wykonawcy: __________, tel. ________________.</w:t>
      </w:r>
    </w:p>
    <w:p w14:paraId="4BE087AE" w14:textId="77777777" w:rsidR="00BD65E0" w:rsidRPr="00A30A13" w:rsidRDefault="00BD65E0" w:rsidP="00D870C9">
      <w:pPr>
        <w:widowControl w:val="0"/>
        <w:numPr>
          <w:ilvl w:val="0"/>
          <w:numId w:val="11"/>
        </w:numPr>
        <w:shd w:val="clear" w:color="auto" w:fill="FFFFFF"/>
        <w:suppressAutoHyphens/>
        <w:autoSpaceDE w:val="0"/>
        <w:autoSpaceDN w:val="0"/>
        <w:adjustRightInd w:val="0"/>
        <w:ind w:left="567" w:hanging="567"/>
        <w:jc w:val="both"/>
        <w:rPr>
          <w:sz w:val="22"/>
          <w:szCs w:val="22"/>
        </w:rPr>
      </w:pPr>
      <w:r w:rsidRPr="00A30A13">
        <w:rPr>
          <w:sz w:val="22"/>
          <w:szCs w:val="22"/>
        </w:rPr>
        <w:lastRenderedPageBreak/>
        <w:t>Umowę sporządzono w _____ [ __ ] jednakowo brzmiących egzemplarzach, jeden [1] egzemplarz dla Wykonawcy, pozostałe egzemplarze dla Zamawiającego.</w:t>
      </w:r>
    </w:p>
    <w:p w14:paraId="7FC20DDA" w14:textId="77777777" w:rsidR="00BD65E0" w:rsidRPr="00A30A13" w:rsidRDefault="00BD65E0" w:rsidP="00D870C9">
      <w:pPr>
        <w:widowControl w:val="0"/>
        <w:numPr>
          <w:ilvl w:val="0"/>
          <w:numId w:val="11"/>
        </w:numPr>
        <w:shd w:val="clear" w:color="auto" w:fill="FFFFFF"/>
        <w:suppressAutoHyphens/>
        <w:autoSpaceDE w:val="0"/>
        <w:autoSpaceDN w:val="0"/>
        <w:adjustRightInd w:val="0"/>
        <w:ind w:left="567" w:hanging="567"/>
        <w:jc w:val="both"/>
        <w:rPr>
          <w:sz w:val="22"/>
          <w:szCs w:val="22"/>
        </w:rPr>
      </w:pPr>
      <w:r w:rsidRPr="00A30A13">
        <w:rPr>
          <w:sz w:val="22"/>
          <w:szCs w:val="22"/>
        </w:rPr>
        <w:t xml:space="preserve">Załączniki do umowy: </w:t>
      </w:r>
    </w:p>
    <w:p w14:paraId="529A56C3" w14:textId="77777777" w:rsidR="00BD65E0" w:rsidRPr="00A30A13" w:rsidRDefault="00BD65E0" w:rsidP="00BD65E0">
      <w:pPr>
        <w:ind w:left="567"/>
        <w:rPr>
          <w:sz w:val="22"/>
          <w:szCs w:val="22"/>
        </w:rPr>
      </w:pPr>
      <w:r w:rsidRPr="00A30A13">
        <w:rPr>
          <w:sz w:val="22"/>
          <w:szCs w:val="22"/>
        </w:rPr>
        <w:t>_________________</w:t>
      </w:r>
    </w:p>
    <w:p w14:paraId="05FF4658" w14:textId="77777777" w:rsidR="00BD65E0" w:rsidRDefault="00BD65E0" w:rsidP="00BD65E0">
      <w:pPr>
        <w:jc w:val="center"/>
        <w:rPr>
          <w:b/>
        </w:rPr>
      </w:pPr>
    </w:p>
    <w:tbl>
      <w:tblPr>
        <w:tblW w:w="10014" w:type="dxa"/>
        <w:tblInd w:w="108" w:type="dxa"/>
        <w:tblLayout w:type="fixed"/>
        <w:tblLook w:val="04A0" w:firstRow="1" w:lastRow="0" w:firstColumn="1" w:lastColumn="0" w:noHBand="0" w:noVBand="1"/>
      </w:tblPr>
      <w:tblGrid>
        <w:gridCol w:w="5812"/>
        <w:gridCol w:w="4202"/>
      </w:tblGrid>
      <w:tr w:rsidR="00BD65E0" w:rsidRPr="00561BCD" w14:paraId="0972B5A4" w14:textId="77777777" w:rsidTr="00AB618E">
        <w:trPr>
          <w:trHeight w:val="200"/>
        </w:trPr>
        <w:tc>
          <w:tcPr>
            <w:tcW w:w="5812" w:type="dxa"/>
            <w:hideMark/>
          </w:tcPr>
          <w:p w14:paraId="2FB84695" w14:textId="77777777" w:rsidR="00BD65E0" w:rsidRDefault="00BD65E0" w:rsidP="00AB618E">
            <w:pPr>
              <w:ind w:left="-109"/>
              <w:jc w:val="center"/>
              <w:rPr>
                <w:b/>
                <w:lang w:eastAsia="ar-SA"/>
              </w:rPr>
            </w:pPr>
            <w:r w:rsidRPr="00561BCD">
              <w:rPr>
                <w:b/>
                <w:lang w:eastAsia="ar-SA"/>
              </w:rPr>
              <w:t>WYKONAWCA</w:t>
            </w:r>
          </w:p>
          <w:p w14:paraId="43696A53" w14:textId="77777777" w:rsidR="00BD65E0" w:rsidRPr="00D01449" w:rsidRDefault="00BD65E0" w:rsidP="00EC0360">
            <w:pPr>
              <w:rPr>
                <w:lang w:eastAsia="ar-SA"/>
              </w:rPr>
            </w:pPr>
          </w:p>
        </w:tc>
        <w:tc>
          <w:tcPr>
            <w:tcW w:w="4202" w:type="dxa"/>
            <w:hideMark/>
          </w:tcPr>
          <w:p w14:paraId="3E20C001" w14:textId="77777777" w:rsidR="00BD65E0" w:rsidRPr="00561BCD" w:rsidRDefault="00BD65E0" w:rsidP="00EC0360">
            <w:pPr>
              <w:ind w:left="-851"/>
              <w:jc w:val="center"/>
              <w:rPr>
                <w:b/>
                <w:lang w:eastAsia="ar-SA"/>
              </w:rPr>
            </w:pPr>
            <w:r w:rsidRPr="00561BCD">
              <w:rPr>
                <w:b/>
                <w:lang w:eastAsia="ar-SA"/>
              </w:rPr>
              <w:t xml:space="preserve"> ZAMAWIAJĄCY</w:t>
            </w:r>
          </w:p>
        </w:tc>
      </w:tr>
    </w:tbl>
    <w:p w14:paraId="10AF0ECD" w14:textId="77777777" w:rsidR="00BD65E0" w:rsidRPr="00BD65E0" w:rsidRDefault="00BD65E0"/>
    <w:sectPr w:rsidR="00BD65E0" w:rsidRPr="00BD65E0" w:rsidSect="001C467F">
      <w:headerReference w:type="even" r:id="rId7"/>
      <w:headerReference w:type="default" r:id="rId8"/>
      <w:footerReference w:type="default" r:id="rId9"/>
      <w:headerReference w:type="first" r:id="rId10"/>
      <w:pgSz w:w="11906" w:h="16838"/>
      <w:pgMar w:top="1134" w:right="707" w:bottom="851" w:left="709" w:header="708"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D73A9A" w14:textId="77777777" w:rsidR="00A608EE" w:rsidRDefault="00A608EE" w:rsidP="00242BA1">
      <w:r>
        <w:separator/>
      </w:r>
    </w:p>
  </w:endnote>
  <w:endnote w:type="continuationSeparator" w:id="0">
    <w:p w14:paraId="4AC6D613" w14:textId="77777777" w:rsidR="00A608EE" w:rsidRDefault="00A608EE" w:rsidP="00242B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NewRoman">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68388922"/>
      <w:docPartObj>
        <w:docPartGallery w:val="Page Numbers (Bottom of Page)"/>
        <w:docPartUnique/>
      </w:docPartObj>
    </w:sdtPr>
    <w:sdtEndPr>
      <w:rPr>
        <w:sz w:val="20"/>
        <w:szCs w:val="20"/>
      </w:rPr>
    </w:sdtEndPr>
    <w:sdtContent>
      <w:sdt>
        <w:sdtPr>
          <w:rPr>
            <w:sz w:val="20"/>
            <w:szCs w:val="20"/>
          </w:rPr>
          <w:id w:val="-1769616900"/>
          <w:docPartObj>
            <w:docPartGallery w:val="Page Numbers (Top of Page)"/>
            <w:docPartUnique/>
          </w:docPartObj>
        </w:sdtPr>
        <w:sdtEndPr/>
        <w:sdtContent>
          <w:p w14:paraId="12F84C72" w14:textId="77777777" w:rsidR="004C4277" w:rsidRPr="00D01449" w:rsidRDefault="000F7A49">
            <w:pPr>
              <w:pStyle w:val="Stopka"/>
              <w:jc w:val="right"/>
              <w:rPr>
                <w:sz w:val="20"/>
                <w:szCs w:val="20"/>
              </w:rPr>
            </w:pPr>
            <w:r w:rsidRPr="00D01449">
              <w:rPr>
                <w:sz w:val="20"/>
                <w:szCs w:val="20"/>
              </w:rPr>
              <w:t xml:space="preserve">Strona </w:t>
            </w:r>
            <w:r w:rsidR="007B2787" w:rsidRPr="00D01449">
              <w:rPr>
                <w:b/>
                <w:bCs/>
                <w:sz w:val="20"/>
                <w:szCs w:val="20"/>
              </w:rPr>
              <w:fldChar w:fldCharType="begin"/>
            </w:r>
            <w:r w:rsidRPr="00D01449">
              <w:rPr>
                <w:b/>
                <w:bCs/>
                <w:sz w:val="20"/>
                <w:szCs w:val="20"/>
              </w:rPr>
              <w:instrText>PAGE</w:instrText>
            </w:r>
            <w:r w:rsidR="007B2787" w:rsidRPr="00D01449">
              <w:rPr>
                <w:b/>
                <w:bCs/>
                <w:sz w:val="20"/>
                <w:szCs w:val="20"/>
              </w:rPr>
              <w:fldChar w:fldCharType="separate"/>
            </w:r>
            <w:r w:rsidR="00763C0A">
              <w:rPr>
                <w:b/>
                <w:bCs/>
                <w:noProof/>
                <w:sz w:val="20"/>
                <w:szCs w:val="20"/>
              </w:rPr>
              <w:t>17</w:t>
            </w:r>
            <w:r w:rsidR="007B2787" w:rsidRPr="00D01449">
              <w:rPr>
                <w:b/>
                <w:bCs/>
                <w:sz w:val="20"/>
                <w:szCs w:val="20"/>
              </w:rPr>
              <w:fldChar w:fldCharType="end"/>
            </w:r>
            <w:r w:rsidRPr="00D01449">
              <w:rPr>
                <w:sz w:val="20"/>
                <w:szCs w:val="20"/>
              </w:rPr>
              <w:t xml:space="preserve"> z </w:t>
            </w:r>
            <w:r w:rsidR="007B2787" w:rsidRPr="00D01449">
              <w:rPr>
                <w:b/>
                <w:bCs/>
                <w:sz w:val="20"/>
                <w:szCs w:val="20"/>
              </w:rPr>
              <w:fldChar w:fldCharType="begin"/>
            </w:r>
            <w:r w:rsidRPr="00D01449">
              <w:rPr>
                <w:b/>
                <w:bCs/>
                <w:sz w:val="20"/>
                <w:szCs w:val="20"/>
              </w:rPr>
              <w:instrText>NUMPAGES</w:instrText>
            </w:r>
            <w:r w:rsidR="007B2787" w:rsidRPr="00D01449">
              <w:rPr>
                <w:b/>
                <w:bCs/>
                <w:sz w:val="20"/>
                <w:szCs w:val="20"/>
              </w:rPr>
              <w:fldChar w:fldCharType="separate"/>
            </w:r>
            <w:r w:rsidR="00763C0A">
              <w:rPr>
                <w:b/>
                <w:bCs/>
                <w:noProof/>
                <w:sz w:val="20"/>
                <w:szCs w:val="20"/>
              </w:rPr>
              <w:t>17</w:t>
            </w:r>
            <w:r w:rsidR="007B2787" w:rsidRPr="00D01449">
              <w:rPr>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39ECDD" w14:textId="77777777" w:rsidR="00A608EE" w:rsidRDefault="00A608EE" w:rsidP="00242BA1">
      <w:r>
        <w:separator/>
      </w:r>
    </w:p>
  </w:footnote>
  <w:footnote w:type="continuationSeparator" w:id="0">
    <w:p w14:paraId="13A3C645" w14:textId="77777777" w:rsidR="00A608EE" w:rsidRDefault="00A608EE" w:rsidP="00242B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BD764C" w14:textId="77777777" w:rsidR="004C4277" w:rsidRDefault="00A608EE">
    <w:pPr>
      <w:pStyle w:val="Nagwek"/>
    </w:pPr>
    <w:r>
      <w:rPr>
        <w:noProof/>
      </w:rPr>
      <w:pict w14:anchorId="3818DD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98356532" o:spid="_x0000_s2050" type="#_x0000_t136" style="position:absolute;margin-left:0;margin-top:0;width:640.75pt;height:98.55pt;rotation:315;z-index:-251656192;mso-position-horizontal:center;mso-position-horizontal-relative:margin;mso-position-vertical:center;mso-position-vertical-relative:margin" o:allowincell="f" fillcolor="silver" stroked="f">
          <v:fill opacity=".5"/>
          <v:textpath style="font-family:&quot;Times New Roman&quot;;font-size:1pt" string="WZÓR UMOW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803DEE" w14:textId="126E0C34" w:rsidR="004C4277" w:rsidRPr="002359FA" w:rsidRDefault="00A608EE">
    <w:pPr>
      <w:pStyle w:val="Nagwek"/>
      <w:rPr>
        <w:b/>
        <w:bCs/>
        <w:sz w:val="22"/>
        <w:szCs w:val="22"/>
      </w:rPr>
    </w:pPr>
    <w:r>
      <w:rPr>
        <w:noProof/>
      </w:rPr>
      <w:pict w14:anchorId="2D048F0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98356533" o:spid="_x0000_s2051" type="#_x0000_t136" style="position:absolute;margin-left:0;margin-top:0;width:640.75pt;height:98.55pt;rotation:315;z-index:-251655168;mso-position-horizontal:center;mso-position-horizontal-relative:margin;mso-position-vertical:center;mso-position-vertical-relative:margin" o:allowincell="f" fillcolor="silver" stroked="f">
          <v:fill opacity=".5"/>
          <v:textpath style="font-family:&quot;Times New Roman&quot;;font-size:1pt" string="WZÓR UMOWY"/>
          <w10:wrap anchorx="margin" anchory="margin"/>
        </v:shape>
      </w:pict>
    </w:r>
    <w:r w:rsidR="000F7A49" w:rsidRPr="002359FA">
      <w:rPr>
        <w:b/>
        <w:bCs/>
        <w:sz w:val="22"/>
        <w:szCs w:val="22"/>
      </w:rPr>
      <w:t>WIW.DA.272.</w:t>
    </w:r>
    <w:r w:rsidR="0026065A">
      <w:rPr>
        <w:b/>
        <w:bCs/>
        <w:sz w:val="22"/>
        <w:szCs w:val="22"/>
      </w:rPr>
      <w:t>20</w:t>
    </w:r>
    <w:r w:rsidR="000F7A49" w:rsidRPr="002359FA">
      <w:rPr>
        <w:b/>
        <w:bCs/>
        <w:sz w:val="22"/>
        <w:szCs w:val="22"/>
      </w:rPr>
      <w:t>.202</w:t>
    </w:r>
    <w:r w:rsidR="004C7AA4">
      <w:rPr>
        <w:b/>
        <w:bCs/>
        <w:sz w:val="22"/>
        <w:szCs w:val="22"/>
      </w:rPr>
      <w:t>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34F9AB" w14:textId="77777777" w:rsidR="004C4277" w:rsidRDefault="00A608EE">
    <w:pPr>
      <w:pStyle w:val="Nagwek"/>
    </w:pPr>
    <w:r>
      <w:rPr>
        <w:noProof/>
      </w:rPr>
      <w:pict w14:anchorId="22F0B3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98356531" o:spid="_x0000_s2049" type="#_x0000_t136" style="position:absolute;margin-left:0;margin-top:0;width:640.75pt;height:98.55pt;rotation:315;z-index:-251657216;mso-position-horizontal:center;mso-position-horizontal-relative:margin;mso-position-vertical:center;mso-position-vertical-relative:margin" o:allowincell="f" fillcolor="silver" stroked="f">
          <v:fill opacity=".5"/>
          <v:textpath style="font-family:&quot;Times New Roman&quot;;font-size:1pt" string="WZÓR UMOWY"/>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D59D3"/>
    <w:multiLevelType w:val="multilevel"/>
    <w:tmpl w:val="946C724E"/>
    <w:lvl w:ilvl="0">
      <w:start w:val="1"/>
      <w:numFmt w:val="decimal"/>
      <w:lvlText w:val="%1."/>
      <w:legacy w:legacy="1" w:legacySpace="0" w:legacyIndent="360"/>
      <w:lvlJc w:val="left"/>
      <w:rPr>
        <w:rFonts w:ascii="Times New Roman" w:hAnsi="Times New Roman" w:cs="Times New Roman" w:hint="default"/>
        <w:sz w:val="22"/>
      </w:rPr>
    </w:lvl>
    <w:lvl w:ilvl="1">
      <w:start w:val="1"/>
      <w:numFmt w:val="decimal"/>
      <w:isLgl/>
      <w:lvlText w:val="%1.%2"/>
      <w:lvlJc w:val="left"/>
      <w:pPr>
        <w:ind w:left="1494" w:hanging="360"/>
      </w:pPr>
      <w:rPr>
        <w:rFonts w:cs="Times New Roman" w:hint="default"/>
      </w:rPr>
    </w:lvl>
    <w:lvl w:ilvl="2">
      <w:start w:val="1"/>
      <w:numFmt w:val="lowerLetter"/>
      <w:isLgl/>
      <w:lvlText w:val="%1.%2.%3"/>
      <w:lvlJc w:val="left"/>
      <w:pPr>
        <w:ind w:left="2988" w:hanging="720"/>
      </w:pPr>
      <w:rPr>
        <w:rFonts w:cs="Times New Roman" w:hint="default"/>
      </w:rPr>
    </w:lvl>
    <w:lvl w:ilvl="3">
      <w:start w:val="1"/>
      <w:numFmt w:val="decimal"/>
      <w:isLgl/>
      <w:lvlText w:val="%1.%2.%3.%4"/>
      <w:lvlJc w:val="left"/>
      <w:pPr>
        <w:ind w:left="4122" w:hanging="720"/>
      </w:pPr>
      <w:rPr>
        <w:rFonts w:cs="Times New Roman" w:hint="default"/>
      </w:rPr>
    </w:lvl>
    <w:lvl w:ilvl="4">
      <w:start w:val="1"/>
      <w:numFmt w:val="decimal"/>
      <w:isLgl/>
      <w:lvlText w:val="%1.%2.%3.%4.%5"/>
      <w:lvlJc w:val="left"/>
      <w:pPr>
        <w:ind w:left="5616" w:hanging="1080"/>
      </w:pPr>
      <w:rPr>
        <w:rFonts w:cs="Times New Roman" w:hint="default"/>
      </w:rPr>
    </w:lvl>
    <w:lvl w:ilvl="5">
      <w:start w:val="1"/>
      <w:numFmt w:val="decimal"/>
      <w:isLgl/>
      <w:lvlText w:val="%1.%2.%3.%4.%5.%6"/>
      <w:lvlJc w:val="left"/>
      <w:pPr>
        <w:ind w:left="6750" w:hanging="1080"/>
      </w:pPr>
      <w:rPr>
        <w:rFonts w:cs="Times New Roman" w:hint="default"/>
      </w:rPr>
    </w:lvl>
    <w:lvl w:ilvl="6">
      <w:start w:val="1"/>
      <w:numFmt w:val="decimal"/>
      <w:isLgl/>
      <w:lvlText w:val="%1.%2.%3.%4.%5.%6.%7"/>
      <w:lvlJc w:val="left"/>
      <w:pPr>
        <w:ind w:left="8244" w:hanging="1440"/>
      </w:pPr>
      <w:rPr>
        <w:rFonts w:cs="Times New Roman" w:hint="default"/>
      </w:rPr>
    </w:lvl>
    <w:lvl w:ilvl="7">
      <w:start w:val="1"/>
      <w:numFmt w:val="decimal"/>
      <w:isLgl/>
      <w:lvlText w:val="%1.%2.%3.%4.%5.%6.%7.%8"/>
      <w:lvlJc w:val="left"/>
      <w:pPr>
        <w:ind w:left="9378" w:hanging="1440"/>
      </w:pPr>
      <w:rPr>
        <w:rFonts w:cs="Times New Roman" w:hint="default"/>
      </w:rPr>
    </w:lvl>
    <w:lvl w:ilvl="8">
      <w:start w:val="1"/>
      <w:numFmt w:val="decimal"/>
      <w:isLgl/>
      <w:lvlText w:val="%1.%2.%3.%4.%5.%6.%7.%8.%9"/>
      <w:lvlJc w:val="left"/>
      <w:pPr>
        <w:ind w:left="10512" w:hanging="1440"/>
      </w:pPr>
      <w:rPr>
        <w:rFonts w:cs="Times New Roman" w:hint="default"/>
      </w:rPr>
    </w:lvl>
  </w:abstractNum>
  <w:abstractNum w:abstractNumId="1" w15:restartNumberingAfterBreak="0">
    <w:nsid w:val="040E455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CB5CC0"/>
    <w:multiLevelType w:val="multilevel"/>
    <w:tmpl w:val="EA2EA92E"/>
    <w:lvl w:ilvl="0">
      <w:start w:val="1"/>
      <w:numFmt w:val="decimal"/>
      <w:lvlText w:val="%1."/>
      <w:lvlJc w:val="left"/>
      <w:pPr>
        <w:ind w:left="1004" w:hanging="360"/>
      </w:pPr>
      <w:rPr>
        <w:rFonts w:cs="Times New Roman" w:hint="default"/>
      </w:rPr>
    </w:lvl>
    <w:lvl w:ilvl="1">
      <w:start w:val="1"/>
      <w:numFmt w:val="decimal"/>
      <w:isLgl/>
      <w:lvlText w:val="%2)"/>
      <w:lvlJc w:val="left"/>
      <w:pPr>
        <w:ind w:left="1004" w:hanging="360"/>
      </w:pPr>
      <w:rPr>
        <w:rFonts w:ascii="Times New Roman" w:eastAsia="Times New Roman" w:hAnsi="Times New Roman" w:cs="Times New Roman"/>
        <w:sz w:val="22"/>
        <w:szCs w:val="22"/>
      </w:rPr>
    </w:lvl>
    <w:lvl w:ilvl="2">
      <w:start w:val="1"/>
      <w:numFmt w:val="decimal"/>
      <w:isLgl/>
      <w:lvlText w:val="%1.%2.%3"/>
      <w:lvlJc w:val="left"/>
      <w:pPr>
        <w:ind w:left="1364" w:hanging="720"/>
      </w:pPr>
      <w:rPr>
        <w:rFonts w:cs="Times New Roman" w:hint="default"/>
        <w:sz w:val="24"/>
      </w:rPr>
    </w:lvl>
    <w:lvl w:ilvl="3">
      <w:start w:val="1"/>
      <w:numFmt w:val="decimal"/>
      <w:isLgl/>
      <w:lvlText w:val="%1.%2.%3.%4"/>
      <w:lvlJc w:val="left"/>
      <w:pPr>
        <w:ind w:left="1364" w:hanging="720"/>
      </w:pPr>
      <w:rPr>
        <w:rFonts w:cs="Times New Roman" w:hint="default"/>
        <w:sz w:val="24"/>
      </w:rPr>
    </w:lvl>
    <w:lvl w:ilvl="4">
      <w:start w:val="1"/>
      <w:numFmt w:val="decimal"/>
      <w:isLgl/>
      <w:lvlText w:val="%1.%2.%3.%4.%5"/>
      <w:lvlJc w:val="left"/>
      <w:pPr>
        <w:ind w:left="1724" w:hanging="1080"/>
      </w:pPr>
      <w:rPr>
        <w:rFonts w:cs="Times New Roman" w:hint="default"/>
        <w:sz w:val="24"/>
      </w:rPr>
    </w:lvl>
    <w:lvl w:ilvl="5">
      <w:start w:val="1"/>
      <w:numFmt w:val="decimal"/>
      <w:isLgl/>
      <w:lvlText w:val="%1.%2.%3.%4.%5.%6"/>
      <w:lvlJc w:val="left"/>
      <w:pPr>
        <w:ind w:left="1724" w:hanging="1080"/>
      </w:pPr>
      <w:rPr>
        <w:rFonts w:cs="Times New Roman" w:hint="default"/>
        <w:sz w:val="24"/>
      </w:rPr>
    </w:lvl>
    <w:lvl w:ilvl="6">
      <w:start w:val="1"/>
      <w:numFmt w:val="decimal"/>
      <w:isLgl/>
      <w:lvlText w:val="%1.%2.%3.%4.%5.%6.%7"/>
      <w:lvlJc w:val="left"/>
      <w:pPr>
        <w:ind w:left="2084" w:hanging="1440"/>
      </w:pPr>
      <w:rPr>
        <w:rFonts w:cs="Times New Roman" w:hint="default"/>
        <w:sz w:val="24"/>
      </w:rPr>
    </w:lvl>
    <w:lvl w:ilvl="7">
      <w:start w:val="1"/>
      <w:numFmt w:val="decimal"/>
      <w:isLgl/>
      <w:lvlText w:val="%1.%2.%3.%4.%5.%6.%7.%8"/>
      <w:lvlJc w:val="left"/>
      <w:pPr>
        <w:ind w:left="2084" w:hanging="1440"/>
      </w:pPr>
      <w:rPr>
        <w:rFonts w:cs="Times New Roman" w:hint="default"/>
        <w:sz w:val="24"/>
      </w:rPr>
    </w:lvl>
    <w:lvl w:ilvl="8">
      <w:start w:val="1"/>
      <w:numFmt w:val="decimal"/>
      <w:isLgl/>
      <w:lvlText w:val="%1.%2.%3.%4.%5.%6.%7.%8.%9"/>
      <w:lvlJc w:val="left"/>
      <w:pPr>
        <w:ind w:left="2084" w:hanging="1440"/>
      </w:pPr>
      <w:rPr>
        <w:rFonts w:cs="Times New Roman" w:hint="default"/>
        <w:sz w:val="24"/>
      </w:rPr>
    </w:lvl>
  </w:abstractNum>
  <w:abstractNum w:abstractNumId="3" w15:restartNumberingAfterBreak="0">
    <w:nsid w:val="11940BFB"/>
    <w:multiLevelType w:val="hybridMultilevel"/>
    <w:tmpl w:val="29C4A2E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1484364C"/>
    <w:multiLevelType w:val="hybridMultilevel"/>
    <w:tmpl w:val="953CAD00"/>
    <w:lvl w:ilvl="0" w:tplc="DD0E1ACA">
      <w:start w:val="1"/>
      <w:numFmt w:val="bullet"/>
      <w:lvlText w:val=""/>
      <w:lvlJc w:val="left"/>
      <w:pPr>
        <w:ind w:left="1080" w:hanging="360"/>
      </w:pPr>
      <w:rPr>
        <w:rFonts w:ascii="Symbol" w:hAnsi="Symbol" w:hint="default"/>
        <w:b w:val="0"/>
        <w:i w:val="0"/>
        <w:strike w:val="0"/>
        <w:color w:val="000000"/>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7141D0D"/>
    <w:multiLevelType w:val="multilevel"/>
    <w:tmpl w:val="3FE0F4B2"/>
    <w:lvl w:ilvl="0">
      <w:start w:val="1"/>
      <w:numFmt w:val="decimal"/>
      <w:lvlText w:val="%1."/>
      <w:lvlJc w:val="left"/>
      <w:pPr>
        <w:ind w:left="720" w:hanging="360"/>
      </w:pPr>
      <w:rPr>
        <w:rFonts w:cs="Times New Roman" w:hint="default"/>
        <w:color w:val="auto"/>
      </w:rPr>
    </w:lvl>
    <w:lvl w:ilvl="1">
      <w:start w:val="1"/>
      <w:numFmt w:val="decimal"/>
      <w:isLgl/>
      <w:lvlText w:val="%1.%2."/>
      <w:lvlJc w:val="left"/>
      <w:pPr>
        <w:ind w:left="1494" w:hanging="360"/>
      </w:pPr>
      <w:rPr>
        <w:rFonts w:cs="Times New Roman" w:hint="default"/>
        <w:b w:val="0"/>
        <w:color w:val="auto"/>
      </w:rPr>
    </w:lvl>
    <w:lvl w:ilvl="2">
      <w:start w:val="1"/>
      <w:numFmt w:val="decimal"/>
      <w:isLgl/>
      <w:lvlText w:val="%1.%2.%3."/>
      <w:lvlJc w:val="left"/>
      <w:pPr>
        <w:ind w:left="2628" w:hanging="720"/>
      </w:pPr>
      <w:rPr>
        <w:rFonts w:cs="Times New Roman" w:hint="default"/>
        <w:b/>
      </w:rPr>
    </w:lvl>
    <w:lvl w:ilvl="3">
      <w:start w:val="1"/>
      <w:numFmt w:val="decimal"/>
      <w:isLgl/>
      <w:lvlText w:val="%1.%2.%3.%4."/>
      <w:lvlJc w:val="left"/>
      <w:pPr>
        <w:ind w:left="3402" w:hanging="720"/>
      </w:pPr>
      <w:rPr>
        <w:rFonts w:cs="Times New Roman" w:hint="default"/>
        <w:b/>
      </w:rPr>
    </w:lvl>
    <w:lvl w:ilvl="4">
      <w:start w:val="1"/>
      <w:numFmt w:val="decimal"/>
      <w:isLgl/>
      <w:lvlText w:val="%1.%2.%3.%4.%5."/>
      <w:lvlJc w:val="left"/>
      <w:pPr>
        <w:ind w:left="4536" w:hanging="1080"/>
      </w:pPr>
      <w:rPr>
        <w:rFonts w:cs="Times New Roman" w:hint="default"/>
        <w:b/>
      </w:rPr>
    </w:lvl>
    <w:lvl w:ilvl="5">
      <w:start w:val="1"/>
      <w:numFmt w:val="decimal"/>
      <w:isLgl/>
      <w:lvlText w:val="%1.%2.%3.%4.%5.%6."/>
      <w:lvlJc w:val="left"/>
      <w:pPr>
        <w:ind w:left="5310" w:hanging="1080"/>
      </w:pPr>
      <w:rPr>
        <w:rFonts w:cs="Times New Roman" w:hint="default"/>
        <w:b/>
      </w:rPr>
    </w:lvl>
    <w:lvl w:ilvl="6">
      <w:start w:val="1"/>
      <w:numFmt w:val="decimal"/>
      <w:isLgl/>
      <w:lvlText w:val="%1.%2.%3.%4.%5.%6.%7."/>
      <w:lvlJc w:val="left"/>
      <w:pPr>
        <w:ind w:left="6444" w:hanging="1440"/>
      </w:pPr>
      <w:rPr>
        <w:rFonts w:cs="Times New Roman" w:hint="default"/>
        <w:b/>
      </w:rPr>
    </w:lvl>
    <w:lvl w:ilvl="7">
      <w:start w:val="1"/>
      <w:numFmt w:val="decimal"/>
      <w:isLgl/>
      <w:lvlText w:val="%1.%2.%3.%4.%5.%6.%7.%8."/>
      <w:lvlJc w:val="left"/>
      <w:pPr>
        <w:ind w:left="7218" w:hanging="1440"/>
      </w:pPr>
      <w:rPr>
        <w:rFonts w:cs="Times New Roman" w:hint="default"/>
        <w:b/>
      </w:rPr>
    </w:lvl>
    <w:lvl w:ilvl="8">
      <w:start w:val="1"/>
      <w:numFmt w:val="decimal"/>
      <w:isLgl/>
      <w:lvlText w:val="%1.%2.%3.%4.%5.%6.%7.%8.%9."/>
      <w:lvlJc w:val="left"/>
      <w:pPr>
        <w:ind w:left="8352" w:hanging="1800"/>
      </w:pPr>
      <w:rPr>
        <w:rFonts w:cs="Times New Roman" w:hint="default"/>
        <w:b/>
      </w:rPr>
    </w:lvl>
  </w:abstractNum>
  <w:abstractNum w:abstractNumId="6" w15:restartNumberingAfterBreak="0">
    <w:nsid w:val="1FAC45A5"/>
    <w:multiLevelType w:val="multilevel"/>
    <w:tmpl w:val="3496CC16"/>
    <w:lvl w:ilvl="0">
      <w:start w:val="1"/>
      <w:numFmt w:val="decimal"/>
      <w:lvlText w:val="2.%1."/>
      <w:lvlJc w:val="left"/>
      <w:pPr>
        <w:ind w:left="862" w:hanging="360"/>
      </w:pPr>
      <w:rPr>
        <w:rFonts w:cs="Times New Roman" w:hint="default"/>
        <w:b w:val="0"/>
        <w:i w:val="0"/>
        <w:sz w:val="22"/>
      </w:rPr>
    </w:lvl>
    <w:lvl w:ilvl="1">
      <w:start w:val="1"/>
      <w:numFmt w:val="decimal"/>
      <w:isLgl/>
      <w:lvlText w:val="%1.%2."/>
      <w:lvlJc w:val="left"/>
      <w:pPr>
        <w:ind w:left="1222" w:hanging="720"/>
      </w:pPr>
      <w:rPr>
        <w:rFonts w:cs="Times New Roman" w:hint="default"/>
      </w:rPr>
    </w:lvl>
    <w:lvl w:ilvl="2">
      <w:start w:val="1"/>
      <w:numFmt w:val="decimal"/>
      <w:isLgl/>
      <w:lvlText w:val="%1.%2.%3."/>
      <w:lvlJc w:val="left"/>
      <w:pPr>
        <w:ind w:left="1222" w:hanging="720"/>
      </w:pPr>
      <w:rPr>
        <w:rFonts w:cs="Times New Roman" w:hint="default"/>
      </w:rPr>
    </w:lvl>
    <w:lvl w:ilvl="3">
      <w:start w:val="1"/>
      <w:numFmt w:val="decimal"/>
      <w:isLgl/>
      <w:lvlText w:val="%1.%2.%3.%4."/>
      <w:lvlJc w:val="left"/>
      <w:pPr>
        <w:ind w:left="1582" w:hanging="1080"/>
      </w:pPr>
      <w:rPr>
        <w:rFonts w:cs="Times New Roman" w:hint="default"/>
      </w:rPr>
    </w:lvl>
    <w:lvl w:ilvl="4">
      <w:start w:val="1"/>
      <w:numFmt w:val="decimal"/>
      <w:isLgl/>
      <w:lvlText w:val="%1.%2.%3.%4.%5."/>
      <w:lvlJc w:val="left"/>
      <w:pPr>
        <w:ind w:left="1582" w:hanging="1080"/>
      </w:pPr>
      <w:rPr>
        <w:rFonts w:cs="Times New Roman" w:hint="default"/>
      </w:rPr>
    </w:lvl>
    <w:lvl w:ilvl="5">
      <w:start w:val="1"/>
      <w:numFmt w:val="decimal"/>
      <w:isLgl/>
      <w:lvlText w:val="%1.%2.%3.%4.%5.%6."/>
      <w:lvlJc w:val="left"/>
      <w:pPr>
        <w:ind w:left="1942" w:hanging="1440"/>
      </w:pPr>
      <w:rPr>
        <w:rFonts w:cs="Times New Roman" w:hint="default"/>
      </w:rPr>
    </w:lvl>
    <w:lvl w:ilvl="6">
      <w:start w:val="1"/>
      <w:numFmt w:val="decimal"/>
      <w:isLgl/>
      <w:lvlText w:val="%1.%2.%3.%4.%5.%6.%7."/>
      <w:lvlJc w:val="left"/>
      <w:pPr>
        <w:ind w:left="2302" w:hanging="1800"/>
      </w:pPr>
      <w:rPr>
        <w:rFonts w:cs="Times New Roman" w:hint="default"/>
      </w:rPr>
    </w:lvl>
    <w:lvl w:ilvl="7">
      <w:start w:val="1"/>
      <w:numFmt w:val="decimal"/>
      <w:isLgl/>
      <w:lvlText w:val="%1.%2.%3.%4.%5.%6.%7.%8."/>
      <w:lvlJc w:val="left"/>
      <w:pPr>
        <w:ind w:left="2302" w:hanging="1800"/>
      </w:pPr>
      <w:rPr>
        <w:rFonts w:cs="Times New Roman" w:hint="default"/>
      </w:rPr>
    </w:lvl>
    <w:lvl w:ilvl="8">
      <w:start w:val="1"/>
      <w:numFmt w:val="decimal"/>
      <w:isLgl/>
      <w:lvlText w:val="%1.%2.%3.%4.%5.%6.%7.%8.%9."/>
      <w:lvlJc w:val="left"/>
      <w:pPr>
        <w:ind w:left="2662" w:hanging="2160"/>
      </w:pPr>
      <w:rPr>
        <w:rFonts w:cs="Times New Roman" w:hint="default"/>
      </w:rPr>
    </w:lvl>
  </w:abstractNum>
  <w:abstractNum w:abstractNumId="7" w15:restartNumberingAfterBreak="0">
    <w:nsid w:val="200C2591"/>
    <w:multiLevelType w:val="multilevel"/>
    <w:tmpl w:val="C2AA8B2A"/>
    <w:lvl w:ilvl="0">
      <w:numFmt w:val="none"/>
      <w:lvlText w:val=""/>
      <w:lvlJc w:val="left"/>
      <w:pPr>
        <w:tabs>
          <w:tab w:val="num" w:pos="1"/>
        </w:tabs>
        <w:ind w:left="256" w:hanging="256"/>
      </w:pPr>
      <w:rPr>
        <w:rFonts w:hint="default"/>
      </w:rPr>
    </w:lvl>
    <w:lvl w:ilvl="1">
      <w:start w:val="1"/>
      <w:numFmt w:val="decimal"/>
      <w:lvlText w:val="%1%2."/>
      <w:lvlJc w:val="left"/>
      <w:pPr>
        <w:tabs>
          <w:tab w:val="num" w:pos="900"/>
        </w:tabs>
        <w:ind w:left="851" w:hanging="491"/>
      </w:pPr>
      <w:rPr>
        <w:rFonts w:hint="default"/>
        <w:b w:val="0"/>
        <w:i w:val="0"/>
        <w:color w:val="auto"/>
      </w:rPr>
    </w:lvl>
    <w:lvl w:ilvl="2">
      <w:start w:val="1"/>
      <w:numFmt w:val="bullet"/>
      <w:lvlText w:val=""/>
      <w:lvlJc w:val="left"/>
      <w:pPr>
        <w:tabs>
          <w:tab w:val="num" w:pos="900"/>
        </w:tabs>
        <w:ind w:left="907" w:hanging="340"/>
      </w:pPr>
      <w:rPr>
        <w:rFonts w:ascii="Symbol" w:hAnsi="Symbol" w:hint="default"/>
        <w:b w:val="0"/>
      </w:rPr>
    </w:lvl>
    <w:lvl w:ilvl="3">
      <w:start w:val="1"/>
      <w:numFmt w:val="decimal"/>
      <w:lvlText w:val="%4)"/>
      <w:lvlJc w:val="left"/>
      <w:pPr>
        <w:tabs>
          <w:tab w:val="num" w:pos="900"/>
        </w:tabs>
        <w:ind w:left="907" w:hanging="397"/>
      </w:pPr>
      <w:rPr>
        <w:rFonts w:hint="default"/>
        <w:b w:val="0"/>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22F55A58"/>
    <w:multiLevelType w:val="hybridMultilevel"/>
    <w:tmpl w:val="85A45CE0"/>
    <w:lvl w:ilvl="0" w:tplc="DA14C754">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9" w15:restartNumberingAfterBreak="0">
    <w:nsid w:val="268B6D59"/>
    <w:multiLevelType w:val="multilevel"/>
    <w:tmpl w:val="743481E8"/>
    <w:lvl w:ilvl="0">
      <w:start w:val="7"/>
      <w:numFmt w:val="decimal"/>
      <w:lvlText w:val="%1"/>
      <w:lvlJc w:val="left"/>
      <w:pPr>
        <w:ind w:left="360" w:hanging="360"/>
      </w:pPr>
      <w:rPr>
        <w:rFonts w:hint="default"/>
      </w:rPr>
    </w:lvl>
    <w:lvl w:ilvl="1">
      <w:start w:val="1"/>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8856" w:hanging="1440"/>
      </w:pPr>
      <w:rPr>
        <w:rFonts w:hint="default"/>
      </w:rPr>
    </w:lvl>
  </w:abstractNum>
  <w:abstractNum w:abstractNumId="10" w15:restartNumberingAfterBreak="0">
    <w:nsid w:val="281C711A"/>
    <w:multiLevelType w:val="hybridMultilevel"/>
    <w:tmpl w:val="08FCED9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292B7FCF"/>
    <w:multiLevelType w:val="hybridMultilevel"/>
    <w:tmpl w:val="0788626C"/>
    <w:lvl w:ilvl="0" w:tplc="8392103C">
      <w:start w:val="1"/>
      <w:numFmt w:val="decimal"/>
      <w:lvlText w:val="3.%1."/>
      <w:lvlJc w:val="left"/>
      <w:pPr>
        <w:ind w:left="1146" w:hanging="360"/>
      </w:pPr>
      <w:rPr>
        <w:rFonts w:cs="Times New Roman" w:hint="default"/>
      </w:rPr>
    </w:lvl>
    <w:lvl w:ilvl="1" w:tplc="04150019">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2" w15:restartNumberingAfterBreak="0">
    <w:nsid w:val="2CA038FC"/>
    <w:multiLevelType w:val="hybridMultilevel"/>
    <w:tmpl w:val="583A10E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2CE75368"/>
    <w:multiLevelType w:val="singleLevel"/>
    <w:tmpl w:val="A33844D4"/>
    <w:lvl w:ilvl="0">
      <w:start w:val="1"/>
      <w:numFmt w:val="decimal"/>
      <w:lvlText w:val="%1."/>
      <w:legacy w:legacy="1" w:legacySpace="0" w:legacyIndent="360"/>
      <w:lvlJc w:val="left"/>
      <w:rPr>
        <w:rFonts w:ascii="Times New Roman" w:hAnsi="Times New Roman" w:cs="Times New Roman" w:hint="default"/>
      </w:rPr>
    </w:lvl>
  </w:abstractNum>
  <w:abstractNum w:abstractNumId="14" w15:restartNumberingAfterBreak="0">
    <w:nsid w:val="316B0585"/>
    <w:multiLevelType w:val="multilevel"/>
    <w:tmpl w:val="90D017CE"/>
    <w:lvl w:ilvl="0">
      <w:start w:val="1"/>
      <w:numFmt w:val="decimal"/>
      <w:lvlText w:val="%1."/>
      <w:lvlJc w:val="left"/>
      <w:pPr>
        <w:ind w:left="720" w:hanging="360"/>
      </w:pPr>
      <w:rPr>
        <w:rFonts w:cs="Times New Roman" w:hint="default"/>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212" w:hanging="720"/>
      </w:pPr>
      <w:rPr>
        <w:rFonts w:cs="Times New Roman" w:hint="default"/>
      </w:rPr>
    </w:lvl>
    <w:lvl w:ilvl="3">
      <w:start w:val="1"/>
      <w:numFmt w:val="decimal"/>
      <w:isLgl/>
      <w:lvlText w:val="%1.%2.%3.%4"/>
      <w:lvlJc w:val="left"/>
      <w:pPr>
        <w:ind w:left="1278" w:hanging="720"/>
      </w:pPr>
      <w:rPr>
        <w:rFonts w:cs="Times New Roman" w:hint="default"/>
      </w:rPr>
    </w:lvl>
    <w:lvl w:ilvl="4">
      <w:start w:val="1"/>
      <w:numFmt w:val="decimal"/>
      <w:isLgl/>
      <w:lvlText w:val="%1.%2.%3.%4.%5"/>
      <w:lvlJc w:val="left"/>
      <w:pPr>
        <w:ind w:left="1704" w:hanging="1080"/>
      </w:pPr>
      <w:rPr>
        <w:rFonts w:cs="Times New Roman" w:hint="default"/>
      </w:rPr>
    </w:lvl>
    <w:lvl w:ilvl="5">
      <w:start w:val="1"/>
      <w:numFmt w:val="decimal"/>
      <w:isLgl/>
      <w:lvlText w:val="%1.%2.%3.%4.%5.%6"/>
      <w:lvlJc w:val="left"/>
      <w:pPr>
        <w:ind w:left="1770" w:hanging="1080"/>
      </w:pPr>
      <w:rPr>
        <w:rFonts w:cs="Times New Roman" w:hint="default"/>
      </w:rPr>
    </w:lvl>
    <w:lvl w:ilvl="6">
      <w:start w:val="1"/>
      <w:numFmt w:val="decimal"/>
      <w:isLgl/>
      <w:lvlText w:val="%1.%2.%3.%4.%5.%6.%7"/>
      <w:lvlJc w:val="left"/>
      <w:pPr>
        <w:ind w:left="2196" w:hanging="1440"/>
      </w:pPr>
      <w:rPr>
        <w:rFonts w:cs="Times New Roman" w:hint="default"/>
      </w:rPr>
    </w:lvl>
    <w:lvl w:ilvl="7">
      <w:start w:val="1"/>
      <w:numFmt w:val="decimal"/>
      <w:isLgl/>
      <w:lvlText w:val="%1.%2.%3.%4.%5.%6.%7.%8"/>
      <w:lvlJc w:val="left"/>
      <w:pPr>
        <w:ind w:left="2262" w:hanging="1440"/>
      </w:pPr>
      <w:rPr>
        <w:rFonts w:cs="Times New Roman" w:hint="default"/>
      </w:rPr>
    </w:lvl>
    <w:lvl w:ilvl="8">
      <w:start w:val="1"/>
      <w:numFmt w:val="decimal"/>
      <w:isLgl/>
      <w:lvlText w:val="%1.%2.%3.%4.%5.%6.%7.%8.%9"/>
      <w:lvlJc w:val="left"/>
      <w:pPr>
        <w:ind w:left="2688" w:hanging="1800"/>
      </w:pPr>
      <w:rPr>
        <w:rFonts w:cs="Times New Roman" w:hint="default"/>
      </w:rPr>
    </w:lvl>
  </w:abstractNum>
  <w:abstractNum w:abstractNumId="15" w15:restartNumberingAfterBreak="0">
    <w:nsid w:val="39E260DB"/>
    <w:multiLevelType w:val="hybridMultilevel"/>
    <w:tmpl w:val="DFC876DE"/>
    <w:lvl w:ilvl="0" w:tplc="7DA8082C">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16" w15:restartNumberingAfterBreak="0">
    <w:nsid w:val="3ED54089"/>
    <w:multiLevelType w:val="multilevel"/>
    <w:tmpl w:val="F1341914"/>
    <w:lvl w:ilvl="0">
      <w:start w:val="1"/>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717" w:hanging="360"/>
      </w:pPr>
      <w:rPr>
        <w:rFonts w:cs="Times New Roman" w:hint="default"/>
      </w:rPr>
    </w:lvl>
    <w:lvl w:ilvl="2">
      <w:start w:val="1"/>
      <w:numFmt w:val="decimal"/>
      <w:isLgl/>
      <w:lvlText w:val="%1.%2.%3."/>
      <w:lvlJc w:val="left"/>
      <w:pPr>
        <w:ind w:left="1434" w:hanging="720"/>
      </w:pPr>
      <w:rPr>
        <w:rFonts w:cs="Times New Roman" w:hint="default"/>
      </w:rPr>
    </w:lvl>
    <w:lvl w:ilvl="3">
      <w:start w:val="1"/>
      <w:numFmt w:val="decimal"/>
      <w:isLgl/>
      <w:lvlText w:val="%1.%2.%3.%4."/>
      <w:lvlJc w:val="left"/>
      <w:pPr>
        <w:ind w:left="1791" w:hanging="720"/>
      </w:pPr>
      <w:rPr>
        <w:rFonts w:cs="Times New Roman" w:hint="default"/>
      </w:rPr>
    </w:lvl>
    <w:lvl w:ilvl="4">
      <w:start w:val="1"/>
      <w:numFmt w:val="decimal"/>
      <w:isLgl/>
      <w:lvlText w:val="%1.%2.%3.%4.%5."/>
      <w:lvlJc w:val="left"/>
      <w:pPr>
        <w:ind w:left="2508" w:hanging="1080"/>
      </w:pPr>
      <w:rPr>
        <w:rFonts w:cs="Times New Roman" w:hint="default"/>
      </w:rPr>
    </w:lvl>
    <w:lvl w:ilvl="5">
      <w:start w:val="1"/>
      <w:numFmt w:val="decimal"/>
      <w:isLgl/>
      <w:lvlText w:val="%1.%2.%3.%4.%5.%6."/>
      <w:lvlJc w:val="left"/>
      <w:pPr>
        <w:ind w:left="2865" w:hanging="1080"/>
      </w:pPr>
      <w:rPr>
        <w:rFonts w:cs="Times New Roman" w:hint="default"/>
      </w:rPr>
    </w:lvl>
    <w:lvl w:ilvl="6">
      <w:start w:val="1"/>
      <w:numFmt w:val="decimal"/>
      <w:isLgl/>
      <w:lvlText w:val="%1.%2.%3.%4.%5.%6.%7."/>
      <w:lvlJc w:val="left"/>
      <w:pPr>
        <w:ind w:left="3582" w:hanging="1440"/>
      </w:pPr>
      <w:rPr>
        <w:rFonts w:cs="Times New Roman" w:hint="default"/>
      </w:rPr>
    </w:lvl>
    <w:lvl w:ilvl="7">
      <w:start w:val="1"/>
      <w:numFmt w:val="decimal"/>
      <w:isLgl/>
      <w:lvlText w:val="%1.%2.%3.%4.%5.%6.%7.%8."/>
      <w:lvlJc w:val="left"/>
      <w:pPr>
        <w:ind w:left="3939" w:hanging="1440"/>
      </w:pPr>
      <w:rPr>
        <w:rFonts w:cs="Times New Roman" w:hint="default"/>
      </w:rPr>
    </w:lvl>
    <w:lvl w:ilvl="8">
      <w:start w:val="1"/>
      <w:numFmt w:val="decimal"/>
      <w:isLgl/>
      <w:lvlText w:val="%1.%2.%3.%4.%5.%6.%7.%8.%9."/>
      <w:lvlJc w:val="left"/>
      <w:pPr>
        <w:ind w:left="4656" w:hanging="1800"/>
      </w:pPr>
      <w:rPr>
        <w:rFonts w:cs="Times New Roman" w:hint="default"/>
      </w:rPr>
    </w:lvl>
  </w:abstractNum>
  <w:abstractNum w:abstractNumId="17" w15:restartNumberingAfterBreak="0">
    <w:nsid w:val="46172E6F"/>
    <w:multiLevelType w:val="hybridMultilevel"/>
    <w:tmpl w:val="0FB26080"/>
    <w:lvl w:ilvl="0" w:tplc="66CC36E6">
      <w:start w:val="7"/>
      <w:numFmt w:val="decimal"/>
      <w:lvlText w:val="%1."/>
      <w:lvlJc w:val="left"/>
      <w:pPr>
        <w:ind w:left="927" w:hanging="360"/>
      </w:pPr>
      <w:rPr>
        <w:rFonts w:cs="Times New Roman" w:hint="default"/>
      </w:rPr>
    </w:lvl>
    <w:lvl w:ilvl="1" w:tplc="E0E8C210">
      <w:start w:val="1"/>
      <w:numFmt w:val="decimal"/>
      <w:lvlText w:val="8.%2."/>
      <w:lvlJc w:val="left"/>
      <w:pPr>
        <w:ind w:left="1647" w:hanging="360"/>
      </w:pPr>
      <w:rPr>
        <w:rFonts w:cs="Times New Roman" w:hint="default"/>
        <w:b w:val="0"/>
        <w:sz w:val="22"/>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18" w15:restartNumberingAfterBreak="0">
    <w:nsid w:val="46753438"/>
    <w:multiLevelType w:val="hybridMultilevel"/>
    <w:tmpl w:val="2C96D9E2"/>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482618D7"/>
    <w:multiLevelType w:val="multilevel"/>
    <w:tmpl w:val="FC585590"/>
    <w:lvl w:ilvl="0">
      <w:start w:val="1"/>
      <w:numFmt w:val="decimal"/>
      <w:lvlText w:val="%1."/>
      <w:lvlJc w:val="left"/>
      <w:pPr>
        <w:ind w:left="862" w:hanging="360"/>
      </w:pPr>
      <w:rPr>
        <w:rFonts w:cs="Times New Roman"/>
        <w:sz w:val="22"/>
      </w:rPr>
    </w:lvl>
    <w:lvl w:ilvl="1">
      <w:start w:val="1"/>
      <w:numFmt w:val="decimal"/>
      <w:isLgl/>
      <w:lvlText w:val="%1.%2."/>
      <w:lvlJc w:val="left"/>
      <w:pPr>
        <w:ind w:left="1222" w:hanging="720"/>
      </w:pPr>
      <w:rPr>
        <w:rFonts w:cs="Times New Roman" w:hint="default"/>
      </w:rPr>
    </w:lvl>
    <w:lvl w:ilvl="2">
      <w:start w:val="1"/>
      <w:numFmt w:val="decimal"/>
      <w:isLgl/>
      <w:lvlText w:val="%1.%2.%3."/>
      <w:lvlJc w:val="left"/>
      <w:pPr>
        <w:ind w:left="1222" w:hanging="720"/>
      </w:pPr>
      <w:rPr>
        <w:rFonts w:cs="Times New Roman" w:hint="default"/>
      </w:rPr>
    </w:lvl>
    <w:lvl w:ilvl="3">
      <w:start w:val="1"/>
      <w:numFmt w:val="decimal"/>
      <w:isLgl/>
      <w:lvlText w:val="%1.%2.%3.%4."/>
      <w:lvlJc w:val="left"/>
      <w:pPr>
        <w:ind w:left="1582" w:hanging="1080"/>
      </w:pPr>
      <w:rPr>
        <w:rFonts w:cs="Times New Roman" w:hint="default"/>
      </w:rPr>
    </w:lvl>
    <w:lvl w:ilvl="4">
      <w:start w:val="1"/>
      <w:numFmt w:val="decimal"/>
      <w:isLgl/>
      <w:lvlText w:val="%1.%2.%3.%4.%5."/>
      <w:lvlJc w:val="left"/>
      <w:pPr>
        <w:ind w:left="1582" w:hanging="1080"/>
      </w:pPr>
      <w:rPr>
        <w:rFonts w:cs="Times New Roman" w:hint="default"/>
      </w:rPr>
    </w:lvl>
    <w:lvl w:ilvl="5">
      <w:start w:val="1"/>
      <w:numFmt w:val="decimal"/>
      <w:isLgl/>
      <w:lvlText w:val="%1.%2.%3.%4.%5.%6."/>
      <w:lvlJc w:val="left"/>
      <w:pPr>
        <w:ind w:left="1942" w:hanging="1440"/>
      </w:pPr>
      <w:rPr>
        <w:rFonts w:cs="Times New Roman" w:hint="default"/>
      </w:rPr>
    </w:lvl>
    <w:lvl w:ilvl="6">
      <w:start w:val="1"/>
      <w:numFmt w:val="decimal"/>
      <w:isLgl/>
      <w:lvlText w:val="%1.%2.%3.%4.%5.%6.%7."/>
      <w:lvlJc w:val="left"/>
      <w:pPr>
        <w:ind w:left="2302" w:hanging="1800"/>
      </w:pPr>
      <w:rPr>
        <w:rFonts w:cs="Times New Roman" w:hint="default"/>
      </w:rPr>
    </w:lvl>
    <w:lvl w:ilvl="7">
      <w:start w:val="1"/>
      <w:numFmt w:val="decimal"/>
      <w:isLgl/>
      <w:lvlText w:val="%1.%2.%3.%4.%5.%6.%7.%8."/>
      <w:lvlJc w:val="left"/>
      <w:pPr>
        <w:ind w:left="2302" w:hanging="1800"/>
      </w:pPr>
      <w:rPr>
        <w:rFonts w:cs="Times New Roman" w:hint="default"/>
      </w:rPr>
    </w:lvl>
    <w:lvl w:ilvl="8">
      <w:start w:val="1"/>
      <w:numFmt w:val="decimal"/>
      <w:isLgl/>
      <w:lvlText w:val="%1.%2.%3.%4.%5.%6.%7.%8.%9."/>
      <w:lvlJc w:val="left"/>
      <w:pPr>
        <w:ind w:left="2662" w:hanging="2160"/>
      </w:pPr>
      <w:rPr>
        <w:rFonts w:cs="Times New Roman" w:hint="default"/>
      </w:rPr>
    </w:lvl>
  </w:abstractNum>
  <w:abstractNum w:abstractNumId="20" w15:restartNumberingAfterBreak="0">
    <w:nsid w:val="48470AB9"/>
    <w:multiLevelType w:val="multilevel"/>
    <w:tmpl w:val="2EC0C38E"/>
    <w:lvl w:ilvl="0">
      <w:start w:val="3"/>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5976" w:hanging="1440"/>
      </w:pPr>
      <w:rPr>
        <w:rFonts w:cs="Times New Roman" w:hint="default"/>
      </w:rPr>
    </w:lvl>
  </w:abstractNum>
  <w:abstractNum w:abstractNumId="21" w15:restartNumberingAfterBreak="0">
    <w:nsid w:val="49D129A9"/>
    <w:multiLevelType w:val="hybridMultilevel"/>
    <w:tmpl w:val="D6CCED88"/>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4F0B2666"/>
    <w:multiLevelType w:val="hybridMultilevel"/>
    <w:tmpl w:val="C8726066"/>
    <w:lvl w:ilvl="0" w:tplc="04150011">
      <w:start w:val="1"/>
      <w:numFmt w:val="decimal"/>
      <w:lvlText w:val="%1)"/>
      <w:lvlJc w:val="left"/>
      <w:pPr>
        <w:ind w:left="1287" w:hanging="360"/>
      </w:pPr>
    </w:lvl>
    <w:lvl w:ilvl="1" w:tplc="04150011">
      <w:start w:val="1"/>
      <w:numFmt w:val="decimal"/>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3" w15:restartNumberingAfterBreak="0">
    <w:nsid w:val="53F81EDF"/>
    <w:multiLevelType w:val="hybridMultilevel"/>
    <w:tmpl w:val="1E8AD41A"/>
    <w:lvl w:ilvl="0" w:tplc="3838453E">
      <w:start w:val="1"/>
      <w:numFmt w:val="decimal"/>
      <w:lvlText w:val="1.%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56333161"/>
    <w:multiLevelType w:val="hybridMultilevel"/>
    <w:tmpl w:val="70AE2E44"/>
    <w:lvl w:ilvl="0" w:tplc="B92E9CEC">
      <w:start w:val="1"/>
      <w:numFmt w:val="decimal"/>
      <w:lvlText w:val="6.%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592B2280"/>
    <w:multiLevelType w:val="multilevel"/>
    <w:tmpl w:val="EE3AE278"/>
    <w:lvl w:ilvl="0">
      <w:start w:val="1"/>
      <w:numFmt w:val="decimal"/>
      <w:lvlText w:val="%1."/>
      <w:lvlJc w:val="left"/>
      <w:pPr>
        <w:ind w:left="862" w:hanging="360"/>
      </w:pPr>
      <w:rPr>
        <w:rFonts w:cs="Times New Roman"/>
        <w:i w:val="0"/>
        <w:sz w:val="22"/>
      </w:rPr>
    </w:lvl>
    <w:lvl w:ilvl="1">
      <w:start w:val="1"/>
      <w:numFmt w:val="decimal"/>
      <w:isLgl/>
      <w:lvlText w:val="%1.%2."/>
      <w:lvlJc w:val="left"/>
      <w:pPr>
        <w:ind w:left="1434" w:hanging="540"/>
      </w:pPr>
      <w:rPr>
        <w:rFonts w:cs="Times New Roman" w:hint="default"/>
      </w:rPr>
    </w:lvl>
    <w:lvl w:ilvl="2">
      <w:start w:val="1"/>
      <w:numFmt w:val="decimal"/>
      <w:isLgl/>
      <w:lvlText w:val="%1.%2.%3."/>
      <w:lvlJc w:val="left"/>
      <w:pPr>
        <w:ind w:left="2006" w:hanging="720"/>
      </w:pPr>
      <w:rPr>
        <w:rFonts w:cs="Times New Roman" w:hint="default"/>
      </w:rPr>
    </w:lvl>
    <w:lvl w:ilvl="3">
      <w:start w:val="1"/>
      <w:numFmt w:val="decimal"/>
      <w:isLgl/>
      <w:lvlText w:val="%1.%2.%3.%4."/>
      <w:lvlJc w:val="left"/>
      <w:pPr>
        <w:ind w:left="2398" w:hanging="720"/>
      </w:pPr>
      <w:rPr>
        <w:rFonts w:cs="Times New Roman" w:hint="default"/>
      </w:rPr>
    </w:lvl>
    <w:lvl w:ilvl="4">
      <w:start w:val="1"/>
      <w:numFmt w:val="decimal"/>
      <w:isLgl/>
      <w:lvlText w:val="%1.%2.%3.%4.%5."/>
      <w:lvlJc w:val="left"/>
      <w:pPr>
        <w:ind w:left="3150" w:hanging="1080"/>
      </w:pPr>
      <w:rPr>
        <w:rFonts w:cs="Times New Roman" w:hint="default"/>
      </w:rPr>
    </w:lvl>
    <w:lvl w:ilvl="5">
      <w:start w:val="1"/>
      <w:numFmt w:val="decimal"/>
      <w:isLgl/>
      <w:lvlText w:val="%1.%2.%3.%4.%5.%6."/>
      <w:lvlJc w:val="left"/>
      <w:pPr>
        <w:ind w:left="3542" w:hanging="1080"/>
      </w:pPr>
      <w:rPr>
        <w:rFonts w:cs="Times New Roman" w:hint="default"/>
      </w:rPr>
    </w:lvl>
    <w:lvl w:ilvl="6">
      <w:start w:val="1"/>
      <w:numFmt w:val="decimal"/>
      <w:isLgl/>
      <w:lvlText w:val="%1.%2.%3.%4.%5.%6.%7."/>
      <w:lvlJc w:val="left"/>
      <w:pPr>
        <w:ind w:left="4294" w:hanging="1440"/>
      </w:pPr>
      <w:rPr>
        <w:rFonts w:cs="Times New Roman" w:hint="default"/>
      </w:rPr>
    </w:lvl>
    <w:lvl w:ilvl="7">
      <w:start w:val="1"/>
      <w:numFmt w:val="decimal"/>
      <w:isLgl/>
      <w:lvlText w:val="%1.%2.%3.%4.%5.%6.%7.%8."/>
      <w:lvlJc w:val="left"/>
      <w:pPr>
        <w:ind w:left="4686" w:hanging="1440"/>
      </w:pPr>
      <w:rPr>
        <w:rFonts w:cs="Times New Roman" w:hint="default"/>
      </w:rPr>
    </w:lvl>
    <w:lvl w:ilvl="8">
      <w:start w:val="1"/>
      <w:numFmt w:val="decimal"/>
      <w:isLgl/>
      <w:lvlText w:val="%1.%2.%3.%4.%5.%6.%7.%8.%9."/>
      <w:lvlJc w:val="left"/>
      <w:pPr>
        <w:ind w:left="5438" w:hanging="1800"/>
      </w:pPr>
      <w:rPr>
        <w:rFonts w:cs="Times New Roman" w:hint="default"/>
      </w:rPr>
    </w:lvl>
  </w:abstractNum>
  <w:abstractNum w:abstractNumId="26" w15:restartNumberingAfterBreak="0">
    <w:nsid w:val="5CE61AF1"/>
    <w:multiLevelType w:val="hybridMultilevel"/>
    <w:tmpl w:val="AC8042B8"/>
    <w:lvl w:ilvl="0" w:tplc="6F14E99A">
      <w:start w:val="1"/>
      <w:numFmt w:val="decimal"/>
      <w:lvlText w:val="2.%1."/>
      <w:lvlJc w:val="left"/>
      <w:pPr>
        <w:ind w:left="1224" w:hanging="360"/>
      </w:pPr>
      <w:rPr>
        <w:rFonts w:cs="Times New Roman" w:hint="default"/>
        <w:b w:val="0"/>
        <w:sz w:val="22"/>
      </w:rPr>
    </w:lvl>
    <w:lvl w:ilvl="1" w:tplc="04150019">
      <w:start w:val="1"/>
      <w:numFmt w:val="lowerLetter"/>
      <w:lvlText w:val="%2."/>
      <w:lvlJc w:val="left"/>
      <w:pPr>
        <w:ind w:left="1944" w:hanging="360"/>
      </w:pPr>
      <w:rPr>
        <w:rFonts w:cs="Times New Roman"/>
      </w:rPr>
    </w:lvl>
    <w:lvl w:ilvl="2" w:tplc="0415001B">
      <w:start w:val="1"/>
      <w:numFmt w:val="lowerRoman"/>
      <w:lvlText w:val="%3."/>
      <w:lvlJc w:val="right"/>
      <w:pPr>
        <w:ind w:left="180" w:hanging="180"/>
      </w:pPr>
      <w:rPr>
        <w:rFonts w:cs="Times New Roman"/>
      </w:rPr>
    </w:lvl>
    <w:lvl w:ilvl="3" w:tplc="0415000F" w:tentative="1">
      <w:start w:val="1"/>
      <w:numFmt w:val="decimal"/>
      <w:lvlText w:val="%4."/>
      <w:lvlJc w:val="left"/>
      <w:pPr>
        <w:ind w:left="3384" w:hanging="360"/>
      </w:pPr>
      <w:rPr>
        <w:rFonts w:cs="Times New Roman"/>
      </w:rPr>
    </w:lvl>
    <w:lvl w:ilvl="4" w:tplc="04150019" w:tentative="1">
      <w:start w:val="1"/>
      <w:numFmt w:val="lowerLetter"/>
      <w:lvlText w:val="%5."/>
      <w:lvlJc w:val="left"/>
      <w:pPr>
        <w:ind w:left="4104" w:hanging="360"/>
      </w:pPr>
      <w:rPr>
        <w:rFonts w:cs="Times New Roman"/>
      </w:rPr>
    </w:lvl>
    <w:lvl w:ilvl="5" w:tplc="0415001B" w:tentative="1">
      <w:start w:val="1"/>
      <w:numFmt w:val="lowerRoman"/>
      <w:lvlText w:val="%6."/>
      <w:lvlJc w:val="right"/>
      <w:pPr>
        <w:ind w:left="4824" w:hanging="180"/>
      </w:pPr>
      <w:rPr>
        <w:rFonts w:cs="Times New Roman"/>
      </w:rPr>
    </w:lvl>
    <w:lvl w:ilvl="6" w:tplc="0415000F" w:tentative="1">
      <w:start w:val="1"/>
      <w:numFmt w:val="decimal"/>
      <w:lvlText w:val="%7."/>
      <w:lvlJc w:val="left"/>
      <w:pPr>
        <w:ind w:left="5544" w:hanging="360"/>
      </w:pPr>
      <w:rPr>
        <w:rFonts w:cs="Times New Roman"/>
      </w:rPr>
    </w:lvl>
    <w:lvl w:ilvl="7" w:tplc="04150019" w:tentative="1">
      <w:start w:val="1"/>
      <w:numFmt w:val="lowerLetter"/>
      <w:lvlText w:val="%8."/>
      <w:lvlJc w:val="left"/>
      <w:pPr>
        <w:ind w:left="6264" w:hanging="360"/>
      </w:pPr>
      <w:rPr>
        <w:rFonts w:cs="Times New Roman"/>
      </w:rPr>
    </w:lvl>
    <w:lvl w:ilvl="8" w:tplc="0415001B" w:tentative="1">
      <w:start w:val="1"/>
      <w:numFmt w:val="lowerRoman"/>
      <w:lvlText w:val="%9."/>
      <w:lvlJc w:val="right"/>
      <w:pPr>
        <w:ind w:left="6984" w:hanging="180"/>
      </w:pPr>
      <w:rPr>
        <w:rFonts w:cs="Times New Roman"/>
      </w:rPr>
    </w:lvl>
  </w:abstractNum>
  <w:abstractNum w:abstractNumId="27" w15:restartNumberingAfterBreak="0">
    <w:nsid w:val="62620EF0"/>
    <w:multiLevelType w:val="hybridMultilevel"/>
    <w:tmpl w:val="222C4708"/>
    <w:lvl w:ilvl="0" w:tplc="4E5462B4">
      <w:start w:val="1"/>
      <w:numFmt w:val="decimal"/>
      <w:lvlText w:val="%1."/>
      <w:lvlJc w:val="left"/>
      <w:pPr>
        <w:ind w:left="927" w:hanging="360"/>
      </w:pPr>
      <w:rPr>
        <w:rFonts w:cs="Times New Roman" w:hint="default"/>
        <w:b w:val="0"/>
      </w:rPr>
    </w:lvl>
    <w:lvl w:ilvl="1" w:tplc="04150019" w:tentative="1">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28" w15:restartNumberingAfterBreak="0">
    <w:nsid w:val="62645A89"/>
    <w:multiLevelType w:val="hybridMultilevel"/>
    <w:tmpl w:val="E86E5916"/>
    <w:lvl w:ilvl="0" w:tplc="C67AE678">
      <w:start w:val="1"/>
      <w:numFmt w:val="ordin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66336F25"/>
    <w:multiLevelType w:val="hybridMultilevel"/>
    <w:tmpl w:val="C76641DA"/>
    <w:lvl w:ilvl="0" w:tplc="E034D92A">
      <w:start w:val="1"/>
      <w:numFmt w:val="decimal"/>
      <w:lvlText w:val="4.%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67FB5C3F"/>
    <w:multiLevelType w:val="multilevel"/>
    <w:tmpl w:val="456EDB14"/>
    <w:lvl w:ilvl="0">
      <w:start w:val="1"/>
      <w:numFmt w:val="decimal"/>
      <w:lvlText w:val="%1."/>
      <w:lvlJc w:val="left"/>
      <w:pPr>
        <w:ind w:left="862" w:hanging="360"/>
      </w:pPr>
      <w:rPr>
        <w:rFonts w:cs="Times New Roman"/>
        <w:sz w:val="22"/>
      </w:rPr>
    </w:lvl>
    <w:lvl w:ilvl="1">
      <w:start w:val="1"/>
      <w:numFmt w:val="decimal"/>
      <w:isLgl/>
      <w:lvlText w:val="%1.%2."/>
      <w:lvlJc w:val="left"/>
      <w:pPr>
        <w:ind w:left="1434" w:hanging="540"/>
      </w:pPr>
      <w:rPr>
        <w:rFonts w:cs="Times New Roman" w:hint="default"/>
        <w:color w:val="auto"/>
      </w:rPr>
    </w:lvl>
    <w:lvl w:ilvl="2">
      <w:start w:val="1"/>
      <w:numFmt w:val="decimal"/>
      <w:lvlText w:val="1.2.%3."/>
      <w:lvlJc w:val="left"/>
      <w:pPr>
        <w:ind w:left="2006" w:hanging="720"/>
      </w:pPr>
      <w:rPr>
        <w:rFonts w:cs="Times New Roman" w:hint="default"/>
        <w:b w:val="0"/>
        <w:color w:val="auto"/>
      </w:rPr>
    </w:lvl>
    <w:lvl w:ilvl="3">
      <w:start w:val="1"/>
      <w:numFmt w:val="decimal"/>
      <w:isLgl/>
      <w:lvlText w:val="%1.%2.%3.%4."/>
      <w:lvlJc w:val="left"/>
      <w:pPr>
        <w:ind w:left="2398" w:hanging="720"/>
      </w:pPr>
      <w:rPr>
        <w:rFonts w:cs="Times New Roman" w:hint="default"/>
        <w:color w:val="FF0000"/>
      </w:rPr>
    </w:lvl>
    <w:lvl w:ilvl="4">
      <w:start w:val="1"/>
      <w:numFmt w:val="decimal"/>
      <w:isLgl/>
      <w:lvlText w:val="%1.%2.%3.%4.%5."/>
      <w:lvlJc w:val="left"/>
      <w:pPr>
        <w:ind w:left="3150" w:hanging="1080"/>
      </w:pPr>
      <w:rPr>
        <w:rFonts w:cs="Times New Roman" w:hint="default"/>
        <w:color w:val="FF0000"/>
      </w:rPr>
    </w:lvl>
    <w:lvl w:ilvl="5">
      <w:start w:val="1"/>
      <w:numFmt w:val="decimal"/>
      <w:isLgl/>
      <w:lvlText w:val="%1.%2.%3.%4.%5.%6."/>
      <w:lvlJc w:val="left"/>
      <w:pPr>
        <w:ind w:left="3542" w:hanging="1080"/>
      </w:pPr>
      <w:rPr>
        <w:rFonts w:cs="Times New Roman" w:hint="default"/>
        <w:color w:val="FF0000"/>
      </w:rPr>
    </w:lvl>
    <w:lvl w:ilvl="6">
      <w:start w:val="1"/>
      <w:numFmt w:val="decimal"/>
      <w:isLgl/>
      <w:lvlText w:val="%1.%2.%3.%4.%5.%6.%7."/>
      <w:lvlJc w:val="left"/>
      <w:pPr>
        <w:ind w:left="4294" w:hanging="1440"/>
      </w:pPr>
      <w:rPr>
        <w:rFonts w:cs="Times New Roman" w:hint="default"/>
        <w:color w:val="FF0000"/>
      </w:rPr>
    </w:lvl>
    <w:lvl w:ilvl="7">
      <w:start w:val="1"/>
      <w:numFmt w:val="decimal"/>
      <w:isLgl/>
      <w:lvlText w:val="%1.%2.%3.%4.%5.%6.%7.%8."/>
      <w:lvlJc w:val="left"/>
      <w:pPr>
        <w:ind w:left="4686" w:hanging="1440"/>
      </w:pPr>
      <w:rPr>
        <w:rFonts w:cs="Times New Roman" w:hint="default"/>
        <w:color w:val="FF0000"/>
      </w:rPr>
    </w:lvl>
    <w:lvl w:ilvl="8">
      <w:start w:val="1"/>
      <w:numFmt w:val="decimal"/>
      <w:isLgl/>
      <w:lvlText w:val="%1.%2.%3.%4.%5.%6.%7.%8.%9."/>
      <w:lvlJc w:val="left"/>
      <w:pPr>
        <w:ind w:left="5438" w:hanging="1800"/>
      </w:pPr>
      <w:rPr>
        <w:rFonts w:cs="Times New Roman" w:hint="default"/>
        <w:color w:val="FF0000"/>
      </w:rPr>
    </w:lvl>
  </w:abstractNum>
  <w:abstractNum w:abstractNumId="31" w15:restartNumberingAfterBreak="0">
    <w:nsid w:val="6F026D46"/>
    <w:multiLevelType w:val="multilevel"/>
    <w:tmpl w:val="D0FE1EFC"/>
    <w:lvl w:ilvl="0">
      <w:start w:val="14"/>
      <w:numFmt w:val="decimal"/>
      <w:lvlText w:val="%1"/>
      <w:lvlJc w:val="left"/>
      <w:pPr>
        <w:ind w:left="384" w:hanging="384"/>
      </w:pPr>
      <w:rPr>
        <w:rFonts w:hint="default"/>
      </w:rPr>
    </w:lvl>
    <w:lvl w:ilvl="1">
      <w:start w:val="1"/>
      <w:numFmt w:val="decimal"/>
      <w:lvlText w:val="%1.%2"/>
      <w:lvlJc w:val="left"/>
      <w:pPr>
        <w:ind w:left="810" w:hanging="384"/>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32" w15:restartNumberingAfterBreak="0">
    <w:nsid w:val="73415167"/>
    <w:multiLevelType w:val="hybridMultilevel"/>
    <w:tmpl w:val="817AB76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75574BAB"/>
    <w:multiLevelType w:val="multilevel"/>
    <w:tmpl w:val="F83EE6AC"/>
    <w:lvl w:ilvl="0">
      <w:start w:val="1"/>
      <w:numFmt w:val="decimal"/>
      <w:lvlText w:val="%1."/>
      <w:lvlJc w:val="left"/>
      <w:pPr>
        <w:ind w:left="862" w:hanging="360"/>
      </w:pPr>
      <w:rPr>
        <w:rFonts w:cs="Times New Roman"/>
        <w:b w:val="0"/>
        <w:i w:val="0"/>
      </w:rPr>
    </w:lvl>
    <w:lvl w:ilvl="1">
      <w:start w:val="1"/>
      <w:numFmt w:val="decimal"/>
      <w:isLgl/>
      <w:lvlText w:val="%1.%2."/>
      <w:lvlJc w:val="left"/>
      <w:pPr>
        <w:ind w:left="1358" w:hanging="540"/>
      </w:pPr>
      <w:rPr>
        <w:rFonts w:cs="Times New Roman" w:hint="default"/>
      </w:rPr>
    </w:lvl>
    <w:lvl w:ilvl="2">
      <w:start w:val="3"/>
      <w:numFmt w:val="decimal"/>
      <w:isLgl/>
      <w:lvlText w:val="%1.%2.%3."/>
      <w:lvlJc w:val="left"/>
      <w:pPr>
        <w:ind w:left="1854" w:hanging="720"/>
      </w:pPr>
      <w:rPr>
        <w:rFonts w:cs="Times New Roman" w:hint="default"/>
      </w:rPr>
    </w:lvl>
    <w:lvl w:ilvl="3">
      <w:start w:val="1"/>
      <w:numFmt w:val="decimal"/>
      <w:isLgl/>
      <w:lvlText w:val="%1.%2.%3.%4."/>
      <w:lvlJc w:val="left"/>
      <w:pPr>
        <w:ind w:left="2170" w:hanging="720"/>
      </w:pPr>
      <w:rPr>
        <w:rFonts w:cs="Times New Roman" w:hint="default"/>
      </w:rPr>
    </w:lvl>
    <w:lvl w:ilvl="4">
      <w:start w:val="1"/>
      <w:numFmt w:val="decimal"/>
      <w:isLgl/>
      <w:lvlText w:val="%1.%2.%3.%4.%5."/>
      <w:lvlJc w:val="left"/>
      <w:pPr>
        <w:ind w:left="2846" w:hanging="1080"/>
      </w:pPr>
      <w:rPr>
        <w:rFonts w:cs="Times New Roman" w:hint="default"/>
      </w:rPr>
    </w:lvl>
    <w:lvl w:ilvl="5">
      <w:start w:val="1"/>
      <w:numFmt w:val="decimal"/>
      <w:isLgl/>
      <w:lvlText w:val="%1.%2.%3.%4.%5.%6."/>
      <w:lvlJc w:val="left"/>
      <w:pPr>
        <w:ind w:left="3162" w:hanging="1080"/>
      </w:pPr>
      <w:rPr>
        <w:rFonts w:cs="Times New Roman" w:hint="default"/>
      </w:rPr>
    </w:lvl>
    <w:lvl w:ilvl="6">
      <w:start w:val="1"/>
      <w:numFmt w:val="decimal"/>
      <w:isLgl/>
      <w:lvlText w:val="%1.%2.%3.%4.%5.%6.%7."/>
      <w:lvlJc w:val="left"/>
      <w:pPr>
        <w:ind w:left="3838" w:hanging="1440"/>
      </w:pPr>
      <w:rPr>
        <w:rFonts w:cs="Times New Roman" w:hint="default"/>
      </w:rPr>
    </w:lvl>
    <w:lvl w:ilvl="7">
      <w:start w:val="1"/>
      <w:numFmt w:val="decimal"/>
      <w:isLgl/>
      <w:lvlText w:val="%1.%2.%3.%4.%5.%6.%7.%8."/>
      <w:lvlJc w:val="left"/>
      <w:pPr>
        <w:ind w:left="4154" w:hanging="1440"/>
      </w:pPr>
      <w:rPr>
        <w:rFonts w:cs="Times New Roman" w:hint="default"/>
      </w:rPr>
    </w:lvl>
    <w:lvl w:ilvl="8">
      <w:start w:val="1"/>
      <w:numFmt w:val="decimal"/>
      <w:isLgl/>
      <w:lvlText w:val="%1.%2.%3.%4.%5.%6.%7.%8.%9."/>
      <w:lvlJc w:val="left"/>
      <w:pPr>
        <w:ind w:left="4830" w:hanging="1800"/>
      </w:pPr>
      <w:rPr>
        <w:rFonts w:cs="Times New Roman" w:hint="default"/>
      </w:rPr>
    </w:lvl>
  </w:abstractNum>
  <w:abstractNum w:abstractNumId="34" w15:restartNumberingAfterBreak="0">
    <w:nsid w:val="78E07D21"/>
    <w:multiLevelType w:val="hybridMultilevel"/>
    <w:tmpl w:val="4254FB0E"/>
    <w:lvl w:ilvl="0" w:tplc="0EAC5454">
      <w:start w:val="1"/>
      <w:numFmt w:val="decimal"/>
      <w:lvlText w:val="%1."/>
      <w:lvlJc w:val="left"/>
      <w:pPr>
        <w:tabs>
          <w:tab w:val="num" w:pos="720"/>
        </w:tabs>
        <w:ind w:left="720" w:hanging="360"/>
      </w:pPr>
      <w:rPr>
        <w:rFonts w:ascii="Times New Roman" w:eastAsia="Times New Roman" w:hAnsi="Times New Roman"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num w:numId="1">
    <w:abstractNumId w:val="7"/>
  </w:num>
  <w:num w:numId="2">
    <w:abstractNumId w:val="3"/>
  </w:num>
  <w:num w:numId="3">
    <w:abstractNumId w:val="16"/>
  </w:num>
  <w:num w:numId="4">
    <w:abstractNumId w:val="13"/>
  </w:num>
  <w:num w:numId="5">
    <w:abstractNumId w:val="34"/>
  </w:num>
  <w:num w:numId="6">
    <w:abstractNumId w:val="33"/>
  </w:num>
  <w:num w:numId="7">
    <w:abstractNumId w:val="19"/>
  </w:num>
  <w:num w:numId="8">
    <w:abstractNumId w:val="23"/>
  </w:num>
  <w:num w:numId="9">
    <w:abstractNumId w:val="25"/>
  </w:num>
  <w:num w:numId="10">
    <w:abstractNumId w:val="30"/>
  </w:num>
  <w:num w:numId="11">
    <w:abstractNumId w:val="0"/>
  </w:num>
  <w:num w:numId="12">
    <w:abstractNumId w:val="2"/>
  </w:num>
  <w:num w:numId="13">
    <w:abstractNumId w:val="5"/>
  </w:num>
  <w:num w:numId="14">
    <w:abstractNumId w:val="14"/>
  </w:num>
  <w:num w:numId="15">
    <w:abstractNumId w:val="28"/>
  </w:num>
  <w:num w:numId="16">
    <w:abstractNumId w:val="18"/>
  </w:num>
  <w:num w:numId="17">
    <w:abstractNumId w:val="12"/>
  </w:num>
  <w:num w:numId="18">
    <w:abstractNumId w:val="21"/>
  </w:num>
  <w:num w:numId="19">
    <w:abstractNumId w:val="11"/>
  </w:num>
  <w:num w:numId="20">
    <w:abstractNumId w:val="29"/>
  </w:num>
  <w:num w:numId="21">
    <w:abstractNumId w:val="24"/>
  </w:num>
  <w:num w:numId="22">
    <w:abstractNumId w:val="26"/>
  </w:num>
  <w:num w:numId="23">
    <w:abstractNumId w:val="6"/>
  </w:num>
  <w:num w:numId="24">
    <w:abstractNumId w:val="27"/>
  </w:num>
  <w:num w:numId="25">
    <w:abstractNumId w:val="10"/>
  </w:num>
  <w:num w:numId="26">
    <w:abstractNumId w:val="32"/>
  </w:num>
  <w:num w:numId="27">
    <w:abstractNumId w:val="20"/>
  </w:num>
  <w:num w:numId="28">
    <w:abstractNumId w:val="1"/>
  </w:num>
  <w:num w:numId="29">
    <w:abstractNumId w:val="17"/>
  </w:num>
  <w:num w:numId="30">
    <w:abstractNumId w:val="22"/>
  </w:num>
  <w:num w:numId="31">
    <w:abstractNumId w:val="8"/>
  </w:num>
  <w:num w:numId="32">
    <w:abstractNumId w:val="9"/>
  </w:num>
  <w:num w:numId="33">
    <w:abstractNumId w:val="31"/>
  </w:num>
  <w:num w:numId="34">
    <w:abstractNumId w:val="4"/>
  </w:num>
  <w:num w:numId="35">
    <w:abstractNumId w:val="15"/>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D65E0"/>
    <w:rsid w:val="000366DF"/>
    <w:rsid w:val="0009796B"/>
    <w:rsid w:val="000A5FD0"/>
    <w:rsid w:val="000C582D"/>
    <w:rsid w:val="000F7A49"/>
    <w:rsid w:val="00154EC0"/>
    <w:rsid w:val="001B5790"/>
    <w:rsid w:val="001C467F"/>
    <w:rsid w:val="002266E7"/>
    <w:rsid w:val="002374E9"/>
    <w:rsid w:val="00242BA1"/>
    <w:rsid w:val="0026065A"/>
    <w:rsid w:val="002701FA"/>
    <w:rsid w:val="002F1530"/>
    <w:rsid w:val="0033763A"/>
    <w:rsid w:val="00413364"/>
    <w:rsid w:val="00422B0F"/>
    <w:rsid w:val="004631DA"/>
    <w:rsid w:val="00490AF6"/>
    <w:rsid w:val="00495470"/>
    <w:rsid w:val="004C4277"/>
    <w:rsid w:val="004C7AA4"/>
    <w:rsid w:val="004D554F"/>
    <w:rsid w:val="00503F6C"/>
    <w:rsid w:val="005E5BD3"/>
    <w:rsid w:val="005E5DCC"/>
    <w:rsid w:val="0063676B"/>
    <w:rsid w:val="00636DA5"/>
    <w:rsid w:val="006A73A0"/>
    <w:rsid w:val="006E5D90"/>
    <w:rsid w:val="00756B54"/>
    <w:rsid w:val="00763C0A"/>
    <w:rsid w:val="007A0DDD"/>
    <w:rsid w:val="007B2787"/>
    <w:rsid w:val="00867A47"/>
    <w:rsid w:val="0088782D"/>
    <w:rsid w:val="00921FED"/>
    <w:rsid w:val="00925929"/>
    <w:rsid w:val="0096366F"/>
    <w:rsid w:val="009D56C6"/>
    <w:rsid w:val="009F00AE"/>
    <w:rsid w:val="009F6DC7"/>
    <w:rsid w:val="00A22191"/>
    <w:rsid w:val="00A608EE"/>
    <w:rsid w:val="00A9174F"/>
    <w:rsid w:val="00AA453A"/>
    <w:rsid w:val="00AB618E"/>
    <w:rsid w:val="00AD7E25"/>
    <w:rsid w:val="00B1034E"/>
    <w:rsid w:val="00B36775"/>
    <w:rsid w:val="00BD648A"/>
    <w:rsid w:val="00BD65E0"/>
    <w:rsid w:val="00C351B3"/>
    <w:rsid w:val="00C5657E"/>
    <w:rsid w:val="00C929A1"/>
    <w:rsid w:val="00CE058A"/>
    <w:rsid w:val="00CF0D96"/>
    <w:rsid w:val="00D27D0D"/>
    <w:rsid w:val="00D870C9"/>
    <w:rsid w:val="00DA265E"/>
    <w:rsid w:val="00E0656A"/>
    <w:rsid w:val="00E82E1C"/>
    <w:rsid w:val="00ED723A"/>
    <w:rsid w:val="00F009F0"/>
    <w:rsid w:val="00F00F54"/>
    <w:rsid w:val="00F21937"/>
    <w:rsid w:val="00F53888"/>
    <w:rsid w:val="00FD34D8"/>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D89541B"/>
  <w15:docId w15:val="{8A06B785-CA73-4E37-BCB8-433E999AF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D65E0"/>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9"/>
    <w:qFormat/>
    <w:rsid w:val="00BD65E0"/>
    <w:pPr>
      <w:keepNext/>
      <w:jc w:val="center"/>
      <w:outlineLvl w:val="0"/>
    </w:pPr>
    <w:rPr>
      <w:rFonts w:eastAsia="Arial Unicode MS"/>
      <w:b/>
      <w:sz w:val="32"/>
      <w:szCs w:val="20"/>
      <w:u w:val="single"/>
    </w:rPr>
  </w:style>
  <w:style w:type="paragraph" w:styleId="Nagwek2">
    <w:name w:val="heading 2"/>
    <w:basedOn w:val="Normalny"/>
    <w:next w:val="Normalny"/>
    <w:link w:val="Nagwek2Znak"/>
    <w:uiPriority w:val="99"/>
    <w:qFormat/>
    <w:rsid w:val="00BD65E0"/>
    <w:pPr>
      <w:keepNext/>
      <w:widowControl w:val="0"/>
      <w:autoSpaceDE w:val="0"/>
      <w:autoSpaceDN w:val="0"/>
      <w:adjustRightInd w:val="0"/>
      <w:jc w:val="center"/>
      <w:outlineLvl w:val="1"/>
    </w:pPr>
    <w:rPr>
      <w:b/>
      <w:bCs/>
      <w:color w:val="000000"/>
      <w:sz w:val="22"/>
      <w:szCs w:val="22"/>
    </w:rPr>
  </w:style>
  <w:style w:type="paragraph" w:styleId="Nagwek5">
    <w:name w:val="heading 5"/>
    <w:basedOn w:val="Normalny"/>
    <w:next w:val="Normalny"/>
    <w:link w:val="Nagwek5Znak"/>
    <w:uiPriority w:val="99"/>
    <w:qFormat/>
    <w:rsid w:val="00BD65E0"/>
    <w:pPr>
      <w:keepNext/>
      <w:tabs>
        <w:tab w:val="left" w:pos="0"/>
        <w:tab w:val="left" w:pos="284"/>
        <w:tab w:val="left" w:pos="993"/>
      </w:tabs>
      <w:jc w:val="both"/>
      <w:outlineLvl w:val="4"/>
    </w:pPr>
    <w:rPr>
      <w:rFonts w:eastAsia="Arial Unicode MS"/>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BD65E0"/>
    <w:rPr>
      <w:rFonts w:ascii="Times New Roman" w:eastAsia="Arial Unicode MS" w:hAnsi="Times New Roman" w:cs="Times New Roman"/>
      <w:b/>
      <w:sz w:val="32"/>
      <w:szCs w:val="20"/>
      <w:u w:val="single"/>
      <w:lang w:eastAsia="pl-PL"/>
    </w:rPr>
  </w:style>
  <w:style w:type="character" w:customStyle="1" w:styleId="Nagwek2Znak">
    <w:name w:val="Nagłówek 2 Znak"/>
    <w:basedOn w:val="Domylnaczcionkaakapitu"/>
    <w:link w:val="Nagwek2"/>
    <w:uiPriority w:val="99"/>
    <w:rsid w:val="00BD65E0"/>
    <w:rPr>
      <w:rFonts w:ascii="Times New Roman" w:eastAsia="Times New Roman" w:hAnsi="Times New Roman" w:cs="Times New Roman"/>
      <w:b/>
      <w:bCs/>
      <w:color w:val="000000"/>
      <w:lang w:eastAsia="pl-PL"/>
    </w:rPr>
  </w:style>
  <w:style w:type="character" w:customStyle="1" w:styleId="Nagwek5Znak">
    <w:name w:val="Nagłówek 5 Znak"/>
    <w:basedOn w:val="Domylnaczcionkaakapitu"/>
    <w:link w:val="Nagwek5"/>
    <w:uiPriority w:val="99"/>
    <w:rsid w:val="00BD65E0"/>
    <w:rPr>
      <w:rFonts w:ascii="Times New Roman" w:eastAsia="Arial Unicode MS" w:hAnsi="Times New Roman" w:cs="Times New Roman"/>
      <w:b/>
      <w:sz w:val="24"/>
      <w:szCs w:val="20"/>
      <w:lang w:eastAsia="pl-PL"/>
    </w:rPr>
  </w:style>
  <w:style w:type="paragraph" w:styleId="Tekstpodstawowy">
    <w:name w:val="Body Text"/>
    <w:basedOn w:val="Normalny"/>
    <w:link w:val="TekstpodstawowyZnak"/>
    <w:uiPriority w:val="99"/>
    <w:rsid w:val="00BD65E0"/>
    <w:pPr>
      <w:jc w:val="both"/>
    </w:pPr>
    <w:rPr>
      <w:b/>
      <w:szCs w:val="20"/>
    </w:rPr>
  </w:style>
  <w:style w:type="character" w:customStyle="1" w:styleId="TekstpodstawowyZnak">
    <w:name w:val="Tekst podstawowy Znak"/>
    <w:basedOn w:val="Domylnaczcionkaakapitu"/>
    <w:link w:val="Tekstpodstawowy"/>
    <w:uiPriority w:val="99"/>
    <w:rsid w:val="00BD65E0"/>
    <w:rPr>
      <w:rFonts w:ascii="Times New Roman" w:eastAsia="Times New Roman" w:hAnsi="Times New Roman" w:cs="Times New Roman"/>
      <w:b/>
      <w:sz w:val="24"/>
      <w:szCs w:val="20"/>
    </w:rPr>
  </w:style>
  <w:style w:type="paragraph" w:customStyle="1" w:styleId="BodyText21">
    <w:name w:val="Body Text 21"/>
    <w:basedOn w:val="Normalny"/>
    <w:rsid w:val="00BD65E0"/>
    <w:pPr>
      <w:widowControl w:val="0"/>
      <w:overflowPunct w:val="0"/>
      <w:autoSpaceDE w:val="0"/>
      <w:autoSpaceDN w:val="0"/>
      <w:adjustRightInd w:val="0"/>
      <w:spacing w:after="120"/>
      <w:jc w:val="both"/>
    </w:pPr>
    <w:rPr>
      <w:szCs w:val="20"/>
    </w:rPr>
  </w:style>
  <w:style w:type="paragraph" w:customStyle="1" w:styleId="tyt">
    <w:name w:val="tyt"/>
    <w:basedOn w:val="Normalny"/>
    <w:rsid w:val="00BD65E0"/>
    <w:pPr>
      <w:keepNext/>
      <w:tabs>
        <w:tab w:val="num" w:pos="360"/>
      </w:tabs>
      <w:spacing w:before="60" w:after="60"/>
      <w:jc w:val="center"/>
    </w:pPr>
    <w:rPr>
      <w:b/>
      <w:szCs w:val="20"/>
    </w:rPr>
  </w:style>
  <w:style w:type="paragraph" w:styleId="Stopka">
    <w:name w:val="footer"/>
    <w:basedOn w:val="Normalny"/>
    <w:link w:val="StopkaZnak"/>
    <w:uiPriority w:val="99"/>
    <w:rsid w:val="00BD65E0"/>
    <w:pPr>
      <w:tabs>
        <w:tab w:val="center" w:pos="4536"/>
        <w:tab w:val="right" w:pos="9072"/>
      </w:tabs>
    </w:pPr>
  </w:style>
  <w:style w:type="character" w:customStyle="1" w:styleId="StopkaZnak">
    <w:name w:val="Stopka Znak"/>
    <w:basedOn w:val="Domylnaczcionkaakapitu"/>
    <w:link w:val="Stopka"/>
    <w:uiPriority w:val="99"/>
    <w:rsid w:val="00BD65E0"/>
    <w:rPr>
      <w:rFonts w:ascii="Times New Roman" w:eastAsia="Times New Roman" w:hAnsi="Times New Roman" w:cs="Times New Roman"/>
      <w:sz w:val="24"/>
      <w:szCs w:val="24"/>
    </w:rPr>
  </w:style>
  <w:style w:type="character" w:styleId="Numerstrony">
    <w:name w:val="page number"/>
    <w:basedOn w:val="Domylnaczcionkaakapitu"/>
    <w:uiPriority w:val="99"/>
    <w:rsid w:val="00BD65E0"/>
  </w:style>
  <w:style w:type="paragraph" w:styleId="Nagwek">
    <w:name w:val="header"/>
    <w:aliases w:val="Znak,Znak + Wyjustowany,Przed:  3 pt,Po:  7,2 pt,Interlinia:  Wi... Znak Znak Znak Znak,Interlinia:  Wi..."/>
    <w:basedOn w:val="Normalny"/>
    <w:link w:val="NagwekZnak"/>
    <w:uiPriority w:val="99"/>
    <w:rsid w:val="00BD65E0"/>
    <w:pPr>
      <w:tabs>
        <w:tab w:val="center" w:pos="4536"/>
        <w:tab w:val="right" w:pos="9072"/>
      </w:tabs>
    </w:pPr>
  </w:style>
  <w:style w:type="character" w:customStyle="1" w:styleId="NagwekZnak">
    <w:name w:val="Nagłówek Znak"/>
    <w:aliases w:val="Znak Znak,Znak + Wyjustowany Znak,Przed:  3 pt Znak,Po:  7 Znak,2 pt Znak,Interlinia:  Wi... Znak Znak Znak Znak Znak,Interlinia:  Wi... Znak"/>
    <w:basedOn w:val="Domylnaczcionkaakapitu"/>
    <w:link w:val="Nagwek"/>
    <w:uiPriority w:val="99"/>
    <w:rsid w:val="00BD65E0"/>
    <w:rPr>
      <w:rFonts w:ascii="Times New Roman" w:eastAsia="Times New Roman" w:hAnsi="Times New Roman" w:cs="Times New Roman"/>
      <w:sz w:val="24"/>
      <w:szCs w:val="24"/>
    </w:rPr>
  </w:style>
  <w:style w:type="paragraph" w:styleId="Akapitzlist">
    <w:name w:val="List Paragraph"/>
    <w:aliases w:val="List Paragraph1,L1,Numerowanie,Akapit z listą5,List Paragraph"/>
    <w:basedOn w:val="Normalny"/>
    <w:link w:val="AkapitzlistZnak"/>
    <w:uiPriority w:val="99"/>
    <w:qFormat/>
    <w:rsid w:val="00BD65E0"/>
    <w:pPr>
      <w:ind w:left="708"/>
    </w:pPr>
  </w:style>
  <w:style w:type="paragraph" w:styleId="Bezodstpw">
    <w:name w:val="No Spacing"/>
    <w:uiPriority w:val="99"/>
    <w:qFormat/>
    <w:rsid w:val="00BD65E0"/>
    <w:pPr>
      <w:spacing w:after="0" w:line="240" w:lineRule="auto"/>
    </w:pPr>
    <w:rPr>
      <w:rFonts w:ascii="Times New Roman" w:eastAsia="Times New Roman" w:hAnsi="Times New Roman" w:cs="Times New Roman"/>
      <w:sz w:val="24"/>
      <w:szCs w:val="24"/>
      <w:lang w:eastAsia="pl-PL"/>
    </w:rPr>
  </w:style>
  <w:style w:type="paragraph" w:customStyle="1" w:styleId="Default">
    <w:name w:val="Default"/>
    <w:uiPriority w:val="99"/>
    <w:rsid w:val="00BD65E0"/>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AkapitzlistZnak">
    <w:name w:val="Akapit z listą Znak"/>
    <w:aliases w:val="List Paragraph1 Znak,L1 Znak,Numerowanie Znak,Akapit z listą5 Znak,List Paragraph Znak"/>
    <w:link w:val="Akapitzlist"/>
    <w:uiPriority w:val="99"/>
    <w:locked/>
    <w:rsid w:val="00BD65E0"/>
    <w:rPr>
      <w:rFonts w:ascii="Times New Roman" w:eastAsia="Times New Roman" w:hAnsi="Times New Roman" w:cs="Times New Roman"/>
      <w:sz w:val="24"/>
      <w:szCs w:val="24"/>
    </w:rPr>
  </w:style>
  <w:style w:type="character" w:styleId="Hipercze">
    <w:name w:val="Hyperlink"/>
    <w:uiPriority w:val="99"/>
    <w:rsid w:val="00BD65E0"/>
    <w:rPr>
      <w:color w:val="0563C1"/>
      <w:u w:val="single"/>
    </w:rPr>
  </w:style>
  <w:style w:type="character" w:customStyle="1" w:styleId="Nierozpoznanawzmianka1">
    <w:name w:val="Nierozpoznana wzmianka1"/>
    <w:uiPriority w:val="99"/>
    <w:semiHidden/>
    <w:unhideWhenUsed/>
    <w:rsid w:val="00BD65E0"/>
    <w:rPr>
      <w:color w:val="605E5C"/>
      <w:shd w:val="clear" w:color="auto" w:fill="E1DFDD"/>
    </w:rPr>
  </w:style>
  <w:style w:type="paragraph" w:customStyle="1" w:styleId="Tretekstu">
    <w:name w:val="Treść tekstu"/>
    <w:basedOn w:val="Normalny"/>
    <w:rsid w:val="00BD65E0"/>
    <w:pPr>
      <w:suppressAutoHyphens/>
      <w:jc w:val="both"/>
    </w:pPr>
    <w:rPr>
      <w:szCs w:val="20"/>
      <w:lang w:eastAsia="zh-CN"/>
    </w:rPr>
  </w:style>
  <w:style w:type="character" w:styleId="Odwoaniedokomentarza">
    <w:name w:val="annotation reference"/>
    <w:uiPriority w:val="99"/>
    <w:rsid w:val="00BD65E0"/>
    <w:rPr>
      <w:sz w:val="16"/>
      <w:szCs w:val="16"/>
    </w:rPr>
  </w:style>
  <w:style w:type="paragraph" w:styleId="Tekstkomentarza">
    <w:name w:val="annotation text"/>
    <w:basedOn w:val="Normalny"/>
    <w:link w:val="TekstkomentarzaZnak"/>
    <w:uiPriority w:val="99"/>
    <w:rsid w:val="00BD65E0"/>
    <w:rPr>
      <w:sz w:val="20"/>
      <w:szCs w:val="20"/>
    </w:rPr>
  </w:style>
  <w:style w:type="character" w:customStyle="1" w:styleId="TekstkomentarzaZnak">
    <w:name w:val="Tekst komentarza Znak"/>
    <w:basedOn w:val="Domylnaczcionkaakapitu"/>
    <w:link w:val="Tekstkomentarza"/>
    <w:uiPriority w:val="99"/>
    <w:rsid w:val="00BD65E0"/>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BD65E0"/>
    <w:rPr>
      <w:b/>
      <w:bCs/>
    </w:rPr>
  </w:style>
  <w:style w:type="character" w:customStyle="1" w:styleId="TematkomentarzaZnak">
    <w:name w:val="Temat komentarza Znak"/>
    <w:basedOn w:val="TekstkomentarzaZnak"/>
    <w:link w:val="Tematkomentarza"/>
    <w:uiPriority w:val="99"/>
    <w:rsid w:val="00BD65E0"/>
    <w:rPr>
      <w:rFonts w:ascii="Times New Roman" w:eastAsia="Times New Roman" w:hAnsi="Times New Roman" w:cs="Times New Roman"/>
      <w:b/>
      <w:bCs/>
      <w:sz w:val="20"/>
      <w:szCs w:val="20"/>
      <w:lang w:eastAsia="pl-PL"/>
    </w:rPr>
  </w:style>
  <w:style w:type="paragraph" w:styleId="Poprawka">
    <w:name w:val="Revision"/>
    <w:hidden/>
    <w:uiPriority w:val="99"/>
    <w:semiHidden/>
    <w:rsid w:val="00BD65E0"/>
    <w:pPr>
      <w:spacing w:after="0" w:line="240" w:lineRule="auto"/>
    </w:pPr>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iPriority w:val="99"/>
    <w:unhideWhenUsed/>
    <w:rsid w:val="00BD65E0"/>
    <w:pPr>
      <w:spacing w:after="120"/>
      <w:ind w:left="283"/>
    </w:pPr>
  </w:style>
  <w:style w:type="character" w:customStyle="1" w:styleId="TekstpodstawowywcityZnak">
    <w:name w:val="Tekst podstawowy wcięty Znak"/>
    <w:basedOn w:val="Domylnaczcionkaakapitu"/>
    <w:link w:val="Tekstpodstawowywcity"/>
    <w:uiPriority w:val="99"/>
    <w:rsid w:val="00BD65E0"/>
    <w:rPr>
      <w:rFonts w:ascii="Times New Roman" w:eastAsia="Times New Roman" w:hAnsi="Times New Roman" w:cs="Times New Roman"/>
      <w:sz w:val="24"/>
      <w:szCs w:val="24"/>
      <w:lang w:eastAsia="pl-PL"/>
    </w:rPr>
  </w:style>
  <w:style w:type="paragraph" w:styleId="Tekstblokowy">
    <w:name w:val="Block Text"/>
    <w:basedOn w:val="Normalny"/>
    <w:uiPriority w:val="99"/>
    <w:rsid w:val="00BD65E0"/>
    <w:pPr>
      <w:widowControl w:val="0"/>
      <w:autoSpaceDE w:val="0"/>
      <w:autoSpaceDN w:val="0"/>
      <w:adjustRightInd w:val="0"/>
      <w:ind w:left="1560" w:right="-530" w:hanging="142"/>
    </w:pPr>
    <w:rPr>
      <w:color w:val="000000"/>
      <w:sz w:val="22"/>
      <w:szCs w:val="22"/>
    </w:rPr>
  </w:style>
  <w:style w:type="paragraph" w:styleId="Tekstpodstawowywcity2">
    <w:name w:val="Body Text Indent 2"/>
    <w:basedOn w:val="Normalny"/>
    <w:link w:val="Tekstpodstawowywcity2Znak"/>
    <w:uiPriority w:val="99"/>
    <w:rsid w:val="00BD65E0"/>
    <w:pPr>
      <w:widowControl w:val="0"/>
      <w:tabs>
        <w:tab w:val="left" w:pos="426"/>
      </w:tabs>
      <w:autoSpaceDE w:val="0"/>
      <w:autoSpaceDN w:val="0"/>
      <w:adjustRightInd w:val="0"/>
      <w:ind w:left="284"/>
    </w:pPr>
    <w:rPr>
      <w:color w:val="000000"/>
      <w:sz w:val="22"/>
      <w:szCs w:val="22"/>
    </w:rPr>
  </w:style>
  <w:style w:type="character" w:customStyle="1" w:styleId="Tekstpodstawowywcity2Znak">
    <w:name w:val="Tekst podstawowy wcięty 2 Znak"/>
    <w:basedOn w:val="Domylnaczcionkaakapitu"/>
    <w:link w:val="Tekstpodstawowywcity2"/>
    <w:uiPriority w:val="99"/>
    <w:rsid w:val="00BD65E0"/>
    <w:rPr>
      <w:rFonts w:ascii="Times New Roman" w:eastAsia="Times New Roman" w:hAnsi="Times New Roman" w:cs="Times New Roman"/>
      <w:color w:val="000000"/>
      <w:lang w:eastAsia="pl-PL"/>
    </w:rPr>
  </w:style>
  <w:style w:type="paragraph" w:styleId="Tekstpodstawowywcity3">
    <w:name w:val="Body Text Indent 3"/>
    <w:basedOn w:val="Normalny"/>
    <w:link w:val="Tekstpodstawowywcity3Znak"/>
    <w:uiPriority w:val="99"/>
    <w:rsid w:val="00BD65E0"/>
    <w:pPr>
      <w:widowControl w:val="0"/>
      <w:tabs>
        <w:tab w:val="left" w:pos="360"/>
      </w:tabs>
      <w:autoSpaceDE w:val="0"/>
      <w:autoSpaceDN w:val="0"/>
      <w:adjustRightInd w:val="0"/>
      <w:ind w:left="284" w:hanging="284"/>
      <w:jc w:val="both"/>
    </w:pPr>
    <w:rPr>
      <w:color w:val="000000"/>
      <w:sz w:val="22"/>
      <w:szCs w:val="22"/>
    </w:rPr>
  </w:style>
  <w:style w:type="character" w:customStyle="1" w:styleId="Tekstpodstawowywcity3Znak">
    <w:name w:val="Tekst podstawowy wcięty 3 Znak"/>
    <w:basedOn w:val="Domylnaczcionkaakapitu"/>
    <w:link w:val="Tekstpodstawowywcity3"/>
    <w:uiPriority w:val="99"/>
    <w:rsid w:val="00BD65E0"/>
    <w:rPr>
      <w:rFonts w:ascii="Times New Roman" w:eastAsia="Times New Roman" w:hAnsi="Times New Roman" w:cs="Times New Roman"/>
      <w:color w:val="000000"/>
      <w:lang w:eastAsia="pl-PL"/>
    </w:rPr>
  </w:style>
  <w:style w:type="paragraph" w:styleId="Tekstpodstawowy2">
    <w:name w:val="Body Text 2"/>
    <w:basedOn w:val="Normalny"/>
    <w:link w:val="Tekstpodstawowy2Znak"/>
    <w:uiPriority w:val="99"/>
    <w:rsid w:val="00BD65E0"/>
    <w:pPr>
      <w:widowControl w:val="0"/>
      <w:autoSpaceDE w:val="0"/>
      <w:autoSpaceDN w:val="0"/>
      <w:adjustRightInd w:val="0"/>
      <w:jc w:val="both"/>
    </w:pPr>
    <w:rPr>
      <w:color w:val="000000"/>
      <w:sz w:val="22"/>
      <w:szCs w:val="22"/>
    </w:rPr>
  </w:style>
  <w:style w:type="character" w:customStyle="1" w:styleId="Tekstpodstawowy2Znak">
    <w:name w:val="Tekst podstawowy 2 Znak"/>
    <w:basedOn w:val="Domylnaczcionkaakapitu"/>
    <w:link w:val="Tekstpodstawowy2"/>
    <w:uiPriority w:val="99"/>
    <w:rsid w:val="00BD65E0"/>
    <w:rPr>
      <w:rFonts w:ascii="Times New Roman" w:eastAsia="Times New Roman" w:hAnsi="Times New Roman" w:cs="Times New Roman"/>
      <w:color w:val="000000"/>
      <w:lang w:eastAsia="pl-PL"/>
    </w:rPr>
  </w:style>
  <w:style w:type="paragraph" w:customStyle="1" w:styleId="WW-Nagwekwykazurde">
    <w:name w:val="WW-Nagłówek wykazu źródeł"/>
    <w:basedOn w:val="Normalny"/>
    <w:next w:val="Normalny"/>
    <w:uiPriority w:val="99"/>
    <w:rsid w:val="00BD65E0"/>
    <w:pPr>
      <w:tabs>
        <w:tab w:val="left" w:pos="9000"/>
        <w:tab w:val="right" w:pos="9360"/>
      </w:tabs>
      <w:suppressAutoHyphens/>
      <w:jc w:val="both"/>
    </w:pPr>
    <w:rPr>
      <w:szCs w:val="20"/>
      <w:lang w:val="en-US" w:eastAsia="ar-SA"/>
    </w:rPr>
  </w:style>
  <w:style w:type="paragraph" w:styleId="Tekstdymka">
    <w:name w:val="Balloon Text"/>
    <w:basedOn w:val="Normalny"/>
    <w:link w:val="TekstdymkaZnak"/>
    <w:uiPriority w:val="99"/>
    <w:rsid w:val="00BD65E0"/>
    <w:rPr>
      <w:rFonts w:ascii="Tahoma" w:hAnsi="Tahoma" w:cs="Tahoma"/>
      <w:sz w:val="16"/>
      <w:szCs w:val="16"/>
    </w:rPr>
  </w:style>
  <w:style w:type="character" w:customStyle="1" w:styleId="TekstdymkaZnak">
    <w:name w:val="Tekst dymka Znak"/>
    <w:basedOn w:val="Domylnaczcionkaakapitu"/>
    <w:link w:val="Tekstdymka"/>
    <w:uiPriority w:val="99"/>
    <w:rsid w:val="00BD65E0"/>
    <w:rPr>
      <w:rFonts w:ascii="Tahoma" w:eastAsia="Times New Roman" w:hAnsi="Tahoma" w:cs="Tahoma"/>
      <w:sz w:val="16"/>
      <w:szCs w:val="16"/>
      <w:lang w:eastAsia="pl-PL"/>
    </w:rPr>
  </w:style>
  <w:style w:type="paragraph" w:styleId="Tytu">
    <w:name w:val="Title"/>
    <w:basedOn w:val="Normalny"/>
    <w:link w:val="TytuZnak"/>
    <w:uiPriority w:val="99"/>
    <w:qFormat/>
    <w:rsid w:val="00BD65E0"/>
    <w:pPr>
      <w:jc w:val="center"/>
    </w:pPr>
    <w:rPr>
      <w:b/>
      <w:sz w:val="28"/>
      <w:szCs w:val="20"/>
    </w:rPr>
  </w:style>
  <w:style w:type="character" w:customStyle="1" w:styleId="TytuZnak">
    <w:name w:val="Tytuł Znak"/>
    <w:basedOn w:val="Domylnaczcionkaakapitu"/>
    <w:link w:val="Tytu"/>
    <w:uiPriority w:val="99"/>
    <w:rsid w:val="00BD65E0"/>
    <w:rPr>
      <w:rFonts w:ascii="Times New Roman" w:eastAsia="Times New Roman" w:hAnsi="Times New Roman" w:cs="Times New Roman"/>
      <w:b/>
      <w:sz w:val="28"/>
      <w:szCs w:val="20"/>
      <w:lang w:eastAsia="pl-PL"/>
    </w:rPr>
  </w:style>
  <w:style w:type="paragraph" w:customStyle="1" w:styleId="ZnakZnak1">
    <w:name w:val="Znak Znak1"/>
    <w:basedOn w:val="Normalny"/>
    <w:uiPriority w:val="99"/>
    <w:rsid w:val="00BD65E0"/>
    <w:rPr>
      <w:rFonts w:ascii="Arial" w:hAnsi="Arial" w:cs="Arial"/>
    </w:rPr>
  </w:style>
  <w:style w:type="character" w:customStyle="1" w:styleId="grame">
    <w:name w:val="grame"/>
    <w:basedOn w:val="Domylnaczcionkaakapitu"/>
    <w:uiPriority w:val="99"/>
    <w:rsid w:val="00BD65E0"/>
    <w:rPr>
      <w:rFonts w:cs="Times New Roman"/>
    </w:rPr>
  </w:style>
  <w:style w:type="table" w:styleId="Tabela-Siatka">
    <w:name w:val="Table Grid"/>
    <w:basedOn w:val="Standardowy"/>
    <w:uiPriority w:val="99"/>
    <w:rsid w:val="00BD65E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5">
    <w:name w:val="Style35"/>
    <w:basedOn w:val="Normalny"/>
    <w:uiPriority w:val="99"/>
    <w:rsid w:val="00BD65E0"/>
    <w:pPr>
      <w:widowControl w:val="0"/>
      <w:autoSpaceDE w:val="0"/>
      <w:autoSpaceDN w:val="0"/>
      <w:adjustRightInd w:val="0"/>
      <w:spacing w:line="276" w:lineRule="exact"/>
      <w:ind w:hanging="346"/>
      <w:jc w:val="both"/>
    </w:pPr>
  </w:style>
  <w:style w:type="character" w:styleId="Uwydatnienie">
    <w:name w:val="Emphasis"/>
    <w:basedOn w:val="Domylnaczcionkaakapitu"/>
    <w:uiPriority w:val="99"/>
    <w:qFormat/>
    <w:rsid w:val="00BD65E0"/>
    <w:rPr>
      <w:rFonts w:cs="Times New Roman"/>
      <w:i/>
    </w:rPr>
  </w:style>
  <w:style w:type="paragraph" w:styleId="Tekstprzypisudolnego">
    <w:name w:val="footnote text"/>
    <w:basedOn w:val="Normalny"/>
    <w:link w:val="TekstprzypisudolnegoZnak"/>
    <w:uiPriority w:val="99"/>
    <w:rsid w:val="00BD65E0"/>
    <w:pPr>
      <w:suppressAutoHyphens/>
    </w:pPr>
    <w:rPr>
      <w:sz w:val="20"/>
      <w:szCs w:val="20"/>
      <w:lang w:eastAsia="ar-SA"/>
    </w:rPr>
  </w:style>
  <w:style w:type="character" w:customStyle="1" w:styleId="TekstprzypisudolnegoZnak">
    <w:name w:val="Tekst przypisu dolnego Znak"/>
    <w:basedOn w:val="Domylnaczcionkaakapitu"/>
    <w:link w:val="Tekstprzypisudolnego"/>
    <w:uiPriority w:val="99"/>
    <w:rsid w:val="00BD65E0"/>
    <w:rPr>
      <w:rFonts w:ascii="Times New Roman" w:eastAsia="Times New Roman" w:hAnsi="Times New Roman" w:cs="Times New Roman"/>
      <w:sz w:val="20"/>
      <w:szCs w:val="20"/>
      <w:lang w:eastAsia="ar-SA"/>
    </w:rPr>
  </w:style>
  <w:style w:type="character" w:styleId="Odwoanieprzypisudolnego">
    <w:name w:val="footnote reference"/>
    <w:basedOn w:val="Domylnaczcionkaakapitu"/>
    <w:uiPriority w:val="99"/>
    <w:rsid w:val="00BD65E0"/>
    <w:rPr>
      <w:rFonts w:cs="Times New Roman"/>
      <w:vertAlign w:val="superscript"/>
    </w:rPr>
  </w:style>
  <w:style w:type="paragraph" w:customStyle="1" w:styleId="ZnakZnakZnakZnak">
    <w:name w:val="Znak Znak Znak Znak"/>
    <w:basedOn w:val="Normalny"/>
    <w:uiPriority w:val="99"/>
    <w:rsid w:val="00BD65E0"/>
  </w:style>
  <w:style w:type="paragraph" w:styleId="NormalnyWeb">
    <w:name w:val="Normal (Web)"/>
    <w:basedOn w:val="Normalny"/>
    <w:uiPriority w:val="99"/>
    <w:semiHidden/>
    <w:rsid w:val="00BD65E0"/>
    <w:pPr>
      <w:spacing w:before="100" w:beforeAutospacing="1" w:after="100" w:afterAutospacing="1"/>
    </w:pPr>
  </w:style>
  <w:style w:type="paragraph" w:styleId="Tekstprzypisukocowego">
    <w:name w:val="endnote text"/>
    <w:basedOn w:val="Normalny"/>
    <w:link w:val="TekstprzypisukocowegoZnak"/>
    <w:uiPriority w:val="99"/>
    <w:semiHidden/>
    <w:unhideWhenUsed/>
    <w:rsid w:val="00BD65E0"/>
    <w:rPr>
      <w:sz w:val="20"/>
      <w:szCs w:val="20"/>
    </w:rPr>
  </w:style>
  <w:style w:type="character" w:customStyle="1" w:styleId="TekstprzypisukocowegoZnak">
    <w:name w:val="Tekst przypisu końcowego Znak"/>
    <w:basedOn w:val="Domylnaczcionkaakapitu"/>
    <w:link w:val="Tekstprzypisukocowego"/>
    <w:uiPriority w:val="99"/>
    <w:semiHidden/>
    <w:rsid w:val="00BD65E0"/>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BD65E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402</TotalTime>
  <Pages>17</Pages>
  <Words>10089</Words>
  <Characters>60538</Characters>
  <Application>Microsoft Office Word</Application>
  <DocSecurity>0</DocSecurity>
  <Lines>504</Lines>
  <Paragraphs>140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Bartosz</dc:creator>
  <cp:keywords/>
  <dc:description/>
  <cp:lastModifiedBy>Bartosz Komuszyński</cp:lastModifiedBy>
  <cp:revision>35</cp:revision>
  <dcterms:created xsi:type="dcterms:W3CDTF">2022-07-04T13:45:00Z</dcterms:created>
  <dcterms:modified xsi:type="dcterms:W3CDTF">2024-09-17T11:20:00Z</dcterms:modified>
</cp:coreProperties>
</file>