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4B" w:rsidRDefault="003F5935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Znak sprawy: RGGZ.271.65</w:t>
      </w:r>
      <w:r w:rsidR="00926B4B">
        <w:rPr>
          <w:sz w:val="22"/>
          <w:szCs w:val="22"/>
        </w:rPr>
        <w:t xml:space="preserve">.2021                                   </w:t>
      </w:r>
      <w:r>
        <w:rPr>
          <w:sz w:val="22"/>
          <w:szCs w:val="22"/>
        </w:rPr>
        <w:t xml:space="preserve">                Szaflary dnia 15.12</w:t>
      </w:r>
      <w:r w:rsidR="00926B4B">
        <w:rPr>
          <w:sz w:val="22"/>
          <w:szCs w:val="22"/>
        </w:rPr>
        <w:t xml:space="preserve">.2021 r. </w:t>
      </w:r>
    </w:p>
    <w:p w:rsidR="00926B4B" w:rsidRPr="00926B4B" w:rsidRDefault="003F5935" w:rsidP="00926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przetargu: 22</w:t>
      </w:r>
      <w:r w:rsidR="00926B4B">
        <w:rPr>
          <w:sz w:val="22"/>
          <w:szCs w:val="22"/>
        </w:rPr>
        <w:t xml:space="preserve">/2021 </w:t>
      </w:r>
    </w:p>
    <w:p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:rsidR="00926B4B" w:rsidRDefault="00926B4B" w:rsidP="00926B4B">
      <w:pPr>
        <w:pStyle w:val="Default"/>
        <w:jc w:val="center"/>
        <w:rPr>
          <w:sz w:val="22"/>
          <w:szCs w:val="22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:rsidR="003F5935" w:rsidRPr="003F5935" w:rsidRDefault="003F5935" w:rsidP="003F5935">
      <w:pPr>
        <w:suppressAutoHyphens/>
        <w:ind w:left="426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F5935">
        <w:rPr>
          <w:rFonts w:asciiTheme="minorHAnsi" w:hAnsiTheme="minorHAnsi" w:cstheme="minorHAnsi"/>
          <w:b/>
          <w:sz w:val="22"/>
          <w:szCs w:val="22"/>
          <w:lang w:eastAsia="zh-CN"/>
        </w:rPr>
        <w:t>„</w:t>
      </w:r>
      <w:r w:rsidRPr="003F5935"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  <w:t xml:space="preserve">Dostawa dla Gminy Szaflary </w:t>
      </w:r>
      <w:r w:rsidRPr="003F5935"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  <w:br/>
        <w:t>nowych worków na odpady komunalne</w:t>
      </w:r>
      <w:r w:rsidRPr="003F5935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3F5935" w:rsidP="00926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dniu 15.12</w:t>
      </w:r>
      <w:r w:rsidR="00926B4B" w:rsidRPr="00934797">
        <w:rPr>
          <w:sz w:val="20"/>
          <w:szCs w:val="20"/>
        </w:rPr>
        <w:t xml:space="preserve">.2021 r. o godz. 10:30 w Urzędzie Gminy w Szaflarach, odbyło się otwarcie ofert złożonych w przedmiotowym postępowaniu. 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926B4B" w:rsidRDefault="00926B4B" w:rsidP="00926B4B">
      <w:pPr>
        <w:pStyle w:val="Default"/>
        <w:rPr>
          <w:sz w:val="18"/>
          <w:szCs w:val="18"/>
        </w:rPr>
      </w:pPr>
    </w:p>
    <w:p w:rsidR="00D27467" w:rsidRPr="00D27467" w:rsidRDefault="00926B4B" w:rsidP="003F5935">
      <w:pPr>
        <w:pStyle w:val="Default"/>
        <w:rPr>
          <w:b/>
          <w:sz w:val="18"/>
          <w:szCs w:val="18"/>
        </w:rPr>
      </w:pPr>
      <w:r w:rsidRPr="00934797">
        <w:rPr>
          <w:sz w:val="18"/>
          <w:szCs w:val="18"/>
        </w:rPr>
        <w:t xml:space="preserve">Kwota przeznaczona na sfinansowanie zamówienia łącznie: </w:t>
      </w:r>
      <w:r w:rsidR="003F5935">
        <w:rPr>
          <w:b/>
          <w:bCs/>
          <w:sz w:val="18"/>
          <w:szCs w:val="18"/>
        </w:rPr>
        <w:t>12</w:t>
      </w:r>
      <w:r w:rsidRPr="00934797">
        <w:rPr>
          <w:b/>
          <w:bCs/>
          <w:sz w:val="18"/>
          <w:szCs w:val="18"/>
        </w:rPr>
        <w:t xml:space="preserve">0 000,00 zł brutto </w:t>
      </w:r>
    </w:p>
    <w:p w:rsidR="00926B4B" w:rsidRPr="00934797" w:rsidRDefault="00926B4B" w:rsidP="00D27467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Łącznie wpłynęły </w:t>
      </w:r>
      <w:r w:rsidRPr="00934797">
        <w:rPr>
          <w:b/>
          <w:bCs/>
          <w:sz w:val="20"/>
          <w:szCs w:val="20"/>
        </w:rPr>
        <w:t xml:space="preserve">2 </w:t>
      </w:r>
      <w:r w:rsidRPr="00934797">
        <w:rPr>
          <w:sz w:val="20"/>
          <w:szCs w:val="20"/>
        </w:rPr>
        <w:t xml:space="preserve">oferty: </w:t>
      </w:r>
    </w:p>
    <w:p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 xml:space="preserve"> liczba z deszyfrowanych i otwartych ofert: </w:t>
      </w:r>
      <w:r w:rsidRPr="00934797">
        <w:rPr>
          <w:b/>
          <w:bCs/>
          <w:sz w:val="20"/>
          <w:szCs w:val="20"/>
        </w:rPr>
        <w:t xml:space="preserve">2 </w:t>
      </w:r>
    </w:p>
    <w:p w:rsidR="009325CE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p w:rsidR="003D1134" w:rsidRPr="00934797" w:rsidRDefault="003D1134" w:rsidP="00934797">
      <w:pPr>
        <w:pStyle w:val="Default"/>
        <w:rPr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09"/>
        <w:gridCol w:w="1701"/>
        <w:gridCol w:w="1351"/>
      </w:tblGrid>
      <w:tr w:rsidR="003F5935" w:rsidRPr="0025743F" w:rsidTr="003F5935">
        <w:trPr>
          <w:cantSplit/>
          <w:trHeight w:val="617"/>
        </w:trPr>
        <w:tc>
          <w:tcPr>
            <w:tcW w:w="851" w:type="dxa"/>
            <w:vAlign w:val="center"/>
          </w:tcPr>
          <w:p w:rsidR="003F5935" w:rsidRPr="003F5935" w:rsidRDefault="003F593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F5935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3686" w:type="dxa"/>
            <w:vAlign w:val="center"/>
          </w:tcPr>
          <w:p w:rsidR="003F5935" w:rsidRPr="003F5935" w:rsidRDefault="003F593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F5935">
              <w:rPr>
                <w:rFonts w:ascii="Arial" w:hAnsi="Arial" w:cs="Arial"/>
                <w:b/>
                <w:smallCaps/>
                <w:sz w:val="16"/>
                <w:szCs w:val="16"/>
              </w:rPr>
              <w:t>NAZWA WYKONAWCY</w:t>
            </w:r>
          </w:p>
          <w:p w:rsidR="003F5935" w:rsidRPr="003F5935" w:rsidRDefault="003F593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F5935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1909" w:type="dxa"/>
            <w:vAlign w:val="center"/>
          </w:tcPr>
          <w:p w:rsidR="003F5935" w:rsidRPr="003F5935" w:rsidRDefault="003F593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3F5935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3F5935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:rsidR="003F5935" w:rsidRPr="003F5935" w:rsidRDefault="003F593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F5935">
              <w:rPr>
                <w:rFonts w:ascii="Arial" w:hAnsi="Arial" w:cs="Arial"/>
                <w:b/>
                <w:smallCaps/>
                <w:sz w:val="16"/>
                <w:szCs w:val="16"/>
              </w:rPr>
              <w:t>TERMIN KAŻDEJ DOSTAWY</w:t>
            </w:r>
          </w:p>
        </w:tc>
        <w:tc>
          <w:tcPr>
            <w:tcW w:w="1351" w:type="dxa"/>
          </w:tcPr>
          <w:p w:rsidR="003F5935" w:rsidRPr="003F5935" w:rsidRDefault="003F593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F5935">
              <w:rPr>
                <w:rFonts w:ascii="Arial" w:hAnsi="Arial" w:cs="Arial"/>
                <w:b/>
                <w:smallCaps/>
                <w:sz w:val="16"/>
                <w:szCs w:val="16"/>
              </w:rPr>
              <w:t>TERMIN PŁATNOŚCI</w:t>
            </w:r>
          </w:p>
        </w:tc>
      </w:tr>
      <w:tr w:rsidR="003F5935" w:rsidRPr="0025743F" w:rsidTr="003D1134">
        <w:trPr>
          <w:cantSplit/>
          <w:trHeight w:val="617"/>
        </w:trPr>
        <w:tc>
          <w:tcPr>
            <w:tcW w:w="851" w:type="dxa"/>
            <w:vAlign w:val="center"/>
          </w:tcPr>
          <w:p w:rsidR="003F5935" w:rsidRPr="00B26186" w:rsidRDefault="003F5935" w:rsidP="00D27467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bookmarkStart w:id="0" w:name="_GoBack" w:colFirst="1" w:colLast="4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3F5935" w:rsidRPr="00D27467" w:rsidRDefault="003F5935" w:rsidP="003D11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SIPEKO SP.  Z O.O. SP. K</w:t>
            </w:r>
          </w:p>
          <w:p w:rsidR="003F5935" w:rsidRPr="00232D51" w:rsidRDefault="003F5935" w:rsidP="003D1134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MAKOWISKO 162</w:t>
            </w:r>
            <w: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br/>
              <w:t>37-500 JAROSŁAW</w:t>
            </w:r>
          </w:p>
        </w:tc>
        <w:tc>
          <w:tcPr>
            <w:tcW w:w="1909" w:type="dxa"/>
            <w:vAlign w:val="center"/>
          </w:tcPr>
          <w:p w:rsidR="003F5935" w:rsidRDefault="003F5935" w:rsidP="003D1134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6"/>
              </w:rPr>
            </w:pPr>
          </w:p>
          <w:p w:rsidR="003F5935" w:rsidRPr="00934797" w:rsidRDefault="003F5935" w:rsidP="003D1134">
            <w:pPr>
              <w:pStyle w:val="Nagwek2"/>
              <w:spacing w:before="0" w:after="0" w:line="360" w:lineRule="auto"/>
              <w:jc w:val="center"/>
              <w:rPr>
                <w:i w:val="0"/>
                <w:smallCaps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>191 449,50</w:t>
            </w:r>
            <w:r w:rsidRPr="00783D88">
              <w:rPr>
                <w:i w:val="0"/>
                <w:sz w:val="18"/>
                <w:szCs w:val="16"/>
              </w:rPr>
              <w:br/>
            </w:r>
          </w:p>
          <w:p w:rsidR="003F5935" w:rsidRPr="00934797" w:rsidRDefault="003F5935" w:rsidP="003D1134">
            <w:pPr>
              <w:pStyle w:val="Nagwek2"/>
              <w:spacing w:before="0" w:after="0" w:line="360" w:lineRule="auto"/>
              <w:jc w:val="center"/>
              <w:rPr>
                <w:i w:val="0"/>
                <w:smallCaps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5935" w:rsidRDefault="003F5935" w:rsidP="003D113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F5935" w:rsidRPr="00783D88" w:rsidRDefault="003F5935" w:rsidP="003D1134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926B4B">
              <w:rPr>
                <w:rFonts w:ascii="Arial" w:hAnsi="Arial" w:cs="Arial"/>
                <w:b/>
                <w:sz w:val="18"/>
                <w:szCs w:val="16"/>
              </w:rPr>
              <w:t xml:space="preserve"> dni</w:t>
            </w:r>
            <w:r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</w:p>
        </w:tc>
        <w:tc>
          <w:tcPr>
            <w:tcW w:w="1351" w:type="dxa"/>
            <w:vAlign w:val="center"/>
          </w:tcPr>
          <w:p w:rsidR="003F5935" w:rsidRDefault="003F5935" w:rsidP="003D113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30 dni</w:t>
            </w:r>
          </w:p>
        </w:tc>
      </w:tr>
      <w:tr w:rsidR="003D1134" w:rsidRPr="0025743F" w:rsidTr="003D1134">
        <w:trPr>
          <w:trHeight w:val="2505"/>
        </w:trPr>
        <w:tc>
          <w:tcPr>
            <w:tcW w:w="851" w:type="dxa"/>
            <w:vAlign w:val="center"/>
          </w:tcPr>
          <w:p w:rsidR="003D1134" w:rsidRPr="00783D88" w:rsidRDefault="003D1134" w:rsidP="003D11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3D1134" w:rsidRPr="00783D88" w:rsidRDefault="003D1134" w:rsidP="003D113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P.P.H.U. MARCIN 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ARTUR TARCZYŃSKI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UL. DŁUGOSZA 6/15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99-300 KUTNO</w:t>
            </w:r>
          </w:p>
        </w:tc>
        <w:tc>
          <w:tcPr>
            <w:tcW w:w="1909" w:type="dxa"/>
            <w:vAlign w:val="center"/>
          </w:tcPr>
          <w:p w:rsidR="003D1134" w:rsidRPr="00934797" w:rsidRDefault="003D1134" w:rsidP="003D1134">
            <w:pPr>
              <w:pStyle w:val="Nagwek2"/>
              <w:spacing w:before="0" w:after="0" w:line="360" w:lineRule="auto"/>
              <w:jc w:val="center"/>
              <w:rPr>
                <w:i w:val="0"/>
                <w:smallCaps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>272 383,50</w:t>
            </w:r>
            <w:r w:rsidRPr="00783D88">
              <w:rPr>
                <w:i w:val="0"/>
                <w:sz w:val="18"/>
                <w:szCs w:val="16"/>
              </w:rPr>
              <w:br/>
            </w:r>
          </w:p>
          <w:p w:rsidR="003D1134" w:rsidRPr="00934797" w:rsidRDefault="003D1134" w:rsidP="003D1134">
            <w:pPr>
              <w:pStyle w:val="Nagwek2"/>
              <w:spacing w:before="0" w:after="0" w:line="360" w:lineRule="auto"/>
              <w:jc w:val="center"/>
              <w:rPr>
                <w:i w:val="0"/>
                <w:smallCaps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D1134" w:rsidRDefault="003D1134" w:rsidP="003D113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D1134" w:rsidRPr="00783D88" w:rsidRDefault="003D1134" w:rsidP="003D1134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926B4B">
              <w:rPr>
                <w:rFonts w:ascii="Arial" w:hAnsi="Arial" w:cs="Arial"/>
                <w:b/>
                <w:sz w:val="18"/>
                <w:szCs w:val="16"/>
              </w:rPr>
              <w:t xml:space="preserve"> dni</w:t>
            </w:r>
            <w:r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</w:p>
        </w:tc>
        <w:tc>
          <w:tcPr>
            <w:tcW w:w="1351" w:type="dxa"/>
            <w:vAlign w:val="center"/>
          </w:tcPr>
          <w:p w:rsidR="003D1134" w:rsidRDefault="003D1134" w:rsidP="003D113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30 dni</w:t>
            </w:r>
          </w:p>
        </w:tc>
      </w:tr>
      <w:bookmarkEnd w:id="0"/>
    </w:tbl>
    <w:p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15" w:rsidRDefault="00206A15" w:rsidP="00B12783">
      <w:r>
        <w:separator/>
      </w:r>
    </w:p>
  </w:endnote>
  <w:endnote w:type="continuationSeparator" w:id="0">
    <w:p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F5935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D6E20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15" w:rsidRDefault="00206A15" w:rsidP="00B12783">
      <w:r>
        <w:separator/>
      </w:r>
    </w:p>
  </w:footnote>
  <w:footnote w:type="continuationSeparator" w:id="0">
    <w:p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52D5D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C060D"/>
    <w:rsid w:val="003D1134"/>
    <w:rsid w:val="003F5935"/>
    <w:rsid w:val="00427132"/>
    <w:rsid w:val="00433AE8"/>
    <w:rsid w:val="0045410B"/>
    <w:rsid w:val="00461094"/>
    <w:rsid w:val="00520B71"/>
    <w:rsid w:val="00544F33"/>
    <w:rsid w:val="00571127"/>
    <w:rsid w:val="005B2DA2"/>
    <w:rsid w:val="005B2DE0"/>
    <w:rsid w:val="005B4376"/>
    <w:rsid w:val="005D295A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BF6A4F"/>
    <w:rsid w:val="00C12763"/>
    <w:rsid w:val="00C6279E"/>
    <w:rsid w:val="00C7686F"/>
    <w:rsid w:val="00D04217"/>
    <w:rsid w:val="00D13D9E"/>
    <w:rsid w:val="00D27467"/>
    <w:rsid w:val="00D50A94"/>
    <w:rsid w:val="00D64609"/>
    <w:rsid w:val="00D75F1E"/>
    <w:rsid w:val="00D806DD"/>
    <w:rsid w:val="00DA79BB"/>
    <w:rsid w:val="00DB07E3"/>
    <w:rsid w:val="00DC0C06"/>
    <w:rsid w:val="00DD6E20"/>
    <w:rsid w:val="00E16CF7"/>
    <w:rsid w:val="00E31308"/>
    <w:rsid w:val="00E36843"/>
    <w:rsid w:val="00E52893"/>
    <w:rsid w:val="00E61786"/>
    <w:rsid w:val="00E84499"/>
    <w:rsid w:val="00E86945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52BFA-A910-495D-83BB-003F5087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85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14</cp:revision>
  <cp:lastPrinted>2021-12-15T10:58:00Z</cp:lastPrinted>
  <dcterms:created xsi:type="dcterms:W3CDTF">2020-10-22T09:18:00Z</dcterms:created>
  <dcterms:modified xsi:type="dcterms:W3CDTF">2021-12-15T11:00:00Z</dcterms:modified>
</cp:coreProperties>
</file>