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1FC8E" w14:textId="77777777" w:rsidR="00280AFE" w:rsidRDefault="00280AFE">
      <w:pPr>
        <w:rPr>
          <w:rFonts w:ascii="Poppins" w:eastAsia="Poppins" w:hAnsi="Poppins" w:cs="Poppins"/>
        </w:rPr>
      </w:pPr>
    </w:p>
    <w:tbl>
      <w:tblPr>
        <w:tblStyle w:val="a"/>
        <w:tblW w:w="15645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085"/>
        <w:gridCol w:w="2100"/>
        <w:gridCol w:w="900"/>
        <w:gridCol w:w="1560"/>
      </w:tblGrid>
      <w:tr w:rsidR="00280AFE" w14:paraId="259B6DE3" w14:textId="77777777">
        <w:trPr>
          <w:jc w:val="center"/>
        </w:trPr>
        <w:tc>
          <w:tcPr>
            <w:tcW w:w="110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B29EA9" w14:textId="77777777" w:rsidR="00280AFE" w:rsidRDefault="0080444E">
            <w:pPr>
              <w:widowControl w:val="0"/>
              <w:spacing w:line="240" w:lineRule="auto"/>
              <w:jc w:val="right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Miejscowość</w:t>
            </w:r>
          </w:p>
        </w:tc>
        <w:tc>
          <w:tcPr>
            <w:tcW w:w="21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7DB9BF" w14:textId="77777777" w:rsidR="00280AFE" w:rsidRDefault="0080444E">
            <w:pPr>
              <w:widowControl w:val="0"/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60-541 Poznań</w:t>
            </w:r>
          </w:p>
        </w:tc>
        <w:tc>
          <w:tcPr>
            <w:tcW w:w="9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4BB413" w14:textId="77777777" w:rsidR="00280AFE" w:rsidRDefault="0080444E">
            <w:pPr>
              <w:widowControl w:val="0"/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, dnia</w:t>
            </w:r>
          </w:p>
        </w:tc>
        <w:tc>
          <w:tcPr>
            <w:tcW w:w="156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47EEA8" w14:textId="77777777" w:rsidR="00280AFE" w:rsidRDefault="0080444E">
            <w:pPr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28.02.2022</w:t>
            </w:r>
          </w:p>
        </w:tc>
      </w:tr>
    </w:tbl>
    <w:p w14:paraId="56D3628C" w14:textId="77777777" w:rsidR="00280AFE" w:rsidRDefault="00280AFE">
      <w:pPr>
        <w:rPr>
          <w:rFonts w:ascii="Poppins" w:eastAsia="Poppins" w:hAnsi="Poppins" w:cs="Poppins"/>
        </w:rPr>
      </w:pPr>
    </w:p>
    <w:tbl>
      <w:tblPr>
        <w:tblStyle w:val="a0"/>
        <w:tblW w:w="1569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690"/>
      </w:tblGrid>
      <w:tr w:rsidR="00280AFE" w14:paraId="57F33B67" w14:textId="77777777">
        <w:tc>
          <w:tcPr>
            <w:tcW w:w="1569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7880D6" w14:textId="77777777" w:rsidR="00280AFE" w:rsidRDefault="008044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Zamawiający</w:t>
            </w:r>
          </w:p>
        </w:tc>
      </w:tr>
      <w:tr w:rsidR="00280AFE" w14:paraId="4CB00E2A" w14:textId="77777777">
        <w:trPr>
          <w:trHeight w:val="500"/>
        </w:trPr>
        <w:tc>
          <w:tcPr>
            <w:tcW w:w="1569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3AB7F6" w14:textId="5A822E98" w:rsidR="00280AFE" w:rsidRDefault="0080444E">
            <w:pPr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 xml:space="preserve">Wojewódzki Fundusz Ochrony Środowiska I Gospodarki Wodnej w Poznaniu </w:t>
            </w:r>
          </w:p>
        </w:tc>
      </w:tr>
      <w:tr w:rsidR="00280AFE" w14:paraId="6D7B2413" w14:textId="77777777">
        <w:tc>
          <w:tcPr>
            <w:tcW w:w="1569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1C4B22" w14:textId="77777777" w:rsidR="00280AFE" w:rsidRDefault="0080444E">
            <w:pPr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ul. Stanisława Szczepanowskiego 15A</w:t>
            </w:r>
          </w:p>
        </w:tc>
      </w:tr>
      <w:tr w:rsidR="00280AFE" w14:paraId="054BF68F" w14:textId="77777777">
        <w:tc>
          <w:tcPr>
            <w:tcW w:w="1569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23ED1B" w14:textId="77777777" w:rsidR="00280AFE" w:rsidRDefault="0080444E">
            <w:pPr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60-541 Poznań</w:t>
            </w:r>
          </w:p>
        </w:tc>
      </w:tr>
    </w:tbl>
    <w:p w14:paraId="4E3E85F1" w14:textId="77777777" w:rsidR="00280AFE" w:rsidRDefault="00280AFE">
      <w:pPr>
        <w:rPr>
          <w:rFonts w:ascii="Poppins" w:eastAsia="Poppins" w:hAnsi="Poppins" w:cs="Poppins"/>
        </w:rPr>
      </w:pPr>
    </w:p>
    <w:p w14:paraId="4FA55F04" w14:textId="77777777" w:rsidR="00280AFE" w:rsidRDefault="0080444E">
      <w:pPr>
        <w:jc w:val="center"/>
        <w:rPr>
          <w:rFonts w:ascii="Poppins" w:eastAsia="Poppins" w:hAnsi="Poppins" w:cs="Poppins"/>
          <w:sz w:val="36"/>
          <w:szCs w:val="36"/>
        </w:rPr>
      </w:pPr>
      <w:r>
        <w:rPr>
          <w:rFonts w:ascii="Poppins" w:eastAsia="Poppins" w:hAnsi="Poppins" w:cs="Poppins"/>
          <w:sz w:val="36"/>
          <w:szCs w:val="36"/>
        </w:rPr>
        <w:t>INFORMACJA Z OTWARCIA OFERT</w:t>
      </w:r>
    </w:p>
    <w:tbl>
      <w:tblPr>
        <w:tblStyle w:val="a1"/>
        <w:tblW w:w="1576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80"/>
        <w:gridCol w:w="13485"/>
      </w:tblGrid>
      <w:tr w:rsidR="00280AFE" w14:paraId="16A2B5EE" w14:textId="77777777"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B9225E" w14:textId="77777777" w:rsidR="00280AFE" w:rsidRDefault="008044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Nazwa zamówienia:</w:t>
            </w:r>
          </w:p>
        </w:tc>
        <w:tc>
          <w:tcPr>
            <w:tcW w:w="134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6862CA" w14:textId="77777777" w:rsidR="00280AFE" w:rsidRDefault="0080444E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Przebudowa i remont siedziby Wojewódzkiego Funduszu Ochrony Środowiska i Gospodarki Wodnej w Poznaniu (261.43.2021)</w:t>
            </w:r>
          </w:p>
        </w:tc>
      </w:tr>
      <w:tr w:rsidR="00280AFE" w14:paraId="2CEC98DE" w14:textId="77777777"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2A1711" w14:textId="77777777" w:rsidR="00280AFE" w:rsidRDefault="008044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Numer postępowania</w:t>
            </w:r>
          </w:p>
        </w:tc>
        <w:tc>
          <w:tcPr>
            <w:tcW w:w="134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C3DC71" w14:textId="77777777" w:rsidR="00280AFE" w:rsidRDefault="0080444E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2021/BZP 00332376/01</w:t>
            </w:r>
          </w:p>
        </w:tc>
      </w:tr>
      <w:tr w:rsidR="00280AFE" w14:paraId="1A8DB839" w14:textId="77777777">
        <w:trPr>
          <w:trHeight w:val="340"/>
        </w:trPr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B150DF" w14:textId="77777777" w:rsidR="00280AFE" w:rsidRDefault="008044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Tryb postępowania:</w:t>
            </w:r>
          </w:p>
        </w:tc>
        <w:tc>
          <w:tcPr>
            <w:tcW w:w="134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7834C8" w14:textId="77777777" w:rsidR="00280AFE" w:rsidRDefault="0080444E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PL - Tryb Podstawowy (art. 275)</w:t>
            </w:r>
          </w:p>
        </w:tc>
      </w:tr>
      <w:tr w:rsidR="00280AFE" w14:paraId="3C0D38BF" w14:textId="77777777"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E114D5" w14:textId="77777777" w:rsidR="00280AFE" w:rsidRDefault="008044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lastRenderedPageBreak/>
              <w:t>Link do postępowania:</w:t>
            </w:r>
          </w:p>
        </w:tc>
        <w:tc>
          <w:tcPr>
            <w:tcW w:w="134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E91D13" w14:textId="77777777" w:rsidR="00280AFE" w:rsidRDefault="0080444E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 https://platformazakupowa.pl/transakcja/556674</w:t>
            </w:r>
          </w:p>
        </w:tc>
      </w:tr>
    </w:tbl>
    <w:p w14:paraId="6246BEDE" w14:textId="77777777" w:rsidR="00280AFE" w:rsidRDefault="00280AFE">
      <w:pPr>
        <w:rPr>
          <w:rFonts w:ascii="Poppins" w:eastAsia="Poppins" w:hAnsi="Poppins" w:cs="Poppins"/>
          <w:sz w:val="18"/>
          <w:szCs w:val="18"/>
        </w:rPr>
      </w:pPr>
    </w:p>
    <w:tbl>
      <w:tblPr>
        <w:tblStyle w:val="a2"/>
        <w:tblW w:w="1545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450"/>
      </w:tblGrid>
      <w:tr w:rsidR="00280AFE" w14:paraId="7AC94E32" w14:textId="77777777">
        <w:trPr>
          <w:trHeight w:val="380"/>
        </w:trPr>
        <w:tc>
          <w:tcPr>
            <w:tcW w:w="1545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152F6D" w14:textId="77777777" w:rsidR="00280AFE" w:rsidRDefault="0080444E">
            <w:pPr>
              <w:widowControl w:val="0"/>
              <w:spacing w:line="240" w:lineRule="auto"/>
              <w:jc w:val="both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Działając na mocy art. 222 ustawy z 11 września 2019 r. – Prawo zamówień publicznych, zwanej dalej ustawą </w:t>
            </w:r>
            <w:proofErr w:type="spellStart"/>
            <w:r>
              <w:rPr>
                <w:rFonts w:ascii="Poppins" w:eastAsia="Poppins" w:hAnsi="Poppins" w:cs="Poppins"/>
                <w:sz w:val="18"/>
                <w:szCs w:val="18"/>
              </w:rPr>
              <w:t>Pzp</w:t>
            </w:r>
            <w:proofErr w:type="spellEnd"/>
            <w:r>
              <w:rPr>
                <w:rFonts w:ascii="Poppins" w:eastAsia="Poppins" w:hAnsi="Poppins" w:cs="Poppins"/>
                <w:sz w:val="18"/>
                <w:szCs w:val="18"/>
              </w:rPr>
              <w:t>, zawiadamia, że:</w:t>
            </w:r>
          </w:p>
        </w:tc>
      </w:tr>
    </w:tbl>
    <w:tbl>
      <w:tblPr>
        <w:tblStyle w:val="a3"/>
        <w:tblW w:w="15825" w:type="dxa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600"/>
        <w:gridCol w:w="2820"/>
        <w:gridCol w:w="1965"/>
        <w:gridCol w:w="870"/>
        <w:gridCol w:w="1050"/>
        <w:gridCol w:w="330"/>
        <w:gridCol w:w="5895"/>
        <w:gridCol w:w="2295"/>
      </w:tblGrid>
      <w:tr w:rsidR="00280AFE" w14:paraId="02C43F9B" w14:textId="77777777">
        <w:trPr>
          <w:trHeight w:val="380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A557B9" w14:textId="77777777" w:rsidR="00280AFE" w:rsidRDefault="008044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1.</w:t>
            </w:r>
          </w:p>
        </w:tc>
        <w:tc>
          <w:tcPr>
            <w:tcW w:w="28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23177F" w14:textId="77777777" w:rsidR="00280AFE" w:rsidRDefault="008044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Otwarcie ofert odbyło się w dniu</w:t>
            </w:r>
          </w:p>
        </w:tc>
        <w:tc>
          <w:tcPr>
            <w:tcW w:w="196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491AF5" w14:textId="77777777" w:rsidR="00280AFE" w:rsidRDefault="0080444E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25-02-2022</w:t>
            </w:r>
          </w:p>
        </w:tc>
        <w:tc>
          <w:tcPr>
            <w:tcW w:w="87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9C0F35" w14:textId="77777777" w:rsidR="00280AFE" w:rsidRDefault="0080444E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godz.</w:t>
            </w:r>
          </w:p>
        </w:tc>
        <w:tc>
          <w:tcPr>
            <w:tcW w:w="105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00432F" w14:textId="77777777" w:rsidR="00280AFE" w:rsidRDefault="0080444E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12:05:00</w:t>
            </w:r>
          </w:p>
        </w:tc>
        <w:tc>
          <w:tcPr>
            <w:tcW w:w="33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1E679A" w14:textId="77777777" w:rsidR="00280AFE" w:rsidRDefault="0080444E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w</w:t>
            </w:r>
          </w:p>
        </w:tc>
        <w:tc>
          <w:tcPr>
            <w:tcW w:w="8190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79266F" w14:textId="77777777" w:rsidR="00280AFE" w:rsidRDefault="0080444E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proofErr w:type="spellStart"/>
            <w:r>
              <w:rPr>
                <w:rFonts w:ascii="Poppins" w:eastAsia="Poppins" w:hAnsi="Poppins" w:cs="Poppins"/>
                <w:sz w:val="18"/>
                <w:szCs w:val="18"/>
              </w:rPr>
              <w:t>WFOŚiGW</w:t>
            </w:r>
            <w:proofErr w:type="spellEnd"/>
            <w:r>
              <w:rPr>
                <w:rFonts w:ascii="Poppins" w:eastAsia="Poppins" w:hAnsi="Poppins" w:cs="Poppins"/>
                <w:sz w:val="18"/>
                <w:szCs w:val="18"/>
              </w:rPr>
              <w:t xml:space="preserve"> w Poznaniu</w:t>
            </w:r>
          </w:p>
        </w:tc>
      </w:tr>
      <w:tr w:rsidR="00280AFE" w14:paraId="43FA6544" w14:textId="77777777">
        <w:trPr>
          <w:trHeight w:val="380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C8C82B" w14:textId="77777777" w:rsidR="00280AFE" w:rsidRDefault="008044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2.</w:t>
            </w:r>
          </w:p>
        </w:tc>
        <w:tc>
          <w:tcPr>
            <w:tcW w:w="15225" w:type="dxa"/>
            <w:gridSpan w:val="7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B3EF91" w14:textId="69F1343B" w:rsidR="00280AFE" w:rsidRDefault="008044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Kwota brutto, jaką Zamawiający zamierza przeznaczyć na sfinansowanie zamówienia wynosi: 11 000 000 złotych brutto</w:t>
            </w:r>
          </w:p>
        </w:tc>
      </w:tr>
      <w:tr w:rsidR="00280AFE" w14:paraId="62E581C8" w14:textId="77777777">
        <w:trPr>
          <w:trHeight w:val="380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382CC8" w14:textId="77777777" w:rsidR="00280AFE" w:rsidRDefault="008044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3.</w:t>
            </w:r>
          </w:p>
        </w:tc>
        <w:tc>
          <w:tcPr>
            <w:tcW w:w="12930" w:type="dxa"/>
            <w:gridSpan w:val="6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1A9999" w14:textId="77777777" w:rsidR="00280AFE" w:rsidRDefault="008044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Do wyznaczonego terminu składania ofert, oferty złożyli następujący Wykonawcy:</w:t>
            </w:r>
          </w:p>
        </w:tc>
        <w:tc>
          <w:tcPr>
            <w:tcW w:w="229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834B1D" w14:textId="77777777" w:rsidR="00280AFE" w:rsidRDefault="00280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</w:tr>
    </w:tbl>
    <w:p w14:paraId="2D8B074E" w14:textId="52E0B66D" w:rsidR="00280AFE" w:rsidRDefault="00280AFE">
      <w:pPr>
        <w:widowControl w:val="0"/>
        <w:spacing w:line="240" w:lineRule="auto"/>
        <w:rPr>
          <w:rFonts w:ascii="Poppins" w:eastAsia="Poppins" w:hAnsi="Poppins" w:cs="Poppins"/>
          <w:sz w:val="18"/>
          <w:szCs w:val="18"/>
        </w:rPr>
      </w:pPr>
    </w:p>
    <w:tbl>
      <w:tblPr>
        <w:tblStyle w:val="a4"/>
        <w:tblW w:w="1580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83"/>
        <w:gridCol w:w="5373"/>
        <w:gridCol w:w="4114"/>
        <w:gridCol w:w="4738"/>
      </w:tblGrid>
      <w:tr w:rsidR="00280AFE" w14:paraId="27A27C8A" w14:textId="77777777"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A40EE1" w14:textId="77777777" w:rsidR="00280AFE" w:rsidRDefault="008044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proofErr w:type="spellStart"/>
            <w:r>
              <w:rPr>
                <w:rFonts w:ascii="Poppins" w:eastAsia="Poppins" w:hAnsi="Poppins" w:cs="Poppins"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DBBBE2" w14:textId="77777777" w:rsidR="00280AFE" w:rsidRDefault="008044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Nazwa (firma) Wykonawcy i adres siedziby Wykonawcy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C3A764" w14:textId="77777777" w:rsidR="00280AFE" w:rsidRDefault="0080444E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Dokumenty jawne np. Oferta/wniosek wykonawcy</w:t>
            </w:r>
          </w:p>
          <w:p w14:paraId="71F97C72" w14:textId="77777777" w:rsidR="00280AFE" w:rsidRDefault="0080444E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60%</w:t>
            </w:r>
          </w:p>
        </w:tc>
        <w:tc>
          <w:tcPr>
            <w:tcW w:w="1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280872" w14:textId="77777777" w:rsidR="00280AFE" w:rsidRDefault="0080444E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Dokumenty niejawne np. Tajemnica przedsiębiorstwa</w:t>
            </w:r>
          </w:p>
          <w:p w14:paraId="19D8A79A" w14:textId="77777777" w:rsidR="00280AFE" w:rsidRDefault="0080444E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0%</w:t>
            </w:r>
          </w:p>
        </w:tc>
      </w:tr>
      <w:tr w:rsidR="00280AFE" w14:paraId="0E8F72F2" w14:textId="77777777"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907973" w14:textId="77777777" w:rsidR="00280AFE" w:rsidRDefault="008044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1.</w:t>
            </w:r>
          </w:p>
        </w:tc>
        <w:tc>
          <w:tcPr>
            <w:tcW w:w="192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8FF6EA" w14:textId="77777777" w:rsidR="00280AFE" w:rsidRDefault="0080444E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FIRMA BUDOWLANA DOTA SPÓŁKA Z OGRANICZONĄ ODPOWIEDZIALNOŚCIĄ SPÓŁKA KOMANDYTOWA</w:t>
            </w:r>
          </w:p>
          <w:p w14:paraId="22002316" w14:textId="63BD49E1" w:rsidR="00280AFE" w:rsidRDefault="0080444E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Ul. </w:t>
            </w:r>
            <w:proofErr w:type="spellStart"/>
            <w:r>
              <w:rPr>
                <w:rFonts w:ascii="Poppins" w:eastAsia="Poppins" w:hAnsi="Poppins" w:cs="Poppins"/>
                <w:sz w:val="18"/>
                <w:szCs w:val="18"/>
              </w:rPr>
              <w:t>Perzycka</w:t>
            </w:r>
            <w:proofErr w:type="spellEnd"/>
            <w:r>
              <w:rPr>
                <w:rFonts w:ascii="Poppins" w:eastAsia="Poppins" w:hAnsi="Poppins" w:cs="Poppins"/>
                <w:sz w:val="18"/>
                <w:szCs w:val="18"/>
              </w:rPr>
              <w:t xml:space="preserve"> 22</w:t>
            </w:r>
          </w:p>
          <w:p w14:paraId="7A4EBFAE" w14:textId="77777777" w:rsidR="00280AFE" w:rsidRDefault="0080444E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60-182 Poznań</w:t>
            </w:r>
          </w:p>
        </w:tc>
        <w:tc>
          <w:tcPr>
            <w:tcW w:w="147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1C7B5C" w14:textId="33F7AD7B" w:rsidR="00280AFE" w:rsidRDefault="0080444E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Cena 12 062 132,16</w:t>
            </w:r>
          </w:p>
        </w:tc>
        <w:tc>
          <w:tcPr>
            <w:tcW w:w="1693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B549B7" w14:textId="77777777" w:rsidR="00280AFE" w:rsidRDefault="0080444E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0</w:t>
            </w:r>
          </w:p>
          <w:p w14:paraId="52D9F4C1" w14:textId="77777777" w:rsidR="00280AFE" w:rsidRDefault="00280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</w:tr>
      <w:tr w:rsidR="00280AFE" w14:paraId="5694B8B6" w14:textId="77777777"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3977CB" w14:textId="77777777" w:rsidR="00280AFE" w:rsidRDefault="008044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2.</w:t>
            </w:r>
          </w:p>
        </w:tc>
        <w:tc>
          <w:tcPr>
            <w:tcW w:w="192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B58455" w14:textId="6FC833A6" w:rsidR="00280AFE" w:rsidRDefault="0080444E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proofErr w:type="spellStart"/>
            <w:r>
              <w:rPr>
                <w:rFonts w:ascii="Poppins" w:eastAsia="Poppins" w:hAnsi="Poppins" w:cs="Poppins"/>
                <w:sz w:val="18"/>
                <w:szCs w:val="18"/>
              </w:rPr>
              <w:t>PPUiH</w:t>
            </w:r>
            <w:proofErr w:type="spellEnd"/>
            <w:r>
              <w:rPr>
                <w:rFonts w:ascii="Poppins" w:eastAsia="Poppins" w:hAnsi="Poppins" w:cs="Poppins"/>
                <w:sz w:val="18"/>
                <w:szCs w:val="18"/>
              </w:rPr>
              <w:t xml:space="preserve"> "</w:t>
            </w:r>
            <w:proofErr w:type="spellStart"/>
            <w:r>
              <w:rPr>
                <w:rFonts w:ascii="Poppins" w:eastAsia="Poppins" w:hAnsi="Poppins" w:cs="Poppins"/>
                <w:sz w:val="18"/>
                <w:szCs w:val="18"/>
              </w:rPr>
              <w:t>Agrobex</w:t>
            </w:r>
            <w:proofErr w:type="spellEnd"/>
            <w:r>
              <w:rPr>
                <w:rFonts w:ascii="Poppins" w:eastAsia="Poppins" w:hAnsi="Poppins" w:cs="Poppins"/>
                <w:sz w:val="18"/>
                <w:szCs w:val="18"/>
              </w:rPr>
              <w:t xml:space="preserve">" Sp. z o.o. </w:t>
            </w:r>
          </w:p>
          <w:p w14:paraId="79A285B2" w14:textId="6F9AB791" w:rsidR="00280AFE" w:rsidRDefault="0080444E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lastRenderedPageBreak/>
              <w:t>Ul. Kochanowskiego 7</w:t>
            </w:r>
          </w:p>
          <w:p w14:paraId="6AEFEF2E" w14:textId="77777777" w:rsidR="00280AFE" w:rsidRDefault="0080444E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60-845 Poznań</w:t>
            </w:r>
          </w:p>
        </w:tc>
        <w:tc>
          <w:tcPr>
            <w:tcW w:w="147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B798BF" w14:textId="62123122" w:rsidR="00280AFE" w:rsidRDefault="0080444E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lastRenderedPageBreak/>
              <w:t>Cena 11 050 246,40</w:t>
            </w:r>
          </w:p>
        </w:tc>
        <w:tc>
          <w:tcPr>
            <w:tcW w:w="1693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6B938E" w14:textId="77777777" w:rsidR="00280AFE" w:rsidRDefault="0080444E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0</w:t>
            </w:r>
          </w:p>
          <w:p w14:paraId="790882F4" w14:textId="77777777" w:rsidR="00280AFE" w:rsidRDefault="00280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</w:tr>
      <w:tr w:rsidR="00280AFE" w14:paraId="4048B344" w14:textId="77777777"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7EF184" w14:textId="77777777" w:rsidR="00280AFE" w:rsidRDefault="008044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lastRenderedPageBreak/>
              <w:t>3.</w:t>
            </w:r>
          </w:p>
        </w:tc>
        <w:tc>
          <w:tcPr>
            <w:tcW w:w="192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040ECB" w14:textId="0A9038FB" w:rsidR="00280AFE" w:rsidRDefault="0080444E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Przedsiębiorstwo Budowlano-Handlowe "REMBUDEX" Sp. z o. o. Sp. komandytowa </w:t>
            </w:r>
          </w:p>
          <w:p w14:paraId="65B88AA3" w14:textId="496C4C62" w:rsidR="00280AFE" w:rsidRDefault="0080444E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Ul. Łukowska 10</w:t>
            </w:r>
          </w:p>
          <w:p w14:paraId="73AB8A05" w14:textId="77777777" w:rsidR="00280AFE" w:rsidRDefault="0080444E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64-600 Oborniki</w:t>
            </w:r>
          </w:p>
        </w:tc>
        <w:tc>
          <w:tcPr>
            <w:tcW w:w="147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DAD6DB" w14:textId="2D5D0A25" w:rsidR="00280AFE" w:rsidRDefault="0080444E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11 247 933,87</w:t>
            </w:r>
          </w:p>
        </w:tc>
        <w:tc>
          <w:tcPr>
            <w:tcW w:w="1693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715EE8" w14:textId="77777777" w:rsidR="00280AFE" w:rsidRDefault="0080444E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0</w:t>
            </w:r>
          </w:p>
          <w:p w14:paraId="6C52D1D4" w14:textId="77777777" w:rsidR="00280AFE" w:rsidRDefault="00280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</w:tr>
    </w:tbl>
    <w:p w14:paraId="2931D1BC" w14:textId="77777777" w:rsidR="0080444E" w:rsidRDefault="0080444E">
      <w:pPr>
        <w:rPr>
          <w:rFonts w:ascii="Poppins" w:eastAsia="Poppins" w:hAnsi="Poppins" w:cs="Poppins"/>
          <w:sz w:val="18"/>
          <w:szCs w:val="18"/>
        </w:rPr>
      </w:pPr>
    </w:p>
    <w:p w14:paraId="194EB14C" w14:textId="77777777" w:rsidR="00280AFE" w:rsidRDefault="00280AFE">
      <w:pPr>
        <w:rPr>
          <w:rFonts w:ascii="Poppins" w:eastAsia="Poppins" w:hAnsi="Poppins" w:cs="Poppins"/>
          <w:sz w:val="18"/>
          <w:szCs w:val="18"/>
        </w:rPr>
      </w:pPr>
    </w:p>
    <w:sectPr w:rsidR="00280AF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283" w:right="566" w:bottom="283" w:left="566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336DEF" w14:textId="77777777" w:rsidR="00606EBB" w:rsidRDefault="0080444E">
      <w:pPr>
        <w:spacing w:line="240" w:lineRule="auto"/>
      </w:pPr>
      <w:r>
        <w:separator/>
      </w:r>
    </w:p>
  </w:endnote>
  <w:endnote w:type="continuationSeparator" w:id="0">
    <w:p w14:paraId="52D8E5BC" w14:textId="77777777" w:rsidR="00606EBB" w:rsidRDefault="0080444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oppins">
    <w:charset w:val="EE"/>
    <w:family w:val="auto"/>
    <w:pitch w:val="variable"/>
    <w:sig w:usb0="00008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BE5B9" w14:textId="77777777" w:rsidR="0080444E" w:rsidRDefault="0080444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E40E5" w14:textId="77777777" w:rsidR="00280AFE" w:rsidRDefault="00280AFE"/>
  <w:p w14:paraId="247C7EE3" w14:textId="77777777" w:rsidR="00280AFE" w:rsidRDefault="00280AFE">
    <w:pPr>
      <w:jc w:val="right"/>
    </w:pPr>
  </w:p>
  <w:p w14:paraId="571CA14E" w14:textId="77777777" w:rsidR="00280AFE" w:rsidRDefault="0080444E">
    <w:pPr>
      <w:jc w:val="right"/>
    </w:pPr>
    <w:r>
      <w:t xml:space="preserve">strona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415B2" w14:textId="77777777" w:rsidR="0080444E" w:rsidRDefault="0080444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F47398" w14:textId="77777777" w:rsidR="00606EBB" w:rsidRDefault="0080444E">
      <w:pPr>
        <w:spacing w:line="240" w:lineRule="auto"/>
      </w:pPr>
      <w:r>
        <w:separator/>
      </w:r>
    </w:p>
  </w:footnote>
  <w:footnote w:type="continuationSeparator" w:id="0">
    <w:p w14:paraId="12F4FF98" w14:textId="77777777" w:rsidR="00606EBB" w:rsidRDefault="0080444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D77A3" w14:textId="77777777" w:rsidR="0080444E" w:rsidRDefault="0080444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8D691" w14:textId="77777777" w:rsidR="00280AFE" w:rsidRDefault="00280AFE"/>
  <w:tbl>
    <w:tblPr>
      <w:tblStyle w:val="a7"/>
      <w:tblW w:w="15706" w:type="dxa"/>
      <w:tblInd w:w="0" w:type="dxa"/>
      <w:tblLayout w:type="fixed"/>
      <w:tblLook w:val="0600" w:firstRow="0" w:lastRow="0" w:firstColumn="0" w:lastColumn="0" w:noHBand="1" w:noVBand="1"/>
    </w:tblPr>
    <w:tblGrid>
      <w:gridCol w:w="7853"/>
      <w:gridCol w:w="7853"/>
    </w:tblGrid>
    <w:tr w:rsidR="00280AFE" w14:paraId="3849D9AE" w14:textId="77777777">
      <w:tc>
        <w:tcPr>
          <w:tcW w:w="7853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601C46C0" w14:textId="77777777" w:rsidR="00280AFE" w:rsidRDefault="0080444E">
          <w:r>
            <w:rPr>
              <w:noProof/>
            </w:rPr>
            <w:drawing>
              <wp:inline distT="19050" distB="19050" distL="19050" distR="19050" wp14:anchorId="7A76D903" wp14:editId="4883151D">
                <wp:extent cx="1127760" cy="1143000"/>
                <wp:effectExtent l="0" t="0" r="0" b="0"/>
                <wp:docPr id="1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27760" cy="11430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53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37D317EE" w14:textId="77777777" w:rsidR="00280AFE" w:rsidRDefault="00280AFE">
          <w:pPr>
            <w:jc w:val="right"/>
          </w:pPr>
        </w:p>
      </w:tc>
    </w:tr>
  </w:tbl>
  <w:p w14:paraId="0430C859" w14:textId="77777777" w:rsidR="00280AFE" w:rsidRDefault="00280AFE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5E295" w14:textId="77777777" w:rsidR="0080444E" w:rsidRDefault="0080444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0AFE"/>
    <w:rsid w:val="00280AFE"/>
    <w:rsid w:val="00606EBB"/>
    <w:rsid w:val="0080444E"/>
    <w:rsid w:val="00BB2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8B88F"/>
  <w15:docId w15:val="{91954D21-7BEB-4E63-B951-C5AD690A1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80444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444E"/>
  </w:style>
  <w:style w:type="paragraph" w:styleId="Stopka">
    <w:name w:val="footer"/>
    <w:basedOn w:val="Normalny"/>
    <w:link w:val="StopkaZnak"/>
    <w:uiPriority w:val="99"/>
    <w:unhideWhenUsed/>
    <w:rsid w:val="0080444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44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205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Iwańska, Karolina</dc:creator>
  <cp:lastModifiedBy>Iwańska, Karolina</cp:lastModifiedBy>
  <cp:revision>3</cp:revision>
  <dcterms:created xsi:type="dcterms:W3CDTF">2022-02-28T12:13:00Z</dcterms:created>
  <dcterms:modified xsi:type="dcterms:W3CDTF">2022-02-28T14:02:00Z</dcterms:modified>
</cp:coreProperties>
</file>