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4F0B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4F0BFF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236E88" w:rsidRPr="00236E88">
        <w:rPr>
          <w:rFonts w:ascii="Arial" w:hAnsi="Arial" w:cs="Arial"/>
          <w:b/>
          <w:i/>
        </w:rPr>
        <w:t>Dostawę produktów leczniczych, materiałów opatrunkowych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NZZ/</w:t>
      </w:r>
      <w:r w:rsidR="00236E88">
        <w:rPr>
          <w:rFonts w:ascii="Arial" w:hAnsi="Arial" w:cs="Arial"/>
          <w:b/>
          <w:iCs/>
        </w:rPr>
        <w:t>86</w:t>
      </w:r>
      <w:bookmarkStart w:id="0" w:name="_GoBack"/>
      <w:bookmarkEnd w:id="0"/>
      <w:r w:rsidR="00DC34AE" w:rsidRPr="00183FD1">
        <w:rPr>
          <w:rFonts w:ascii="Arial" w:hAnsi="Arial" w:cs="Arial"/>
          <w:b/>
          <w:iCs/>
        </w:rPr>
        <w:t>/P/2</w:t>
      </w:r>
      <w:r w:rsidR="00C0624A">
        <w:rPr>
          <w:rFonts w:ascii="Arial" w:hAnsi="Arial" w:cs="Arial"/>
          <w:b/>
          <w:iCs/>
        </w:rPr>
        <w:t>3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143CC" w:rsidRPr="00F143CC" w:rsidRDefault="00F143CC" w:rsidP="00F14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F143CC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https://crbr.podatki.gov.pl/adcrbr/#/wyszukaj</w:t>
        </w:r>
      </w:hyperlink>
      <w:r>
        <w:rPr>
          <w:rFonts w:ascii="Arial" w:eastAsia="Calibri" w:hAnsi="Arial" w:cs="Arial"/>
          <w:b/>
          <w:color w:val="0000FF"/>
          <w:sz w:val="18"/>
          <w:szCs w:val="18"/>
          <w:u w:val="single"/>
        </w:rPr>
        <w:t xml:space="preserve"> </w:t>
      </w:r>
    </w:p>
    <w:p w:rsidR="00F143CC" w:rsidRPr="00F143CC" w:rsidRDefault="00F143CC" w:rsidP="00F143CC">
      <w:pPr>
        <w:pStyle w:val="Akapitzlist"/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F143CC" w:rsidRDefault="00F143CC" w:rsidP="00F14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F143CC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747F49">
        <w:rPr>
          <w:rFonts w:ascii="Arial" w:eastAsia="Calibri" w:hAnsi="Arial" w:cs="Arial"/>
          <w:color w:val="000000"/>
          <w:sz w:val="18"/>
          <w:szCs w:val="18"/>
        </w:rPr>
        <w:t xml:space="preserve"> z </w:t>
      </w:r>
      <w:proofErr w:type="spellStart"/>
      <w:r w:rsidRPr="00747F49">
        <w:rPr>
          <w:rFonts w:ascii="Arial" w:eastAsia="Calibri" w:hAnsi="Arial" w:cs="Arial"/>
          <w:color w:val="000000"/>
          <w:sz w:val="18"/>
          <w:szCs w:val="18"/>
        </w:rPr>
        <w:t>późn</w:t>
      </w:r>
      <w:proofErr w:type="spellEnd"/>
      <w:r w:rsidRPr="00747F49">
        <w:rPr>
          <w:rFonts w:ascii="Arial" w:eastAsia="Calibri" w:hAnsi="Arial" w:cs="Arial"/>
          <w:color w:val="000000"/>
          <w:sz w:val="18"/>
          <w:szCs w:val="18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747F49" w:rsidRDefault="00F143CC" w:rsidP="00747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="00747F49" w:rsidRPr="00747F49">
          <w:rPr>
            <w:rStyle w:val="Hipercze"/>
            <w:rFonts w:ascii="Arial" w:hAnsi="Arial" w:cs="Arial"/>
            <w:b/>
            <w:color w:val="0000FF"/>
            <w:sz w:val="18"/>
            <w:szCs w:val="18"/>
          </w:rPr>
          <w:t>https://eur-lex.europa.eu/legal-content/PL/TXT/?uri=CELEX:02006R0765-20230805</w:t>
        </w:r>
      </w:hyperlink>
    </w:p>
    <w:p w:rsidR="00F143CC" w:rsidRPr="00F143CC" w:rsidRDefault="00F143CC" w:rsidP="00F143CC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F143CC" w:rsidRDefault="00F143CC" w:rsidP="002525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="0025258E" w:rsidRPr="0025258E">
          <w:rPr>
            <w:rStyle w:val="Hipercze"/>
            <w:rFonts w:ascii="Arial" w:hAnsi="Arial" w:cs="Arial"/>
            <w:b/>
            <w:color w:val="0000FF"/>
            <w:sz w:val="18"/>
            <w:szCs w:val="18"/>
          </w:rPr>
          <w:t>https://eur-lex.europa.eu/legal-content/EN/TXT/?uri=CELEX%3A02014R0269-20230915</w:t>
        </w:r>
      </w:hyperlink>
    </w:p>
    <w:p w:rsidR="002164CF" w:rsidRPr="00747F49" w:rsidRDefault="00F143CC" w:rsidP="00F143CC">
      <w:pPr>
        <w:pStyle w:val="Akapitzlist"/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CA" w:rsidRDefault="005320CA" w:rsidP="00D81585">
      <w:pPr>
        <w:spacing w:after="0" w:line="240" w:lineRule="auto"/>
      </w:pPr>
      <w:r>
        <w:separator/>
      </w:r>
    </w:p>
  </w:endnote>
  <w:endnote w:type="continuationSeparator" w:id="0">
    <w:p w:rsidR="005320CA" w:rsidRDefault="005320C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CA" w:rsidRDefault="005320CA" w:rsidP="00D81585">
      <w:pPr>
        <w:spacing w:after="0" w:line="240" w:lineRule="auto"/>
      </w:pPr>
      <w:r>
        <w:separator/>
      </w:r>
    </w:p>
  </w:footnote>
  <w:footnote w:type="continuationSeparator" w:id="0">
    <w:p w:rsidR="005320CA" w:rsidRDefault="005320CA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F75C3"/>
    <w:multiLevelType w:val="hybridMultilevel"/>
    <w:tmpl w:val="0E02B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2DDD"/>
    <w:multiLevelType w:val="hybridMultilevel"/>
    <w:tmpl w:val="AFCC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0512"/>
    <w:multiLevelType w:val="hybridMultilevel"/>
    <w:tmpl w:val="70E6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24478"/>
    <w:rsid w:val="000940D9"/>
    <w:rsid w:val="000A6D1B"/>
    <w:rsid w:val="000C24BC"/>
    <w:rsid w:val="00110AA3"/>
    <w:rsid w:val="00121439"/>
    <w:rsid w:val="00162444"/>
    <w:rsid w:val="0019486C"/>
    <w:rsid w:val="001E682A"/>
    <w:rsid w:val="002164CF"/>
    <w:rsid w:val="00236E88"/>
    <w:rsid w:val="0025258E"/>
    <w:rsid w:val="002B57F6"/>
    <w:rsid w:val="002D2AA1"/>
    <w:rsid w:val="002F1996"/>
    <w:rsid w:val="002F630A"/>
    <w:rsid w:val="002F6D9B"/>
    <w:rsid w:val="003730A5"/>
    <w:rsid w:val="00392515"/>
    <w:rsid w:val="003A70D0"/>
    <w:rsid w:val="003B1084"/>
    <w:rsid w:val="003B17BC"/>
    <w:rsid w:val="0041280E"/>
    <w:rsid w:val="0041331B"/>
    <w:rsid w:val="00462120"/>
    <w:rsid w:val="004A3FB7"/>
    <w:rsid w:val="004B1DD2"/>
    <w:rsid w:val="004D7493"/>
    <w:rsid w:val="004E3659"/>
    <w:rsid w:val="004F0BFF"/>
    <w:rsid w:val="00520D42"/>
    <w:rsid w:val="0053173F"/>
    <w:rsid w:val="005320CA"/>
    <w:rsid w:val="00580134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47F49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16460"/>
    <w:rsid w:val="009658CC"/>
    <w:rsid w:val="009673A4"/>
    <w:rsid w:val="00975379"/>
    <w:rsid w:val="00986032"/>
    <w:rsid w:val="009877FB"/>
    <w:rsid w:val="009A0180"/>
    <w:rsid w:val="009A53A6"/>
    <w:rsid w:val="009C0CC2"/>
    <w:rsid w:val="009D2020"/>
    <w:rsid w:val="009F66A1"/>
    <w:rsid w:val="00A46CF4"/>
    <w:rsid w:val="00A53206"/>
    <w:rsid w:val="00AF26CD"/>
    <w:rsid w:val="00B035E5"/>
    <w:rsid w:val="00BA361B"/>
    <w:rsid w:val="00BC03FF"/>
    <w:rsid w:val="00BE0449"/>
    <w:rsid w:val="00C0624A"/>
    <w:rsid w:val="00C57760"/>
    <w:rsid w:val="00CA5403"/>
    <w:rsid w:val="00CC04EB"/>
    <w:rsid w:val="00CD5BAA"/>
    <w:rsid w:val="00D02901"/>
    <w:rsid w:val="00D10644"/>
    <w:rsid w:val="00D10867"/>
    <w:rsid w:val="00D50300"/>
    <w:rsid w:val="00D60E0B"/>
    <w:rsid w:val="00D81585"/>
    <w:rsid w:val="00D87FB0"/>
    <w:rsid w:val="00DC34AE"/>
    <w:rsid w:val="00E352C0"/>
    <w:rsid w:val="00E44E15"/>
    <w:rsid w:val="00E47B05"/>
    <w:rsid w:val="00E90C38"/>
    <w:rsid w:val="00EB0509"/>
    <w:rsid w:val="00EB3381"/>
    <w:rsid w:val="00EC2674"/>
    <w:rsid w:val="00F143CC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309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:02006R0765-20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VOLENS</cp:lastModifiedBy>
  <cp:revision>20</cp:revision>
  <cp:lastPrinted>2023-06-12T08:37:00Z</cp:lastPrinted>
  <dcterms:created xsi:type="dcterms:W3CDTF">2022-07-04T09:58:00Z</dcterms:created>
  <dcterms:modified xsi:type="dcterms:W3CDTF">2024-01-03T17:42:00Z</dcterms:modified>
</cp:coreProperties>
</file>