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r w:rsidRPr="00C413FE">
        <w:rPr>
          <w:rFonts w:cs="Times New Roman"/>
          <w:spacing w:val="67"/>
          <w:w w:val="11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3"/>
          <w:w w:val="110"/>
        </w:rPr>
        <w:t xml:space="preserve"> art. 275 ust. 1 </w:t>
      </w:r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bez 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4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w w:val="110"/>
        </w:rPr>
        <w:t>nie</w:t>
      </w:r>
      <w:r w:rsidRPr="00C413FE">
        <w:rPr>
          <w:rFonts w:cs="Times New Roman"/>
          <w:spacing w:val="35"/>
          <w:w w:val="125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7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 xml:space="preserve">wi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r w:rsidR="00C413FE" w:rsidRPr="00C413FE">
        <w:rPr>
          <w:rFonts w:cs="Times New Roman"/>
          <w:spacing w:val="-1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p.z.p.</w:t>
      </w:r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r w:rsidRPr="00C413FE">
        <w:rPr>
          <w:rFonts w:cs="Times New Roman"/>
          <w:spacing w:val="-1"/>
          <w:w w:val="110"/>
        </w:rPr>
        <w:t>na</w:t>
      </w:r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r w:rsidRPr="00C413FE">
        <w:rPr>
          <w:rFonts w:cs="Times New Roman"/>
          <w:spacing w:val="-1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pn.</w:t>
      </w:r>
    </w:p>
    <w:p w14:paraId="0C23D76B" w14:textId="78F8C83B" w:rsidR="006F43D7" w:rsidRPr="001769FA" w:rsidRDefault="00D31ACF" w:rsidP="001769FA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Rozbudowa drogi powiatowej nr 1235 R Brzostowa Góra - Krzątka w </w:t>
      </w:r>
      <w:r w:rsidR="00E84722">
        <w:rPr>
          <w:rFonts w:cs="Times New Roman"/>
          <w:b/>
          <w:i/>
          <w:spacing w:val="-2"/>
          <w:w w:val="115"/>
          <w:lang w:val="pl-PL"/>
        </w:rPr>
        <w:t xml:space="preserve">miejscowości Krzątka od km </w:t>
      </w:r>
      <w:r w:rsidR="00E84722" w:rsidRPr="00E84722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</w:t>
      </w:r>
      <w:r w:rsidR="001769FA" w:rsidRPr="00E84722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 xml:space="preserve"> do km 9+074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postępowanie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prowadzone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przy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użyciu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środków</w:t>
      </w:r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komunikacji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elektronicznej.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Składanie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ofert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następuje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pośrednictwem</w:t>
      </w:r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zakupowej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adresem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internetowym: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003F34A6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r w:rsidRPr="00D97863">
        <w:rPr>
          <w:rFonts w:ascii="Times New Roman" w:hAnsi="Times New Roman" w:cs="Times New Roman"/>
          <w:w w:val="110"/>
        </w:rPr>
        <w:t>postępowania: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E84722">
        <w:rPr>
          <w:rFonts w:ascii="Times New Roman" w:hAnsi="Times New Roman" w:cs="Times New Roman"/>
          <w:spacing w:val="-2"/>
          <w:w w:val="110"/>
        </w:rPr>
        <w:t>15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33E616FA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E84722">
        <w:rPr>
          <w:rFonts w:cs="Times New Roman"/>
          <w:w w:val="115"/>
          <w:sz w:val="22"/>
          <w:szCs w:val="22"/>
        </w:rPr>
        <w:t>21</w:t>
      </w:r>
      <w:r w:rsidR="00E33B63" w:rsidRPr="00D97863">
        <w:rPr>
          <w:rFonts w:cs="Times New Roman"/>
          <w:w w:val="115"/>
          <w:sz w:val="22"/>
          <w:szCs w:val="22"/>
        </w:rPr>
        <w:t>.0</w:t>
      </w:r>
      <w:r w:rsidR="00E066D5">
        <w:rPr>
          <w:rFonts w:cs="Times New Roman"/>
          <w:w w:val="115"/>
          <w:sz w:val="22"/>
          <w:szCs w:val="22"/>
        </w:rPr>
        <w:t>9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Zarząd Dróg Powiatowych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Kolbuszowej,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>11 Listopada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r w:rsidRPr="008E1DA1">
        <w:rPr>
          <w:rStyle w:val="FontStyle63"/>
        </w:rPr>
        <w:t xml:space="preserve">Konto bankowe: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Fonts w:ascii="Times New Roman" w:eastAsia="Times New Roman" w:hAnsi="Times New Roman" w:cs="Times New Roman"/>
        </w:rPr>
        <w:t xml:space="preserve">Departament Klientów Strategicznych Biuro Średnich Jednostek Sektora Publicznego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>al. Ł. Cieplińskiego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>Nr konta bankowego: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korespondencji w sprawie zamówienia: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r w:rsidRPr="001152D3">
        <w:rPr>
          <w:rFonts w:cs="Times New Roman"/>
          <w:spacing w:val="2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8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w w:val="110"/>
        </w:rPr>
        <w:t>dnia</w:t>
      </w:r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osób</w:t>
      </w:r>
      <w:r w:rsidRPr="001152D3">
        <w:rPr>
          <w:rFonts w:cs="Times New Roman"/>
          <w:spacing w:val="3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4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39"/>
          <w:w w:val="110"/>
        </w:rPr>
        <w:t xml:space="preserve"> </w:t>
      </w:r>
      <w:r w:rsidRPr="001152D3">
        <w:rPr>
          <w:rFonts w:cs="Times New Roman"/>
          <w:w w:val="110"/>
        </w:rPr>
        <w:t>i</w:t>
      </w:r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75"/>
          <w:w w:val="125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8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dane</w:t>
      </w:r>
      <w:r w:rsidRPr="001152D3">
        <w:rPr>
          <w:rFonts w:cs="Times New Roman"/>
          <w:spacing w:val="1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r w:rsidRPr="001152D3">
        <w:rPr>
          <w:rFonts w:cs="Times New Roman"/>
          <w:w w:val="110"/>
        </w:rPr>
        <w:t>celu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mowa</w:t>
      </w:r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w w:val="110"/>
        </w:rPr>
        <w:t>na</w:t>
      </w:r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osobę,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dane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7"/>
          <w:w w:val="125"/>
        </w:rPr>
        <w:t xml:space="preserve"> 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>nie</w:t>
      </w:r>
      <w:r w:rsidRPr="00391371">
        <w:rPr>
          <w:rFonts w:cs="Times New Roman"/>
          <w:spacing w:val="-2"/>
          <w:w w:val="110"/>
        </w:rPr>
        <w:t xml:space="preserve"> </w:t>
      </w:r>
      <w:r w:rsidRPr="00391371">
        <w:rPr>
          <w:rFonts w:cs="Times New Roman"/>
          <w:w w:val="110"/>
        </w:rPr>
        <w:t>może</w:t>
      </w:r>
      <w:r w:rsidRPr="00391371">
        <w:rPr>
          <w:rFonts w:cs="Times New Roman"/>
          <w:spacing w:val="1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r w:rsidRPr="00391371">
        <w:rPr>
          <w:rFonts w:cs="Times New Roman"/>
          <w:spacing w:val="47"/>
          <w:w w:val="113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w w:val="110"/>
        </w:rPr>
        <w:t>czasu</w:t>
      </w:r>
      <w:r w:rsidRPr="00391371">
        <w:rPr>
          <w:rFonts w:cs="Times New Roman"/>
          <w:spacing w:val="41"/>
          <w:w w:val="111"/>
        </w:rPr>
        <w:t xml:space="preserve"> </w:t>
      </w:r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3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r w:rsidRPr="00391371">
        <w:rPr>
          <w:rFonts w:cs="Times New Roman"/>
          <w:spacing w:val="3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7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w w:val="110"/>
        </w:rPr>
        <w:t>tego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nie</w:t>
      </w:r>
      <w:r w:rsidRPr="00EE22FD">
        <w:rPr>
          <w:rFonts w:cs="Times New Roman"/>
          <w:spacing w:val="5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tych</w:t>
      </w:r>
      <w:r w:rsidRPr="00EE22FD">
        <w:rPr>
          <w:rFonts w:cs="Times New Roman"/>
          <w:spacing w:val="7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że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zachodzą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mowa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Pzp,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osobę,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żądać</w:t>
      </w:r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1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r w:rsidRPr="00EE22FD">
        <w:rPr>
          <w:rFonts w:cs="Times New Roman"/>
          <w:spacing w:val="6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osobę,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2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r w:rsidRPr="00EE22FD">
        <w:rPr>
          <w:rFonts w:cs="Times New Roman"/>
          <w:spacing w:val="69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-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w w:val="110"/>
        </w:rPr>
        <w:t>są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(Dz.U.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poz.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te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65"/>
          <w:w w:val="80"/>
        </w:rPr>
        <w:t xml:space="preserve"> 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też</w:t>
      </w:r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osobach,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5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5"/>
          <w:w w:val="125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2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u,</w:t>
      </w:r>
      <w:r w:rsidRPr="00EE22FD">
        <w:rPr>
          <w:rFonts w:cs="Times New Roman"/>
          <w:spacing w:val="85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1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31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 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49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osób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r w:rsidRPr="00EE22FD">
        <w:rPr>
          <w:rFonts w:cs="Times New Roman"/>
          <w:spacing w:val="3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r w:rsidRPr="00EE22FD">
        <w:rPr>
          <w:rFonts w:cs="Times New Roman"/>
          <w:w w:val="110"/>
        </w:rPr>
        <w:t>dnia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53"/>
          <w:w w:val="111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poz.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13 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w w:val="110"/>
        </w:rPr>
        <w:t>i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 xml:space="preserve">a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 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e,</w:t>
      </w:r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że: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osób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r w:rsidR="00C413FE" w:rsidRPr="00EE22FD">
        <w:rPr>
          <w:rFonts w:cs="Times New Roman"/>
          <w:w w:val="105"/>
        </w:rPr>
        <w:t xml:space="preserve"> </w:t>
      </w:r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spacing w:val="-1"/>
          <w:w w:val="105"/>
        </w:rPr>
        <w:t>Kolbuszowej</w:t>
      </w:r>
      <w:r w:rsidRPr="00EE22FD">
        <w:rPr>
          <w:rFonts w:cs="Times New Roman"/>
          <w:spacing w:val="17"/>
          <w:w w:val="105"/>
        </w:rPr>
        <w:t xml:space="preserve"> </w:t>
      </w:r>
      <w:r w:rsidRPr="00EE22FD">
        <w:rPr>
          <w:rFonts w:cs="Times New Roman"/>
          <w:w w:val="105"/>
        </w:rPr>
        <w:t>ul.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>11 Listopada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19"/>
          <w:w w:val="105"/>
        </w:rPr>
        <w:t xml:space="preserve"> </w:t>
      </w:r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w w:val="110"/>
        </w:rPr>
        <w:t>się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r w:rsidRPr="00EE22FD">
        <w:rPr>
          <w:rFonts w:cs="Times New Roman"/>
          <w:spacing w:val="45"/>
          <w:w w:val="113"/>
        </w:rPr>
        <w:t xml:space="preserve"> </w:t>
      </w:r>
      <w:r w:rsidRPr="00EE22FD">
        <w:rPr>
          <w:rFonts w:cs="Times New Roman"/>
          <w:w w:val="110"/>
        </w:rPr>
        <w:t>pocztą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na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2C52765F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EE22FD">
        <w:rPr>
          <w:rFonts w:cs="Times New Roman"/>
          <w:spacing w:val="-1"/>
          <w:w w:val="110"/>
        </w:rPr>
        <w:t>dane</w:t>
      </w:r>
      <w:r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60"/>
          <w:w w:val="110"/>
        </w:rPr>
        <w:t xml:space="preserve"> </w:t>
      </w:r>
      <w:r w:rsidRPr="00EE22FD">
        <w:rPr>
          <w:rFonts w:cs="Times New Roman"/>
          <w:w w:val="110"/>
        </w:rPr>
        <w:t>osób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będą</w:t>
      </w:r>
      <w:r w:rsidRPr="00EE22FD">
        <w:rPr>
          <w:rFonts w:cs="Times New Roman"/>
          <w:w w:val="110"/>
        </w:rPr>
        <w:t xml:space="preserve"> na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celu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31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Rozbudowa drogi powiatowej nr 1235 R Brzostowa Góra - Krzątka w </w:t>
      </w:r>
      <w:r w:rsidR="00CD4609">
        <w:rPr>
          <w:rFonts w:cs="Times New Roman"/>
          <w:b/>
          <w:i/>
          <w:spacing w:val="-2"/>
          <w:w w:val="115"/>
          <w:lang w:val="pl-PL"/>
        </w:rPr>
        <w:t xml:space="preserve">miejscowości Krzątka od km </w:t>
      </w:r>
      <w:r w:rsidR="00CD4609" w:rsidRPr="00CD4609">
        <w:rPr>
          <w:rFonts w:cs="Times New Roman"/>
          <w:b/>
          <w:i/>
          <w:color w:val="FF0000"/>
          <w:spacing w:val="-2"/>
          <w:w w:val="115"/>
          <w:lang w:val="pl-PL"/>
        </w:rPr>
        <w:t>6+400</w:t>
      </w:r>
      <w:r w:rsidR="001769FA" w:rsidRPr="00CD4609">
        <w:rPr>
          <w:rFonts w:cs="Times New Roman"/>
          <w:b/>
          <w:i/>
          <w:color w:val="FF0000"/>
          <w:spacing w:val="-2"/>
          <w:w w:val="115"/>
          <w:lang w:val="pl-PL"/>
        </w:rPr>
        <w:t xml:space="preserve"> do km 9+074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3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</w:t>
      </w:r>
      <w:r w:rsidR="00E066D5">
        <w:rPr>
          <w:rFonts w:cs="Times New Roman"/>
          <w:spacing w:val="-2"/>
          <w:w w:val="110"/>
        </w:rPr>
        <w:t>0</w:t>
      </w:r>
      <w:r w:rsidR="00E33B63" w:rsidRPr="00EE22FD">
        <w:rPr>
          <w:rFonts w:cs="Times New Roman"/>
          <w:spacing w:val="-2"/>
          <w:w w:val="110"/>
        </w:rPr>
        <w:t>.I.</w:t>
      </w:r>
      <w:r w:rsidR="00CD4609">
        <w:rPr>
          <w:rFonts w:cs="Times New Roman"/>
          <w:spacing w:val="-2"/>
          <w:w w:val="110"/>
        </w:rPr>
        <w:t>15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będą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30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9"/>
          <w:w w:val="115"/>
        </w:rPr>
        <w:t xml:space="preserve"> </w:t>
      </w:r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jej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7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w w:val="110"/>
        </w:rPr>
        <w:t>od</w:t>
      </w:r>
      <w:r w:rsidRPr="00CB2C6F">
        <w:rPr>
          <w:rFonts w:cs="Times New Roman"/>
          <w:spacing w:val="6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 xml:space="preserve">ch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51"/>
        </w:rPr>
        <w:t xml:space="preserve"> </w:t>
      </w:r>
      <w:r w:rsidRPr="00CB2C6F">
        <w:rPr>
          <w:rFonts w:cs="Times New Roman"/>
          <w:spacing w:val="-1"/>
          <w:w w:val="110"/>
        </w:rPr>
        <w:t>osoba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uzna,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w w:val="110"/>
        </w:rPr>
        <w:t>że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danych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1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na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u,</w:t>
      </w:r>
      <w:r w:rsidRPr="00CB2C6F">
        <w:rPr>
          <w:rFonts w:cs="Times New Roman"/>
          <w:spacing w:val="4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ch,</w:t>
      </w:r>
      <w:r w:rsidRPr="00CB2C6F">
        <w:rPr>
          <w:rFonts w:cs="Times New Roman"/>
          <w:spacing w:val="5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r w:rsidRPr="00CB2C6F">
        <w:rPr>
          <w:rFonts w:cs="Times New Roman"/>
          <w:spacing w:val="5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5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r w:rsidRPr="00CB2C6F">
        <w:rPr>
          <w:rFonts w:cs="Times New Roman"/>
          <w:spacing w:val="5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5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6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w w:val="110"/>
        </w:rPr>
        <w:t xml:space="preserve"> osób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3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3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w w:val="105"/>
        </w:rPr>
        <w:t>jakim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3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2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26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r w:rsidRPr="00CB2C6F">
        <w:rPr>
          <w:rFonts w:cs="Times New Roman"/>
          <w:spacing w:val="2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63"/>
        </w:rPr>
        <w:t xml:space="preserve"> </w:t>
      </w:r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a,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ąć,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że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5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41"/>
        </w:rPr>
        <w:t xml:space="preserve"> </w:t>
      </w:r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p.z.p.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35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r w:rsidRPr="00CB2C6F">
        <w:rPr>
          <w:rFonts w:cs="Times New Roman"/>
          <w:spacing w:val="51"/>
          <w:w w:val="113"/>
        </w:rPr>
        <w:t xml:space="preserve"> </w:t>
      </w:r>
      <w:r w:rsidRPr="00CB2C6F">
        <w:rPr>
          <w:rFonts w:cs="Times New Roman"/>
          <w:w w:val="105"/>
        </w:rPr>
        <w:t>treść</w:t>
      </w:r>
      <w:r w:rsidRPr="00CB2C6F">
        <w:rPr>
          <w:rFonts w:cs="Times New Roman"/>
          <w:spacing w:val="5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1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lastRenderedPageBreak/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45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r w:rsidRPr="00CB2C6F">
        <w:rPr>
          <w:rFonts w:cs="Times New Roman"/>
          <w:spacing w:val="45"/>
          <w:w w:val="113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części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2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-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celu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się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3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8"/>
          <w:w w:val="110"/>
        </w:rPr>
        <w:t xml:space="preserve"> </w:t>
      </w:r>
      <w:r w:rsidRPr="00CB2C6F">
        <w:rPr>
          <w:rFonts w:cs="Times New Roman"/>
          <w:w w:val="110"/>
        </w:rPr>
        <w:t>mowa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p.z.p.</w:t>
      </w:r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63"/>
          <w:w w:val="113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3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</w:t>
      </w:r>
      <w:r w:rsidRPr="00CB2C6F">
        <w:rPr>
          <w:rFonts w:cs="Times New Roman"/>
          <w:spacing w:val="2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47"/>
          <w:w w:val="111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a,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w w:val="110"/>
        </w:rPr>
        <w:t>jeżeli</w:t>
      </w:r>
      <w:r w:rsidRPr="00CB2C6F">
        <w:rPr>
          <w:rFonts w:cs="Times New Roman"/>
          <w:spacing w:val="63"/>
          <w:w w:val="8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tych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sposób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2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poz.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i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4A338E" w:rsidRPr="00CB2C6F">
        <w:rPr>
          <w:rFonts w:cs="Times New Roman"/>
          <w:spacing w:val="-2"/>
          <w:w w:val="110"/>
        </w:rPr>
        <w:t xml:space="preserve"> i rozbiórkowych</w:t>
      </w:r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4"/>
          <w:w w:val="110"/>
        </w:rPr>
        <w:t xml:space="preserve"> </w:t>
      </w:r>
      <w:r w:rsidR="004A338E" w:rsidRPr="00CB2C6F">
        <w:rPr>
          <w:rFonts w:cs="Times New Roman"/>
          <w:spacing w:val="-2"/>
          <w:w w:val="110"/>
        </w:rPr>
        <w:t>ziemnych</w:t>
      </w:r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 z wykonaniem robót odwodnieniowych;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robot nawierzchniowych;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Czynności związane z wykonaniem robót wykończeniowych</w:t>
      </w:r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69"/>
          <w:w w:val="125"/>
        </w:rPr>
        <w:t xml:space="preserve"> </w:t>
      </w:r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4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r w:rsidRPr="00CB2C6F">
        <w:rPr>
          <w:rFonts w:cs="Times New Roman"/>
          <w:spacing w:val="49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r w:rsidRPr="00CB2C6F">
        <w:rPr>
          <w:rFonts w:cs="Times New Roman"/>
          <w:spacing w:val="69"/>
          <w:w w:val="80"/>
        </w:rPr>
        <w:t xml:space="preserve"> </w:t>
      </w:r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nie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osób,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p.z.p.</w:t>
      </w:r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4"/>
          <w:w w:val="110"/>
        </w:rPr>
        <w:t xml:space="preserve"> </w:t>
      </w:r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3C7D560E" w14:textId="0E335631" w:rsidR="00821935" w:rsidRPr="00154E97" w:rsidRDefault="001769FA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769FA">
        <w:rPr>
          <w:rFonts w:cs="Times New Roman"/>
          <w:b/>
          <w:i/>
          <w:spacing w:val="-2"/>
          <w:w w:val="115"/>
          <w:lang w:val="pl-PL"/>
        </w:rPr>
        <w:t>Rozbudowa drogi powiatowej nr 1235 R Brzostowa Góra - Krzątk</w:t>
      </w:r>
      <w:r w:rsidR="00CD4609">
        <w:rPr>
          <w:rFonts w:cs="Times New Roman"/>
          <w:b/>
          <w:i/>
          <w:spacing w:val="-2"/>
          <w:w w:val="115"/>
          <w:lang w:val="pl-PL"/>
        </w:rPr>
        <w:t xml:space="preserve">a w miejscowości Krzątka od km </w:t>
      </w:r>
      <w:r w:rsidR="00CD4609"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</w:t>
      </w:r>
      <w:r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 xml:space="preserve"> do km 9+074</w:t>
      </w:r>
    </w:p>
    <w:p w14:paraId="0D460276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EB8373" w14:textId="627E46BA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  <w:r w:rsidRPr="001769FA">
        <w:rPr>
          <w:rFonts w:cs="Times New Roman"/>
          <w:color w:val="000000" w:themeColor="text1"/>
          <w:shd w:val="clear" w:color="auto" w:fill="FFFFFF"/>
        </w:rPr>
        <w:t>W ramach rozbudowy drogi powiatowej nr 1235 R Brzostowa Góra - Krzątka w miejscowości Krzątka na odcinku od km 6+400 – do km 9+074 (odcinek 2) przewiduje się przebudowę jezdni szer. 5,50 m wraz z poszerzeniami o nawierzchni z betonu asfaltowego, budowę ciągu pieszo–rowerowego szer. 3,0 m i chodnika szer. 2,0 m o nawierzchni z betonu asfaltowego odcinkowo za rowem (odcinkowo w miejscu istniejącej zabudowy w zbliżeniu do jezdni po stronie prawej). Ponadto inwestycja uwzględnia budowę poboczy utwardzonych kruszywem, przebudowę zjazdów indywidualnych o nawierzchni z betonowej kostki brukowej lub kruszywa oraz zjazdów publicznych i skrzyżowań o nawierzchni z betonu asfaltowego. Dodatkowo wykonana zostanie przebudowa istniejących rowów przydrożnych wraz z przepustami pod koroną drogi i zjazdami, odmulenie istniejącego rowu przydrożnego lewostronnego, wykonany zostanie rów infiltracyjny odparowujący i pobocza chłonne w miejscach o utrudnionym odpływie wód opadowych, a także budowa elementów odwodnienia (wykonanie wpustów deszczowych ulicznych klasy D400 wraz z przykanalikami Ø200mm, rów kryty Ø300-500mm, studnie Ø1200-2000mm, umocnienie wylotów przykanalików płytami ażurowymi 60x40x8cm na skarpach i dnie). Projektowane roboty obejmują również budowę kanału technologicznego, budowę oświetlenia ciągu pieszo – rowerowego i chodnika, budowę przejścia dla pieszych o podwyższonym standardzie w rejonie skrzyżowania z drogą powiatową 1034R oraz przebudowę kolizji z istniejącą infrastrukturą</w:t>
      </w:r>
      <w:r>
        <w:rPr>
          <w:rFonts w:ascii="Arial" w:hAnsi="Arial" w:cs="Arial"/>
          <w:color w:val="4A4A4A"/>
          <w:shd w:val="clear" w:color="auto" w:fill="FFFFFF"/>
        </w:rPr>
        <w:t>.</w:t>
      </w:r>
    </w:p>
    <w:p w14:paraId="191EBCF4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216C3EDD" w14:textId="715421D8" w:rsidR="00CD4609" w:rsidRPr="00CD4609" w:rsidRDefault="00CD4609" w:rsidP="000D1299">
      <w:pPr>
        <w:pStyle w:val="Tekstpodstawowy"/>
        <w:tabs>
          <w:tab w:val="left" w:pos="545"/>
        </w:tabs>
        <w:jc w:val="both"/>
        <w:rPr>
          <w:rFonts w:cs="Times New Roman"/>
          <w:i/>
          <w:color w:val="FF0000"/>
          <w:spacing w:val="-2"/>
          <w:w w:val="115"/>
          <w:lang w:val="pl-PL"/>
        </w:rPr>
      </w:pPr>
      <w:r w:rsidRPr="00CD4609">
        <w:rPr>
          <w:rFonts w:cs="Times New Roman"/>
          <w:i/>
          <w:spacing w:val="-2"/>
          <w:w w:val="115"/>
          <w:highlight w:val="yellow"/>
          <w:lang w:val="pl-PL"/>
        </w:rPr>
        <w:t xml:space="preserve">UWAGA: Zamówienie obejmuje rozbudowę drogi w km </w:t>
      </w:r>
      <w:r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 do km 9+074</w:t>
      </w:r>
    </w:p>
    <w:p w14:paraId="4B439EE0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10CBC2BE" w:rsidR="00CE3F64" w:rsidRPr="000D1299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r w:rsidRPr="00154E97">
        <w:rPr>
          <w:rFonts w:cs="Times New Roman"/>
          <w:i/>
          <w:spacing w:val="-2"/>
          <w:w w:val="115"/>
        </w:rPr>
        <w:t>dokumentacją projektową stanowiącą,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r w:rsidRPr="00154E97">
        <w:rPr>
          <w:rFonts w:cs="Times New Roman"/>
          <w:i/>
          <w:spacing w:val="-2"/>
          <w:w w:val="115"/>
        </w:rPr>
        <w:t xml:space="preserve">Specyfikacjami Technicznymi Wykonania i Odbioru Robót Budowlanych </w:t>
      </w: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r w:rsidRPr="000D1299">
        <w:rPr>
          <w:rFonts w:cs="Times New Roman"/>
          <w:spacing w:val="-25"/>
          <w:w w:val="115"/>
        </w:rPr>
        <w:t xml:space="preserve"> </w:t>
      </w:r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r w:rsidRPr="000D1299">
        <w:rPr>
          <w:rFonts w:cs="Times New Roman"/>
          <w:spacing w:val="-24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77777777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>45.00.00.00-7 – (roboty budowlane)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lastRenderedPageBreak/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r w:rsidRPr="006A0150">
        <w:rPr>
          <w:rFonts w:cs="Times New Roman"/>
          <w:spacing w:val="-2"/>
          <w:w w:val="110"/>
        </w:rPr>
        <w:t>;</w:t>
      </w:r>
    </w:p>
    <w:p w14:paraId="20989725" w14:textId="77777777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zakresie nawierzchni dróg</w:t>
      </w:r>
    </w:p>
    <w:p w14:paraId="0E623D24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45316110-9  - Roboty w zakresie oświelenia ulicznego</w:t>
      </w:r>
    </w:p>
    <w:p w14:paraId="69D04A9E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45231300-8 – Roboty w zakresie sieci wodociągowej </w:t>
      </w:r>
    </w:p>
    <w:p w14:paraId="76CB869B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>45231221-0  - Roboty w zakresie sieci gazowej</w:t>
      </w:r>
    </w:p>
    <w:p w14:paraId="78F7E822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>45232410-9 – Roboty w zakresie sieci kanalizacji sanitarnej</w:t>
      </w:r>
    </w:p>
    <w:p w14:paraId="59915C0F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>45232332-8 – Roboty w zakresie sieci telekomunikacyjnej</w:t>
      </w:r>
    </w:p>
    <w:p w14:paraId="38858118" w14:textId="77777777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>45232332-8 – Roboty w zakresie sieci energetycznej napowietrznej kablowej ziemnej</w:t>
      </w:r>
    </w:p>
    <w:p w14:paraId="74B640CB" w14:textId="77777777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45 11 12 00  0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– 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59D2F84F" w14:textId="0EE0AC1A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 xml:space="preserve">45 11 12 91 4 </w:t>
      </w:r>
      <w:r>
        <w:rPr>
          <w:rFonts w:cs="Times New Roman"/>
          <w:lang w:val="pl-PL" w:eastAsia="pl-PL"/>
        </w:rPr>
        <w:t xml:space="preserve"> -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  <w:r w:rsidRPr="0030348F">
        <w:rPr>
          <w:rFonts w:cs="Times New Roman"/>
          <w:lang w:val="pl-PL" w:eastAsia="pl-PL"/>
        </w:rPr>
        <w:tab/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r w:rsidRPr="00EB0A4F">
        <w:rPr>
          <w:rFonts w:cs="Times New Roman"/>
        </w:rPr>
        <w:t xml:space="preserve">Szczegółowy opis przedmiotu zamówienia określa łącznie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6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0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5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r w:rsidRPr="00EB0A4F">
        <w:rPr>
          <w:rFonts w:cs="Times New Roman"/>
          <w:spacing w:val="9"/>
          <w:w w:val="110"/>
        </w:rPr>
        <w:t xml:space="preserve"> </w:t>
      </w:r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 xml:space="preserve">rzedmiary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będące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w w:val="110"/>
        </w:rPr>
        <w:t>być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r w:rsidRPr="00EB0A4F">
        <w:rPr>
          <w:rFonts w:cs="Times New Roman"/>
          <w:spacing w:val="47"/>
          <w:w w:val="111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r w:rsidRPr="00EB0A4F">
        <w:rPr>
          <w:rFonts w:cs="Times New Roman"/>
          <w:spacing w:val="53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li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 xml:space="preserve">ji </w:t>
      </w:r>
      <w:r w:rsidRPr="00EB0A4F">
        <w:rPr>
          <w:rFonts w:cs="Times New Roman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 xml:space="preserve"> 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od da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-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1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r w:rsidRPr="00EB0A4F">
        <w:rPr>
          <w:rFonts w:cs="Times New Roman"/>
          <w:spacing w:val="-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sposobu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 xml:space="preserve">y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49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się</w:t>
      </w:r>
      <w:r w:rsidRPr="00EB0A4F">
        <w:rPr>
          <w:rFonts w:cs="Times New Roman"/>
          <w:spacing w:val="32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w w:val="110"/>
        </w:rPr>
        <w:t>tym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u,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że</w:t>
      </w:r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45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-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 xml:space="preserve"> m</w:t>
      </w:r>
      <w:r w:rsidRPr="00EB0A4F">
        <w:rPr>
          <w:rFonts w:cs="Times New Roman"/>
          <w:spacing w:val="-1"/>
          <w:w w:val="110"/>
        </w:rPr>
        <w:t>oże</w:t>
      </w:r>
      <w:r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4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4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67"/>
          <w:w w:val="111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r w:rsidRPr="00EB0A4F">
        <w:rPr>
          <w:rFonts w:cs="Times New Roman"/>
          <w:spacing w:val="-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2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1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ch,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10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9"/>
          <w:w w:val="8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aną,</w:t>
      </w:r>
      <w:r w:rsidRPr="00EB0A4F">
        <w:rPr>
          <w:rFonts w:cs="Times New Roman"/>
          <w:spacing w:val="5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ą,</w:t>
      </w:r>
      <w:r w:rsidRPr="00EB0A4F">
        <w:rPr>
          <w:rFonts w:cs="Times New Roman"/>
          <w:spacing w:val="5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r w:rsidRPr="00EB0A4F">
        <w:rPr>
          <w:rFonts w:cs="Times New Roman"/>
          <w:spacing w:val="65"/>
          <w:w w:val="8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szkody</w:t>
      </w:r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r w:rsidRPr="00EB0A4F">
        <w:rPr>
          <w:rFonts w:cs="Times New Roman"/>
          <w:spacing w:val="11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r w:rsidRPr="00EB0A4F">
        <w:rPr>
          <w:rFonts w:cs="Times New Roman"/>
          <w:spacing w:val="47"/>
          <w:w w:val="107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6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r w:rsidRPr="00EB0A4F">
        <w:rPr>
          <w:rFonts w:cs="Times New Roman"/>
          <w:spacing w:val="27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Podczas</w:t>
      </w:r>
      <w:r w:rsidRPr="00EB0A4F">
        <w:rPr>
          <w:rFonts w:cs="Times New Roman"/>
          <w:spacing w:val="23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28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r w:rsidR="00C413FE" w:rsidRPr="00EB0A4F">
        <w:rPr>
          <w:rFonts w:cs="Times New Roman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r w:rsidRPr="00EB0A4F">
        <w:rPr>
          <w:rFonts w:cs="Times New Roman"/>
          <w:spacing w:val="52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50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5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r w:rsidRPr="00EB0A4F">
        <w:rPr>
          <w:rFonts w:cs="Times New Roman"/>
          <w:spacing w:val="61"/>
          <w:w w:val="107"/>
        </w:rPr>
        <w:t xml:space="preserve"> </w:t>
      </w:r>
      <w:r w:rsidRPr="00EB0A4F">
        <w:rPr>
          <w:rFonts w:cs="Times New Roman"/>
          <w:spacing w:val="-1"/>
          <w:w w:val="110"/>
        </w:rPr>
        <w:t>osób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w w:val="110"/>
        </w:rPr>
        <w:t>i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r w:rsidRPr="00EB0A4F">
        <w:rPr>
          <w:rFonts w:cs="Times New Roman"/>
          <w:spacing w:val="41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r w:rsidRPr="00EB0A4F">
        <w:rPr>
          <w:rFonts w:cs="Times New Roman"/>
          <w:spacing w:val="4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i</w:t>
      </w:r>
      <w:r w:rsidRPr="00EB0A4F">
        <w:rPr>
          <w:rFonts w:cs="Times New Roman"/>
          <w:spacing w:val="35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39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w w:val="105"/>
        </w:rPr>
        <w:t>budowy</w:t>
      </w:r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r w:rsidRPr="00EB0A4F">
        <w:rPr>
          <w:rFonts w:cs="Times New Roman"/>
          <w:spacing w:val="40"/>
          <w:w w:val="105"/>
        </w:rPr>
        <w:t xml:space="preserve"> </w:t>
      </w:r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r w:rsidR="00DE6948" w:rsidRPr="00EB0A4F">
        <w:rPr>
          <w:rFonts w:cs="Times New Roman"/>
          <w:spacing w:val="-1"/>
          <w:w w:val="105"/>
        </w:rPr>
        <w:t xml:space="preserve"> oraz wykona i zatwierdzi 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 xml:space="preserve">ekt czasowej organizacji ruchu na czas robót w tym przewidzi stosowne objazdy wraz z wszelkimi uzgodnieniami w tym zakresie, wszelkie rozwiązania uzgodni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>z Zarządem Dróg Powiatowych</w:t>
      </w:r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>w Kolbuszowej.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r w:rsidRPr="00EB0A4F">
        <w:rPr>
          <w:rFonts w:cs="Times New Roman"/>
          <w:spacing w:val="-1"/>
          <w:w w:val="105"/>
        </w:rPr>
        <w:t>Wykonawca przewidzi rozwiązania w zakresie komunikacji nieruchomości na odcinku prowadzonych robót, oraz dostępu mieszkańców oraz innych służb ratoniwczych do przylegających nieruchomosci na odcinku robót. Wykonawca skalkuluje wszelkie koszty w tym zakresie.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1"/>
          <w:w w:val="110"/>
        </w:rPr>
        <w:t xml:space="preserve"> 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="00DE6948" w:rsidRPr="00784394">
        <w:rPr>
          <w:rFonts w:cs="Times New Roman"/>
          <w:spacing w:val="16"/>
          <w:w w:val="110"/>
        </w:rPr>
        <w:t xml:space="preserve">.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7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47"/>
          <w:w w:val="80"/>
        </w:rPr>
        <w:t xml:space="preserve"> 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toku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osób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i)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lastRenderedPageBreak/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</w:rPr>
        <w:t>Wykonawca odpowiada za wszelkie uzgodnienia wynikające z proj</w:t>
      </w:r>
      <w:r w:rsidR="00A300B4" w:rsidRPr="00784394">
        <w:rPr>
          <w:rFonts w:cs="Times New Roman"/>
        </w:rPr>
        <w:t>ektu</w:t>
      </w:r>
      <w:r w:rsidRPr="00784394">
        <w:rPr>
          <w:rFonts w:cs="Times New Roman"/>
        </w:rPr>
        <w:t xml:space="preserve"> budowlanego, uzgodnień do projektu budowlanego oraz warunków technicznych.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5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ządzeń,</w:t>
      </w:r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65"/>
          <w:w w:val="80"/>
        </w:rPr>
        <w:t xml:space="preserve"> </w:t>
      </w:r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p.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koszty</w:t>
      </w:r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r w:rsidRPr="00784394">
        <w:rPr>
          <w:rFonts w:cs="Times New Roman"/>
          <w:spacing w:val="63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u,</w:t>
      </w:r>
      <w:r w:rsidRPr="00784394">
        <w:rPr>
          <w:rFonts w:cs="Times New Roman"/>
          <w:spacing w:val="2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1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43"/>
          <w:w w:val="12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1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2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1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a,</w:t>
      </w:r>
      <w:r w:rsidRPr="00784394">
        <w:rPr>
          <w:rFonts w:cs="Times New Roman"/>
          <w:spacing w:val="2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1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cę,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55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3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dopuszcza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ch.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55"/>
          <w:w w:val="125"/>
        </w:rPr>
        <w:t xml:space="preserve"> </w:t>
      </w:r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w w:val="105"/>
        </w:rPr>
        <w:t>i</w:t>
      </w:r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na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r w:rsidRPr="00784394">
        <w:rPr>
          <w:rFonts w:cs="Times New Roman"/>
          <w:w w:val="105"/>
        </w:rPr>
        <w:t>i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65"/>
          <w:w w:val="113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r w:rsidRPr="00784394">
        <w:rPr>
          <w:rFonts w:cs="Times New Roman"/>
          <w:spacing w:val="50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57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r w:rsidRPr="00784394">
        <w:rPr>
          <w:rFonts w:cs="Times New Roman"/>
          <w:spacing w:val="5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ch,</w:t>
      </w:r>
      <w:r w:rsidRPr="00784394">
        <w:rPr>
          <w:rFonts w:cs="Times New Roman"/>
          <w:spacing w:val="45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od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r w:rsidRPr="00784394">
        <w:rPr>
          <w:rFonts w:cs="Times New Roman"/>
          <w:spacing w:val="39"/>
        </w:rPr>
        <w:t xml:space="preserve"> 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r w:rsidRPr="00784394">
        <w:rPr>
          <w:rFonts w:cs="Times New Roman"/>
          <w:spacing w:val="48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r w:rsidRPr="00784394">
        <w:rPr>
          <w:rFonts w:cs="Times New Roman"/>
          <w:spacing w:val="51"/>
          <w:w w:val="105"/>
        </w:rPr>
        <w:t xml:space="preserve"> </w:t>
      </w:r>
      <w:r w:rsidRPr="00784394">
        <w:rPr>
          <w:rFonts w:cs="Times New Roman"/>
          <w:w w:val="105"/>
        </w:rPr>
        <w:t>są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46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try”</w:t>
      </w:r>
      <w:r w:rsidRPr="00784394">
        <w:rPr>
          <w:rFonts w:cs="Times New Roman"/>
          <w:spacing w:val="3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w w:val="105"/>
        </w:rPr>
        <w:t>się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ność,</w:t>
      </w:r>
      <w:r w:rsidRPr="00784394">
        <w:rPr>
          <w:rFonts w:cs="Times New Roman"/>
          <w:spacing w:val="49"/>
          <w:w w:val="111"/>
        </w:rPr>
        <w:t xml:space="preserve"> </w:t>
      </w:r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o,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dopuszcza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r w:rsidRPr="00784394">
        <w:rPr>
          <w:rFonts w:cs="Times New Roman"/>
          <w:spacing w:val="53"/>
          <w:w w:val="111"/>
        </w:rPr>
        <w:t xml:space="preserve"> </w:t>
      </w:r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w w:val="110"/>
        </w:rPr>
        <w:t xml:space="preserve"> i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niż</w:t>
      </w:r>
      <w:r w:rsidRPr="00784394">
        <w:rPr>
          <w:rFonts w:cs="Times New Roman"/>
          <w:spacing w:val="-1"/>
          <w:w w:val="110"/>
        </w:rPr>
        <w:t xml:space="preserve"> 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 xml:space="preserve">one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Pzp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jako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e.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Pzp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5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ąć,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na</w:t>
      </w:r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1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r w:rsidR="00D31ACF" w:rsidRPr="00784394">
        <w:rPr>
          <w:rFonts w:cs="Times New Roman"/>
          <w:spacing w:val="57"/>
          <w:w w:val="113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niż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4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9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że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3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32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3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41"/>
          <w:w w:val="8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r w:rsidR="00D31ACF" w:rsidRPr="00784394">
        <w:rPr>
          <w:rFonts w:cs="Times New Roman"/>
          <w:spacing w:val="5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</w:t>
      </w:r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r w:rsidR="00A300B4" w:rsidRPr="00784394">
        <w:rPr>
          <w:rFonts w:cs="Times New Roman"/>
          <w:spacing w:val="-2"/>
          <w:w w:val="110"/>
        </w:rPr>
        <w:t>jedn milion</w:t>
      </w:r>
      <w:r w:rsidR="00C413FE" w:rsidRPr="00784394">
        <w:rPr>
          <w:rFonts w:cs="Times New Roman"/>
          <w:spacing w:val="-2"/>
          <w:w w:val="110"/>
        </w:rPr>
        <w:t xml:space="preserve"> </w:t>
      </w:r>
      <w:r w:rsidR="00D31ACF" w:rsidRPr="00784394">
        <w:rPr>
          <w:rFonts w:cs="Times New Roman"/>
          <w:w w:val="110"/>
        </w:rPr>
        <w:t>złotych</w:t>
      </w:r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nie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r w:rsidRPr="00784394">
        <w:rPr>
          <w:rFonts w:cs="Times New Roman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w w:val="110"/>
        </w:rPr>
        <w:t>że</w:t>
      </w:r>
      <w:r w:rsidRPr="00784394">
        <w:rPr>
          <w:rFonts w:cs="Times New Roman"/>
          <w:spacing w:val="3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3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3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3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być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poprzedzone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51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r w:rsidRPr="00784394">
        <w:rPr>
          <w:rFonts w:cs="Times New Roman"/>
          <w:spacing w:val="3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75"/>
          <w:w w:val="8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ch.</w:t>
      </w:r>
    </w:p>
    <w:p w14:paraId="3416BBBA" w14:textId="44E419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ną,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r w:rsidRPr="00784394">
        <w:rPr>
          <w:rFonts w:cs="Times New Roman"/>
          <w:spacing w:val="1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zapoznać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r w:rsidRPr="00784394">
        <w:rPr>
          <w:rFonts w:cs="Times New Roman"/>
          <w:spacing w:val="49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r w:rsidRPr="00784394">
        <w:rPr>
          <w:rFonts w:cs="Times New Roman"/>
          <w:spacing w:val="49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ącego,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u,</w:t>
      </w:r>
      <w:r w:rsidRPr="00784394">
        <w:rPr>
          <w:rFonts w:cs="Times New Roman"/>
          <w:spacing w:val="4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1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części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zastrzega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4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a,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61"/>
          <w:w w:val="125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na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y)</w:t>
      </w:r>
      <w:r w:rsidRPr="00784394">
        <w:rPr>
          <w:rFonts w:cs="Times New Roman"/>
          <w:spacing w:val="14"/>
          <w:w w:val="105"/>
        </w:rPr>
        <w:t xml:space="preserve"> </w:t>
      </w:r>
      <w:r w:rsidRPr="00784394">
        <w:rPr>
          <w:rFonts w:cs="Times New Roman"/>
          <w:w w:val="105"/>
        </w:rPr>
        <w:t>tych</w:t>
      </w:r>
      <w:r w:rsidRPr="00784394">
        <w:rPr>
          <w:rFonts w:cs="Times New Roman"/>
          <w:spacing w:val="9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7B5D7406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r w:rsidRPr="00784394">
        <w:rPr>
          <w:rFonts w:cs="Times New Roman"/>
          <w:b/>
          <w:spacing w:val="-15"/>
          <w:w w:val="115"/>
        </w:rPr>
        <w:t xml:space="preserve"> </w:t>
      </w:r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1769FA">
        <w:rPr>
          <w:rFonts w:cs="Times New Roman"/>
          <w:b/>
          <w:spacing w:val="-2"/>
          <w:w w:val="115"/>
        </w:rPr>
        <w:t>31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784394" w:rsidRPr="00784394">
        <w:rPr>
          <w:rFonts w:cs="Times New Roman"/>
          <w:b/>
          <w:spacing w:val="-2"/>
          <w:w w:val="115"/>
        </w:rPr>
        <w:t>10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>Termin rozpoczęcia robót – 7 dni od daty protokolarnego przekazania placu budowy.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>a 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 xml:space="preserve"> 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w w:val="110"/>
        </w:rPr>
        <w:t>się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r w:rsidRPr="00784394">
        <w:rPr>
          <w:rFonts w:cs="Times New Roman"/>
          <w:spacing w:val="2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są</w:t>
      </w:r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7"/>
          <w:w w:val="125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zasadach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r w:rsidRPr="00927EB5">
        <w:rPr>
          <w:rFonts w:cs="Times New Roman"/>
          <w:spacing w:val="4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55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2"/>
          <w:w w:val="115"/>
        </w:rPr>
        <w:tab/>
      </w:r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"/>
          <w:w w:val="120"/>
        </w:rPr>
        <w:tab/>
      </w:r>
      <w:r w:rsidRPr="00927EB5">
        <w:rPr>
          <w:rFonts w:cs="Times New Roman"/>
          <w:w w:val="115"/>
        </w:rPr>
        <w:t>lub</w:t>
      </w:r>
      <w:r w:rsidRPr="00927EB5">
        <w:rPr>
          <w:rFonts w:cs="Times New Roman"/>
          <w:spacing w:val="47"/>
          <w:w w:val="122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w w:val="120"/>
        </w:rPr>
        <w:t>lub</w:t>
      </w:r>
      <w:r w:rsidRPr="00927EB5">
        <w:rPr>
          <w:rFonts w:cs="Times New Roman"/>
          <w:spacing w:val="-22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6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-2"/>
          <w:w w:val="110"/>
        </w:rPr>
        <w:t xml:space="preserve"> 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21"/>
          <w:w w:val="120"/>
        </w:rPr>
        <w:t xml:space="preserve"> </w:t>
      </w:r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r w:rsidRPr="00927EB5">
        <w:rPr>
          <w:rFonts w:cs="Times New Roman"/>
          <w:spacing w:val="-19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aże,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(j</w:t>
      </w:r>
      <w:r w:rsidRPr="006A0150">
        <w:rPr>
          <w:rFonts w:cs="Times New Roman"/>
          <w:spacing w:val="-1"/>
          <w:w w:val="110"/>
        </w:rPr>
        <w:t>edną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osobą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drogowej</w:t>
      </w:r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r w:rsidRPr="006A0150">
        <w:rPr>
          <w:rFonts w:cs="Times New Roman"/>
          <w:spacing w:val="-2"/>
          <w:w w:val="110"/>
        </w:rPr>
        <w:t xml:space="preserve">oraz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najmniej 1(jedną ) osobą posiadającą uprawnienia budowlane do kierowania robotami budowlanymi w specjalności </w:t>
      </w:r>
      <w:r w:rsidRPr="006A0150">
        <w:rPr>
          <w:rFonts w:cs="Times New Roman"/>
          <w:color w:val="000000"/>
          <w:shd w:val="clear" w:color="auto" w:fill="FFFFFF"/>
        </w:rPr>
        <w:t>instalacyjnej w zakresie sieci, instalacji i urządzeń cieplnych, wentylacyjnych, gazowych, wodociągowych i kanalizacyjnych,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oraz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najmniej 1 (jedną) osobą </w:t>
      </w:r>
      <w:r w:rsidRPr="006A0150">
        <w:rPr>
          <w:rFonts w:cs="Times New Roman"/>
          <w:spacing w:val="-2"/>
          <w:w w:val="110"/>
        </w:rPr>
        <w:t xml:space="preserve">posiadającą uprawnienia budowlane do kierowania robotami budowlanymi w specjalności </w:t>
      </w:r>
      <w:r w:rsidRPr="006A0150">
        <w:rPr>
          <w:rFonts w:cs="Times New Roman"/>
          <w:color w:val="000000"/>
          <w:shd w:val="clear" w:color="auto" w:fill="FFFFFF"/>
        </w:rPr>
        <w:t>instalacyjnej w zakresie sieci, instalacji</w:t>
      </w:r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telekomunikacyjnych,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oraz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najmniej 1 (jedną) osobą </w:t>
      </w:r>
      <w:r w:rsidRPr="006A0150">
        <w:rPr>
          <w:rFonts w:cs="Times New Roman"/>
          <w:spacing w:val="-2"/>
          <w:w w:val="110"/>
        </w:rPr>
        <w:t xml:space="preserve">posiadającą uprawnienia budowlane do kierowania robotami budowlanymi w specjalności </w:t>
      </w:r>
      <w:r w:rsidRPr="006A0150">
        <w:rPr>
          <w:rFonts w:cs="Times New Roman"/>
          <w:color w:val="000000"/>
          <w:shd w:val="clear" w:color="auto" w:fill="FFFFFF"/>
        </w:rPr>
        <w:t>instalacyjnej w zakresie sieci, instalacji</w:t>
      </w:r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telekomunikacyjnych elektrycznych i elektroenergetycznych.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Uprawnienia,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zgodne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li</w:t>
      </w:r>
      <w:r w:rsidRPr="006A0150">
        <w:rPr>
          <w:rFonts w:cs="Times New Roman"/>
          <w:spacing w:val="-1"/>
          <w:w w:val="110"/>
        </w:rPr>
        <w:t>pca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późn.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im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nadane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89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osób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funkcji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r w:rsidRPr="006A0150">
        <w:rPr>
          <w:rFonts w:cs="Times New Roman"/>
          <w:spacing w:val="64"/>
        </w:rPr>
        <w:t xml:space="preserve"> </w:t>
      </w:r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r w:rsidRPr="006A0150">
        <w:rPr>
          <w:rFonts w:cs="Times New Roman"/>
          <w:spacing w:val="-1"/>
          <w:w w:val="110"/>
        </w:rPr>
        <w:t>poz.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późn.</w:t>
      </w:r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i</w:t>
      </w:r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agane–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Dopu</w:t>
      </w:r>
      <w:r w:rsidRPr="006A0150">
        <w:rPr>
          <w:rFonts w:cs="Times New Roman"/>
          <w:w w:val="110"/>
        </w:rPr>
        <w:t>szcza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się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dla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osób,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 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46"/>
        </w:rPr>
        <w:t xml:space="preserve"> </w:t>
      </w:r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życie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dnia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 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72"/>
        </w:rPr>
        <w:t xml:space="preserve"> 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funkcji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i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tych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funkcji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Uprawnienia,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zgodne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późn.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im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e,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nadane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89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-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osób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3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64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r w:rsidRPr="00927EB5">
        <w:rPr>
          <w:rFonts w:cs="Times New Roman"/>
          <w:spacing w:val="-1"/>
          <w:w w:val="110"/>
        </w:rPr>
        <w:t>poz.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późn.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agane–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Dopu</w:t>
      </w:r>
      <w:r w:rsidRPr="00927EB5">
        <w:rPr>
          <w:rFonts w:cs="Times New Roman"/>
          <w:w w:val="110"/>
        </w:rPr>
        <w:t>szcza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dla</w:t>
      </w:r>
      <w:r w:rsidRPr="00927EB5">
        <w:rPr>
          <w:rFonts w:cs="Times New Roman"/>
          <w:spacing w:val="-1"/>
          <w:w w:val="110"/>
        </w:rPr>
        <w:t xml:space="preserve"> </w:t>
      </w:r>
      <w:r w:rsidRPr="00927EB5">
        <w:rPr>
          <w:rFonts w:cs="Times New Roman"/>
          <w:w w:val="110"/>
        </w:rPr>
        <w:t>osób,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 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6"/>
        </w:rPr>
        <w:t xml:space="preserve"> </w:t>
      </w:r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r w:rsidRPr="00927EB5">
        <w:rPr>
          <w:rFonts w:cs="Times New Roman"/>
          <w:w w:val="110"/>
        </w:rPr>
        <w:t>życie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 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72"/>
        </w:rPr>
        <w:t xml:space="preserve"> </w:t>
      </w:r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r w:rsidRPr="00927EB5">
        <w:rPr>
          <w:rFonts w:cs="Times New Roman"/>
          <w:spacing w:val="1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tych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funkcji</w:t>
      </w:r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Doświadczenie</w:t>
      </w:r>
    </w:p>
    <w:p w14:paraId="050397E8" w14:textId="4484790D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ofert,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57"/>
          <w:w w:val="129"/>
        </w:rPr>
        <w:t xml:space="preserve"> </w:t>
      </w:r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wy/k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/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8"/>
          <w:w w:val="110"/>
        </w:rPr>
        <w:t xml:space="preserve"> </w:t>
      </w:r>
      <w:r w:rsidR="00873D93" w:rsidRPr="00927EB5">
        <w:rPr>
          <w:rFonts w:cs="Times New Roman"/>
          <w:spacing w:val="-1"/>
          <w:w w:val="110"/>
        </w:rPr>
        <w:t>drogi klasy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1769FA">
        <w:rPr>
          <w:rFonts w:cs="Times New Roman"/>
          <w:w w:val="110"/>
        </w:rPr>
        <w:t>5 0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wykazuje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ramach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kontraktu</w:t>
      </w:r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(zamówienia/umowy)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wspólnie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ubiegających</w:t>
      </w:r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udzielenie</w:t>
      </w:r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zamówienia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(konsorcjum),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dopuszcza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Wykonawca</w:t>
      </w:r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doświadczeniu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wykonawców,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której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był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członkiem,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</w:t>
      </w:r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konkretnie</w:t>
      </w:r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wykonywał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wykazywanego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zastrzega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możliwość</w:t>
      </w:r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zwrócenia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wykonawcy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wyjaśnienia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zakresie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faktycznie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wykonywanego</w:t>
      </w:r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zakresu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prac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przedstawienia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stosownych</w:t>
      </w:r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wynika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zakres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czy</w:t>
      </w:r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wystawionych</w:t>
      </w:r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wykonawcę</w:t>
      </w:r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y </w:t>
      </w:r>
      <w:r w:rsidRPr="00927EB5">
        <w:rPr>
          <w:rFonts w:ascii="Times New Roman" w:hAnsi="Times New Roman" w:cs="Times New Roman"/>
          <w:spacing w:val="-1"/>
          <w:w w:val="110"/>
        </w:rPr>
        <w:t>uzna</w:t>
      </w:r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również</w:t>
      </w:r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przypadku,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gdy</w:t>
      </w:r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doświadczenie</w:t>
      </w:r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wykazane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Wykonawcę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szerszy</w:t>
      </w:r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zakres</w:t>
      </w:r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budowlanych</w:t>
      </w:r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od</w:t>
      </w:r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wymaganych</w:t>
      </w:r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Zamawiającego.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r w:rsidRPr="00927EB5">
        <w:rPr>
          <w:rFonts w:ascii="Times New Roman" w:hAnsi="Times New Roman" w:cs="Times New Roman"/>
          <w:w w:val="105"/>
        </w:rPr>
        <w:t>Zamawiający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że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spełniania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opisanych,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powyżej,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jeżeli</w:t>
      </w:r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wartości</w:t>
      </w:r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zostaną</w:t>
      </w:r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podane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innych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Zamawiający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celu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zł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na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opublikowania ogłoszenia o zamówieniu dotyczącego niniejszego postępowania w BZP. Jeżeli w dniu publikacji ogłoszenia o zamówieniu w BZP, NBP nie publikuje średniego kursu danej waluty, za podstawę przeliczenia przyjmuje się średni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kurs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waluty publikowany pierwszego dnia, po dniu publikacji ogłoszenia o zamówieniu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 którym zostanie on opublikowany.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Zamawiający,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stosunku do Wykonawców wspólnie ubiegających się o udzielenie zamówienia, w odniesieniu do warunku dotyczącego zdolności technicznej lub zawodowej – dopuszcza łączne spełnianie warunku przez Wykonawców. Zamawiający może na każdym etapie postępowania, uznać, że wykonawca nie posiada wymaganych zdolności,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jeżeli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posiadanie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przez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wykonawcę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sprzecznych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interesów, w szczególności zaangażowanie zasobów technicznych lub zawodowych wykonawcy w inne przedsięwzięcia gospodarcze wykonawcy może mieć negatywny wpływ na realizację zamówienia.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w w:val="105"/>
        </w:rPr>
        <w:t>się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tj.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ę,</w:t>
      </w:r>
      <w:r w:rsidRPr="00927EB5">
        <w:rPr>
          <w:rFonts w:cs="Times New Roman"/>
          <w:spacing w:val="3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49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sąd,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r w:rsidRPr="00927EB5">
        <w:rPr>
          <w:rFonts w:cs="Times New Roman"/>
          <w:spacing w:val="65"/>
          <w:w w:val="113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r w:rsidRPr="00927EB5">
        <w:rPr>
          <w:rFonts w:cs="Times New Roman"/>
          <w:spacing w:val="5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się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tego</w:t>
      </w:r>
      <w:r w:rsidRPr="00927EB5">
        <w:rPr>
          <w:rFonts w:cs="Times New Roman"/>
          <w:spacing w:val="5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podobne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 xml:space="preserve"> 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miejsca</w:t>
      </w:r>
      <w:r w:rsidRPr="00927EB5">
        <w:rPr>
          <w:rFonts w:cs="Times New Roman"/>
          <w:spacing w:val="-2"/>
          <w:w w:val="110"/>
        </w:rPr>
        <w:t xml:space="preserve"> 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 xml:space="preserve"> </w:t>
      </w:r>
      <w:r w:rsidRPr="00927EB5">
        <w:rPr>
          <w:rFonts w:cs="Times New Roman"/>
          <w:w w:val="110"/>
        </w:rPr>
        <w:t>tej</w:t>
      </w:r>
      <w:r w:rsidRPr="00927EB5">
        <w:rPr>
          <w:rFonts w:cs="Times New Roman"/>
          <w:spacing w:val="51"/>
          <w:w w:val="8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 xml:space="preserve">y </w:t>
      </w:r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p.z.p.</w:t>
      </w:r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>w art. 7 ust.1 ustawy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szczególnych rozwiązaniach w zakresie przeciwdziałania wspieraniu agresji na Ukrainę oraz służących ochronie bezpieczeństwa narodowego</w:t>
      </w:r>
      <w:r w:rsidRPr="00CD4609">
        <w:rPr>
          <w:rFonts w:cs="Times New Roman"/>
          <w:color w:val="000000" w:themeColor="text1"/>
          <w:spacing w:val="-1"/>
          <w:w w:val="110"/>
        </w:rPr>
        <w:t xml:space="preserve"> z dnia 13 kwietnia 2022 r. (Dz.U. 2022 poz.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tj.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>Z postępowania o udzielenie zamówienia publicznego lub konkursu prowadzonego na podstawie   ustawy z dnia 11 września 2019 r. – Prawo zamówień publicznych wyklucza się: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wykonawcę oraz uczestnika konkursu wymienionego w wykazach określonych w rozporządzeniu 765/2006 i rozporządzeniu 269/2014 albo wpisanego na listę na podstawie </w:t>
      </w:r>
      <w:r w:rsidRPr="00CD4609">
        <w:rPr>
          <w:rFonts w:cs="Times New Roman"/>
          <w:color w:val="000000" w:themeColor="text1"/>
        </w:rPr>
        <w:lastRenderedPageBreak/>
        <w:t xml:space="preserve">decyzji w sprawie wpisu na listę rozstrzygającej o zastosowaniu środka, o którym mowa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(Dz.U. 2022 poz.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(Dz.U. 2022 poz.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(Dz.U. 2022 poz.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0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0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1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na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oraz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1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r w:rsidRPr="00927EB5">
        <w:rPr>
          <w:rFonts w:cs="Times New Roman"/>
          <w:spacing w:val="61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że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 xml:space="preserve">u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 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dni</w:t>
      </w:r>
      <w:r w:rsidRPr="00927EB5">
        <w:rPr>
          <w:rFonts w:cs="Times New Roman"/>
          <w:spacing w:val="4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46"/>
          <w:w w:val="110"/>
        </w:rPr>
        <w:t xml:space="preserve"> </w:t>
      </w:r>
      <w:r w:rsidRPr="00927EB5">
        <w:rPr>
          <w:rFonts w:cs="Times New Roman"/>
          <w:w w:val="110"/>
        </w:rPr>
        <w:t>dnia</w:t>
      </w:r>
      <w:r w:rsidRPr="00927EB5">
        <w:rPr>
          <w:rFonts w:cs="Times New Roman"/>
          <w:spacing w:val="4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a,</w:t>
      </w:r>
      <w:r w:rsidRPr="00927EB5">
        <w:rPr>
          <w:rFonts w:cs="Times New Roman"/>
          <w:spacing w:val="4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r w:rsidR="003A7D42" w:rsidRPr="00927EB5">
        <w:t xml:space="preserve"> </w:t>
      </w:r>
      <w:r w:rsidR="003A7D42" w:rsidRPr="00927EB5">
        <w:rPr>
          <w:rFonts w:cs="Times New Roman"/>
          <w:spacing w:val="-1"/>
          <w:w w:val="110"/>
        </w:rPr>
        <w:t>środków dowodowych, jeżeli wymagał ich złożenia w ogłoszeniu o zamówieniu lub dokumentach zamówienia, aktualnych na dzień złożenia podmiotowych środków dowodowych.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1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r w:rsidRPr="00927EB5">
        <w:rPr>
          <w:rFonts w:cs="Times New Roman"/>
          <w:spacing w:val="-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p.z.p.,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w w:val="105"/>
        </w:rPr>
        <w:t>tej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53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37"/>
          <w:w w:val="80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18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43"/>
        </w:rPr>
        <w:t xml:space="preserve"> 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5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r w:rsidR="0010237B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nie</w:t>
      </w:r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7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niż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ostatnich</w:t>
      </w:r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lat,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r w:rsidRPr="00927EB5">
        <w:rPr>
          <w:rFonts w:cs="Times New Roman"/>
          <w:w w:val="105"/>
        </w:rPr>
        <w:t>tym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51"/>
          <w:w w:val="111"/>
        </w:rPr>
        <w:t xml:space="preserve"> </w:t>
      </w:r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43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a,</w:t>
      </w:r>
      <w:r w:rsidRPr="00927EB5">
        <w:rPr>
          <w:rFonts w:cs="Times New Roman"/>
          <w:spacing w:val="46"/>
          <w:w w:val="105"/>
        </w:rPr>
        <w:t xml:space="preserve"> </w:t>
      </w:r>
      <w:r w:rsidRPr="00927EB5">
        <w:rPr>
          <w:rFonts w:cs="Times New Roman"/>
          <w:w w:val="105"/>
        </w:rPr>
        <w:t>wraz</w:t>
      </w:r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miejsca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13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rzecz</w:t>
      </w:r>
      <w:r w:rsidRPr="00927EB5">
        <w:rPr>
          <w:rFonts w:cs="Times New Roman"/>
          <w:spacing w:val="47"/>
          <w:w w:val="113"/>
        </w:rPr>
        <w:t xml:space="preserve"> 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47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r w:rsidRPr="00927EB5">
        <w:rPr>
          <w:rFonts w:cs="Times New Roman"/>
          <w:spacing w:val="52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r w:rsidRPr="00927EB5">
        <w:rPr>
          <w:rFonts w:cs="Times New Roman"/>
          <w:spacing w:val="51"/>
          <w:w w:val="105"/>
        </w:rPr>
        <w:t xml:space="preserve"> </w:t>
      </w:r>
      <w:r w:rsidRPr="00927EB5">
        <w:rPr>
          <w:rFonts w:cs="Times New Roman"/>
          <w:w w:val="105"/>
        </w:rPr>
        <w:t>czy</w:t>
      </w:r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te</w:t>
      </w:r>
      <w:r w:rsidRPr="00927EB5">
        <w:rPr>
          <w:rFonts w:cs="Times New Roman"/>
          <w:spacing w:val="49"/>
          <w:w w:val="125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37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4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59"/>
        </w:rPr>
        <w:t xml:space="preserve"> 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r w:rsidR="00C413FE" w:rsidRPr="00927EB5">
        <w:rPr>
          <w:rFonts w:cs="Times New Roman"/>
          <w:w w:val="105"/>
        </w:rPr>
        <w:t xml:space="preserve"> </w:t>
      </w:r>
      <w:r w:rsidR="0010237B" w:rsidRPr="00927EB5">
        <w:rPr>
          <w:rFonts w:cs="Times New Roman"/>
          <w:w w:val="105"/>
        </w:rPr>
        <w:t>i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r w:rsidR="0010237B" w:rsidRPr="00927EB5">
        <w:rPr>
          <w:rFonts w:cs="Times New Roman"/>
          <w:spacing w:val="-1"/>
          <w:w w:val="105"/>
        </w:rPr>
        <w:t xml:space="preserve"> </w:t>
      </w:r>
      <w:r w:rsidR="0010237B" w:rsidRPr="00927EB5">
        <w:rPr>
          <w:rFonts w:cs="Times New Roman"/>
        </w:rPr>
        <w:t>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 – Załącznik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osób,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2" w:name="_Hlk144895244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mowa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ust.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się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29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63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oraz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aw wykluczenia wskazanych w art.7 ust.1 ustawy o szczególnych rozwiązaniach w zakresie przeciwdziałania wspieraniu agresji na Ukrainę oraz służących ochronie bezpieczeństwa narodowego (Dz.U.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stanowi</w:t>
      </w:r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2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dokumentu</w:t>
      </w:r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18"/>
          <w:w w:val="110"/>
        </w:rPr>
        <w:t xml:space="preserve"> </w:t>
      </w:r>
      <w:r w:rsidR="00B73176" w:rsidRPr="00A15A52">
        <w:rPr>
          <w:rFonts w:cs="Times New Roman"/>
          <w:spacing w:val="-1"/>
          <w:w w:val="110"/>
        </w:rPr>
        <w:t>dokument</w:t>
      </w:r>
      <w:r w:rsidR="00D31ACF" w:rsidRPr="00A15A52">
        <w:rPr>
          <w:rFonts w:cs="Times New Roman"/>
          <w:spacing w:val="1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47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r w:rsidR="00D31ACF" w:rsidRPr="00A15A52">
        <w:rPr>
          <w:rFonts w:cs="Times New Roman"/>
          <w:spacing w:val="51"/>
          <w:w w:val="125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o,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że: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otwarto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jego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w w:val="110"/>
        </w:rPr>
        <w:t>tej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05"/>
        </w:rPr>
        <w:t>Jeżeli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a,</w:t>
      </w:r>
      <w:r w:rsidRPr="00A15A52">
        <w:rPr>
          <w:rFonts w:cs="Times New Roman"/>
          <w:spacing w:val="44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odnoszą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się</w:t>
      </w:r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5"/>
          <w:w w:val="80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r w:rsidRPr="00A15A52">
        <w:rPr>
          <w:rFonts w:cs="Times New Roman"/>
          <w:spacing w:val="55"/>
          <w:w w:val="107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osób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="00025A8E" w:rsidRPr="00A15A52">
        <w:rPr>
          <w:rFonts w:cs="Times New Roman"/>
          <w:spacing w:val="-1"/>
          <w:w w:val="105"/>
        </w:rPr>
        <w:t>dokument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ć,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r w:rsidRPr="00A15A52">
        <w:rPr>
          <w:rFonts w:cs="Times New Roman"/>
          <w:spacing w:val="5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m,</w:t>
      </w:r>
      <w:r w:rsidR="00A15A52" w:rsidRPr="00A15A52">
        <w:rPr>
          <w:rFonts w:cs="Times New Roman"/>
        </w:rPr>
        <w:t xml:space="preserve"> </w:t>
      </w:r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m,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49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go,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lub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w w:val="115"/>
        </w:rPr>
        <w:t>miejsce</w:t>
      </w:r>
      <w:r w:rsidRPr="00A15A52">
        <w:rPr>
          <w:rFonts w:cs="Times New Roman"/>
          <w:spacing w:val="-2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y.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wzywa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-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="00653861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p.z.p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dane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treść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 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nie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ch,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w w:val="105"/>
        </w:rPr>
        <w:t>które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r w:rsidRPr="00A15A52">
        <w:rPr>
          <w:rFonts w:cs="Times New Roman"/>
          <w:spacing w:val="45"/>
          <w:w w:val="105"/>
        </w:rPr>
        <w:t xml:space="preserve"> </w:t>
      </w:r>
      <w:r w:rsidR="00A6500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="00A6500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="00A6500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7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 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bada,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czy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w w:val="110"/>
        </w:rPr>
        <w:t>tego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07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zachodzą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65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także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6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na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7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umowy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cznego. 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oferty.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te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każdy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5"/>
          <w:w w:val="125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 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r w:rsidRPr="00A15A52">
        <w:rPr>
          <w:rFonts w:cs="Times New Roman"/>
          <w:spacing w:val="-1"/>
          <w:w w:val="110"/>
        </w:rPr>
        <w:t xml:space="preserve"> 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3"/>
          <w:w w:val="110"/>
        </w:rPr>
        <w:t xml:space="preserve"> </w:t>
      </w:r>
      <w:r w:rsidR="00BD04B5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sposobu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="001E48F3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adczeń,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zgodne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r w:rsidRPr="00A15A52">
        <w:rPr>
          <w:rFonts w:cs="Times New Roman"/>
          <w:spacing w:val="1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4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7"/>
          <w:w w:val="105"/>
        </w:rPr>
        <w:t xml:space="preserve"> </w:t>
      </w:r>
      <w:r w:rsidR="001E48F3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dla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.od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tym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systemu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spacing w:val="57"/>
          <w:w w:val="125"/>
        </w:rPr>
        <w:t xml:space="preserve"> </w:t>
      </w:r>
      <w:r w:rsidR="00025A8E" w:rsidRPr="00A15A52">
        <w:rPr>
          <w:rFonts w:cs="Times New Roman"/>
          <w:spacing w:val="-2"/>
          <w:w w:val="110"/>
        </w:rPr>
        <w:t>formatu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w w:val="110"/>
        </w:rPr>
        <w:t>Wśród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uznane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7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53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Osobą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Guściora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r w:rsidRPr="00A15A52">
        <w:rPr>
          <w:rFonts w:cs="Times New Roman"/>
          <w:spacing w:val="-13"/>
          <w:w w:val="120"/>
        </w:rPr>
        <w:t xml:space="preserve"> </w:t>
      </w:r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r w:rsidRPr="00A15A52">
        <w:rPr>
          <w:rFonts w:cs="Times New Roman"/>
          <w:spacing w:val="7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="00CE7630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65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3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jako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r w:rsidR="00E603BE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5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ącego,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="00D53C8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4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r w:rsidR="00F03DAC" w:rsidRPr="00A15A52">
        <w:rPr>
          <w:rFonts w:cs="Times New Roman"/>
          <w:spacing w:val="24"/>
          <w:w w:val="110"/>
        </w:rPr>
        <w:t xml:space="preserve">oraz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tj</w:t>
      </w:r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w w:val="110"/>
        </w:rPr>
        <w:t>stały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komputer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ji:</w:t>
      </w:r>
      <w:r w:rsidR="00D31ACF" w:rsidRPr="00A15A52">
        <w:rPr>
          <w:rFonts w:cs="Times New Roman"/>
          <w:spacing w:val="3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procesor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r w:rsidR="00D31ACF" w:rsidRPr="00A15A52">
        <w:rPr>
          <w:rFonts w:cs="Times New Roman"/>
          <w:spacing w:val="2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a,</w:t>
      </w:r>
      <w:r w:rsidR="00D31ACF" w:rsidRPr="00A15A52">
        <w:rPr>
          <w:rFonts w:cs="Times New Roman"/>
          <w:spacing w:val="2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Os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wersja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025A8E" w:rsidRPr="00A15A52">
        <w:rPr>
          <w:rFonts w:cs="Times New Roman"/>
          <w:spacing w:val="10"/>
          <w:w w:val="110"/>
        </w:rPr>
        <w:t xml:space="preserve"> standardu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35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r w:rsidR="00C413FE"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5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wg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anego </w:t>
      </w:r>
      <w:r w:rsidRPr="00A15A52">
        <w:rPr>
          <w:rFonts w:cs="Times New Roman"/>
          <w:w w:val="110"/>
        </w:rPr>
        <w:t xml:space="preserve">z </w:t>
      </w:r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 xml:space="preserve">zędu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treści</w:t>
      </w:r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r w:rsidRPr="00A15A52">
        <w:rPr>
          <w:rFonts w:cs="Times New Roman"/>
          <w:spacing w:val="47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dni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ust.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czas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="00CD066A" w:rsidRPr="00A15A52">
        <w:rPr>
          <w:rFonts w:cs="Times New Roman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 xml:space="preserve">u </w:t>
      </w:r>
      <w:r w:rsidRPr="00A15A52">
        <w:rPr>
          <w:rFonts w:cs="Times New Roman"/>
          <w:w w:val="110"/>
        </w:rPr>
        <w:t>gdy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 xml:space="preserve">y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ofert,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r w:rsidRPr="00A15A52">
        <w:rPr>
          <w:rFonts w:cs="Times New Roman"/>
          <w:spacing w:val="6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na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prawo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(jeżeli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przedmiar robót</w:t>
      </w:r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osobę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 xml:space="preserve"> 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67"/>
          <w:w w:val="107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dla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35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osoba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7"/>
          <w:w w:val="110"/>
        </w:rPr>
        <w:t xml:space="preserve"> </w:t>
      </w:r>
      <w:r w:rsidR="002D689B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r w:rsidRPr="00A15A52">
        <w:rPr>
          <w:rFonts w:cs="Times New Roman"/>
          <w:spacing w:val="53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 xml:space="preserve">ego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1"/>
          <w:w w:val="110"/>
        </w:rPr>
        <w:t xml:space="preserve"> </w:t>
      </w:r>
      <w:r w:rsidR="00FB1014" w:rsidRPr="00A15A52">
        <w:rPr>
          <w:rFonts w:cs="Times New Roman"/>
          <w:spacing w:val="-2"/>
          <w:w w:val="110"/>
        </w:rPr>
        <w:t>kopii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formie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bądź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też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r w:rsidRPr="00A15A52">
        <w:rPr>
          <w:rFonts w:cs="Times New Roman"/>
          <w:spacing w:val="5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61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69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="004030F8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4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r w:rsidRPr="00A15A52">
        <w:rPr>
          <w:rFonts w:cs="Times New Roman"/>
          <w:spacing w:val="65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r w:rsidRPr="00A15A52">
        <w:rPr>
          <w:rFonts w:cs="Times New Roman"/>
          <w:spacing w:val="2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opisu</w:t>
      </w:r>
      <w:r w:rsidRPr="00A15A52">
        <w:rPr>
          <w:rFonts w:cs="Times New Roman"/>
          <w:spacing w:val="2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r w:rsidRPr="00A15A52">
        <w:rPr>
          <w:rFonts w:cs="Times New Roman"/>
          <w:spacing w:val="22"/>
          <w:w w:val="105"/>
        </w:rPr>
        <w:t xml:space="preserve"> </w:t>
      </w:r>
      <w:r w:rsidR="00F04454" w:rsidRPr="00A15A52">
        <w:rPr>
          <w:rFonts w:cs="Times New Roman"/>
          <w:w w:val="105"/>
        </w:rPr>
        <w:t>i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9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18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1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46"/>
          <w:w w:val="115"/>
        </w:rPr>
        <w:t xml:space="preserve"> </w:t>
      </w:r>
      <w:r w:rsidRPr="00A15A52">
        <w:rPr>
          <w:rFonts w:cs="Times New Roman"/>
          <w:w w:val="115"/>
        </w:rPr>
        <w:t>lub</w:t>
      </w:r>
      <w:r w:rsidRPr="00A15A52">
        <w:rPr>
          <w:rFonts w:cs="Times New Roman"/>
          <w:spacing w:val="42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r w:rsidRPr="00A15A52">
        <w:rPr>
          <w:rFonts w:cs="Times New Roman"/>
          <w:spacing w:val="47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63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 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 xml:space="preserve">j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 xml:space="preserve">m: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w w:val="110"/>
        </w:rPr>
        <w:t>na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61"/>
          <w:w w:val="125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miarę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r w:rsidR="00E4239A">
        <w:rPr>
          <w:rFonts w:cs="Times New Roman"/>
        </w:rPr>
        <w:t xml:space="preserve"> </w:t>
      </w:r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się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na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r w:rsidR="00625F6B" w:rsidRPr="00E4239A">
        <w:rPr>
          <w:rFonts w:cs="Times New Roman"/>
          <w:w w:val="105"/>
        </w:rPr>
        <w:t>i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r w:rsidRPr="00E4239A">
        <w:rPr>
          <w:rFonts w:cs="Times New Roman"/>
          <w:spacing w:val="63"/>
          <w:w w:val="107"/>
        </w:rPr>
        <w:t xml:space="preserve"> </w:t>
      </w:r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r w:rsidRPr="00E4239A">
        <w:rPr>
          <w:rFonts w:cs="Times New Roman"/>
          <w:spacing w:val="14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r w:rsidRPr="00E4239A">
        <w:rPr>
          <w:rFonts w:cs="Times New Roman"/>
          <w:spacing w:val="17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16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r w:rsidRPr="00E4239A">
        <w:rPr>
          <w:rFonts w:cs="Times New Roman"/>
          <w:spacing w:val="1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 xml:space="preserve">m </w:t>
      </w:r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r w:rsidRPr="00E4239A">
        <w:rPr>
          <w:rFonts w:cs="Times New Roman"/>
          <w:spacing w:val="61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się</w:t>
      </w:r>
      <w:r w:rsidRPr="00E4239A">
        <w:rPr>
          <w:rFonts w:cs="Times New Roman"/>
          <w:spacing w:val="5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na</w:t>
      </w:r>
      <w:r w:rsidRPr="00E4239A">
        <w:rPr>
          <w:rFonts w:cs="Times New Roman"/>
          <w:spacing w:val="57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r w:rsidRPr="00E4239A">
        <w:rPr>
          <w:rFonts w:cs="Times New Roman"/>
          <w:spacing w:val="25"/>
          <w:w w:val="115"/>
        </w:rPr>
        <w:t xml:space="preserve"> </w:t>
      </w:r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r w:rsidRPr="00E4239A">
        <w:rPr>
          <w:rFonts w:cs="Times New Roman"/>
          <w:w w:val="115"/>
        </w:rPr>
        <w:t>nie</w:t>
      </w:r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r w:rsidRPr="00E4239A">
        <w:rPr>
          <w:rFonts w:cs="Times New Roman"/>
          <w:spacing w:val="23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adresu</w:t>
      </w:r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w w:val="110"/>
        </w:rPr>
        <w:t>osobą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r w:rsidR="00C413FE" w:rsidRPr="00A15A52">
        <w:rPr>
          <w:rFonts w:cs="Times New Roman"/>
          <w:w w:val="110"/>
        </w:rPr>
        <w:t xml:space="preserve"> </w:t>
      </w:r>
      <w:r w:rsidR="001D2BB9"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czasu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rt/w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Podczas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r w:rsidRPr="00A15A52">
        <w:rPr>
          <w:rFonts w:cs="Times New Roman"/>
          <w:spacing w:val="-12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14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plik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1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czne,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przy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5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7"/>
          <w:w w:val="8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poz.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63"/>
          <w:w w:val="80"/>
        </w:rPr>
        <w:t xml:space="preserve"> </w:t>
      </w:r>
      <w:r w:rsidRPr="00A15A52">
        <w:rPr>
          <w:rFonts w:cs="Times New Roman"/>
          <w:w w:val="110"/>
        </w:rPr>
        <w:t>tych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="00E35267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część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plik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oferty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41"/>
          <w:w w:val="111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2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</w:rPr>
        <w:t>formie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r w:rsidR="00E4239A">
        <w:rPr>
          <w:rFonts w:cs="Times New Roman"/>
          <w:spacing w:val="-1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E4239A">
        <w:rPr>
          <w:rFonts w:cs="Times New Roman"/>
          <w:spacing w:val="-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ofert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może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 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 xml:space="preserve">y </w:t>
      </w:r>
      <w:r w:rsidR="00FB1014" w:rsidRPr="00A15A52">
        <w:rPr>
          <w:rFonts w:cs="Times New Roman"/>
          <w:spacing w:val="-1"/>
          <w:w w:val="110"/>
        </w:rPr>
        <w:t>dokument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ustawy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niż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azać,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 xml:space="preserve">ą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tym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język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="00DA404F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ponosi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69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ca,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43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FB1014" w:rsidRPr="00A15A52">
        <w:rPr>
          <w:rFonts w:cs="Times New Roman"/>
          <w:w w:val="110"/>
        </w:rPr>
        <w:t>i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rt/w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adresem: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r w:rsidR="00D31ACF" w:rsidRPr="00A15A52">
        <w:rPr>
          <w:rFonts w:cs="Times New Roman"/>
          <w:w w:val="105"/>
        </w:rPr>
        <w:t>Zamawiający</w:t>
      </w:r>
      <w:r w:rsidR="00D31ACF" w:rsidRPr="00A15A52">
        <w:rPr>
          <w:rFonts w:cs="Times New Roman"/>
          <w:w w:val="105"/>
        </w:rPr>
        <w:tab/>
      </w:r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e,</w:t>
      </w:r>
      <w:r w:rsidR="00D31ACF" w:rsidRPr="00A15A52">
        <w:rPr>
          <w:rFonts w:cs="Times New Roman"/>
          <w:spacing w:val="-1"/>
        </w:rPr>
        <w:tab/>
      </w:r>
      <w:r w:rsidR="00D31ACF" w:rsidRPr="00A15A52">
        <w:rPr>
          <w:rFonts w:cs="Times New Roman"/>
          <w:w w:val="110"/>
        </w:rPr>
        <w:t>że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r w:rsidR="00D31ACF" w:rsidRPr="00A15A52">
        <w:rPr>
          <w:rFonts w:cs="Times New Roman"/>
          <w:spacing w:val="-1"/>
          <w:w w:val="105"/>
        </w:rPr>
        <w:tab/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a,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69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r w:rsidR="00D31ACF" w:rsidRPr="00A15A52">
        <w:rPr>
          <w:rFonts w:cs="Times New Roman"/>
          <w:spacing w:val="52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r w:rsidR="00D31ACF" w:rsidRPr="00A15A52">
        <w:rPr>
          <w:rFonts w:cs="Times New Roman"/>
          <w:spacing w:val="5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5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5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się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oferty uwzględnia wszystkie zobowiązania, musi być podana PLN cyfrowo i słownie,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>z wyodrębnieniem należnego podatku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ceną</w:t>
      </w:r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Ustawa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poz.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sposób</w:t>
      </w:r>
      <w:r w:rsidRPr="00A15A52">
        <w:rPr>
          <w:rFonts w:cs="Times New Roman"/>
          <w:spacing w:val="6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9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żądać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czasie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5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Jeżeli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eć,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stratą,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sąd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ryczałt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cenę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cenach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ch,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tak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e,</w:t>
      </w:r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5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1"/>
          <w:w w:val="113"/>
        </w:rPr>
        <w:t xml:space="preserve"> </w:t>
      </w:r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3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złotych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r w:rsidRPr="00A15A52">
        <w:rPr>
          <w:rFonts w:cs="Times New Roman"/>
          <w:spacing w:val="47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ofertowa brutto musi uwzględniać wszystkie koszty związane z realizacją przedmiotu zamówienia zgodnie z opisem przedmiotu zamówienia oraz istotnymi postanowieniami umowy określonymi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niniejszej SWZ oraz w załącznikach do SWZ tj.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61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9"/>
          <w:w w:val="110"/>
        </w:rPr>
        <w:t xml:space="preserve"> Przedmiary robót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>Cena podana w ofercie winna obejmować wszystkie koszty i składniki związane z wykonaniem zamówienia oraz warunkami stawianymi przez Zamawiającego w dokumentacji projektowej, przedmiarach robót i STWiORB. Cena zawarta w ofercie musi zawierać cenę obejmującą roboty budowlane, dostawy i usługi niezbędne do realizacji zadania oraz inne koszty uwzględniające wszystkie opłaty i podatki z uwzględnieniem ewentualnych upustów i rabatów</w:t>
      </w:r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>W cenie ofertowej należy uwzględnić prace i czynności, które są w obowiązku Wykonawcy tj.: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koszt przygotowania terenu budowy, − budowa, utrzymanie i rozbiórka zaplecza budowy, − koszty wycinki drzew, − zabezpieczenie i ochrona placu budowy, − uporządkowanie placu budowy po zakończeniu robót, − zatrudnienie kierownika budowy, − koordynacja robót ewentualnych </w:t>
      </w:r>
      <w:r w:rsidRPr="00A15A52">
        <w:lastRenderedPageBreak/>
        <w:t xml:space="preserve">podwykonawców, − obsługa geodezyjna i geotechniczna budowy, w tym wykonanie inwentaryzacji geodezyjnej powykonawczej, − opracowanie projektu technologii i organizacji robót budowlano – montażowych, − opracowanie projektu czasowej organizacji ruchu, dokonywanie wszelkich uzgodnień oraz oznakowanie i utrzymanie terenu budowy w czasie realizacji zadania, − budowa dróg i parkingów tymczasowych (jeżeli będzie taka potrzeba), − utrzymanie ewentualnych dróg objazdowych wynikających z przyjętej czasowej organizacji ruchu, − wykonanie zasilania placu budowy w energię elektryczną, wodę, ciepło i inne niezbędne media wraz z ponoszeniem kosztów ich poboru dla potrzeb budowy, − sporządzenie dokumentacji powykonawczej uwzględniającej wszelkie ewentualne zmiany wprowadzone w trakcie realizacji, − uzyskanie dopuszczenia do eksploatacji zainstalowanych urządzeń, − zabezpieczenie mienia zgromadzonego na budowie, − prowadzenie dziennika budowy, − wykonanie innych prac i czynności, które były do przewidzenia na etapie przygotowania oferty, wynikających </w:t>
      </w:r>
      <w:r w:rsidR="006B6920">
        <w:br/>
      </w:r>
      <w:r w:rsidRPr="00A15A52">
        <w:t xml:space="preserve">z Prawa budowlanego, Polskich norm, zasad wiedzy i sztuki budowlanej, − usunięcie powstałych </w:t>
      </w:r>
      <w:r w:rsidR="00907A13">
        <w:br/>
      </w:r>
      <w:r w:rsidRPr="00A15A52">
        <w:t xml:space="preserve">w czasie wykonywania przedmiotu zamówienia odpadów w sposób zgodny z zapisami ustawy </w:t>
      </w:r>
      <w:r w:rsidR="00907A13">
        <w:br/>
      </w:r>
      <w:r w:rsidRPr="00A15A52">
        <w:t>o odpadach.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>Wykonawca określi cenę ryczałtową w formularzu oferty (załącznik nr 1 do SWZ). Załączone przedmiary robót należy traktować tylko i wyłącznie jako materiał pomocniczy. Wykonawca, którego oferta zostanie wybrana jako najkorzystniejsza, przed podpisaniem umowy dostarczy Zamawiającemu kosztorys ofertowy. Będzie on służył do rozliczeń pomiędzy Wykonawcą i Zamawiającym. Zamawiający nie wymaga złożenia kosztorysów ofertowych do oferty na etapie składania oferty.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i:</w:t>
      </w:r>
    </w:p>
    <w:p w14:paraId="09DF3039" w14:textId="21F8D4D9" w:rsidR="00B77FC7" w:rsidRPr="00A15A52" w:rsidRDefault="001769FA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ab/>
        <w:t xml:space="preserve">70 </w:t>
      </w:r>
      <w:r w:rsidR="00397B57" w:rsidRPr="00A15A52">
        <w:rPr>
          <w:rFonts w:cs="Times New Roman"/>
          <w:spacing w:val="55"/>
        </w:rPr>
        <w:t>000,00 zł</w:t>
      </w:r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 xml:space="preserve">(słownie: </w:t>
      </w:r>
      <w:r>
        <w:rPr>
          <w:rFonts w:cs="Times New Roman"/>
          <w:spacing w:val="55"/>
        </w:rPr>
        <w:t>siedemdziesią tysięcy</w:t>
      </w:r>
      <w:r w:rsidR="00221F66" w:rsidRPr="00A15A52">
        <w:rPr>
          <w:rFonts w:cs="Times New Roman"/>
          <w:spacing w:val="55"/>
        </w:rPr>
        <w:t xml:space="preserve"> </w:t>
      </w:r>
      <w:r w:rsidR="00557BEB" w:rsidRPr="00A15A52">
        <w:rPr>
          <w:rFonts w:cs="Times New Roman"/>
          <w:spacing w:val="55"/>
        </w:rPr>
        <w:t>złotych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przed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ofert.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mowa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poz.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formie</w:t>
      </w:r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na</w:t>
      </w:r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77777777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lub</w:t>
      </w:r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oraz podć nri nazwę częsci</w:t>
      </w:r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12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14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49"/>
          <w:w w:val="111"/>
        </w:rPr>
        <w:t xml:space="preserve"> </w:t>
      </w:r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53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r w:rsidRPr="00A15A52">
        <w:rPr>
          <w:rFonts w:cs="Times New Roman"/>
          <w:spacing w:val="5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ącego, termin zaksięgowania środków pieniężnych na rachunku Zamawiającego.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39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5"/>
          <w:w w:val="110"/>
        </w:rPr>
        <w:t xml:space="preserve"> </w:t>
      </w:r>
      <w:r w:rsidR="0037117C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r w:rsidRPr="00A15A52">
        <w:rPr>
          <w:rFonts w:cs="Times New Roman"/>
          <w:spacing w:val="5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musi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51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 xml:space="preserve"> 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 xml:space="preserve">zez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one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67"/>
          <w:w w:val="80"/>
        </w:rPr>
        <w:t xml:space="preserve"> </w:t>
      </w:r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7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1"/>
          <w:w w:val="110"/>
        </w:rPr>
        <w:t xml:space="preserve"> </w:t>
      </w:r>
      <w:r w:rsidR="00460EB1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na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termin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być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51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ofertą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iż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1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 Dr</w:t>
      </w:r>
      <w:r w:rsidRPr="00A15A52">
        <w:rPr>
          <w:rFonts w:cs="Times New Roman"/>
          <w:spacing w:val="-1"/>
          <w:w w:val="110"/>
        </w:rPr>
        <w:t>óg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się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swą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w w:val="110"/>
        </w:rPr>
        <w:t>treścią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(tj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tytułu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ji)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o,</w:t>
      </w:r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że</w:t>
      </w:r>
      <w:r w:rsidRPr="00A15A52">
        <w:rPr>
          <w:rFonts w:cs="Times New Roman"/>
          <w:spacing w:val="57"/>
          <w:w w:val="125"/>
        </w:rPr>
        <w:t xml:space="preserve"> </w:t>
      </w:r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 xml:space="preserve"> 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nie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e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sposób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45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nie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p.z.p.</w:t>
      </w:r>
      <w:r w:rsidRPr="00A15A52">
        <w:rPr>
          <w:rFonts w:cs="Times New Roman"/>
          <w:spacing w:val="45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 xml:space="preserve">az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 xml:space="preserve">a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p.z.p.</w:t>
      </w:r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7E4EC23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r w:rsidR="001769FA">
        <w:rPr>
          <w:rFonts w:cs="Times New Roman"/>
          <w:b/>
          <w:spacing w:val="-2"/>
          <w:w w:val="110"/>
        </w:rPr>
        <w:t xml:space="preserve"> tj. do </w:t>
      </w:r>
      <w:r w:rsidR="00CD4609">
        <w:rPr>
          <w:rFonts w:cs="Times New Roman"/>
          <w:b/>
          <w:spacing w:val="-2"/>
          <w:w w:val="110"/>
        </w:rPr>
        <w:t>12.11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ofertą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tego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 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 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niż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30 dni.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 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a </w:t>
      </w:r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45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tylko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nie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 xml:space="preserve">okres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ofertą.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305A616D" w:rsidR="006F43D7" w:rsidRPr="00A82853" w:rsidRDefault="00D31ACF">
      <w:pPr>
        <w:pStyle w:val="Tekstpodstawowy"/>
        <w:spacing w:before="37"/>
        <w:rPr>
          <w:rFonts w:cs="Times New Roman"/>
        </w:rPr>
      </w:pP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 xml:space="preserve">dnia </w:t>
      </w:r>
      <w:r w:rsidR="00CD4609">
        <w:rPr>
          <w:rFonts w:cs="Times New Roman"/>
          <w:spacing w:val="-2"/>
          <w:w w:val="115"/>
        </w:rPr>
        <w:t>13.10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1"/>
          <w:w w:val="115"/>
        </w:rPr>
        <w:t xml:space="preserve"> </w:t>
      </w:r>
      <w:r w:rsidRPr="00A82853">
        <w:rPr>
          <w:rFonts w:cs="Times New Roman"/>
          <w:w w:val="115"/>
        </w:rPr>
        <w:t>godziny</w:t>
      </w:r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czas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2B17394B" w14:textId="3EC6BD8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="00CD4609">
        <w:rPr>
          <w:rFonts w:cs="Times New Roman"/>
          <w:spacing w:val="-1"/>
          <w:w w:val="110"/>
        </w:rPr>
        <w:t>13.10</w:t>
      </w:r>
      <w:bookmarkStart w:id="3" w:name="_GoBack"/>
      <w:bookmarkEnd w:id="3"/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r w:rsidRPr="00A82853">
        <w:rPr>
          <w:rFonts w:cs="Times New Roman"/>
          <w:spacing w:val="6"/>
          <w:w w:val="110"/>
        </w:rPr>
        <w:t xml:space="preserve"> </w:t>
      </w:r>
      <w:r w:rsidR="00460EB1" w:rsidRPr="00A82853">
        <w:rPr>
          <w:rFonts w:cs="Times New Roman"/>
          <w:spacing w:val="-1"/>
          <w:w w:val="110"/>
        </w:rPr>
        <w:t>systemu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4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czne.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Ustawą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6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e,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r w:rsidRPr="00A82853">
        <w:rPr>
          <w:rFonts w:cs="Times New Roman"/>
          <w:spacing w:val="35"/>
          <w:w w:val="105"/>
        </w:rPr>
        <w:t xml:space="preserve"> </w:t>
      </w:r>
      <w:r w:rsidR="00460EB1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59"/>
          <w:w w:val="80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lub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73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podana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przez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musi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koszty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cena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4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4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3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punktów</w:t>
      </w:r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r w:rsidRPr="00A82853">
        <w:rPr>
          <w:rFonts w:cs="Times New Roman"/>
          <w:w w:val="105"/>
        </w:rPr>
        <w:t>Przy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(na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69"/>
          <w:w w:val="125"/>
        </w:rPr>
        <w:t xml:space="preserve"> </w:t>
      </w:r>
      <w:r w:rsidR="00460EB1" w:rsidRPr="00A82853">
        <w:rPr>
          <w:rFonts w:cs="Times New Roman"/>
          <w:spacing w:val="-1"/>
          <w:w w:val="105"/>
        </w:rPr>
        <w:t>elementy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w w:val="105"/>
        </w:rPr>
        <w:t>termin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4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r w:rsidRPr="00A82853">
        <w:rPr>
          <w:rFonts w:cs="Times New Roman"/>
          <w:spacing w:val="4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dnia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r w:rsidRPr="00A82853">
        <w:rPr>
          <w:rFonts w:cs="Times New Roman"/>
          <w:spacing w:val="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w w:val="105"/>
        </w:rPr>
        <w:t>Oznacza</w:t>
      </w:r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r w:rsidRPr="00A82853">
        <w:rPr>
          <w:rFonts w:cs="Times New Roman"/>
          <w:w w:val="105"/>
        </w:rPr>
        <w:t>że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r w:rsidRPr="00A82853">
        <w:rPr>
          <w:rFonts w:cs="Times New Roman"/>
          <w:spacing w:val="55"/>
          <w:w w:val="105"/>
        </w:rPr>
        <w:t xml:space="preserve"> </w:t>
      </w:r>
      <w:r w:rsidRPr="00A82853">
        <w:rPr>
          <w:rFonts w:cs="Times New Roman"/>
          <w:w w:val="105"/>
        </w:rPr>
        <w:t>niż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nie</w:t>
      </w:r>
      <w:r w:rsidRPr="00A82853">
        <w:rPr>
          <w:rFonts w:cs="Times New Roman"/>
          <w:spacing w:val="41"/>
          <w:w w:val="12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żadnego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r w:rsidRPr="00A82853">
        <w:rPr>
          <w:rFonts w:cs="Times New Roman"/>
          <w:spacing w:val="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"/>
          <w:w w:val="105"/>
        </w:rPr>
        <w:t xml:space="preserve"> </w:t>
      </w:r>
      <w:r w:rsidRPr="00A82853">
        <w:rPr>
          <w:rFonts w:cs="Times New Roman"/>
          <w:w w:val="105"/>
        </w:rPr>
        <w:t>zostanie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na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r w:rsidRPr="00A82853">
        <w:rPr>
          <w:rFonts w:cs="Times New Roman"/>
          <w:spacing w:val="-2"/>
          <w:w w:val="110"/>
        </w:rPr>
        <w:t xml:space="preserve"> li</w:t>
      </w:r>
      <w:r w:rsidRPr="00A82853">
        <w:rPr>
          <w:rFonts w:cs="Times New Roman"/>
          <w:spacing w:val="-1"/>
          <w:w w:val="110"/>
        </w:rPr>
        <w:t>czba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w w:val="105"/>
        </w:rPr>
        <w:t>jakie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13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r w:rsidRPr="00A82853">
        <w:rPr>
          <w:rFonts w:cs="Times New Roman"/>
          <w:spacing w:val="13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1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przez</w:t>
      </w:r>
      <w:r w:rsidRPr="00A82853">
        <w:rPr>
          <w:rFonts w:cs="Times New Roman"/>
          <w:spacing w:val="1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oceny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w w:val="110"/>
        </w:rPr>
        <w:t xml:space="preserve"> do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u, 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w w:val="110"/>
        </w:rPr>
        <w:t>toku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="009154F9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ofert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żądać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4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treści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</w:rPr>
        <w:t>Zamawiający poprawia w ofercie: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r w:rsidRPr="00A82853">
        <w:rPr>
          <w:rFonts w:cs="Times New Roman"/>
        </w:rPr>
        <w:t xml:space="preserve">oczywiste omyłki pisarskie, 2) oczywiste omyłki rachunkowe, z uwzględnieniem konsekwencji rachunkowych dokonanych poprawek, 3) inne omyłki polegające na niezgodności oferty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>z dokumentami zamówienia, niepowodujące istotnych zmian w treści oferty, − niezwłocznie zawiadamiając o tym Wykonawcę, którego oferta została poprawiona.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47"/>
          <w:w w:val="107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1, 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r w:rsidRPr="00A82853">
        <w:rPr>
          <w:rFonts w:cs="Times New Roman"/>
          <w:spacing w:val="-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jedną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ca,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uznana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szą,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2"/>
          <w:w w:val="110"/>
        </w:rPr>
        <w:t xml:space="preserve"> </w:t>
      </w:r>
      <w:r w:rsidR="00147C78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5"/>
          <w:w w:val="107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r w:rsidRPr="00A82853">
        <w:rPr>
          <w:rFonts w:cs="Times New Roman"/>
          <w:spacing w:val="47"/>
          <w:w w:val="110"/>
        </w:rPr>
        <w:t xml:space="preserve"> </w:t>
      </w:r>
      <w:r w:rsidRPr="00A82853">
        <w:rPr>
          <w:rFonts w:cs="Times New Roman"/>
          <w:w w:val="110"/>
        </w:rPr>
        <w:t>tych</w:t>
      </w:r>
      <w:r w:rsidRPr="00A82853">
        <w:rPr>
          <w:rFonts w:cs="Times New Roman"/>
          <w:spacing w:val="49"/>
          <w:w w:val="111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r w:rsidRPr="00A82853">
        <w:rPr>
          <w:rFonts w:cs="Times New Roman"/>
          <w:spacing w:val="33"/>
          <w:w w:val="105"/>
        </w:rPr>
        <w:t xml:space="preserve"> </w:t>
      </w:r>
      <w:r w:rsidR="000A0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45"/>
          <w:w w:val="107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umowy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r w:rsidRPr="00A82853">
        <w:rPr>
          <w:rFonts w:cs="Times New Roman"/>
          <w:spacing w:val="-25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w w:val="110"/>
        </w:rPr>
        <w:t>może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że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kasy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41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zgodę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5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ądzu,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ego,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4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j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r w:rsidRPr="00A82853">
        <w:t>Zamawiający dokona zwrotu zabezpieczenia należytego wykonania umowy w następujący sposób: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wartości zabezpieczenia zostanie zwrócone w terminie 30 dni od dnia wykonania zamówienia </w:t>
      </w:r>
      <w:r w:rsidR="00450EB2" w:rsidRPr="00A82853">
        <w:rPr>
          <w:rFonts w:cs="Times New Roman"/>
        </w:rPr>
        <w:t>i</w:t>
      </w:r>
      <w:r w:rsidRPr="00A82853">
        <w:rPr>
          <w:rFonts w:cs="Times New Roman"/>
        </w:rPr>
        <w:t xml:space="preserve"> uznania przez Zamawiającego za należycie wykonane;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>2) 30% wartości zabezpieczenia Zamawiający pozostawi na zabezpieczenie roszczeń z tytułu rękojmi za wady lub gwarancji – kwota ta zwrócona nie później niż w 15 dniu po upływie okresu rękojmi za wady lub gwarancji.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5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6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7"/>
          <w:w w:val="8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Wzorze</w:t>
      </w:r>
      <w:r w:rsidRPr="00A82853">
        <w:rPr>
          <w:rFonts w:cs="Times New Roman"/>
          <w:spacing w:val="-2"/>
          <w:w w:val="110"/>
        </w:rPr>
        <w:t xml:space="preserve"> 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w w:val="110"/>
        </w:rPr>
        <w:t>formy</w:t>
      </w:r>
      <w:r w:rsidRPr="00A82853">
        <w:rPr>
          <w:rFonts w:cs="Times New Roman"/>
          <w:spacing w:val="-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2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może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szkodę</w:t>
      </w:r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r w:rsidRPr="00A82853">
        <w:rPr>
          <w:rFonts w:cs="Times New Roman"/>
          <w:spacing w:val="51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r w:rsidRPr="00A82853">
        <w:rPr>
          <w:rFonts w:cs="Times New Roman"/>
          <w:w w:val="105"/>
        </w:rPr>
        <w:t>ustawy</w:t>
      </w:r>
      <w:r w:rsidRPr="00A82853">
        <w:rPr>
          <w:rFonts w:cs="Times New Roman"/>
          <w:spacing w:val="4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p.z.p.</w:t>
      </w:r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7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mowa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p.z.p.</w:t>
      </w:r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28"/>
          <w:w w:val="105"/>
        </w:rPr>
        <w:t xml:space="preserve"> </w:t>
      </w:r>
      <w:r w:rsidRPr="00A82853">
        <w:rPr>
          <w:rFonts w:cs="Times New Roman"/>
          <w:w w:val="105"/>
        </w:rPr>
        <w:t>Małych</w:t>
      </w:r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na</w:t>
      </w:r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ącego,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tym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na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"/>
          <w:w w:val="110"/>
        </w:rPr>
        <w:tab/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1"/>
          <w:w w:val="105"/>
        </w:rPr>
        <w:tab/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61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był</w:t>
      </w:r>
      <w:r w:rsidRPr="00A82853">
        <w:rPr>
          <w:rFonts w:cs="Times New Roman"/>
          <w:spacing w:val="-1"/>
          <w:w w:val="110"/>
        </w:rPr>
        <w:t xml:space="preserve"> 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 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taki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sposób,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zapoznać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9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 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 xml:space="preserve">ub 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na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65"/>
          <w:w w:val="125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19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się</w:t>
      </w:r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5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85"/>
        </w:rPr>
        <w:t xml:space="preserve"> 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r w:rsidRPr="00A82853">
        <w:rPr>
          <w:rFonts w:cs="Times New Roman"/>
          <w:spacing w:val="4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37"/>
          <w:w w:val="8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sposób</w:t>
      </w:r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46"/>
          <w:w w:val="110"/>
        </w:rPr>
        <w:t xml:space="preserve"> </w:t>
      </w:r>
      <w:r w:rsidRPr="00A82853">
        <w:rPr>
          <w:rFonts w:cs="Times New Roman"/>
          <w:w w:val="110"/>
        </w:rPr>
        <w:t>niż</w:t>
      </w:r>
      <w:r w:rsidRPr="00A82853">
        <w:rPr>
          <w:rFonts w:cs="Times New Roman"/>
          <w:spacing w:val="63"/>
          <w:w w:val="113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 xml:space="preserve">ę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sądu.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 xml:space="preserve">li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 xml:space="preserve">u </w:t>
      </w:r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sądu</w:t>
      </w:r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ch,</w:t>
      </w:r>
      <w:r w:rsidRPr="00A82853">
        <w:rPr>
          <w:rFonts w:cs="Times New Roman"/>
          <w:spacing w:val="61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 xml:space="preserve"> 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się</w:t>
      </w:r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Izby,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45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w w:val="110"/>
        </w:rPr>
        <w:t>Izby</w:t>
      </w:r>
      <w:r w:rsidRPr="00A82853">
        <w:rPr>
          <w:rFonts w:cs="Times New Roman"/>
          <w:spacing w:val="5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p.z.p.,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 xml:space="preserve">jej </w:t>
      </w:r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dnia</w:t>
      </w:r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4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r w:rsidRPr="00A82853">
        <w:rPr>
          <w:rFonts w:cs="Times New Roman"/>
          <w:spacing w:val="5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sądu</w:t>
      </w:r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dni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od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4"/>
          <w:w w:val="110"/>
        </w:rPr>
        <w:t xml:space="preserve"> </w:t>
      </w:r>
      <w:r w:rsidR="00A84AD6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57"/>
        </w:rPr>
        <w:t xml:space="preserve"> </w:t>
      </w:r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osób</w:t>
      </w:r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Załączniki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r w:rsidR="00D31ACF" w:rsidRPr="00A82853">
        <w:rPr>
          <w:rFonts w:cs="Times New Roman"/>
          <w:spacing w:val="-12"/>
          <w:w w:val="110"/>
        </w:rPr>
        <w:t xml:space="preserve"> </w:t>
      </w:r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r w:rsidR="00D31ACF" w:rsidRPr="00A82853">
        <w:rPr>
          <w:rFonts w:cs="Times New Roman"/>
          <w:spacing w:val="26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r w:rsidR="00D31ACF" w:rsidRPr="00A82853">
        <w:rPr>
          <w:rFonts w:cs="Times New Roman"/>
          <w:spacing w:val="24"/>
          <w:w w:val="105"/>
        </w:rPr>
        <w:t xml:space="preserve"> </w:t>
      </w:r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r w:rsidR="00D31ACF" w:rsidRPr="00A82853">
        <w:rPr>
          <w:rFonts w:cs="Times New Roman"/>
          <w:spacing w:val="25"/>
          <w:w w:val="105"/>
        </w:rPr>
        <w:t xml:space="preserve"> </w:t>
      </w:r>
      <w:r w:rsidR="00A84AD6" w:rsidRPr="00A82853">
        <w:rPr>
          <w:rFonts w:cs="Times New Roman"/>
          <w:w w:val="105"/>
        </w:rPr>
        <w:t>i</w:t>
      </w:r>
      <w:r w:rsidR="00D31ACF" w:rsidRPr="00A82853">
        <w:rPr>
          <w:rFonts w:cs="Times New Roman"/>
          <w:spacing w:val="27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r w:rsidR="00D31ACF" w:rsidRPr="00A82853">
        <w:rPr>
          <w:rFonts w:cs="Times New Roman"/>
          <w:spacing w:val="22"/>
          <w:w w:val="105"/>
        </w:rPr>
        <w:t xml:space="preserve"> </w:t>
      </w:r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28"/>
          <w:w w:val="105"/>
        </w:rPr>
        <w:t xml:space="preserve"> </w:t>
      </w:r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>6.3. Przedmiar</w:t>
      </w:r>
      <w:r w:rsidR="004B417F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2"/>
          <w:w w:val="105"/>
        </w:rPr>
        <w:t xml:space="preserve"> robót</w:t>
      </w:r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F6E3" w14:textId="77777777" w:rsidR="00590F89" w:rsidRDefault="00590F89">
      <w:r>
        <w:separator/>
      </w:r>
    </w:p>
  </w:endnote>
  <w:endnote w:type="continuationSeparator" w:id="0">
    <w:p w14:paraId="6279CEB6" w14:textId="77777777" w:rsidR="00590F89" w:rsidRDefault="005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40BA" w14:textId="77777777" w:rsidR="00590F89" w:rsidRDefault="00590F89">
      <w:r>
        <w:separator/>
      </w:r>
    </w:p>
  </w:footnote>
  <w:footnote w:type="continuationSeparator" w:id="0">
    <w:p w14:paraId="29B14A52" w14:textId="77777777" w:rsidR="00590F89" w:rsidRDefault="0059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5094"/>
      <w:docPartObj>
        <w:docPartGallery w:val="Page Numbers (Top of Page)"/>
        <w:docPartUnique/>
      </w:docPartObj>
    </w:sdtPr>
    <w:sdtEndPr/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7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8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9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10237B"/>
    <w:rsid w:val="001152D3"/>
    <w:rsid w:val="00123B63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67A7"/>
    <w:rsid w:val="005334A7"/>
    <w:rsid w:val="005479D7"/>
    <w:rsid w:val="0055654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B1D53"/>
    <w:rsid w:val="00AB38AD"/>
    <w:rsid w:val="00AC532E"/>
    <w:rsid w:val="00AD3CFE"/>
    <w:rsid w:val="00B02C56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84722"/>
    <w:rsid w:val="00EA0C5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23</Pages>
  <Words>10470</Words>
  <Characters>62820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zd-wmaz</cp:lastModifiedBy>
  <cp:revision>7</cp:revision>
  <cp:lastPrinted>2022-11-10T12:29:00Z</cp:lastPrinted>
  <dcterms:created xsi:type="dcterms:W3CDTF">2023-09-06T08:42:00Z</dcterms:created>
  <dcterms:modified xsi:type="dcterms:W3CDTF">2023-09-27T05:51:00Z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