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0AD4" w14:textId="77777777" w:rsidR="00E07CC4" w:rsidRPr="00145360" w:rsidRDefault="00E07CC4" w:rsidP="00E07CC4">
      <w:pPr>
        <w:pStyle w:val="Nagwek"/>
        <w:ind w:left="6237"/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3"/>
        <w:gridCol w:w="4509"/>
      </w:tblGrid>
      <w:tr w:rsidR="00E07CC4" w:rsidRPr="00145360" w14:paraId="68DF643F" w14:textId="77777777" w:rsidTr="006A3D35">
        <w:trPr>
          <w:trHeight w:val="4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0778D17A" w14:textId="387CAC69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hAnsiTheme="minorHAnsi" w:cstheme="minorHAnsi"/>
              </w:rPr>
              <w:t xml:space="preserve">                               Rokietnica, dnia </w:t>
            </w:r>
            <w:r w:rsidR="00E162B0">
              <w:rPr>
                <w:rFonts w:asciiTheme="minorHAnsi" w:hAnsiTheme="minorHAnsi" w:cstheme="minorHAnsi"/>
              </w:rPr>
              <w:t xml:space="preserve"> 2</w:t>
            </w:r>
            <w:r w:rsidR="00764A7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.0</w:t>
            </w:r>
            <w:r w:rsidR="00E162B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  <w:r w:rsidRPr="00145360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E162B0">
              <w:rPr>
                <w:rFonts w:asciiTheme="minorHAnsi" w:hAnsiTheme="minorHAnsi" w:cstheme="minorHAnsi"/>
              </w:rPr>
              <w:t>2</w:t>
            </w:r>
            <w:r w:rsidRPr="00145360">
              <w:rPr>
                <w:rFonts w:asciiTheme="minorHAnsi" w:hAnsiTheme="minorHAnsi" w:cstheme="minorHAnsi"/>
              </w:rPr>
              <w:t>r.</w:t>
            </w:r>
          </w:p>
          <w:p w14:paraId="4108E7F9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  <w:p w14:paraId="0DB80D35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6A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6" w:type="dxa"/>
          </w:tcPr>
          <w:p w14:paraId="5D15B55A" w14:textId="687D4D72" w:rsidR="00E07CC4" w:rsidRPr="00145360" w:rsidRDefault="00E07CC4" w:rsidP="006A3D35">
            <w:pPr>
              <w:ind w:right="317"/>
              <w:rPr>
                <w:rFonts w:cstheme="minorHAnsi"/>
              </w:rPr>
            </w:pPr>
            <w:r>
              <w:rPr>
                <w:rFonts w:cstheme="minorHAnsi"/>
              </w:rPr>
              <w:t>ZP.271.1</w:t>
            </w:r>
            <w:r w:rsidR="00E162B0">
              <w:rPr>
                <w:rFonts w:cstheme="minorHAnsi"/>
              </w:rPr>
              <w:t>0</w:t>
            </w:r>
            <w:r>
              <w:rPr>
                <w:rFonts w:cstheme="minorHAnsi"/>
              </w:rPr>
              <w:t>.2022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24DB3030" w14:textId="77777777" w:rsidR="00E07CC4" w:rsidRPr="00145360" w:rsidRDefault="00E07CC4" w:rsidP="006A3D35">
            <w:pPr>
              <w:ind w:right="317"/>
              <w:rPr>
                <w:rFonts w:cstheme="minorHAnsi"/>
              </w:rPr>
            </w:pPr>
          </w:p>
        </w:tc>
        <w:tc>
          <w:tcPr>
            <w:tcW w:w="4846" w:type="dxa"/>
          </w:tcPr>
          <w:p w14:paraId="07D469E6" w14:textId="43D2F7E4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6FFF6D04" w14:textId="3610DF89" w:rsidR="00E07CC4" w:rsidRPr="0039496C" w:rsidRDefault="00E07CC4" w:rsidP="00E07CC4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</w:t>
      </w:r>
      <w:r w:rsidR="00E95BED">
        <w:rPr>
          <w:rFonts w:cstheme="minorHAnsi"/>
          <w:b/>
        </w:rPr>
        <w:br/>
        <w:t xml:space="preserve">                                           </w:t>
      </w:r>
      <w:r>
        <w:rPr>
          <w:rFonts w:cstheme="minorHAnsi"/>
          <w:b/>
        </w:rPr>
        <w:t>Zawiadomienie o wyborze oferty najkorzystniejszej</w:t>
      </w:r>
      <w:r w:rsidRPr="00145360">
        <w:rPr>
          <w:rFonts w:cstheme="minorHAnsi"/>
          <w:b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 w:rsidR="00764A7D">
        <w:rPr>
          <w:rFonts w:cstheme="minorHAnsi"/>
        </w:rPr>
        <w:br/>
      </w:r>
      <w:r w:rsidR="00E162B0" w:rsidRPr="00E162B0">
        <w:rPr>
          <w:rFonts w:asciiTheme="majorHAnsi" w:hAnsiTheme="majorHAnsi" w:cstheme="majorHAnsi"/>
          <w:b/>
          <w:bCs/>
          <w:kern w:val="3"/>
          <w:sz w:val="24"/>
          <w:szCs w:val="24"/>
        </w:rPr>
        <w:t>Budowa oświetlenia ulicznego na ul. Modrzewiowej oraz Słonecznej w Rokietnicy w ramach zadania inwestycyjnego  – „Budowa oświetlenia”.</w:t>
      </w:r>
    </w:p>
    <w:p w14:paraId="78849E7D" w14:textId="611BAF35" w:rsidR="002D1BA8" w:rsidRDefault="00AF4E31" w:rsidP="002D1BA8">
      <w:pPr>
        <w:ind w:right="31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E07CC4" w:rsidRPr="00782870">
        <w:rPr>
          <w:rFonts w:cstheme="minorHAnsi"/>
        </w:rPr>
        <w:t>Działając na podstawie art. 25</w:t>
      </w:r>
      <w:r w:rsidR="00E07CC4">
        <w:rPr>
          <w:rFonts w:cstheme="minorHAnsi"/>
        </w:rPr>
        <w:t>3 ust.1</w:t>
      </w:r>
      <w:r w:rsidR="00E07CC4" w:rsidRPr="00782870">
        <w:rPr>
          <w:rFonts w:cstheme="minorHAnsi"/>
        </w:rPr>
        <w:t xml:space="preserve"> </w:t>
      </w:r>
      <w:r w:rsidR="00E95BED">
        <w:rPr>
          <w:rFonts w:cstheme="minorHAnsi"/>
        </w:rPr>
        <w:t>pkt 1</w:t>
      </w:r>
      <w:r w:rsidR="00E07CC4" w:rsidRPr="00782870">
        <w:rPr>
          <w:rFonts w:cstheme="minorHAnsi"/>
        </w:rPr>
        <w:t xml:space="preserve"> ustawy z dnia 11 września 2019</w:t>
      </w:r>
      <w:r w:rsidR="00764A7D">
        <w:rPr>
          <w:rFonts w:cstheme="minorHAnsi"/>
        </w:rPr>
        <w:t xml:space="preserve"> </w:t>
      </w:r>
      <w:r w:rsidR="00E07CC4" w:rsidRPr="00782870">
        <w:rPr>
          <w:rFonts w:cstheme="minorHAnsi"/>
        </w:rPr>
        <w:t>roku Prawo zamówień publicznych</w:t>
      </w:r>
      <w:r w:rsidR="00764A7D">
        <w:rPr>
          <w:rFonts w:cstheme="minorHAnsi"/>
        </w:rPr>
        <w:t xml:space="preserve"> </w:t>
      </w:r>
      <w:r w:rsidR="00E07CC4" w:rsidRPr="00782870">
        <w:rPr>
          <w:rFonts w:cstheme="minorHAnsi"/>
        </w:rPr>
        <w:t>(</w:t>
      </w:r>
      <w:proofErr w:type="spellStart"/>
      <w:r w:rsidR="00E07CC4">
        <w:rPr>
          <w:rFonts w:cstheme="minorHAnsi"/>
        </w:rPr>
        <w:t>t.j</w:t>
      </w:r>
      <w:proofErr w:type="spellEnd"/>
      <w:r w:rsidR="00E07CC4">
        <w:rPr>
          <w:rFonts w:cstheme="minorHAnsi"/>
        </w:rPr>
        <w:t xml:space="preserve">. </w:t>
      </w:r>
      <w:r w:rsidR="00E07CC4" w:rsidRPr="00782870">
        <w:rPr>
          <w:rFonts w:cstheme="minorHAnsi"/>
        </w:rPr>
        <w:t xml:space="preserve">Dz. U. z </w:t>
      </w:r>
      <w:r w:rsidR="00E07CC4">
        <w:rPr>
          <w:rFonts w:cstheme="minorHAnsi"/>
        </w:rPr>
        <w:t xml:space="preserve">2021 </w:t>
      </w:r>
      <w:r w:rsidR="00E07CC4" w:rsidRPr="00782870">
        <w:rPr>
          <w:rFonts w:cstheme="minorHAnsi"/>
        </w:rPr>
        <w:t xml:space="preserve"> poz. </w:t>
      </w:r>
      <w:r w:rsidR="00E07CC4">
        <w:rPr>
          <w:rFonts w:cstheme="minorHAnsi"/>
        </w:rPr>
        <w:t>1129</w:t>
      </w:r>
      <w:r w:rsidR="00E07CC4" w:rsidRPr="00782870">
        <w:rPr>
          <w:rFonts w:cstheme="minorHAnsi"/>
        </w:rPr>
        <w:t xml:space="preserve">) zwanej dalej PZP, Zamawiający informuje, </w:t>
      </w:r>
      <w:r w:rsidR="002D1BA8">
        <w:rPr>
          <w:rFonts w:cstheme="minorHAnsi"/>
        </w:rPr>
        <w:br/>
      </w:r>
      <w:r w:rsidR="00E07CC4" w:rsidRPr="00782870">
        <w:rPr>
          <w:rFonts w:cstheme="minorHAnsi"/>
        </w:rPr>
        <w:t>że w prowadzonym</w:t>
      </w:r>
      <w:r w:rsidR="0059097F">
        <w:rPr>
          <w:rFonts w:cstheme="minorHAnsi"/>
        </w:rPr>
        <w:t xml:space="preserve"> </w:t>
      </w:r>
      <w:r w:rsidR="00E07CC4" w:rsidRPr="00782870">
        <w:rPr>
          <w:rFonts w:cstheme="minorHAnsi"/>
        </w:rPr>
        <w:t xml:space="preserve"> przez Gminę Rokietnica postępowaniu o udzielenie zamówienia publicznego w trybie </w:t>
      </w:r>
      <w:r w:rsidR="00E07CC4">
        <w:rPr>
          <w:rFonts w:cstheme="minorHAnsi"/>
        </w:rPr>
        <w:t>podstawowym  wybrano ofertę złożoną przez</w:t>
      </w:r>
      <w:r w:rsidR="00764A7D">
        <w:rPr>
          <w:rFonts w:cstheme="minorHAnsi"/>
        </w:rPr>
        <w:t>:</w:t>
      </w:r>
    </w:p>
    <w:p w14:paraId="0A420469" w14:textId="5EDD08C6" w:rsidR="00E162B0" w:rsidRPr="00E162B0" w:rsidRDefault="00E07CC4" w:rsidP="002D1BA8">
      <w:pPr>
        <w:ind w:right="317"/>
        <w:jc w:val="both"/>
        <w:rPr>
          <w:rFonts w:cs="Arial"/>
          <w:b/>
          <w:bCs/>
        </w:rPr>
      </w:pPr>
      <w:r>
        <w:rPr>
          <w:rFonts w:cs="Arial"/>
        </w:rPr>
        <w:br/>
      </w:r>
      <w:r w:rsidR="00E162B0" w:rsidRPr="00E162B0">
        <w:rPr>
          <w:rFonts w:cs="Arial"/>
          <w:b/>
          <w:bCs/>
        </w:rPr>
        <w:t>P.P.H.U. RAGAMA Leszek Przybyłek</w:t>
      </w:r>
      <w:r w:rsidR="00E162B0">
        <w:rPr>
          <w:rFonts w:cs="Arial"/>
          <w:b/>
          <w:bCs/>
        </w:rPr>
        <w:t xml:space="preserve">   </w:t>
      </w:r>
      <w:r w:rsidR="00E162B0" w:rsidRPr="00E162B0">
        <w:rPr>
          <w:rFonts w:cs="Arial"/>
          <w:b/>
          <w:bCs/>
        </w:rPr>
        <w:t xml:space="preserve">ul. Chabrowa 18, 64-610 Rogoźno </w:t>
      </w:r>
    </w:p>
    <w:p w14:paraId="4C137DD3" w14:textId="5EF1EC38" w:rsidR="00764A7D" w:rsidRDefault="00E162B0" w:rsidP="00E162B0">
      <w:pPr>
        <w:ind w:right="317"/>
        <w:rPr>
          <w:rFonts w:cs="Arial"/>
          <w:b/>
          <w:bCs/>
        </w:rPr>
      </w:pPr>
      <w:r w:rsidRPr="00E162B0">
        <w:rPr>
          <w:rFonts w:cs="Arial"/>
          <w:b/>
          <w:bCs/>
        </w:rPr>
        <w:t>Cena:  129 097,11  zł brutto</w:t>
      </w:r>
    </w:p>
    <w:p w14:paraId="21AFE220" w14:textId="0200171C" w:rsidR="00E162B0" w:rsidRPr="00E162B0" w:rsidRDefault="00764A7D" w:rsidP="00E162B0">
      <w:pPr>
        <w:ind w:right="317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3E28E3">
        <w:rPr>
          <w:rFonts w:cs="Arial"/>
          <w:b/>
          <w:bCs/>
        </w:rPr>
        <w:t>łownie zł:/ sto dwadzieścia dziewięć tysięcy dziewięćdziesiąt siedem 11/100</w:t>
      </w:r>
    </w:p>
    <w:p w14:paraId="41E2E895" w14:textId="77777777" w:rsidR="00764A7D" w:rsidRDefault="003E28E3" w:rsidP="00764A7D">
      <w:pPr>
        <w:ind w:right="31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 w:rsidR="00E07CC4" w:rsidRPr="0098649B">
        <w:rPr>
          <w:rFonts w:cs="Arial"/>
          <w:b/>
          <w:bCs/>
        </w:rPr>
        <w:t xml:space="preserve">kres  gwarancji - </w:t>
      </w:r>
      <w:r w:rsidR="00E162B0">
        <w:rPr>
          <w:rFonts w:cs="Arial"/>
          <w:b/>
          <w:bCs/>
        </w:rPr>
        <w:t>60</w:t>
      </w:r>
      <w:r w:rsidR="00E07CC4" w:rsidRPr="0098649B">
        <w:rPr>
          <w:rFonts w:cs="Arial"/>
          <w:b/>
          <w:bCs/>
        </w:rPr>
        <w:t xml:space="preserve"> m-</w:t>
      </w:r>
      <w:proofErr w:type="spellStart"/>
      <w:r w:rsidR="00E07CC4" w:rsidRPr="0098649B">
        <w:rPr>
          <w:rFonts w:cs="Arial"/>
          <w:b/>
          <w:bCs/>
        </w:rPr>
        <w:t>cy</w:t>
      </w:r>
      <w:proofErr w:type="spellEnd"/>
    </w:p>
    <w:p w14:paraId="652A7E38" w14:textId="6CB6F506" w:rsidR="00764A7D" w:rsidRDefault="00E07CC4" w:rsidP="00764A7D">
      <w:pPr>
        <w:ind w:right="317"/>
        <w:jc w:val="both"/>
        <w:rPr>
          <w:rFonts w:cstheme="minorHAnsi"/>
          <w:b/>
        </w:rPr>
      </w:pPr>
      <w:r w:rsidRPr="0098649B">
        <w:rPr>
          <w:rFonts w:cs="Arial"/>
          <w:b/>
          <w:bCs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Wykonawca spełnił warunki udziału </w:t>
      </w:r>
      <w:r w:rsidR="00764A7D">
        <w:rPr>
          <w:rFonts w:cs="Arial"/>
        </w:rPr>
        <w:br/>
      </w:r>
      <w:r>
        <w:rPr>
          <w:rFonts w:cs="Arial"/>
        </w:rPr>
        <w:t>w post</w:t>
      </w:r>
      <w:r w:rsidR="0059097F">
        <w:rPr>
          <w:rFonts w:cs="Arial"/>
        </w:rPr>
        <w:t>ę</w:t>
      </w:r>
      <w:r>
        <w:rPr>
          <w:rFonts w:cs="Arial"/>
        </w:rPr>
        <w:t>powaniu.</w:t>
      </w:r>
      <w:r w:rsidR="00764A7D">
        <w:rPr>
          <w:rFonts w:cs="Arial"/>
        </w:rPr>
        <w:t xml:space="preserve"> </w:t>
      </w:r>
      <w:r w:rsidR="003E28E3" w:rsidRPr="003E28E3">
        <w:rPr>
          <w:rFonts w:cstheme="minorHAnsi"/>
          <w:bCs/>
        </w:rPr>
        <w:t xml:space="preserve">Cena oferty mieści się w kwocie, jaką Zamawiający może przeznaczyć </w:t>
      </w:r>
      <w:r w:rsidR="00764A7D">
        <w:rPr>
          <w:rFonts w:cstheme="minorHAnsi"/>
          <w:bCs/>
        </w:rPr>
        <w:br/>
      </w:r>
      <w:r w:rsidR="003E28E3" w:rsidRPr="003E28E3">
        <w:rPr>
          <w:rFonts w:cstheme="minorHAnsi"/>
          <w:bCs/>
        </w:rPr>
        <w:t>na sfinansowanie zamówienia</w:t>
      </w:r>
      <w:r w:rsidR="003E28E3">
        <w:rPr>
          <w:rFonts w:cstheme="minorHAnsi"/>
          <w:b/>
        </w:rPr>
        <w:t>.</w:t>
      </w:r>
    </w:p>
    <w:p w14:paraId="350636ED" w14:textId="6D3C18E0" w:rsidR="00E07CC4" w:rsidRDefault="00E07CC4" w:rsidP="00764A7D">
      <w:pPr>
        <w:ind w:right="317"/>
        <w:jc w:val="both"/>
        <w:rPr>
          <w:rFonts w:cstheme="minorHAnsi"/>
          <w:u w:val="single"/>
        </w:rPr>
      </w:pPr>
      <w:r w:rsidRPr="00145360">
        <w:rPr>
          <w:rFonts w:cstheme="minorHAnsi"/>
        </w:rPr>
        <w:t xml:space="preserve">Do postępowania złożono </w:t>
      </w:r>
      <w:r>
        <w:rPr>
          <w:rFonts w:cstheme="minorHAnsi"/>
        </w:rPr>
        <w:t xml:space="preserve"> </w:t>
      </w:r>
      <w:r w:rsidR="003E28E3">
        <w:rPr>
          <w:rFonts w:cstheme="minorHAnsi"/>
        </w:rPr>
        <w:t xml:space="preserve">4 </w:t>
      </w:r>
      <w:r w:rsidRPr="00145360">
        <w:rPr>
          <w:rFonts w:cstheme="minorHAnsi"/>
        </w:rPr>
        <w:t xml:space="preserve"> ofert</w:t>
      </w:r>
      <w:r w:rsidR="003E28E3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145360">
        <w:rPr>
          <w:rFonts w:cstheme="minorHAnsi"/>
        </w:rPr>
        <w:t xml:space="preserve"> przetargow</w:t>
      </w:r>
      <w:r w:rsidR="003E28E3">
        <w:rPr>
          <w:rFonts w:cstheme="minorHAnsi"/>
        </w:rPr>
        <w:t>e</w:t>
      </w:r>
      <w:r w:rsidR="00764A7D">
        <w:rPr>
          <w:rFonts w:cstheme="minorHAnsi"/>
        </w:rPr>
        <w:t>:</w:t>
      </w:r>
    </w:p>
    <w:p w14:paraId="3BBAC783" w14:textId="2B1FA476" w:rsidR="003E28E3" w:rsidRDefault="001064A0" w:rsidP="00A46BF3">
      <w:pPr>
        <w:spacing w:line="240" w:lineRule="auto"/>
      </w:pPr>
      <w:r>
        <w:br/>
      </w:r>
      <w:r w:rsidRPr="007E56EC">
        <w:rPr>
          <w:b/>
          <w:bCs/>
          <w:u w:val="single"/>
        </w:rPr>
        <w:t>Oferta Nr 1</w:t>
      </w:r>
      <w:r w:rsidR="00A46BF3" w:rsidRPr="007E56EC">
        <w:rPr>
          <w:b/>
          <w:bCs/>
          <w:u w:val="single"/>
        </w:rPr>
        <w:br/>
      </w:r>
      <w:bookmarkStart w:id="0" w:name="_Hlk109370957"/>
      <w:r w:rsidR="003E28E3">
        <w:rPr>
          <w:rFonts w:cstheme="minorHAnsi"/>
          <w:sz w:val="24"/>
          <w:szCs w:val="24"/>
        </w:rPr>
        <w:t>ELTECH - POZ  Sp. z o.o.  Bytkowo ul. Obornicka 15, 62- 090 Rokietnica</w:t>
      </w:r>
      <w:r w:rsidR="003E28E3">
        <w:rPr>
          <w:rFonts w:cstheme="minorHAnsi"/>
          <w:sz w:val="24"/>
          <w:szCs w:val="24"/>
        </w:rPr>
        <w:br/>
      </w:r>
      <w:bookmarkEnd w:id="0"/>
      <w:r w:rsidR="003E28E3">
        <w:rPr>
          <w:rFonts w:cstheme="minorHAnsi"/>
          <w:sz w:val="24"/>
          <w:szCs w:val="24"/>
        </w:rPr>
        <w:t>Oferta nie podlegała ocenie przez Zamawiającego.</w:t>
      </w:r>
    </w:p>
    <w:p w14:paraId="073A5191" w14:textId="39016A48" w:rsidR="00A46BF3" w:rsidRDefault="00A46BF3" w:rsidP="00A46BF3">
      <w:pPr>
        <w:spacing w:line="240" w:lineRule="auto"/>
      </w:pPr>
      <w:r>
        <w:br/>
      </w:r>
      <w:r w:rsidRPr="007E56EC">
        <w:rPr>
          <w:b/>
          <w:bCs/>
          <w:u w:val="single"/>
        </w:rPr>
        <w:t xml:space="preserve">Oferta Nr </w:t>
      </w:r>
      <w:r w:rsidR="007E56EC" w:rsidRPr="007E56EC">
        <w:rPr>
          <w:b/>
          <w:bCs/>
          <w:u w:val="single"/>
        </w:rPr>
        <w:t>2</w:t>
      </w:r>
      <w:r w:rsidRPr="007E56EC">
        <w:rPr>
          <w:b/>
          <w:bCs/>
          <w:u w:val="single"/>
        </w:rPr>
        <w:br/>
      </w:r>
      <w:r w:rsidR="0041562F">
        <w:rPr>
          <w:rFonts w:cstheme="minorHAnsi"/>
          <w:sz w:val="24"/>
          <w:szCs w:val="24"/>
        </w:rPr>
        <w:t xml:space="preserve">P.P.H.U. RAGAMA Leszek Przybyłek,  ul. Chabrowa 18, 64-610 Rogoźno </w:t>
      </w:r>
      <w:r w:rsidR="0041562F">
        <w:rPr>
          <w:rFonts w:cstheme="minorHAnsi"/>
          <w:sz w:val="24"/>
          <w:szCs w:val="24"/>
        </w:rPr>
        <w:br/>
      </w:r>
      <w:r w:rsidR="0059097F">
        <w:t>Liczba  otrzymanych  punktów w kryterium cena – 60</w:t>
      </w:r>
      <w:r w:rsidR="0059097F" w:rsidRPr="00B71E04">
        <w:rPr>
          <w:b/>
          <w:bCs/>
        </w:rPr>
        <w:br/>
      </w:r>
      <w:r w:rsidR="0059097F">
        <w:t>Liczba otrzymanych punktów w kryterium  okres gwarancji – 40</w:t>
      </w:r>
      <w:r w:rsidR="0059097F">
        <w:br/>
        <w:t xml:space="preserve">Łączna ilość otrzymanych punktów – </w:t>
      </w:r>
      <w:r w:rsidR="004C726D">
        <w:t>100</w:t>
      </w:r>
      <w:r w:rsidR="0059097F">
        <w:br/>
      </w:r>
    </w:p>
    <w:p w14:paraId="065710F2" w14:textId="5531BDA6" w:rsidR="00764A7D" w:rsidRDefault="00764A7D" w:rsidP="00A46BF3">
      <w:pPr>
        <w:spacing w:line="240" w:lineRule="auto"/>
      </w:pPr>
    </w:p>
    <w:p w14:paraId="704569CF" w14:textId="77777777" w:rsidR="00764A7D" w:rsidRPr="001064A0" w:rsidRDefault="00764A7D" w:rsidP="00A46BF3">
      <w:pPr>
        <w:spacing w:line="240" w:lineRule="auto"/>
      </w:pPr>
    </w:p>
    <w:p w14:paraId="3E978645" w14:textId="77777777" w:rsidR="00764A7D" w:rsidRDefault="00906488" w:rsidP="006A6A2C">
      <w:pPr>
        <w:spacing w:line="240" w:lineRule="auto"/>
      </w:pPr>
      <w:r w:rsidRPr="007E56EC">
        <w:rPr>
          <w:b/>
          <w:bCs/>
          <w:u w:val="single"/>
        </w:rPr>
        <w:lastRenderedPageBreak/>
        <w:t xml:space="preserve">Oferta Nr </w:t>
      </w:r>
      <w:r>
        <w:rPr>
          <w:b/>
          <w:bCs/>
          <w:u w:val="single"/>
        </w:rPr>
        <w:t>3</w:t>
      </w:r>
      <w:r w:rsidRPr="007E56EC">
        <w:rPr>
          <w:b/>
          <w:bCs/>
          <w:u w:val="single"/>
        </w:rPr>
        <w:br/>
      </w:r>
      <w:r w:rsidR="0041562F">
        <w:rPr>
          <w:rFonts w:cstheme="minorHAnsi"/>
          <w:sz w:val="24"/>
          <w:szCs w:val="24"/>
        </w:rPr>
        <w:t>P.H.U. IPE Grzegorz Pilarczyk, Roszkówko 25, 63-230 Witaszyce</w:t>
      </w:r>
      <w:r w:rsidR="00764A7D">
        <w:rPr>
          <w:rFonts w:cstheme="minorHAnsi"/>
          <w:sz w:val="24"/>
          <w:szCs w:val="24"/>
        </w:rPr>
        <w:br/>
      </w:r>
      <w:r w:rsidR="004C726D">
        <w:t xml:space="preserve">Liczba  otrzymanych  punktów w kryterium cena – </w:t>
      </w:r>
      <w:r w:rsidR="0041562F">
        <w:t>42,38</w:t>
      </w:r>
      <w:r w:rsidR="004C726D" w:rsidRPr="00B71E04">
        <w:rPr>
          <w:b/>
          <w:bCs/>
        </w:rPr>
        <w:br/>
      </w:r>
      <w:r w:rsidR="004C726D">
        <w:t>Liczba otrzymanych punktów w kryterium  okres gwarancji – 40</w:t>
      </w:r>
      <w:r w:rsidR="004C726D">
        <w:br/>
        <w:t xml:space="preserve">Łączna ilość otrzymanych punktów – </w:t>
      </w:r>
      <w:r w:rsidR="0041562F">
        <w:t>82,38</w:t>
      </w:r>
    </w:p>
    <w:p w14:paraId="74936CAE" w14:textId="31F9289B" w:rsidR="009C5F48" w:rsidRPr="001064A0" w:rsidRDefault="004C726D" w:rsidP="006A6A2C">
      <w:pPr>
        <w:spacing w:line="240" w:lineRule="auto"/>
      </w:pPr>
      <w:r>
        <w:br/>
      </w:r>
      <w:r w:rsidR="000F30BB" w:rsidRPr="007E56EC">
        <w:rPr>
          <w:b/>
          <w:bCs/>
          <w:u w:val="single"/>
        </w:rPr>
        <w:t xml:space="preserve">Oferta Nr </w:t>
      </w:r>
      <w:r w:rsidR="000F30BB">
        <w:rPr>
          <w:b/>
          <w:bCs/>
          <w:u w:val="single"/>
        </w:rPr>
        <w:t>4</w:t>
      </w:r>
      <w:r w:rsidR="000F30BB">
        <w:rPr>
          <w:b/>
          <w:bCs/>
          <w:u w:val="single"/>
        </w:rPr>
        <w:br/>
      </w:r>
      <w:r w:rsidR="00AF4E31" w:rsidRPr="00AF4E31">
        <w:t>PNP Sp. z o.o. ul. Chabrowa 20, 62-002 Suchy Las</w:t>
      </w:r>
      <w:r w:rsidR="00A35041" w:rsidRPr="00AF4E31">
        <w:br/>
      </w:r>
      <w:bookmarkStart w:id="1" w:name="_Hlk95916728"/>
      <w:r>
        <w:t>Liczba  otrzymanych  punktów w kryterium cena –</w:t>
      </w:r>
      <w:r w:rsidR="00AF4E31">
        <w:t xml:space="preserve"> 44,98</w:t>
      </w:r>
      <w:r w:rsidR="0041562F">
        <w:br/>
      </w:r>
      <w:r>
        <w:t>Liczba otrzymanych punktów w kryterium  okres gwarancji – 40</w:t>
      </w:r>
      <w:r>
        <w:br/>
        <w:t xml:space="preserve">Łączna ilość otrzymanych punktów – </w:t>
      </w:r>
      <w:r w:rsidR="00AF4E31">
        <w:t>84,98</w:t>
      </w:r>
      <w:r w:rsidR="000F30BB" w:rsidRPr="00A35041">
        <w:rPr>
          <w:b/>
          <w:bCs/>
        </w:rPr>
        <w:br/>
      </w:r>
      <w:bookmarkEnd w:id="1"/>
      <w:r w:rsidR="003431BC">
        <w:br/>
      </w:r>
    </w:p>
    <w:p w14:paraId="48ECF613" w14:textId="3500A9FE" w:rsidR="001064A0" w:rsidRPr="001064A0" w:rsidRDefault="00E95BED" w:rsidP="000F30BB">
      <w:pPr>
        <w:spacing w:line="240" w:lineRule="auto"/>
      </w:pPr>
      <w:r>
        <w:t xml:space="preserve">                                                                                                                   </w:t>
      </w:r>
      <w:r w:rsidR="005005C4">
        <w:br/>
        <w:t xml:space="preserve">                                                                                                                  </w:t>
      </w:r>
      <w:r>
        <w:t>Z poważaniem,</w:t>
      </w:r>
      <w:r>
        <w:br/>
        <w:t xml:space="preserve">                                                                                                                       </w:t>
      </w:r>
      <w:r w:rsidR="00F97279">
        <w:t>Z up. Wójta</w:t>
      </w:r>
      <w:r w:rsidR="00F97279">
        <w:br/>
        <w:t xml:space="preserve">                                                                                                               Arkadiusz Klapiński</w:t>
      </w:r>
      <w:r w:rsidR="00F97279">
        <w:br/>
        <w:t xml:space="preserve">                                                                                                                 </w:t>
      </w:r>
      <w:r w:rsidR="00764A7D">
        <w:t>Zastępca Wójta</w:t>
      </w:r>
      <w:r w:rsidR="00F97279">
        <w:br/>
      </w:r>
    </w:p>
    <w:sectPr w:rsidR="001064A0" w:rsidRPr="0010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706B7"/>
    <w:rsid w:val="000C3F5C"/>
    <w:rsid w:val="000F30BB"/>
    <w:rsid w:val="001064A0"/>
    <w:rsid w:val="001A56CD"/>
    <w:rsid w:val="002D1BA8"/>
    <w:rsid w:val="002F3D3B"/>
    <w:rsid w:val="003431BC"/>
    <w:rsid w:val="00361CB1"/>
    <w:rsid w:val="003E28E3"/>
    <w:rsid w:val="0041562F"/>
    <w:rsid w:val="004C51CD"/>
    <w:rsid w:val="004C726D"/>
    <w:rsid w:val="005005C4"/>
    <w:rsid w:val="0059097F"/>
    <w:rsid w:val="00607116"/>
    <w:rsid w:val="00630D50"/>
    <w:rsid w:val="006A3D35"/>
    <w:rsid w:val="006A6A2C"/>
    <w:rsid w:val="006D542D"/>
    <w:rsid w:val="00764A7D"/>
    <w:rsid w:val="007D2043"/>
    <w:rsid w:val="007E56EC"/>
    <w:rsid w:val="00861C9E"/>
    <w:rsid w:val="00906488"/>
    <w:rsid w:val="00962DE1"/>
    <w:rsid w:val="009C5F48"/>
    <w:rsid w:val="009D2828"/>
    <w:rsid w:val="00A35041"/>
    <w:rsid w:val="00A46BF3"/>
    <w:rsid w:val="00A60D3F"/>
    <w:rsid w:val="00AF4E31"/>
    <w:rsid w:val="00B71E04"/>
    <w:rsid w:val="00BA2654"/>
    <w:rsid w:val="00BB62BF"/>
    <w:rsid w:val="00BF3D56"/>
    <w:rsid w:val="00DB758A"/>
    <w:rsid w:val="00E07CC4"/>
    <w:rsid w:val="00E162B0"/>
    <w:rsid w:val="00E60CB1"/>
    <w:rsid w:val="00E95BED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2022-02-16T14:45:00Z</cp:lastPrinted>
  <dcterms:created xsi:type="dcterms:W3CDTF">2022-07-27T08:03:00Z</dcterms:created>
  <dcterms:modified xsi:type="dcterms:W3CDTF">2022-07-27T08:03:00Z</dcterms:modified>
</cp:coreProperties>
</file>