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C7C9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7C2A3791" w14:textId="370DFF2F" w:rsidR="000E6B0F" w:rsidRDefault="00BD413E" w:rsidP="00F15E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3E9B">
        <w:rPr>
          <w:rFonts w:ascii="Arial" w:hAnsi="Arial" w:cs="Arial"/>
          <w:sz w:val="20"/>
          <w:szCs w:val="20"/>
        </w:rPr>
        <w:t xml:space="preserve">Stęszew, dnia </w:t>
      </w:r>
      <w:r w:rsidR="00E44D82">
        <w:rPr>
          <w:rFonts w:ascii="Arial" w:hAnsi="Arial" w:cs="Arial"/>
          <w:sz w:val="20"/>
          <w:szCs w:val="20"/>
        </w:rPr>
        <w:t>21</w:t>
      </w:r>
      <w:r w:rsidR="00D200A3">
        <w:rPr>
          <w:rFonts w:ascii="Arial" w:hAnsi="Arial" w:cs="Arial"/>
          <w:sz w:val="20"/>
          <w:szCs w:val="20"/>
        </w:rPr>
        <w:t>.</w:t>
      </w:r>
      <w:r w:rsidR="001326F3">
        <w:rPr>
          <w:rFonts w:ascii="Arial" w:hAnsi="Arial" w:cs="Arial"/>
          <w:sz w:val="20"/>
          <w:szCs w:val="20"/>
        </w:rPr>
        <w:t>0</w:t>
      </w:r>
      <w:r w:rsidR="005D5605">
        <w:rPr>
          <w:rFonts w:ascii="Arial" w:hAnsi="Arial" w:cs="Arial"/>
          <w:sz w:val="20"/>
          <w:szCs w:val="20"/>
        </w:rPr>
        <w:t>8</w:t>
      </w:r>
      <w:r w:rsidR="00D133BF">
        <w:rPr>
          <w:rFonts w:ascii="Arial" w:hAnsi="Arial" w:cs="Arial"/>
          <w:sz w:val="20"/>
          <w:szCs w:val="20"/>
        </w:rPr>
        <w:t>.202</w:t>
      </w:r>
      <w:r w:rsidR="000A09C5">
        <w:rPr>
          <w:rFonts w:ascii="Arial" w:hAnsi="Arial" w:cs="Arial"/>
          <w:sz w:val="20"/>
          <w:szCs w:val="20"/>
        </w:rPr>
        <w:t>3</w:t>
      </w:r>
      <w:r w:rsidR="000E6B0F">
        <w:rPr>
          <w:rFonts w:ascii="Arial" w:hAnsi="Arial" w:cs="Arial"/>
          <w:sz w:val="20"/>
          <w:szCs w:val="20"/>
        </w:rPr>
        <w:t xml:space="preserve"> rok</w:t>
      </w:r>
    </w:p>
    <w:p w14:paraId="7AA2B5CD" w14:textId="185D70C6" w:rsidR="000E6B0F" w:rsidRDefault="00D200A3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E44D8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E44D82">
        <w:rPr>
          <w:rFonts w:ascii="Arial" w:hAnsi="Arial" w:cs="Arial"/>
          <w:sz w:val="20"/>
          <w:szCs w:val="20"/>
        </w:rPr>
        <w:t>7</w:t>
      </w:r>
      <w:r w:rsidR="00A202A0">
        <w:rPr>
          <w:rFonts w:ascii="Arial" w:hAnsi="Arial" w:cs="Arial"/>
          <w:sz w:val="20"/>
          <w:szCs w:val="20"/>
        </w:rPr>
        <w:t>.202</w:t>
      </w:r>
      <w:r w:rsidR="000A09C5">
        <w:rPr>
          <w:rFonts w:ascii="Arial" w:hAnsi="Arial" w:cs="Arial"/>
          <w:sz w:val="20"/>
          <w:szCs w:val="20"/>
        </w:rPr>
        <w:t>3</w:t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</w:p>
    <w:p w14:paraId="4F256AB0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2728F472" w14:textId="7DBA0C6A" w:rsidR="000E6B0F" w:rsidRPr="00E372C1" w:rsidRDefault="000E6B0F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9368550" w14:textId="77777777" w:rsidR="000E6B0F" w:rsidRDefault="000E6B0F" w:rsidP="000E6B0F"/>
    <w:p w14:paraId="4399BF79" w14:textId="389B66F6" w:rsidR="00B40A81" w:rsidRDefault="000E6B0F" w:rsidP="00B40A81">
      <w:pPr>
        <w:rPr>
          <w:rFonts w:ascii="Arial" w:hAnsi="Arial" w:cs="Arial"/>
          <w:b/>
          <w:bCs/>
          <w:sz w:val="20"/>
          <w:szCs w:val="20"/>
        </w:rPr>
      </w:pPr>
      <w:r w:rsidRPr="003D2ADC">
        <w:rPr>
          <w:rFonts w:ascii="Arial" w:hAnsi="Arial" w:cs="Arial"/>
          <w:sz w:val="20"/>
          <w:szCs w:val="20"/>
        </w:rPr>
        <w:t xml:space="preserve">Dotyczy: </w:t>
      </w:r>
      <w:r w:rsidR="00E44D82" w:rsidRPr="00E44D82">
        <w:rPr>
          <w:rFonts w:ascii="Arial" w:hAnsi="Arial" w:cs="Arial"/>
          <w:b/>
          <w:bCs/>
          <w:sz w:val="20"/>
          <w:szCs w:val="20"/>
        </w:rPr>
        <w:t>Remont nawierzchni drogi gminnej w miejscowości Srocko na terenie Gminy Stęszew</w:t>
      </w:r>
      <w:r w:rsidR="00E44D82">
        <w:rPr>
          <w:rFonts w:ascii="Arial" w:hAnsi="Arial" w:cs="Arial"/>
          <w:b/>
          <w:bCs/>
          <w:sz w:val="20"/>
          <w:szCs w:val="20"/>
        </w:rPr>
        <w:t>.</w:t>
      </w:r>
    </w:p>
    <w:p w14:paraId="40EAB9A3" w14:textId="77777777" w:rsidR="000A09C5" w:rsidRPr="00B40A81" w:rsidRDefault="000A09C5" w:rsidP="00B40A81">
      <w:pPr>
        <w:rPr>
          <w:rFonts w:ascii="Arial" w:hAnsi="Arial" w:cs="Arial"/>
          <w:b/>
          <w:bCs/>
          <w:sz w:val="20"/>
          <w:szCs w:val="20"/>
        </w:rPr>
      </w:pPr>
    </w:p>
    <w:p w14:paraId="4AE81300" w14:textId="3A4CE242" w:rsidR="000E6B0F" w:rsidRPr="003D2ADC" w:rsidRDefault="000E6B0F" w:rsidP="000E6B0F">
      <w:pPr>
        <w:rPr>
          <w:rFonts w:ascii="Arial" w:hAnsi="Arial" w:cs="Arial"/>
          <w:sz w:val="20"/>
          <w:szCs w:val="20"/>
          <w:u w:val="single"/>
        </w:rPr>
      </w:pPr>
      <w:r w:rsidRPr="003D2ADC">
        <w:rPr>
          <w:rFonts w:ascii="Arial" w:hAnsi="Arial" w:cs="Arial"/>
          <w:sz w:val="20"/>
          <w:szCs w:val="20"/>
          <w:u w:val="single"/>
        </w:rPr>
        <w:t xml:space="preserve">Pytania i odpowiedzi do </w:t>
      </w:r>
      <w:r w:rsidR="00B40A81">
        <w:rPr>
          <w:rFonts w:ascii="Arial" w:hAnsi="Arial" w:cs="Arial"/>
          <w:sz w:val="20"/>
          <w:szCs w:val="20"/>
          <w:u w:val="single"/>
        </w:rPr>
        <w:t>postępowania</w:t>
      </w:r>
      <w:r w:rsidR="007C39C6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442DD179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2CC9ED12" w14:textId="77777777" w:rsidR="00F15EC4" w:rsidRDefault="00FD53BA" w:rsidP="00F15E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</w:t>
      </w:r>
      <w:r w:rsidR="00F15EC4">
        <w:rPr>
          <w:rFonts w:ascii="Arial" w:hAnsi="Arial" w:cs="Arial"/>
          <w:b/>
          <w:sz w:val="20"/>
          <w:szCs w:val="20"/>
        </w:rPr>
        <w:t>tanie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5EC4" w:rsidRPr="00F15EC4">
        <w:rPr>
          <w:rFonts w:ascii="Arial" w:hAnsi="Arial" w:cs="Arial"/>
          <w:b/>
          <w:sz w:val="20"/>
          <w:szCs w:val="20"/>
        </w:rPr>
        <w:t>1.</w:t>
      </w:r>
    </w:p>
    <w:p w14:paraId="4597AF94" w14:textId="77777777" w:rsidR="00E44D82" w:rsidRPr="00E44D82" w:rsidRDefault="00E44D82" w:rsidP="00E44D82">
      <w:pPr>
        <w:rPr>
          <w:rFonts w:ascii="Arial" w:hAnsi="Arial" w:cs="Arial"/>
          <w:sz w:val="20"/>
          <w:szCs w:val="20"/>
        </w:rPr>
      </w:pPr>
      <w:r w:rsidRPr="00E44D82">
        <w:rPr>
          <w:rFonts w:ascii="Arial" w:hAnsi="Arial" w:cs="Arial"/>
          <w:sz w:val="20"/>
          <w:szCs w:val="20"/>
        </w:rPr>
        <w:t>Przedmiar robót Dział nr 13 pozycja nr 15 mówi o: Podbudowy z gruntu stabilizowanego cementem wykonane sprzętem mechanicznym rolniczym. Grubość podbudowy po zagęszczeniu 20 cm w ilości 1009,40m2</w:t>
      </w:r>
    </w:p>
    <w:p w14:paraId="6F3FD96A" w14:textId="6737A65E" w:rsidR="005D5605" w:rsidRDefault="00E44D82" w:rsidP="00E44D82">
      <w:pPr>
        <w:rPr>
          <w:rFonts w:ascii="Arial" w:hAnsi="Arial" w:cs="Arial"/>
          <w:sz w:val="20"/>
          <w:szCs w:val="20"/>
        </w:rPr>
      </w:pPr>
      <w:r w:rsidRPr="00E44D82">
        <w:rPr>
          <w:rFonts w:ascii="Arial" w:hAnsi="Arial" w:cs="Arial"/>
          <w:sz w:val="20"/>
          <w:szCs w:val="20"/>
        </w:rPr>
        <w:t>- Proszę o podanie rodzaju betonu z jakiego ma być wykonana podbudowa i czy może to być gotowa mieszanka z betoniarni?</w:t>
      </w:r>
    </w:p>
    <w:p w14:paraId="6F755068" w14:textId="77777777" w:rsidR="00E44D82" w:rsidRDefault="00E44D82" w:rsidP="00E44D82">
      <w:pPr>
        <w:rPr>
          <w:rFonts w:ascii="Arial" w:hAnsi="Arial" w:cs="Arial"/>
          <w:b/>
          <w:sz w:val="20"/>
          <w:szCs w:val="20"/>
        </w:rPr>
      </w:pPr>
    </w:p>
    <w:p w14:paraId="20200325" w14:textId="77777777" w:rsidR="00A644C6" w:rsidRDefault="00A644C6" w:rsidP="00A644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1</w:t>
      </w:r>
    </w:p>
    <w:p w14:paraId="7E0720C2" w14:textId="4E40AB7C" w:rsidR="000A09C5" w:rsidRDefault="00E44D82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wymaga mieszanki betonowej o </w:t>
      </w:r>
      <w:r w:rsidRPr="00E44D82">
        <w:rPr>
          <w:rFonts w:ascii="Arial" w:hAnsi="Arial" w:cs="Arial"/>
          <w:sz w:val="20"/>
          <w:szCs w:val="20"/>
        </w:rPr>
        <w:t>zawartości cementu 0,0337 t/m2</w:t>
      </w:r>
      <w:r>
        <w:rPr>
          <w:rFonts w:ascii="Arial" w:hAnsi="Arial" w:cs="Arial"/>
          <w:sz w:val="20"/>
          <w:szCs w:val="20"/>
        </w:rPr>
        <w:t xml:space="preserve">, mieszanka nie powinna </w:t>
      </w:r>
      <w:r w:rsidRPr="00E44D82">
        <w:rPr>
          <w:rFonts w:ascii="Arial" w:hAnsi="Arial" w:cs="Arial"/>
          <w:sz w:val="20"/>
          <w:szCs w:val="20"/>
        </w:rPr>
        <w:t>przekraczać klasy betonu C8/10</w:t>
      </w:r>
      <w:r>
        <w:rPr>
          <w:rFonts w:ascii="Arial" w:hAnsi="Arial" w:cs="Arial"/>
          <w:sz w:val="20"/>
          <w:szCs w:val="20"/>
        </w:rPr>
        <w:t xml:space="preserve">. </w:t>
      </w:r>
      <w:r w:rsidRPr="00E44D82">
        <w:rPr>
          <w:rFonts w:ascii="Arial" w:hAnsi="Arial" w:cs="Arial"/>
          <w:sz w:val="20"/>
          <w:szCs w:val="20"/>
        </w:rPr>
        <w:t>Dopuszcza się zastosowanie gotowej mieszanki z betoniarni.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F46F82" w14:textId="77777777" w:rsidR="00BF4F15" w:rsidRDefault="00BF4F15" w:rsidP="000E6B0F">
      <w:pPr>
        <w:rPr>
          <w:rFonts w:ascii="Arial" w:hAnsi="Arial" w:cs="Arial"/>
          <w:sz w:val="20"/>
          <w:szCs w:val="20"/>
        </w:rPr>
      </w:pPr>
    </w:p>
    <w:p w14:paraId="4720034C" w14:textId="77777777" w:rsidR="00E44D82" w:rsidRDefault="00E44D82" w:rsidP="00E44D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</w:t>
      </w:r>
      <w:r w:rsidRPr="00F15EC4">
        <w:rPr>
          <w:rFonts w:ascii="Arial" w:hAnsi="Arial" w:cs="Arial"/>
          <w:b/>
          <w:sz w:val="20"/>
          <w:szCs w:val="20"/>
        </w:rPr>
        <w:t>1.</w:t>
      </w:r>
    </w:p>
    <w:p w14:paraId="1DBA20B3" w14:textId="77777777" w:rsidR="00E44D82" w:rsidRPr="00E44D82" w:rsidRDefault="00E44D82" w:rsidP="00E44D82">
      <w:pPr>
        <w:rPr>
          <w:rFonts w:ascii="Arial" w:hAnsi="Arial" w:cs="Arial"/>
          <w:sz w:val="20"/>
          <w:szCs w:val="20"/>
        </w:rPr>
      </w:pPr>
      <w:r w:rsidRPr="00E44D82">
        <w:rPr>
          <w:rFonts w:ascii="Arial" w:hAnsi="Arial" w:cs="Arial"/>
          <w:sz w:val="20"/>
          <w:szCs w:val="20"/>
        </w:rPr>
        <w:t>Przedmiar robót Dział nr 19 pozycja nr 25 mówi o: Podbudowy z gruntu stabilizowanego cementem wykonane sprzętem mechanicznym rolniczym - wjazd na działkę w ilości 13,80m2</w:t>
      </w:r>
    </w:p>
    <w:p w14:paraId="7E4FFFE4" w14:textId="08852D53" w:rsidR="00E44D82" w:rsidRDefault="00E44D82" w:rsidP="00E44D82">
      <w:pPr>
        <w:rPr>
          <w:rFonts w:ascii="Arial" w:hAnsi="Arial" w:cs="Arial"/>
          <w:sz w:val="20"/>
          <w:szCs w:val="20"/>
        </w:rPr>
      </w:pPr>
      <w:r w:rsidRPr="00E44D82">
        <w:rPr>
          <w:rFonts w:ascii="Arial" w:hAnsi="Arial" w:cs="Arial"/>
          <w:sz w:val="20"/>
          <w:szCs w:val="20"/>
        </w:rPr>
        <w:t>- Proszę o podanie rodzaju betonu z jakiego ma być wykonana podbudowa i czy może to być gotowa mieszanka z betoniarni?</w:t>
      </w:r>
    </w:p>
    <w:p w14:paraId="4613A936" w14:textId="77777777" w:rsidR="00E44D82" w:rsidRDefault="00E44D82" w:rsidP="00E44D82">
      <w:pPr>
        <w:rPr>
          <w:rFonts w:ascii="Arial" w:hAnsi="Arial" w:cs="Arial"/>
          <w:b/>
          <w:sz w:val="20"/>
          <w:szCs w:val="20"/>
        </w:rPr>
      </w:pPr>
    </w:p>
    <w:p w14:paraId="5E18BDD8" w14:textId="77777777" w:rsidR="00E44D82" w:rsidRDefault="00E44D82" w:rsidP="00E44D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1</w:t>
      </w:r>
    </w:p>
    <w:p w14:paraId="7637F696" w14:textId="77777777" w:rsidR="00E44D82" w:rsidRDefault="00E44D82" w:rsidP="00E44D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wymaga mieszanki betonowej o </w:t>
      </w:r>
      <w:r w:rsidRPr="00E44D82">
        <w:rPr>
          <w:rFonts w:ascii="Arial" w:hAnsi="Arial" w:cs="Arial"/>
          <w:sz w:val="20"/>
          <w:szCs w:val="20"/>
        </w:rPr>
        <w:t>zawartości cementu 0,0337 t/m2</w:t>
      </w:r>
      <w:r>
        <w:rPr>
          <w:rFonts w:ascii="Arial" w:hAnsi="Arial" w:cs="Arial"/>
          <w:sz w:val="20"/>
          <w:szCs w:val="20"/>
        </w:rPr>
        <w:t xml:space="preserve">, mieszanka nie powinna </w:t>
      </w:r>
      <w:r w:rsidRPr="00E44D82">
        <w:rPr>
          <w:rFonts w:ascii="Arial" w:hAnsi="Arial" w:cs="Arial"/>
          <w:sz w:val="20"/>
          <w:szCs w:val="20"/>
        </w:rPr>
        <w:t>przekraczać klasy betonu C8/10</w:t>
      </w:r>
      <w:r>
        <w:rPr>
          <w:rFonts w:ascii="Arial" w:hAnsi="Arial" w:cs="Arial"/>
          <w:sz w:val="20"/>
          <w:szCs w:val="20"/>
        </w:rPr>
        <w:t xml:space="preserve">. </w:t>
      </w:r>
      <w:r w:rsidRPr="00E44D82">
        <w:rPr>
          <w:rFonts w:ascii="Arial" w:hAnsi="Arial" w:cs="Arial"/>
          <w:sz w:val="20"/>
          <w:szCs w:val="20"/>
        </w:rPr>
        <w:t>Dopuszcza się zastosowanie gotowej mieszanki z betoniarni.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580FE6" w14:textId="77777777" w:rsidR="00E372C1" w:rsidRDefault="00E372C1" w:rsidP="000E6B0F">
      <w:pPr>
        <w:rPr>
          <w:rFonts w:ascii="Arial" w:hAnsi="Arial" w:cs="Arial"/>
          <w:sz w:val="20"/>
          <w:szCs w:val="20"/>
        </w:rPr>
      </w:pPr>
    </w:p>
    <w:p w14:paraId="52959187" w14:textId="77777777" w:rsidR="000E6B0F" w:rsidRPr="00CD6400" w:rsidRDefault="000E6B0F" w:rsidP="000E6B0F">
      <w:pPr>
        <w:rPr>
          <w:rFonts w:ascii="Arial" w:hAnsi="Arial" w:cs="Arial"/>
          <w:sz w:val="20"/>
          <w:szCs w:val="20"/>
        </w:rPr>
      </w:pPr>
      <w:r w:rsidRPr="00CD6400">
        <w:rPr>
          <w:rFonts w:ascii="Arial" w:hAnsi="Arial" w:cs="Arial"/>
          <w:sz w:val="20"/>
          <w:szCs w:val="20"/>
        </w:rPr>
        <w:t>Otrzymują;</w:t>
      </w:r>
    </w:p>
    <w:p w14:paraId="4EFCCF5E" w14:textId="77777777" w:rsidR="000E6B0F" w:rsidRPr="00CD6400" w:rsidRDefault="000E6B0F" w:rsidP="000E6B0F">
      <w:pPr>
        <w:rPr>
          <w:rFonts w:ascii="Arial" w:hAnsi="Arial" w:cs="Arial"/>
          <w:sz w:val="20"/>
          <w:szCs w:val="20"/>
        </w:rPr>
      </w:pPr>
      <w:r w:rsidRPr="00CD6400">
        <w:rPr>
          <w:rFonts w:ascii="Arial" w:hAnsi="Arial" w:cs="Arial"/>
          <w:sz w:val="20"/>
          <w:szCs w:val="20"/>
        </w:rPr>
        <w:t>1.wykonawcy,</w:t>
      </w:r>
    </w:p>
    <w:p w14:paraId="53AC357E" w14:textId="77777777" w:rsidR="000E6B0F" w:rsidRPr="00CD6400" w:rsidRDefault="00BE24AE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2.strona internetowa</w:t>
      </w:r>
    </w:p>
    <w:p w14:paraId="5507F4A0" w14:textId="6CB88458" w:rsidR="00E30D44" w:rsidRPr="00E372C1" w:rsidRDefault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3.a/a</w:t>
      </w:r>
    </w:p>
    <w:sectPr w:rsidR="00E30D44" w:rsidRPr="00E3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2B96" w14:textId="77777777" w:rsidR="00C04E3C" w:rsidRDefault="00C04E3C" w:rsidP="00E20A85">
      <w:pPr>
        <w:spacing w:line="240" w:lineRule="auto"/>
      </w:pPr>
      <w:r>
        <w:separator/>
      </w:r>
    </w:p>
  </w:endnote>
  <w:endnote w:type="continuationSeparator" w:id="0">
    <w:p w14:paraId="36AD3B2B" w14:textId="77777777" w:rsidR="00C04E3C" w:rsidRDefault="00C04E3C" w:rsidP="00E20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922D" w14:textId="77777777" w:rsidR="00C04E3C" w:rsidRDefault="00C04E3C" w:rsidP="00E20A85">
      <w:pPr>
        <w:spacing w:line="240" w:lineRule="auto"/>
      </w:pPr>
      <w:r>
        <w:separator/>
      </w:r>
    </w:p>
  </w:footnote>
  <w:footnote w:type="continuationSeparator" w:id="0">
    <w:p w14:paraId="2B302CD5" w14:textId="77777777" w:rsidR="00C04E3C" w:rsidRDefault="00C04E3C" w:rsidP="00E20A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B51AA"/>
    <w:multiLevelType w:val="hybridMultilevel"/>
    <w:tmpl w:val="F914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D529C"/>
    <w:multiLevelType w:val="hybridMultilevel"/>
    <w:tmpl w:val="E728A85C"/>
    <w:lvl w:ilvl="0" w:tplc="D8E67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797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839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0F"/>
    <w:rsid w:val="000A09C5"/>
    <w:rsid w:val="000A2461"/>
    <w:rsid w:val="000B35A1"/>
    <w:rsid w:val="000E4F52"/>
    <w:rsid w:val="000E6B0F"/>
    <w:rsid w:val="000F3391"/>
    <w:rsid w:val="001326F3"/>
    <w:rsid w:val="001679A5"/>
    <w:rsid w:val="001748F2"/>
    <w:rsid w:val="00181B48"/>
    <w:rsid w:val="00185FE3"/>
    <w:rsid w:val="001D2023"/>
    <w:rsid w:val="001D5A85"/>
    <w:rsid w:val="00223357"/>
    <w:rsid w:val="0024784A"/>
    <w:rsid w:val="002642BD"/>
    <w:rsid w:val="002832DE"/>
    <w:rsid w:val="002C74E7"/>
    <w:rsid w:val="00340BE0"/>
    <w:rsid w:val="00347710"/>
    <w:rsid w:val="003662D6"/>
    <w:rsid w:val="0039530A"/>
    <w:rsid w:val="004135B2"/>
    <w:rsid w:val="0044328C"/>
    <w:rsid w:val="00496AD5"/>
    <w:rsid w:val="004A1DDF"/>
    <w:rsid w:val="004B6FF6"/>
    <w:rsid w:val="004F252F"/>
    <w:rsid w:val="00503D0B"/>
    <w:rsid w:val="00510057"/>
    <w:rsid w:val="005329FB"/>
    <w:rsid w:val="00544E68"/>
    <w:rsid w:val="00565024"/>
    <w:rsid w:val="005A3218"/>
    <w:rsid w:val="005A7B8F"/>
    <w:rsid w:val="005B381A"/>
    <w:rsid w:val="005B4579"/>
    <w:rsid w:val="005C5DF4"/>
    <w:rsid w:val="005D5605"/>
    <w:rsid w:val="00612431"/>
    <w:rsid w:val="00663A3D"/>
    <w:rsid w:val="006D6AB2"/>
    <w:rsid w:val="006E1449"/>
    <w:rsid w:val="007760DB"/>
    <w:rsid w:val="007B1978"/>
    <w:rsid w:val="007C39C6"/>
    <w:rsid w:val="007C3FA8"/>
    <w:rsid w:val="007F3694"/>
    <w:rsid w:val="0080288B"/>
    <w:rsid w:val="00811872"/>
    <w:rsid w:val="00853ADA"/>
    <w:rsid w:val="00860E1C"/>
    <w:rsid w:val="0087188A"/>
    <w:rsid w:val="00876B4A"/>
    <w:rsid w:val="00897636"/>
    <w:rsid w:val="008B6F7D"/>
    <w:rsid w:val="008F2E44"/>
    <w:rsid w:val="00963E9B"/>
    <w:rsid w:val="0097371C"/>
    <w:rsid w:val="00984F2F"/>
    <w:rsid w:val="00997E75"/>
    <w:rsid w:val="009A1768"/>
    <w:rsid w:val="009E0245"/>
    <w:rsid w:val="009F7053"/>
    <w:rsid w:val="00A202A0"/>
    <w:rsid w:val="00A31657"/>
    <w:rsid w:val="00A46C67"/>
    <w:rsid w:val="00A644C6"/>
    <w:rsid w:val="00AA16DD"/>
    <w:rsid w:val="00AB6B65"/>
    <w:rsid w:val="00AE0CAB"/>
    <w:rsid w:val="00B40A81"/>
    <w:rsid w:val="00B45F86"/>
    <w:rsid w:val="00B83636"/>
    <w:rsid w:val="00BD413E"/>
    <w:rsid w:val="00BE24AE"/>
    <w:rsid w:val="00BE50AA"/>
    <w:rsid w:val="00BE7484"/>
    <w:rsid w:val="00BF4F15"/>
    <w:rsid w:val="00C04E3C"/>
    <w:rsid w:val="00C14D5E"/>
    <w:rsid w:val="00C25BE9"/>
    <w:rsid w:val="00C30DD5"/>
    <w:rsid w:val="00C6093B"/>
    <w:rsid w:val="00C92214"/>
    <w:rsid w:val="00CA4EBC"/>
    <w:rsid w:val="00CC09D3"/>
    <w:rsid w:val="00CC20DD"/>
    <w:rsid w:val="00D04982"/>
    <w:rsid w:val="00D133BF"/>
    <w:rsid w:val="00D1490D"/>
    <w:rsid w:val="00D200A3"/>
    <w:rsid w:val="00D76972"/>
    <w:rsid w:val="00D916BF"/>
    <w:rsid w:val="00DD1B28"/>
    <w:rsid w:val="00DE1808"/>
    <w:rsid w:val="00E013DE"/>
    <w:rsid w:val="00E12238"/>
    <w:rsid w:val="00E20A85"/>
    <w:rsid w:val="00E30D44"/>
    <w:rsid w:val="00E372C1"/>
    <w:rsid w:val="00E44D82"/>
    <w:rsid w:val="00E45F92"/>
    <w:rsid w:val="00F15EC4"/>
    <w:rsid w:val="00F277B2"/>
    <w:rsid w:val="00F44CB7"/>
    <w:rsid w:val="00F81BF5"/>
    <w:rsid w:val="00F84EA2"/>
    <w:rsid w:val="00FA48FC"/>
    <w:rsid w:val="00FA7520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B31F"/>
  <w15:chartTrackingRefBased/>
  <w15:docId w15:val="{51D25633-84C7-4182-88F8-7142833C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B0F"/>
    <w:pPr>
      <w:spacing w:after="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E6B0F"/>
    <w:pPr>
      <w:spacing w:line="240" w:lineRule="auto"/>
    </w:pPr>
    <w:rPr>
      <w:rFonts w:eastAsia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6B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E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D44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ZnakZnak1">
    <w:name w:val="Znak Znak1"/>
    <w:basedOn w:val="Normalny"/>
    <w:rsid w:val="00DD1B28"/>
    <w:pPr>
      <w:spacing w:line="240" w:lineRule="auto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F5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F52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8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11</cp:revision>
  <cp:lastPrinted>2022-06-28T09:34:00Z</cp:lastPrinted>
  <dcterms:created xsi:type="dcterms:W3CDTF">2022-06-27T13:02:00Z</dcterms:created>
  <dcterms:modified xsi:type="dcterms:W3CDTF">2023-08-21T07:19:00Z</dcterms:modified>
</cp:coreProperties>
</file>