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15736717" w:rsidR="00622715" w:rsidRPr="00622715" w:rsidRDefault="00371B60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231E89C" w14:textId="77777777" w:rsidR="00622715" w:rsidRPr="00A058AD" w:rsidRDefault="00622715" w:rsidP="00622715">
      <w:pPr>
        <w:ind w:left="4253"/>
        <w:jc w:val="center"/>
        <w:rPr>
          <w:rFonts w:ascii="Arial" w:hAnsi="Arial" w:cs="Arial"/>
          <w:b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2B402104" w14:textId="1A39D63B" w:rsidR="00622715" w:rsidRPr="006B1CCE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622715">
        <w:rPr>
          <w:rFonts w:ascii="Arial" w:hAnsi="Arial" w:cs="Arial"/>
          <w:b w:val="0"/>
          <w:color w:val="auto"/>
        </w:rPr>
        <w:t xml:space="preserve">W postępowaniu o udzielenie zamówienia publicznego na </w:t>
      </w:r>
      <w:r w:rsidR="006B1CCE" w:rsidRPr="006039CA">
        <w:rPr>
          <w:rFonts w:ascii="Arial" w:hAnsi="Arial" w:cs="Arial"/>
          <w:color w:val="auto"/>
        </w:rPr>
        <w:t>„</w:t>
      </w:r>
      <w:r w:rsidR="0056547F" w:rsidRPr="0056547F">
        <w:rPr>
          <w:rFonts w:ascii="Arial" w:eastAsia="Calibri" w:hAnsi="Arial" w:cs="Arial"/>
          <w:color w:val="auto"/>
          <w:lang w:eastAsia="en-US"/>
        </w:rPr>
        <w:t>W</w:t>
      </w:r>
      <w:r w:rsidR="0056547F" w:rsidRPr="0056547F">
        <w:rPr>
          <w:rFonts w:ascii="Arial" w:eastAsia="Calibri" w:hAnsi="Arial" w:cs="Arial"/>
          <w:color w:val="auto"/>
          <w:lang w:eastAsia="en-US"/>
        </w:rPr>
        <w:t>ykonanie ekspertyz technicznych dla obiektu strzelnicy pistoletowej i broni małokalibrowej zlokalizowanego na terenie ko</w:t>
      </w:r>
      <w:r w:rsidR="0056547F">
        <w:rPr>
          <w:rFonts w:ascii="Arial" w:eastAsia="Calibri" w:hAnsi="Arial" w:cs="Arial"/>
          <w:color w:val="auto"/>
          <w:lang w:eastAsia="en-US"/>
        </w:rPr>
        <w:t xml:space="preserve">mpleksu wojskowego </w:t>
      </w:r>
      <w:r w:rsidR="0056547F" w:rsidRPr="0056547F">
        <w:rPr>
          <w:rFonts w:ascii="Arial" w:eastAsia="Calibri" w:hAnsi="Arial" w:cs="Arial"/>
          <w:color w:val="auto"/>
          <w:lang w:eastAsia="en-US"/>
        </w:rPr>
        <w:t>w Koszalinie</w:t>
      </w:r>
      <w:r w:rsidR="006B1CCE" w:rsidRPr="006039CA">
        <w:rPr>
          <w:rFonts w:ascii="Arial" w:hAnsi="Arial" w:cs="Arial"/>
          <w:color w:val="auto"/>
        </w:rPr>
        <w:t>” -</w:t>
      </w:r>
      <w:r w:rsidR="006039CA">
        <w:rPr>
          <w:rFonts w:ascii="Arial" w:hAnsi="Arial" w:cs="Arial"/>
          <w:color w:val="auto"/>
        </w:rPr>
        <w:t xml:space="preserve"> numer post</w:t>
      </w:r>
      <w:r w:rsidR="00B6692B">
        <w:rPr>
          <w:rFonts w:ascii="Arial" w:hAnsi="Arial" w:cs="Arial"/>
          <w:color w:val="auto"/>
        </w:rPr>
        <w:t xml:space="preserve">ępowania: </w:t>
      </w:r>
      <w:r w:rsidR="0056547F">
        <w:rPr>
          <w:rFonts w:ascii="Arial" w:hAnsi="Arial" w:cs="Arial"/>
          <w:color w:val="auto"/>
        </w:rPr>
        <w:t>33/WOG/U/Infrastr./24</w:t>
      </w:r>
    </w:p>
    <w:p w14:paraId="563F7247" w14:textId="32F4BB5A" w:rsidR="00622715" w:rsidRPr="007A23E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622715">
        <w:rPr>
          <w:rFonts w:ascii="Arial" w:hAnsi="Arial" w:cs="Arial"/>
          <w:color w:val="auto"/>
        </w:rPr>
        <w:t>oświadczam/-y, że reprezentowany przeze mnie/przez nas podmiot, udostępniający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Wykonawcy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zasób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 xml:space="preserve">postaci </w:t>
      </w:r>
      <w:r w:rsidRPr="007A23EF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5B0FEB7D" w14:textId="05169C23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7A23EF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</w:t>
      </w:r>
      <w:bookmarkStart w:id="0" w:name="_GoBack"/>
      <w:bookmarkEnd w:id="0"/>
      <w:r w:rsidRPr="00622715">
        <w:rPr>
          <w:rFonts w:cs="Arial"/>
          <w:sz w:val="22"/>
        </w:rPr>
        <w:t>iu z postępowania na podstawie art. 109 ust. 1 pkt 4- 5 i 7 ustawy Pzp;</w:t>
      </w:r>
    </w:p>
    <w:p w14:paraId="136A571F" w14:textId="1C718F36" w:rsidR="006B1CCE" w:rsidRPr="00622715" w:rsidRDefault="006B1CCE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art. 7 ust. 1 i 2 </w:t>
      </w:r>
      <w:r w:rsidRPr="006B1CCE">
        <w:rPr>
          <w:rFonts w:cs="Arial"/>
          <w:sz w:val="22"/>
        </w:rPr>
        <w:t>Ustawy z dnia 13 kwietnia 2022 r. o szczególnych rozwiązaniach w zakresie przeciwdziałania wspieraniu agresji na Ukrainę oraz służących ochronie bezpieczeństwa narodowego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70719" w14:textId="77777777" w:rsidR="00D8452F" w:rsidRDefault="00D8452F" w:rsidP="0009031A">
      <w:r>
        <w:separator/>
      </w:r>
    </w:p>
  </w:endnote>
  <w:endnote w:type="continuationSeparator" w:id="0">
    <w:p w14:paraId="6FB3035F" w14:textId="77777777" w:rsidR="00D8452F" w:rsidRDefault="00D8452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6547F" w:rsidRPr="0056547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84360" w14:textId="77777777" w:rsidR="00D8452F" w:rsidRDefault="00D8452F" w:rsidP="0009031A">
      <w:r>
        <w:separator/>
      </w:r>
    </w:p>
  </w:footnote>
  <w:footnote w:type="continuationSeparator" w:id="0">
    <w:p w14:paraId="613D3012" w14:textId="77777777" w:rsidR="00D8452F" w:rsidRDefault="00D8452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C58D9"/>
    <w:rsid w:val="001734DA"/>
    <w:rsid w:val="001A18D7"/>
    <w:rsid w:val="001F2101"/>
    <w:rsid w:val="00371B60"/>
    <w:rsid w:val="003B2BAF"/>
    <w:rsid w:val="00444E41"/>
    <w:rsid w:val="004C6358"/>
    <w:rsid w:val="0056547F"/>
    <w:rsid w:val="006039CA"/>
    <w:rsid w:val="00622715"/>
    <w:rsid w:val="00663F32"/>
    <w:rsid w:val="006B1CCE"/>
    <w:rsid w:val="006F0F20"/>
    <w:rsid w:val="00705736"/>
    <w:rsid w:val="00783FBC"/>
    <w:rsid w:val="007A23EF"/>
    <w:rsid w:val="007B7B0F"/>
    <w:rsid w:val="008006C7"/>
    <w:rsid w:val="0084008B"/>
    <w:rsid w:val="009227E7"/>
    <w:rsid w:val="00931F09"/>
    <w:rsid w:val="009343B8"/>
    <w:rsid w:val="009A3594"/>
    <w:rsid w:val="009E00EE"/>
    <w:rsid w:val="00AB2BCA"/>
    <w:rsid w:val="00B6692B"/>
    <w:rsid w:val="00C578CB"/>
    <w:rsid w:val="00CF0499"/>
    <w:rsid w:val="00CF7743"/>
    <w:rsid w:val="00D539D4"/>
    <w:rsid w:val="00D8452F"/>
    <w:rsid w:val="00E06AD2"/>
    <w:rsid w:val="00E45F54"/>
    <w:rsid w:val="00E8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5C83A5-FF82-49C9-A795-5153E227D1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2023-09-28T07:57:00Z</cp:lastPrinted>
  <dcterms:created xsi:type="dcterms:W3CDTF">2021-04-23T11:15:00Z</dcterms:created>
  <dcterms:modified xsi:type="dcterms:W3CDTF">2024-09-24T13:12:00Z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c039b147-ab4b-4b84-a644-0ee107256290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