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A3CE7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520F209D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296317CE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95127A" w14:textId="06D6ED7F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C0C22"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 xml:space="preserve"> wyrobów cukierniczych, deserów i używek,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referencyjny postępowania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D/</w:t>
      </w:r>
      <w:r w:rsidR="00EB627C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2.Regionalną Bazę Logistyczną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6F2A797" w14:textId="77777777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141A74" w14:textId="77777777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2C47C2BC" w14:textId="77777777" w:rsid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 Dz. U. z 2022r. poz. 835).</w:t>
      </w:r>
    </w:p>
    <w:p w14:paraId="58068408" w14:textId="118DF7BC" w:rsidR="00AC0C22" w:rsidRP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0E65B201" w14:textId="77777777" w:rsidR="00AC0C22" w:rsidRDefault="00AC0C22" w:rsidP="00AC0C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409AA" w14:textId="77777777" w:rsidR="00AC0C22" w:rsidRDefault="00AC0C22" w:rsidP="00AC0C2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…………………..……. dnia ………….……. r.                            …………………………………</w:t>
      </w:r>
    </w:p>
    <w:p w14:paraId="6EF381AB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DD7A72" w14:textId="77777777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25ED5" w14:textId="6E6A8782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51BCBF76" w14:textId="6E6A8782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5109E08B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803B3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B29D46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FE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64D7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36979ED0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B45957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ED45F42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15009C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CB05AA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842B32E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573C2C" w14:textId="67A5372D" w:rsidR="00AC0C22" w:rsidRP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C0C22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1AC2B9E" w14:textId="2BF38F20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0C22">
        <w:rPr>
          <w:rFonts w:ascii="Times New Roman" w:eastAsia="Calibri" w:hAnsi="Times New Roman" w:cs="Times New Roman"/>
          <w:sz w:val="18"/>
          <w:szCs w:val="18"/>
        </w:rPr>
        <w:t xml:space="preserve"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AC0C22">
        <w:rPr>
          <w:rFonts w:ascii="Times New Roman" w:eastAsia="Calibri" w:hAnsi="Times New Roman" w:cs="Times New Roman"/>
          <w:sz w:val="18"/>
          <w:szCs w:val="18"/>
        </w:rPr>
        <w:t>w zakresie, w jakim Wykonawca powołuje się na jego zasoby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14:paraId="72C8E99C" w14:textId="0F59CE41" w:rsidR="007904BD" w:rsidRPr="00DD15C3" w:rsidRDefault="007904BD" w:rsidP="00AC0C22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7904BD" w:rsidRPr="00DD15C3" w:rsidSect="00914346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BAC9" w14:textId="77777777" w:rsidR="000F2C7B" w:rsidRDefault="000F2C7B" w:rsidP="0038231F">
      <w:pPr>
        <w:spacing w:after="0" w:line="240" w:lineRule="auto"/>
      </w:pPr>
      <w:r>
        <w:separator/>
      </w:r>
    </w:p>
  </w:endnote>
  <w:endnote w:type="continuationSeparator" w:id="0">
    <w:p w14:paraId="04AE1C56" w14:textId="77777777" w:rsidR="000F2C7B" w:rsidRDefault="000F2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02E97EA6" w:rsidR="006354E6" w:rsidRPr="00EB627C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Załącznik nr </w:t>
    </w:r>
    <w:r w:rsidR="00AC0C22" w:rsidRPr="00EB627C">
      <w:rPr>
        <w:rFonts w:ascii="Times New Roman" w:hAnsi="Times New Roman" w:cs="Times New Roman"/>
        <w:b/>
        <w:i/>
        <w:iCs/>
        <w:sz w:val="20"/>
        <w:szCs w:val="20"/>
      </w:rPr>
      <w:t>2A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 do SWZ, numer sprawy: D/</w:t>
    </w:r>
    <w:r w:rsidR="00EB627C" w:rsidRPr="00EB627C">
      <w:rPr>
        <w:rFonts w:ascii="Times New Roman" w:hAnsi="Times New Roman" w:cs="Times New Roman"/>
        <w:b/>
        <w:i/>
        <w:iCs/>
        <w:sz w:val="20"/>
        <w:szCs w:val="20"/>
      </w:rPr>
      <w:t>109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/2022 strona 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>1</w:t>
    </w:r>
    <w:r w:rsidRPr="00EB627C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8F4D" w14:textId="77777777" w:rsidR="000F2C7B" w:rsidRDefault="000F2C7B" w:rsidP="0038231F">
      <w:pPr>
        <w:spacing w:after="0" w:line="240" w:lineRule="auto"/>
      </w:pPr>
      <w:r>
        <w:separator/>
      </w:r>
    </w:p>
  </w:footnote>
  <w:footnote w:type="continuationSeparator" w:id="0">
    <w:p w14:paraId="63555A37" w14:textId="77777777" w:rsidR="000F2C7B" w:rsidRDefault="000F2C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  <w:num w:numId="11" w16cid:durableId="120567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F2C7B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B3687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03AEB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C0C22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DF73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627C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A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7</cp:revision>
  <cp:lastPrinted>2018-08-29T11:18:00Z</cp:lastPrinted>
  <dcterms:created xsi:type="dcterms:W3CDTF">2022-05-02T08:08:00Z</dcterms:created>
  <dcterms:modified xsi:type="dcterms:W3CDTF">2022-05-20T10:51:00Z</dcterms:modified>
</cp:coreProperties>
</file>