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8B9" w14:textId="18F32168" w:rsidR="00914359" w:rsidRPr="001559A8" w:rsidRDefault="00914359" w:rsidP="00914359">
      <w:pPr>
        <w:spacing w:after="0"/>
        <w:rPr>
          <w:rFonts w:ascii="Tahoma" w:hAnsi="Tahoma" w:cs="Tahoma"/>
          <w:sz w:val="20"/>
          <w:szCs w:val="20"/>
        </w:rPr>
      </w:pPr>
      <w:r>
        <w:t xml:space="preserve">         Postępowanie o udzielenie zamówienia na „UBEZPIECZENIE MIENIA I ODPOWIEDZIALNOŚCI GMINY ROKIETNICA prowadzone jest na  PLATFORMIE ZAKUPOWEJ   Maximus Broker Sp. z o.o.</w:t>
      </w:r>
      <w:r>
        <w:br/>
      </w:r>
      <w:r w:rsidRPr="001559A8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hyperlink r:id="rId4" w:history="1">
        <w:r w:rsidRPr="001559A8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</w:p>
    <w:p w14:paraId="0050061F" w14:textId="6C218396" w:rsidR="00BA401B" w:rsidRDefault="00BA401B"/>
    <w:sectPr w:rsidR="00BA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9"/>
    <w:rsid w:val="000906D5"/>
    <w:rsid w:val="00361CB1"/>
    <w:rsid w:val="00914359"/>
    <w:rsid w:val="00BA401B"/>
    <w:rsid w:val="00C95AE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7F6"/>
  <w15:chartTrackingRefBased/>
  <w15:docId w15:val="{1F69F60B-A0A1-4245-8979-83446499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5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maximus_brok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1</cp:revision>
  <dcterms:created xsi:type="dcterms:W3CDTF">2024-01-16T11:34:00Z</dcterms:created>
  <dcterms:modified xsi:type="dcterms:W3CDTF">2024-01-16T11:45:00Z</dcterms:modified>
</cp:coreProperties>
</file>