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30779" w14:textId="77777777" w:rsidR="00E91B3C" w:rsidRPr="000C6CE7" w:rsidRDefault="00DC4178" w:rsidP="00F50BAC">
      <w:pPr>
        <w:jc w:val="right"/>
        <w:rPr>
          <w:noProof/>
          <w:lang w:eastAsia="pl-PL"/>
        </w:rPr>
      </w:pPr>
      <w:r>
        <w:rPr>
          <w:noProof/>
          <w:lang w:eastAsia="pl-PL"/>
        </w:rPr>
        <w:drawing>
          <wp:inline distT="0" distB="0" distL="0" distR="0" wp14:anchorId="58526B1B" wp14:editId="6CE3CADD">
            <wp:extent cx="5907405" cy="15970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405" cy="1597025"/>
                    </a:xfrm>
                    <a:prstGeom prst="rect">
                      <a:avLst/>
                    </a:prstGeom>
                    <a:noFill/>
                  </pic:spPr>
                </pic:pic>
              </a:graphicData>
            </a:graphic>
          </wp:inline>
        </w:drawing>
      </w:r>
    </w:p>
    <w:p w14:paraId="1EC2824D" w14:textId="0E171CA3" w:rsidR="00907EC9" w:rsidRPr="000C6CE7" w:rsidRDefault="005E0F23" w:rsidP="00F50BAC">
      <w:pPr>
        <w:jc w:val="right"/>
      </w:pPr>
      <w:r w:rsidRPr="000C6CE7">
        <w:t>Piła</w:t>
      </w:r>
      <w:r w:rsidR="00B42ABA">
        <w:t xml:space="preserve">, </w:t>
      </w:r>
      <w:r w:rsidR="00D833E0">
        <w:t>21</w:t>
      </w:r>
      <w:r w:rsidR="002D2BEA">
        <w:t xml:space="preserve"> </w:t>
      </w:r>
      <w:r w:rsidR="005F4762">
        <w:t>sierpnia</w:t>
      </w:r>
      <w:r w:rsidR="00B42ABA">
        <w:t xml:space="preserve"> </w:t>
      </w:r>
      <w:r w:rsidR="00A925F6">
        <w:t>20</w:t>
      </w:r>
      <w:r w:rsidR="00732C3A">
        <w:t>20</w:t>
      </w:r>
      <w:r w:rsidR="00907EC9" w:rsidRPr="000C6CE7">
        <w:t xml:space="preserve"> r.</w:t>
      </w:r>
    </w:p>
    <w:p w14:paraId="270D998B" w14:textId="77777777" w:rsidR="00791546" w:rsidRPr="000C6CE7" w:rsidRDefault="005F4762" w:rsidP="004563B4">
      <w:pPr>
        <w:jc w:val="both"/>
      </w:pPr>
      <w:bookmarkStart w:id="0" w:name="_Hlk48734031"/>
      <w:r>
        <w:t>F</w:t>
      </w:r>
      <w:r w:rsidR="006535F3">
        <w:t>ZP.I</w:t>
      </w:r>
      <w:r w:rsidR="00CD125A">
        <w:t>I</w:t>
      </w:r>
      <w:r w:rsidR="000800E2" w:rsidRPr="000C6CE7">
        <w:t>-</w:t>
      </w:r>
      <w:r w:rsidR="00DB3147" w:rsidRPr="000C6CE7">
        <w:t>24</w:t>
      </w:r>
      <w:r w:rsidR="00F749EE">
        <w:t>1</w:t>
      </w:r>
      <w:r w:rsidR="00DB3147" w:rsidRPr="000C6CE7">
        <w:t>/</w:t>
      </w:r>
      <w:r w:rsidR="00F749EE">
        <w:t>6</w:t>
      </w:r>
      <w:r w:rsidR="00D97F16">
        <w:t>7</w:t>
      </w:r>
      <w:r w:rsidR="0085607E" w:rsidRPr="000C6CE7">
        <w:t>/</w:t>
      </w:r>
      <w:r w:rsidR="00932D25">
        <w:t>2</w:t>
      </w:r>
      <w:r w:rsidR="00F749EE">
        <w:t>0</w:t>
      </w:r>
      <w:r w:rsidR="00285D4F" w:rsidRPr="000C6CE7">
        <w:t>/ZO</w:t>
      </w:r>
    </w:p>
    <w:bookmarkEnd w:id="0"/>
    <w:p w14:paraId="4FC82D9B" w14:textId="77777777" w:rsidR="00F910AE" w:rsidRPr="000C6CE7" w:rsidRDefault="00F910AE" w:rsidP="004563B4">
      <w:pPr>
        <w:jc w:val="both"/>
      </w:pPr>
    </w:p>
    <w:p w14:paraId="4D8A716B" w14:textId="77777777" w:rsidR="00286B9B" w:rsidRDefault="00907EC9" w:rsidP="0065202F">
      <w:pPr>
        <w:spacing w:line="360" w:lineRule="auto"/>
        <w:jc w:val="center"/>
        <w:rPr>
          <w:b/>
          <w:sz w:val="24"/>
        </w:rPr>
      </w:pPr>
      <w:r w:rsidRPr="000C6CE7">
        <w:rPr>
          <w:b/>
          <w:sz w:val="24"/>
        </w:rPr>
        <w:t>ZAPYTANIE OFERTOWE</w:t>
      </w:r>
    </w:p>
    <w:p w14:paraId="532DF51B" w14:textId="59D5A309" w:rsidR="00F61A8A" w:rsidRPr="00A344E0" w:rsidRDefault="00F6365F" w:rsidP="0065202F">
      <w:pPr>
        <w:spacing w:line="360" w:lineRule="auto"/>
        <w:jc w:val="center"/>
        <w:rPr>
          <w:b/>
          <w:color w:val="002060"/>
          <w:sz w:val="24"/>
          <w:szCs w:val="24"/>
        </w:rPr>
      </w:pPr>
      <w:r w:rsidRPr="000C6CE7">
        <w:rPr>
          <w:b/>
          <w:color w:val="002060"/>
          <w:sz w:val="24"/>
        </w:rPr>
        <w:t>„</w:t>
      </w:r>
      <w:r w:rsidR="005F4762" w:rsidRPr="00A344E0">
        <w:rPr>
          <w:b/>
          <w:color w:val="002060"/>
          <w:sz w:val="24"/>
          <w:szCs w:val="24"/>
        </w:rPr>
        <w:t>Dostawa i montaż lampy identyfikacyjnej</w:t>
      </w:r>
      <w:r w:rsidR="00C97846">
        <w:rPr>
          <w:b/>
          <w:color w:val="002060"/>
          <w:sz w:val="24"/>
          <w:szCs w:val="24"/>
        </w:rPr>
        <w:t xml:space="preserve"> </w:t>
      </w:r>
      <w:r w:rsidR="005F4762" w:rsidRPr="00A344E0">
        <w:rPr>
          <w:b/>
          <w:color w:val="002060"/>
          <w:sz w:val="24"/>
          <w:szCs w:val="24"/>
        </w:rPr>
        <w:t>lądowisk</w:t>
      </w:r>
      <w:r w:rsidR="00832052">
        <w:rPr>
          <w:b/>
          <w:color w:val="002060"/>
          <w:sz w:val="24"/>
          <w:szCs w:val="24"/>
        </w:rPr>
        <w:t>a</w:t>
      </w:r>
      <w:r w:rsidR="005F4762" w:rsidRPr="00A344E0">
        <w:rPr>
          <w:b/>
          <w:color w:val="002060"/>
          <w:sz w:val="24"/>
          <w:szCs w:val="24"/>
        </w:rPr>
        <w:t xml:space="preserve"> dla helikopterów”.</w:t>
      </w:r>
    </w:p>
    <w:tbl>
      <w:tblPr>
        <w:tblStyle w:val="Tabela-Siatka"/>
        <w:tblW w:w="0" w:type="auto"/>
        <w:tblInd w:w="279" w:type="dxa"/>
        <w:tblLook w:val="04A0" w:firstRow="1" w:lastRow="0" w:firstColumn="1" w:lastColumn="0" w:noHBand="0" w:noVBand="1"/>
      </w:tblPr>
      <w:tblGrid>
        <w:gridCol w:w="9067"/>
      </w:tblGrid>
      <w:tr w:rsidR="00AE4052" w:rsidRPr="000C6CE7" w14:paraId="7976E8E6" w14:textId="77777777" w:rsidTr="00B970D3">
        <w:tc>
          <w:tcPr>
            <w:tcW w:w="9067" w:type="dxa"/>
            <w:shd w:val="clear" w:color="auto" w:fill="B4C6E7" w:themeFill="accent5" w:themeFillTint="66"/>
          </w:tcPr>
          <w:p w14:paraId="2520E17B" w14:textId="77777777" w:rsidR="00AE4052" w:rsidRPr="000C6CE7" w:rsidRDefault="00AE4052" w:rsidP="00043001">
            <w:pPr>
              <w:pStyle w:val="Akapitzlist"/>
              <w:numPr>
                <w:ilvl w:val="0"/>
                <w:numId w:val="2"/>
              </w:numPr>
              <w:ind w:left="317" w:hanging="279"/>
              <w:rPr>
                <w:b/>
              </w:rPr>
            </w:pPr>
            <w:r w:rsidRPr="000C6CE7">
              <w:rPr>
                <w:b/>
              </w:rPr>
              <w:t>Zamawiający</w:t>
            </w:r>
          </w:p>
        </w:tc>
      </w:tr>
    </w:tbl>
    <w:p w14:paraId="61D1A8C1" w14:textId="77777777" w:rsidR="009C2D79" w:rsidRPr="000C6CE7" w:rsidRDefault="009C2D79" w:rsidP="00411DA0">
      <w:pPr>
        <w:spacing w:after="0"/>
        <w:ind w:left="709"/>
        <w:jc w:val="both"/>
        <w:rPr>
          <w:b/>
          <w:sz w:val="6"/>
        </w:rPr>
      </w:pPr>
    </w:p>
    <w:p w14:paraId="4343CEDA" w14:textId="77777777" w:rsidR="00901780" w:rsidRPr="000C6CE7" w:rsidRDefault="00901780" w:rsidP="004563B4">
      <w:pPr>
        <w:spacing w:after="0"/>
        <w:ind w:left="567"/>
        <w:jc w:val="both"/>
        <w:rPr>
          <w:b/>
          <w:sz w:val="12"/>
        </w:rPr>
      </w:pPr>
    </w:p>
    <w:p w14:paraId="1B6359C3" w14:textId="77777777" w:rsidR="00907EC9" w:rsidRPr="000C6CE7" w:rsidRDefault="00907EC9" w:rsidP="004563B4">
      <w:pPr>
        <w:spacing w:after="0"/>
        <w:ind w:left="567"/>
        <w:jc w:val="both"/>
        <w:rPr>
          <w:b/>
        </w:rPr>
      </w:pPr>
      <w:r w:rsidRPr="000C6CE7">
        <w:rPr>
          <w:b/>
        </w:rPr>
        <w:t xml:space="preserve">Szpital Specjalistyczny w Pile im. Stanisława Staszica </w:t>
      </w:r>
    </w:p>
    <w:p w14:paraId="4D775C24" w14:textId="77777777" w:rsidR="00907EC9" w:rsidRPr="000C6CE7" w:rsidRDefault="00907EC9" w:rsidP="004563B4">
      <w:pPr>
        <w:spacing w:after="0"/>
        <w:ind w:left="567"/>
        <w:jc w:val="both"/>
        <w:rPr>
          <w:b/>
        </w:rPr>
      </w:pPr>
      <w:r w:rsidRPr="000C6CE7">
        <w:rPr>
          <w:b/>
        </w:rPr>
        <w:t>64-920 Piła, ul. Rydygiera 1</w:t>
      </w:r>
    </w:p>
    <w:p w14:paraId="7716A3CC" w14:textId="77777777" w:rsidR="00907EC9" w:rsidRPr="000C6CE7" w:rsidRDefault="00907EC9" w:rsidP="004563B4">
      <w:pPr>
        <w:spacing w:after="0"/>
        <w:ind w:left="567"/>
        <w:jc w:val="both"/>
        <w:rPr>
          <w:lang w:val="en-US"/>
        </w:rPr>
      </w:pPr>
      <w:r w:rsidRPr="000C6CE7">
        <w:rPr>
          <w:lang w:val="en-US"/>
        </w:rPr>
        <w:t>tel. (067) 210 62 07</w:t>
      </w:r>
    </w:p>
    <w:p w14:paraId="3A96B754" w14:textId="77777777" w:rsidR="00907EC9" w:rsidRPr="000C6CE7" w:rsidRDefault="00907EC9" w:rsidP="004563B4">
      <w:pPr>
        <w:spacing w:after="0"/>
        <w:ind w:left="567"/>
        <w:jc w:val="both"/>
        <w:rPr>
          <w:lang w:val="en-US"/>
        </w:rPr>
      </w:pPr>
      <w:r w:rsidRPr="000C6CE7">
        <w:rPr>
          <w:lang w:val="en-US"/>
        </w:rPr>
        <w:t>REGON 002161820</w:t>
      </w:r>
      <w:r w:rsidR="008B6012" w:rsidRPr="000C6CE7">
        <w:rPr>
          <w:lang w:val="en-US"/>
        </w:rPr>
        <w:t>; NIP 764-20-88-098</w:t>
      </w:r>
    </w:p>
    <w:p w14:paraId="4303F2D9" w14:textId="77777777" w:rsidR="00907EC9" w:rsidRPr="000C6CE7" w:rsidRDefault="00327093" w:rsidP="004563B4">
      <w:pPr>
        <w:spacing w:after="0"/>
        <w:ind w:left="567"/>
        <w:jc w:val="both"/>
        <w:rPr>
          <w:lang w:val="en-US"/>
        </w:rPr>
      </w:pPr>
      <w:hyperlink r:id="rId9" w:history="1">
        <w:r w:rsidR="002D54D6" w:rsidRPr="000C6CE7">
          <w:rPr>
            <w:rStyle w:val="Hipercze"/>
            <w:lang w:val="en-US"/>
          </w:rPr>
          <w:t>http://szpitalpila.pl/</w:t>
        </w:r>
      </w:hyperlink>
    </w:p>
    <w:p w14:paraId="098846CD" w14:textId="77777777" w:rsidR="00194761" w:rsidRPr="000C6CE7" w:rsidRDefault="00194761" w:rsidP="00194761">
      <w:pPr>
        <w:spacing w:after="0"/>
        <w:ind w:left="709"/>
        <w:jc w:val="both"/>
        <w:rPr>
          <w:sz w:val="12"/>
          <w:lang w:val="en-US"/>
        </w:rPr>
      </w:pPr>
    </w:p>
    <w:tbl>
      <w:tblPr>
        <w:tblStyle w:val="Tabela-Siatka"/>
        <w:tblW w:w="0" w:type="auto"/>
        <w:tblInd w:w="279" w:type="dxa"/>
        <w:tblLook w:val="04A0" w:firstRow="1" w:lastRow="0" w:firstColumn="1" w:lastColumn="0" w:noHBand="0" w:noVBand="1"/>
      </w:tblPr>
      <w:tblGrid>
        <w:gridCol w:w="9067"/>
      </w:tblGrid>
      <w:tr w:rsidR="00AE4052" w:rsidRPr="000C6CE7" w14:paraId="3EF040A8" w14:textId="77777777" w:rsidTr="00B970D3">
        <w:tc>
          <w:tcPr>
            <w:tcW w:w="9067" w:type="dxa"/>
            <w:shd w:val="clear" w:color="auto" w:fill="B4C6E7" w:themeFill="accent5" w:themeFillTint="66"/>
          </w:tcPr>
          <w:p w14:paraId="4C10E364" w14:textId="77777777" w:rsidR="00AE4052" w:rsidRPr="000C6CE7" w:rsidRDefault="00AE4052" w:rsidP="00043001">
            <w:pPr>
              <w:pStyle w:val="Akapitzlist"/>
              <w:numPr>
                <w:ilvl w:val="0"/>
                <w:numId w:val="2"/>
              </w:numPr>
              <w:ind w:left="317" w:hanging="279"/>
              <w:jc w:val="both"/>
              <w:rPr>
                <w:b/>
              </w:rPr>
            </w:pPr>
            <w:r w:rsidRPr="000C6CE7">
              <w:rPr>
                <w:b/>
              </w:rPr>
              <w:t>Tryb postępowania</w:t>
            </w:r>
          </w:p>
        </w:tc>
      </w:tr>
    </w:tbl>
    <w:p w14:paraId="21ED31E4" w14:textId="77777777" w:rsidR="00AE5B38" w:rsidRPr="000C6CE7" w:rsidRDefault="00AE5B38" w:rsidP="00AE5B38">
      <w:pPr>
        <w:ind w:left="709"/>
        <w:jc w:val="both"/>
        <w:rPr>
          <w:sz w:val="2"/>
        </w:rPr>
      </w:pPr>
    </w:p>
    <w:p w14:paraId="239FCEE6" w14:textId="77777777" w:rsidR="00B156C6" w:rsidRDefault="00907EC9" w:rsidP="00F07566">
      <w:pPr>
        <w:spacing w:after="0" w:line="240" w:lineRule="auto"/>
        <w:ind w:left="709"/>
        <w:jc w:val="both"/>
        <w:rPr>
          <w:rFonts w:cstheme="minorHAnsi"/>
          <w:i/>
          <w:u w:val="single"/>
        </w:rPr>
      </w:pPr>
      <w:r w:rsidRPr="000C6CE7">
        <w:t xml:space="preserve">Postępowanie prowadzone jest </w:t>
      </w:r>
      <w:r w:rsidR="009278D5" w:rsidRPr="000C6CE7">
        <w:t>na podstawie §</w:t>
      </w:r>
      <w:r w:rsidR="00043001" w:rsidRPr="000C6CE7">
        <w:t> </w:t>
      </w:r>
      <w:r w:rsidR="00AF744B">
        <w:t>8</w:t>
      </w:r>
      <w:r w:rsidRPr="000C6CE7">
        <w:t xml:space="preserve"> Regulamin</w:t>
      </w:r>
      <w:r w:rsidR="009278D5" w:rsidRPr="000C6CE7">
        <w:t>u</w:t>
      </w:r>
      <w:r w:rsidRPr="000C6CE7">
        <w:t xml:space="preserve"> postępowania w sprawach o</w:t>
      </w:r>
      <w:r w:rsidR="00411DA0" w:rsidRPr="000C6CE7">
        <w:t> </w:t>
      </w:r>
      <w:r w:rsidRPr="000C6CE7">
        <w:t>zamówienia publiczne, który stanowi za</w:t>
      </w:r>
      <w:r w:rsidR="00AF744B">
        <w:t xml:space="preserve">łącznik do zarządzenia </w:t>
      </w:r>
      <w:r w:rsidR="00B156C6">
        <w:rPr>
          <w:rFonts w:cstheme="minorHAnsi"/>
        </w:rPr>
        <w:t xml:space="preserve">nr 67/2019 Dyrektora Szpitala Specjalistycznego w Pile im. Stanisława Staszica z dnia 08.05.2019 r. – </w:t>
      </w:r>
      <w:r w:rsidR="00B156C6">
        <w:rPr>
          <w:rFonts w:cstheme="minorHAnsi"/>
          <w:i/>
          <w:u w:val="single"/>
        </w:rPr>
        <w:t>za pośrednictwem platformy zakupowej</w:t>
      </w:r>
    </w:p>
    <w:p w14:paraId="44D10394" w14:textId="77777777" w:rsidR="00B156C6" w:rsidRDefault="00B156C6" w:rsidP="00B156C6">
      <w:pPr>
        <w:spacing w:after="0" w:line="240" w:lineRule="auto"/>
        <w:jc w:val="both"/>
        <w:rPr>
          <w:rFonts w:cstheme="minorHAnsi"/>
          <w:i/>
          <w:u w:val="single"/>
        </w:rPr>
      </w:pPr>
    </w:p>
    <w:tbl>
      <w:tblPr>
        <w:tblStyle w:val="Tabela-Siatka"/>
        <w:tblW w:w="0" w:type="auto"/>
        <w:tblInd w:w="279" w:type="dxa"/>
        <w:tblLook w:val="04A0" w:firstRow="1" w:lastRow="0" w:firstColumn="1" w:lastColumn="0" w:noHBand="0" w:noVBand="1"/>
      </w:tblPr>
      <w:tblGrid>
        <w:gridCol w:w="9067"/>
      </w:tblGrid>
      <w:tr w:rsidR="00AE4052" w:rsidRPr="000C6CE7" w14:paraId="3E035470" w14:textId="77777777" w:rsidTr="00B970D3">
        <w:tc>
          <w:tcPr>
            <w:tcW w:w="9067" w:type="dxa"/>
            <w:shd w:val="clear" w:color="auto" w:fill="B4C6E7" w:themeFill="accent5" w:themeFillTint="66"/>
          </w:tcPr>
          <w:p w14:paraId="21831D2F" w14:textId="77777777" w:rsidR="00AE4052" w:rsidRPr="000C6CE7" w:rsidRDefault="00AE4052" w:rsidP="00043001">
            <w:pPr>
              <w:pStyle w:val="Akapitzlist"/>
              <w:numPr>
                <w:ilvl w:val="0"/>
                <w:numId w:val="2"/>
              </w:numPr>
              <w:ind w:left="317" w:hanging="279"/>
              <w:jc w:val="both"/>
              <w:rPr>
                <w:b/>
              </w:rPr>
            </w:pPr>
            <w:r w:rsidRPr="000C6CE7">
              <w:rPr>
                <w:b/>
              </w:rPr>
              <w:t>Przedmiot zamówienia</w:t>
            </w:r>
          </w:p>
        </w:tc>
      </w:tr>
    </w:tbl>
    <w:p w14:paraId="20CB27A7" w14:textId="77777777" w:rsidR="00F07566" w:rsidRDefault="00F07566" w:rsidP="00F07566">
      <w:pPr>
        <w:spacing w:after="0" w:line="240" w:lineRule="auto"/>
        <w:jc w:val="both"/>
        <w:rPr>
          <w:bCs/>
          <w:sz w:val="20"/>
          <w:szCs w:val="20"/>
        </w:rPr>
      </w:pPr>
    </w:p>
    <w:p w14:paraId="2CBCF8C7" w14:textId="0D5144BF" w:rsidR="004249A3" w:rsidRPr="003D58CE" w:rsidRDefault="00F07566" w:rsidP="004249A3">
      <w:pPr>
        <w:pStyle w:val="Akapitzlist"/>
        <w:numPr>
          <w:ilvl w:val="0"/>
          <w:numId w:val="1"/>
        </w:numPr>
        <w:spacing w:after="0" w:line="240" w:lineRule="auto"/>
        <w:ind w:left="709" w:hanging="425"/>
        <w:jc w:val="both"/>
        <w:rPr>
          <w:b/>
        </w:rPr>
      </w:pPr>
      <w:r w:rsidRPr="00F07566">
        <w:rPr>
          <w:bCs/>
        </w:rPr>
        <w:t xml:space="preserve">Przedmiotem zamówienia jest jednorazowa dostawa i montaż </w:t>
      </w:r>
      <w:r w:rsidR="00074FC4">
        <w:rPr>
          <w:bCs/>
        </w:rPr>
        <w:t>lampy identyfikacyjnej lądowisk</w:t>
      </w:r>
      <w:r w:rsidR="00832052">
        <w:rPr>
          <w:bCs/>
        </w:rPr>
        <w:t>a</w:t>
      </w:r>
      <w:r w:rsidR="00074FC4">
        <w:rPr>
          <w:bCs/>
        </w:rPr>
        <w:t xml:space="preserve"> dla helikopterów </w:t>
      </w:r>
      <w:r w:rsidR="00A925F6" w:rsidRPr="00F07566">
        <w:rPr>
          <w:bCs/>
        </w:rPr>
        <w:t xml:space="preserve">do Szpitala Specjalistycznego </w:t>
      </w:r>
      <w:r w:rsidR="006A040F" w:rsidRPr="00F07566">
        <w:rPr>
          <w:bCs/>
        </w:rPr>
        <w:t xml:space="preserve">im. Stanisława Staszica </w:t>
      </w:r>
      <w:r w:rsidR="00A925F6" w:rsidRPr="00F07566">
        <w:rPr>
          <w:bCs/>
        </w:rPr>
        <w:t xml:space="preserve">w Pile. </w:t>
      </w:r>
      <w:r w:rsidR="004249A3" w:rsidRPr="003D58CE">
        <w:rPr>
          <w:b/>
        </w:rPr>
        <w:t>Szczegółowy zakres</w:t>
      </w:r>
      <w:r w:rsidR="00F7668D">
        <w:rPr>
          <w:b/>
        </w:rPr>
        <w:t xml:space="preserve"> i wymagania dotyczące</w:t>
      </w:r>
      <w:r w:rsidR="004249A3" w:rsidRPr="003D58CE">
        <w:rPr>
          <w:b/>
        </w:rPr>
        <w:t xml:space="preserve"> zamówienia określa załącznik nr </w:t>
      </w:r>
      <w:r w:rsidR="00420710">
        <w:rPr>
          <w:b/>
        </w:rPr>
        <w:t>2</w:t>
      </w:r>
      <w:r w:rsidR="00B06960">
        <w:rPr>
          <w:b/>
        </w:rPr>
        <w:t xml:space="preserve"> (opis przedmiotu zamówienia).</w:t>
      </w:r>
    </w:p>
    <w:p w14:paraId="68A0AC3A" w14:textId="77777777" w:rsidR="00BF3239" w:rsidRPr="00024C8D" w:rsidRDefault="004249A3" w:rsidP="00D5055B">
      <w:pPr>
        <w:pStyle w:val="Akapitzlist"/>
        <w:numPr>
          <w:ilvl w:val="0"/>
          <w:numId w:val="1"/>
        </w:numPr>
        <w:spacing w:after="0" w:line="240" w:lineRule="auto"/>
        <w:ind w:left="709" w:hanging="425"/>
        <w:jc w:val="both"/>
        <w:rPr>
          <w:bCs/>
          <w:u w:val="single"/>
        </w:rPr>
      </w:pPr>
      <w:r w:rsidRPr="00024C8D">
        <w:rPr>
          <w:bCs/>
          <w:u w:val="single"/>
        </w:rPr>
        <w:t>Wykonawca może zaoferować wyłącznie produkt, który posiada wymagane prawem pozwolenia, atesty i certyfikaty w szczególności posiada dokumenty wymagane przez polskie prawo</w:t>
      </w:r>
      <w:r w:rsidR="00024C8D">
        <w:rPr>
          <w:bCs/>
          <w:u w:val="single"/>
        </w:rPr>
        <w:t xml:space="preserve">. </w:t>
      </w:r>
      <w:r w:rsidR="00BF3239" w:rsidRPr="00024C8D">
        <w:rPr>
          <w:rFonts w:cstheme="minorHAnsi"/>
          <w:bCs/>
        </w:rPr>
        <w:t xml:space="preserve">Miejscem realizacji dostawy jest siedziba Zamawiającego w godz. </w:t>
      </w:r>
      <w:r w:rsidR="00BF3239" w:rsidRPr="00024C8D">
        <w:rPr>
          <w:rFonts w:ascii="Calibri" w:eastAsia="Calibri" w:hAnsi="Calibri" w:cs="Times New Roman"/>
        </w:rPr>
        <w:t xml:space="preserve">od 7:30 do </w:t>
      </w:r>
      <w:r w:rsidR="00024C8D">
        <w:rPr>
          <w:rFonts w:ascii="Calibri" w:eastAsia="Calibri" w:hAnsi="Calibri" w:cs="Times New Roman"/>
        </w:rPr>
        <w:t>15</w:t>
      </w:r>
      <w:r w:rsidR="00BF3239" w:rsidRPr="00024C8D">
        <w:rPr>
          <w:rFonts w:ascii="Calibri" w:eastAsia="Calibri" w:hAnsi="Calibri" w:cs="Times New Roman"/>
        </w:rPr>
        <w:t xml:space="preserve">:00, za wyjątkiem dni ustawowo wolnych od pracy własnym transportem na własny koszt i ryzyko. </w:t>
      </w:r>
      <w:r w:rsidR="00BF3239" w:rsidRPr="00024C8D">
        <w:rPr>
          <w:rFonts w:ascii="Calibri" w:eastAsia="Times New Roman" w:hAnsi="Calibri" w:cs="Calibri"/>
          <w:u w:val="single"/>
        </w:rPr>
        <w:t xml:space="preserve">Dokładny termin dostawy </w:t>
      </w:r>
      <w:r w:rsidR="00501C68">
        <w:rPr>
          <w:rFonts w:ascii="Calibri" w:eastAsia="Times New Roman" w:hAnsi="Calibri" w:cs="Calibri"/>
          <w:u w:val="single"/>
        </w:rPr>
        <w:t xml:space="preserve">i montażu </w:t>
      </w:r>
      <w:r w:rsidR="00BF3239" w:rsidRPr="00024C8D">
        <w:rPr>
          <w:rFonts w:ascii="Calibri" w:eastAsia="Times New Roman" w:hAnsi="Calibri" w:cs="Calibri"/>
          <w:u w:val="single"/>
        </w:rPr>
        <w:t xml:space="preserve">Wykonawca zobowiązany jest wcześniej uzgodnić z przedstawicielem Zamawiającego tj. Kierownikiem Działu </w:t>
      </w:r>
      <w:r w:rsidR="007A21DD">
        <w:rPr>
          <w:rFonts w:ascii="Calibri" w:eastAsia="Times New Roman" w:hAnsi="Calibri" w:cs="Calibri"/>
          <w:u w:val="single"/>
        </w:rPr>
        <w:t xml:space="preserve">Elektrotechnicznego </w:t>
      </w:r>
      <w:r w:rsidR="00BF3239" w:rsidRPr="00024C8D">
        <w:rPr>
          <w:rFonts w:ascii="Calibri" w:eastAsia="Times New Roman" w:hAnsi="Calibri" w:cs="Calibri"/>
          <w:u w:val="single"/>
        </w:rPr>
        <w:t>Szpitala Specjalistycznego w Pile.</w:t>
      </w:r>
    </w:p>
    <w:p w14:paraId="76FC2746" w14:textId="77777777" w:rsidR="009904B5" w:rsidRPr="009904B5" w:rsidRDefault="00652F05" w:rsidP="009904B5">
      <w:pPr>
        <w:pStyle w:val="Akapitzlist"/>
        <w:numPr>
          <w:ilvl w:val="0"/>
          <w:numId w:val="1"/>
        </w:numPr>
        <w:spacing w:after="0" w:line="240" w:lineRule="auto"/>
        <w:ind w:left="709" w:hanging="425"/>
        <w:jc w:val="both"/>
        <w:rPr>
          <w:bCs/>
          <w:u w:val="single"/>
        </w:rPr>
      </w:pPr>
      <w:r>
        <w:t xml:space="preserve">Wykonawca udzieli gwarancji i rękojmi na okres nie mniejszy niż 24 miesiące od dnia uruchomienia </w:t>
      </w:r>
      <w:r w:rsidR="005F7753">
        <w:t>lampy identyfikacyjnej</w:t>
      </w:r>
      <w:bookmarkStart w:id="1" w:name="_Hlk34045114"/>
      <w:r w:rsidR="009904B5">
        <w:t>.</w:t>
      </w:r>
    </w:p>
    <w:p w14:paraId="427BB273" w14:textId="77777777" w:rsidR="009904B5" w:rsidRPr="009904B5" w:rsidRDefault="009904B5" w:rsidP="009904B5">
      <w:pPr>
        <w:pStyle w:val="Akapitzlist"/>
        <w:numPr>
          <w:ilvl w:val="0"/>
          <w:numId w:val="1"/>
        </w:numPr>
        <w:spacing w:after="0" w:line="240" w:lineRule="auto"/>
        <w:ind w:left="709" w:hanging="425"/>
        <w:jc w:val="both"/>
        <w:rPr>
          <w:bCs/>
          <w:u w:val="single"/>
        </w:rPr>
      </w:pPr>
      <w:r w:rsidRPr="009904B5">
        <w:rPr>
          <w:rFonts w:cs="Calibri"/>
        </w:rPr>
        <w:t>Wykonawca powinien posiadać wiedzę i doświadczenie oraz uprawnienia do wykonania określonych prac i czynności, jeśli przepisy nakładają obowiązek posiadania takich uprawnień</w:t>
      </w:r>
      <w:bookmarkEnd w:id="1"/>
      <w:r w:rsidRPr="009904B5">
        <w:rPr>
          <w:rFonts w:cs="Calibri"/>
        </w:rPr>
        <w:t>.</w:t>
      </w:r>
    </w:p>
    <w:p w14:paraId="1E79AFBC" w14:textId="77777777" w:rsidR="00834FC8" w:rsidRPr="00834FC8" w:rsidRDefault="000C0208" w:rsidP="00BF3239">
      <w:pPr>
        <w:pStyle w:val="Akapitzlist"/>
        <w:numPr>
          <w:ilvl w:val="0"/>
          <w:numId w:val="1"/>
        </w:numPr>
        <w:spacing w:after="0" w:line="240" w:lineRule="auto"/>
        <w:ind w:left="709" w:hanging="425"/>
        <w:jc w:val="both"/>
        <w:rPr>
          <w:bCs/>
        </w:rPr>
      </w:pPr>
      <w:r w:rsidRPr="000C0208">
        <w:rPr>
          <w:bCs/>
        </w:rPr>
        <w:t>Wykonawca jest odpowiedzialny za jakość, zgodność z warunkami technicznymi i jakościowymi opisanymi dla przedmiotu zamówienia. Wymagana jest należyta staranność przy realizacji</w:t>
      </w:r>
      <w:r w:rsidRPr="000C0208">
        <w:rPr>
          <w:bCs/>
          <w:sz w:val="20"/>
          <w:szCs w:val="20"/>
        </w:rPr>
        <w:t xml:space="preserve"> </w:t>
      </w:r>
      <w:r w:rsidRPr="000C0208">
        <w:rPr>
          <w:bCs/>
        </w:rPr>
        <w:t>zobowiązań umowy.</w:t>
      </w:r>
    </w:p>
    <w:p w14:paraId="3D577D7D" w14:textId="77777777" w:rsidR="00120FF2" w:rsidRDefault="008A2B2D" w:rsidP="00120FF2">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0C6CE7">
        <w:rPr>
          <w:bCs/>
        </w:rPr>
        <w:t>Zamawiający</w:t>
      </w:r>
      <w:r w:rsidR="00B156C6">
        <w:rPr>
          <w:bCs/>
        </w:rPr>
        <w:t xml:space="preserve"> </w:t>
      </w:r>
      <w:r w:rsidR="00DC4178">
        <w:rPr>
          <w:bCs/>
        </w:rPr>
        <w:t xml:space="preserve">nie </w:t>
      </w:r>
      <w:r w:rsidRPr="000C6CE7">
        <w:rPr>
          <w:bCs/>
        </w:rPr>
        <w:t>dopuszcza składa</w:t>
      </w:r>
      <w:r w:rsidR="00881B65">
        <w:rPr>
          <w:bCs/>
        </w:rPr>
        <w:t>ni</w:t>
      </w:r>
      <w:r w:rsidR="00005B35">
        <w:rPr>
          <w:bCs/>
        </w:rPr>
        <w:t>a</w:t>
      </w:r>
      <w:r w:rsidR="00881B65">
        <w:rPr>
          <w:bCs/>
        </w:rPr>
        <w:t xml:space="preserve"> ofert częściowych</w:t>
      </w:r>
      <w:r w:rsidR="00120FF2">
        <w:rPr>
          <w:bCs/>
        </w:rPr>
        <w:t>.</w:t>
      </w:r>
    </w:p>
    <w:p w14:paraId="6075F51B" w14:textId="77777777" w:rsidR="00120FF2" w:rsidRPr="002B71BB" w:rsidRDefault="00120FF2" w:rsidP="002B71BB">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120FF2">
        <w:rPr>
          <w:bCs/>
        </w:rPr>
        <w:t xml:space="preserve">Zamawiający zaleca, aby Wykonawca dokonał wstępnej wizji lokalnej miejsca realizacji </w:t>
      </w:r>
      <w:r>
        <w:rPr>
          <w:bCs/>
        </w:rPr>
        <w:t>dostawy i montażu</w:t>
      </w:r>
      <w:r w:rsidRPr="00120FF2">
        <w:rPr>
          <w:bCs/>
        </w:rPr>
        <w:t>, aby uzyskać informacje, które mogą być konieczne do przygotowania oferty celem zawarcia umowy i wykonania zamówienia. Koszty dokonania wizji lokalnej poniesie Wykonawca.</w:t>
      </w:r>
    </w:p>
    <w:p w14:paraId="2848FEB4" w14:textId="77777777" w:rsidR="007C2C3F" w:rsidRPr="007C2C3F" w:rsidRDefault="007C2C3F" w:rsidP="00BF3239">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7C2C3F">
        <w:rPr>
          <w:rFonts w:cstheme="minorHAnsi"/>
          <w:bCs/>
        </w:rPr>
        <w:lastRenderedPageBreak/>
        <w:t>Zamawiający może odmówić odbioru przedmiotu umowy w przypadku, gdy będzie on w stanie niekompletnym, wadliwym bądź stan techniczny jego zewnętrznych opakowań lub opakowań</w:t>
      </w:r>
      <w:r>
        <w:t xml:space="preserve"> zbiorczych będzie wskazywał na możliwość jego uszkodzenia.</w:t>
      </w:r>
    </w:p>
    <w:p w14:paraId="135FF677" w14:textId="77777777" w:rsidR="00725C48" w:rsidRPr="00725C48" w:rsidRDefault="007C2C3F" w:rsidP="00BF3239">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7C2C3F">
        <w:rPr>
          <w:rFonts w:cstheme="minorHAnsi"/>
          <w:bCs/>
        </w:rPr>
        <w:t xml:space="preserve">Odbiór Przedmiotu umowy odbywać się będzie na podstawie wystawionej faktury VAT lub dokumentu WZ z określeniem rodzaju, ilości </w:t>
      </w:r>
      <w:r w:rsidR="00665409">
        <w:rPr>
          <w:rFonts w:cstheme="minorHAnsi"/>
          <w:bCs/>
        </w:rPr>
        <w:t>p</w:t>
      </w:r>
      <w:r w:rsidRPr="007C2C3F">
        <w:rPr>
          <w:rFonts w:cstheme="minorHAnsi"/>
          <w:bCs/>
        </w:rPr>
        <w:t>rzedmiotu umowy oraz ceny jednostkowej.</w:t>
      </w:r>
    </w:p>
    <w:p w14:paraId="637EFA1C" w14:textId="77777777" w:rsidR="00181E1A" w:rsidRPr="00181E1A" w:rsidRDefault="00725C48" w:rsidP="00181E1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725C48">
        <w:rPr>
          <w:rFonts w:ascii="Calibri" w:eastAsia="Times New Roman" w:hAnsi="Calibri" w:cs="Calibri"/>
        </w:rPr>
        <w:t>Jeżeli w dostarczonym sprzęcie Zamawiający stwierdzi wady, niezwłocznie zawiadomi o nich Wykonawcę, który wymieni sprzęt na wolny od wad w ciągu 7 dni od daty zawiadomienia, nie obciążając Zamawiającego kosztami wymiany.</w:t>
      </w:r>
    </w:p>
    <w:p w14:paraId="194DFDEF" w14:textId="77777777" w:rsidR="00393D9A" w:rsidRPr="00393D9A" w:rsidRDefault="00181E1A" w:rsidP="00393D9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425"/>
        <w:jc w:val="both"/>
        <w:rPr>
          <w:bCs/>
        </w:rPr>
      </w:pPr>
      <w:r w:rsidRPr="00181E1A">
        <w:rPr>
          <w:bCs/>
        </w:rPr>
        <w:t xml:space="preserve">Wykonawca zobowiązany będzie do </w:t>
      </w:r>
      <w:r>
        <w:rPr>
          <w:bCs/>
        </w:rPr>
        <w:t xml:space="preserve">dostarczenia niezbędnej dokumentacji projektowej w wersji papierowej </w:t>
      </w:r>
      <w:r w:rsidR="003F7B91">
        <w:rPr>
          <w:bCs/>
        </w:rPr>
        <w:t>i</w:t>
      </w:r>
      <w:r>
        <w:rPr>
          <w:bCs/>
        </w:rPr>
        <w:t xml:space="preserve"> elektronicznej, a także do </w:t>
      </w:r>
      <w:r w:rsidRPr="00181E1A">
        <w:rPr>
          <w:bCs/>
        </w:rPr>
        <w:t>usunięcia na koszt własny błędów w dokumentacji, nieujawnionych w czasie odbioru, w najkrótszym uzasadnionym terminie niezwłocznie po ich wykryciu, tak aby nie dochodziło do nieuzasadnionego ich przerywania lub przedłużania.</w:t>
      </w:r>
    </w:p>
    <w:p w14:paraId="601373AB" w14:textId="77777777" w:rsidR="00393D9A" w:rsidRPr="00393D9A" w:rsidRDefault="00393D9A" w:rsidP="00957778">
      <w:pPr>
        <w:pStyle w:val="Akapitzlist"/>
        <w:numPr>
          <w:ilvl w:val="0"/>
          <w:numId w:val="1"/>
        </w:numPr>
        <w:autoSpaceDE w:val="0"/>
        <w:autoSpaceDN w:val="0"/>
        <w:adjustRightInd w:val="0"/>
        <w:spacing w:after="0" w:line="240" w:lineRule="auto"/>
        <w:ind w:left="709" w:hanging="425"/>
        <w:jc w:val="both"/>
        <w:rPr>
          <w:bCs/>
        </w:rPr>
      </w:pPr>
      <w:r w:rsidRPr="00393D9A">
        <w:rPr>
          <w:bCs/>
        </w:rPr>
        <w:t xml:space="preserve">Wykonawca zobowiązany jest do ponoszenia pełnej odpowiedzialności za przestrzeganie przepisów bhp, ochronę ppoż, jak i za wszelkie szkody powstałe w trakcie trwania robót na terenie przejętym od Zamawiającego lub mających związek z prowadzonymi robotami, od dnia przejęcia terenu robót oraz </w:t>
      </w:r>
      <w:r>
        <w:rPr>
          <w:bCs/>
        </w:rPr>
        <w:t>p</w:t>
      </w:r>
      <w:r w:rsidRPr="00393D9A">
        <w:rPr>
          <w:bCs/>
        </w:rPr>
        <w:t>onoszeni</w:t>
      </w:r>
      <w:r>
        <w:rPr>
          <w:bCs/>
        </w:rPr>
        <w:t>a</w:t>
      </w:r>
      <w:r w:rsidRPr="00393D9A">
        <w:rPr>
          <w:bCs/>
        </w:rPr>
        <w:t xml:space="preserve"> pełnej odpowiedzialności za szkody oraz następstwa nieszczęśliwych wypadków z udziałem zarówno pracowników Wykonawcy jak i osób trzecich, powstałe w związku z prowadzonymi robotami, w tym także ruchem pojazdów, od dnia przejęcia terenu robót; </w:t>
      </w:r>
    </w:p>
    <w:p w14:paraId="654949A6" w14:textId="77777777" w:rsidR="005F3B7E" w:rsidRPr="00725C48" w:rsidRDefault="005F3B7E" w:rsidP="005F3B7E">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bCs/>
        </w:rPr>
      </w:pPr>
    </w:p>
    <w:tbl>
      <w:tblPr>
        <w:tblStyle w:val="Tabela-Siatka"/>
        <w:tblW w:w="0" w:type="auto"/>
        <w:tblInd w:w="279" w:type="dxa"/>
        <w:tblLook w:val="04A0" w:firstRow="1" w:lastRow="0" w:firstColumn="1" w:lastColumn="0" w:noHBand="0" w:noVBand="1"/>
      </w:tblPr>
      <w:tblGrid>
        <w:gridCol w:w="9067"/>
      </w:tblGrid>
      <w:tr w:rsidR="00AE4052" w:rsidRPr="000C6CE7" w14:paraId="2EC02757" w14:textId="77777777" w:rsidTr="00B970D3">
        <w:tc>
          <w:tcPr>
            <w:tcW w:w="9067" w:type="dxa"/>
            <w:shd w:val="clear" w:color="auto" w:fill="B4C6E7" w:themeFill="accent5" w:themeFillTint="66"/>
          </w:tcPr>
          <w:p w14:paraId="479B6009" w14:textId="77777777" w:rsidR="00AE4052" w:rsidRPr="000C6CE7" w:rsidRDefault="00AE4052" w:rsidP="00043001">
            <w:pPr>
              <w:pStyle w:val="Akapitzlist"/>
              <w:numPr>
                <w:ilvl w:val="0"/>
                <w:numId w:val="2"/>
              </w:numPr>
              <w:ind w:left="317" w:hanging="279"/>
              <w:jc w:val="both"/>
              <w:rPr>
                <w:b/>
              </w:rPr>
            </w:pPr>
            <w:r w:rsidRPr="000C6CE7">
              <w:rPr>
                <w:b/>
              </w:rPr>
              <w:t>Termin wykonania zamówienia oraz warunki płatności</w:t>
            </w:r>
          </w:p>
        </w:tc>
      </w:tr>
    </w:tbl>
    <w:p w14:paraId="1CB207EE" w14:textId="77777777" w:rsidR="00AE4052" w:rsidRPr="000C6CE7" w:rsidRDefault="00AE4052" w:rsidP="00F50BAC">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12"/>
        </w:rPr>
      </w:pPr>
    </w:p>
    <w:p w14:paraId="74E6E856" w14:textId="77777777" w:rsidR="00DC4178" w:rsidRPr="00A95D5E" w:rsidRDefault="00EF6DFD" w:rsidP="008F3BFB">
      <w:pPr>
        <w:pStyle w:val="Akapitzlist"/>
        <w:numPr>
          <w:ilvl w:val="0"/>
          <w:numId w:val="3"/>
        </w:numPr>
        <w:ind w:left="709"/>
        <w:jc w:val="both"/>
        <w:rPr>
          <w:rFonts w:cstheme="minorHAnsi"/>
          <w:b/>
          <w:bCs/>
        </w:rPr>
      </w:pPr>
      <w:r w:rsidRPr="00EF6DFD">
        <w:rPr>
          <w:rFonts w:cstheme="minorHAnsi"/>
        </w:rPr>
        <w:t xml:space="preserve">Wymagany termin dostawy przedmiotu zamówienia: </w:t>
      </w:r>
      <w:r w:rsidR="006C6576" w:rsidRPr="00A95D5E">
        <w:rPr>
          <w:rFonts w:cstheme="minorHAnsi"/>
          <w:b/>
          <w:bCs/>
        </w:rPr>
        <w:t xml:space="preserve">maksymalnie </w:t>
      </w:r>
      <w:r w:rsidR="005F7753">
        <w:rPr>
          <w:rFonts w:cstheme="minorHAnsi"/>
          <w:b/>
          <w:bCs/>
        </w:rPr>
        <w:t>3 miesi</w:t>
      </w:r>
      <w:r w:rsidR="00DC4A1D">
        <w:rPr>
          <w:rFonts w:cstheme="minorHAnsi"/>
          <w:b/>
          <w:bCs/>
        </w:rPr>
        <w:t>ą</w:t>
      </w:r>
      <w:r w:rsidR="005F7753">
        <w:rPr>
          <w:rFonts w:cstheme="minorHAnsi"/>
          <w:b/>
          <w:bCs/>
        </w:rPr>
        <w:t>ce</w:t>
      </w:r>
      <w:r w:rsidRPr="00A95D5E">
        <w:rPr>
          <w:rFonts w:cstheme="minorHAnsi"/>
          <w:b/>
          <w:bCs/>
        </w:rPr>
        <w:t xml:space="preserve"> od dnia podpisania umowy</w:t>
      </w:r>
      <w:r w:rsidR="00F849AD" w:rsidRPr="00A95D5E">
        <w:rPr>
          <w:rFonts w:cstheme="minorHAnsi"/>
          <w:b/>
          <w:bCs/>
        </w:rPr>
        <w:t>.</w:t>
      </w:r>
      <w:r w:rsidR="009158D2" w:rsidRPr="00A95D5E">
        <w:rPr>
          <w:rFonts w:cstheme="minorHAnsi"/>
          <w:b/>
          <w:bCs/>
        </w:rPr>
        <w:t xml:space="preserve">                      </w:t>
      </w:r>
    </w:p>
    <w:p w14:paraId="596C11E5" w14:textId="77777777" w:rsidR="00901780" w:rsidRDefault="001C2390" w:rsidP="0093375F">
      <w:pPr>
        <w:pStyle w:val="Akapitzlist"/>
        <w:numPr>
          <w:ilvl w:val="0"/>
          <w:numId w:val="3"/>
        </w:numPr>
        <w:ind w:left="709"/>
        <w:jc w:val="both"/>
        <w:rPr>
          <w:rFonts w:cstheme="minorHAnsi"/>
        </w:rPr>
      </w:pPr>
      <w:r w:rsidRPr="000C6CE7">
        <w:rPr>
          <w:rFonts w:cstheme="minorHAnsi"/>
        </w:rPr>
        <w:t>Termin płatności wynosi 60 dni od daty doręczen</w:t>
      </w:r>
      <w:r w:rsidR="002D468B" w:rsidRPr="000C6CE7">
        <w:rPr>
          <w:rFonts w:cstheme="minorHAnsi"/>
        </w:rPr>
        <w:t>ia faktury VAT Zamawiającemu na </w:t>
      </w:r>
      <w:r w:rsidRPr="000C6CE7">
        <w:rPr>
          <w:rFonts w:cstheme="minorHAnsi"/>
        </w:rPr>
        <w:t xml:space="preserve">podstawie Ustawy z dnia </w:t>
      </w:r>
      <w:r w:rsidR="006535F3">
        <w:rPr>
          <w:rFonts w:cstheme="minorHAnsi"/>
        </w:rPr>
        <w:t>8 marca 2013 r</w:t>
      </w:r>
      <w:r w:rsidR="0027695F">
        <w:rPr>
          <w:rFonts w:cstheme="minorHAnsi"/>
        </w:rPr>
        <w:t>.</w:t>
      </w:r>
      <w:r w:rsidRPr="000C6CE7">
        <w:rPr>
          <w:rFonts w:cstheme="minorHAnsi"/>
        </w:rPr>
        <w:t xml:space="preserve"> o terminach zapłat w tra</w:t>
      </w:r>
      <w:r w:rsidR="00F354AC">
        <w:rPr>
          <w:rFonts w:cstheme="minorHAnsi"/>
        </w:rPr>
        <w:t xml:space="preserve">nsakcjach handlowych (Dz. U. z </w:t>
      </w:r>
      <w:r w:rsidR="006535F3">
        <w:rPr>
          <w:rFonts w:cstheme="minorHAnsi"/>
        </w:rPr>
        <w:t>201</w:t>
      </w:r>
      <w:r w:rsidR="0027695F">
        <w:rPr>
          <w:rFonts w:cstheme="minorHAnsi"/>
        </w:rPr>
        <w:t>9 r. poz. 118</w:t>
      </w:r>
      <w:r w:rsidR="006535F3">
        <w:rPr>
          <w:rFonts w:cstheme="minorHAnsi"/>
        </w:rPr>
        <w:t>)</w:t>
      </w:r>
      <w:r w:rsidR="00A925F6">
        <w:rPr>
          <w:rFonts w:cstheme="minorHAnsi"/>
        </w:rPr>
        <w:t xml:space="preserve"> </w:t>
      </w:r>
      <w:r w:rsidRPr="000C6CE7">
        <w:rPr>
          <w:rFonts w:cstheme="minorHAnsi"/>
        </w:rPr>
        <w:t>ze względu na specyfikę rozliczeń z Narodowy Funduszem Zdrowia za wykonanie świadczeń zdrowotnych.</w:t>
      </w:r>
    </w:p>
    <w:p w14:paraId="21F75257" w14:textId="77777777" w:rsidR="00480B26" w:rsidRPr="000C6CE7" w:rsidRDefault="00480B26" w:rsidP="00480B2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068"/>
        <w:jc w:val="both"/>
        <w:rPr>
          <w:rFonts w:cstheme="minorHAnsi"/>
          <w:sz w:val="6"/>
        </w:rPr>
      </w:pPr>
    </w:p>
    <w:tbl>
      <w:tblPr>
        <w:tblStyle w:val="Tabela-Siatka"/>
        <w:tblW w:w="0" w:type="auto"/>
        <w:tblInd w:w="279" w:type="dxa"/>
        <w:tblLook w:val="04A0" w:firstRow="1" w:lastRow="0" w:firstColumn="1" w:lastColumn="0" w:noHBand="0" w:noVBand="1"/>
      </w:tblPr>
      <w:tblGrid>
        <w:gridCol w:w="9067"/>
      </w:tblGrid>
      <w:tr w:rsidR="00AE4052" w:rsidRPr="000C6CE7" w14:paraId="36172377" w14:textId="77777777" w:rsidTr="00B970D3">
        <w:tc>
          <w:tcPr>
            <w:tcW w:w="9067" w:type="dxa"/>
            <w:shd w:val="clear" w:color="auto" w:fill="B4C6E7" w:themeFill="accent5" w:themeFillTint="66"/>
          </w:tcPr>
          <w:p w14:paraId="281E8669" w14:textId="77777777" w:rsidR="00AE4052" w:rsidRPr="000C6CE7" w:rsidRDefault="00AE4052" w:rsidP="00043001">
            <w:pPr>
              <w:pStyle w:val="Akapitzlist"/>
              <w:numPr>
                <w:ilvl w:val="0"/>
                <w:numId w:val="2"/>
              </w:numPr>
              <w:ind w:left="317" w:hanging="279"/>
              <w:jc w:val="both"/>
              <w:rPr>
                <w:b/>
              </w:rPr>
            </w:pPr>
            <w:r w:rsidRPr="000C6CE7">
              <w:rPr>
                <w:b/>
              </w:rPr>
              <w:t>Wykonawca załączy do oferty następujące dokumenty:</w:t>
            </w:r>
          </w:p>
        </w:tc>
      </w:tr>
    </w:tbl>
    <w:p w14:paraId="30B86459" w14:textId="77777777" w:rsidR="00472E09" w:rsidRPr="000C6CE7" w:rsidRDefault="00472E09" w:rsidP="00854EFA">
      <w:pPr>
        <w:pStyle w:val="Akapitzlist"/>
        <w:ind w:left="567"/>
        <w:jc w:val="both"/>
        <w:rPr>
          <w:b/>
          <w:sz w:val="4"/>
        </w:rPr>
      </w:pPr>
    </w:p>
    <w:p w14:paraId="2CEE7530" w14:textId="77777777" w:rsidR="009C2D79" w:rsidRPr="000C6CE7" w:rsidRDefault="009C2D79" w:rsidP="009C2D79">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10"/>
        </w:rPr>
      </w:pPr>
    </w:p>
    <w:p w14:paraId="53127785" w14:textId="77777777" w:rsidR="00EE4694" w:rsidRDefault="00EE4694" w:rsidP="00BF3239">
      <w:pPr>
        <w:pStyle w:val="Akapitzlist"/>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hanging="283"/>
        <w:jc w:val="both"/>
        <w:rPr>
          <w:rFonts w:cstheme="minorHAnsi"/>
        </w:rPr>
      </w:pPr>
      <w:r w:rsidRPr="00074DCF">
        <w:rPr>
          <w:rFonts w:cstheme="minorHAnsi"/>
          <w:b/>
          <w:bCs/>
        </w:rPr>
        <w:t>formularz ofertowy – załącznik nr 1 do zapytania ofertowego</w:t>
      </w:r>
      <w:r w:rsidRPr="00EE4694">
        <w:rPr>
          <w:rFonts w:cstheme="minorHAnsi"/>
        </w:rPr>
        <w:t>;</w:t>
      </w:r>
    </w:p>
    <w:p w14:paraId="0680154B" w14:textId="752E1D6A" w:rsidR="00074DCF" w:rsidRDefault="00EB4076" w:rsidP="00BF3239">
      <w:pPr>
        <w:pStyle w:val="Akapitzlist"/>
        <w:numPr>
          <w:ilvl w:val="0"/>
          <w:numId w:val="5"/>
        </w:numPr>
        <w:spacing w:after="0" w:line="240" w:lineRule="auto"/>
        <w:ind w:left="709" w:hanging="283"/>
        <w:rPr>
          <w:rFonts w:cstheme="minorHAnsi"/>
          <w:b/>
        </w:rPr>
      </w:pPr>
      <w:r>
        <w:rPr>
          <w:rFonts w:cstheme="minorHAnsi"/>
          <w:b/>
        </w:rPr>
        <w:t>opis przedmiotu zamówienia</w:t>
      </w:r>
      <w:r w:rsidR="00074DCF">
        <w:rPr>
          <w:rFonts w:cstheme="minorHAnsi"/>
          <w:b/>
        </w:rPr>
        <w:t xml:space="preserve"> –</w:t>
      </w:r>
      <w:bookmarkStart w:id="2" w:name="_GoBack"/>
      <w:bookmarkEnd w:id="2"/>
      <w:r w:rsidR="00074DCF">
        <w:rPr>
          <w:rFonts w:cstheme="minorHAnsi"/>
          <w:b/>
        </w:rPr>
        <w:t>załącznik nr 2 do zapytania ofertowego;</w:t>
      </w:r>
    </w:p>
    <w:p w14:paraId="7ABD87E7" w14:textId="77777777" w:rsidR="00074DCF" w:rsidRPr="0086251A" w:rsidRDefault="00074DCF" w:rsidP="00BF3239">
      <w:pPr>
        <w:pStyle w:val="Akapitzlist"/>
        <w:numPr>
          <w:ilvl w:val="0"/>
          <w:numId w:val="5"/>
        </w:numPr>
        <w:ind w:left="709" w:hanging="283"/>
        <w:jc w:val="both"/>
        <w:rPr>
          <w:rFonts w:cstheme="minorHAnsi"/>
        </w:rPr>
      </w:pPr>
      <w:r>
        <w:rPr>
          <w:rFonts w:cstheme="minorHAnsi"/>
          <w:b/>
        </w:rPr>
        <w:t>potwierdzenie spełnienia warunków udziału w postępowaniu – załącznik nr 3 do zapytania ofertowego</w:t>
      </w:r>
    </w:p>
    <w:p w14:paraId="5413A8D2" w14:textId="77777777" w:rsidR="0086251A" w:rsidRDefault="0086251A" w:rsidP="00BF3239">
      <w:pPr>
        <w:pStyle w:val="Akapitzlist"/>
        <w:numPr>
          <w:ilvl w:val="0"/>
          <w:numId w:val="5"/>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rPr>
      </w:pPr>
      <w:r>
        <w:rPr>
          <w:b/>
          <w:bCs/>
          <w:iCs/>
        </w:rPr>
        <w:t>aktualny odpis</w:t>
      </w:r>
      <w:r>
        <w:rPr>
          <w:bCs/>
          <w:iCs/>
        </w:rPr>
        <w:t xml:space="preserve"> z właściwego rejestru lub z centralnej ewidencji i informacji o działalności gospodarczej,</w:t>
      </w:r>
      <w:r>
        <w:t xml:space="preserve"> jeżeli odrębne przepisy wymagają wpisu do rejestru lub ewidencji,</w:t>
      </w:r>
    </w:p>
    <w:p w14:paraId="11405C87" w14:textId="77777777" w:rsidR="0086251A" w:rsidRDefault="0086251A" w:rsidP="00BF3239">
      <w:pPr>
        <w:pStyle w:val="Akapitzlist"/>
        <w:numPr>
          <w:ilvl w:val="0"/>
          <w:numId w:val="5"/>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rPr>
      </w:pPr>
      <w:r>
        <w:rPr>
          <w:rFonts w:cstheme="minorHAnsi"/>
        </w:rPr>
        <w:t xml:space="preserve">w przypadku, gdy umocowanie osoby podpisującej ofertę nie wynika z właściwego rejestru, należy dołączyć </w:t>
      </w:r>
      <w:r>
        <w:rPr>
          <w:rFonts w:cstheme="minorHAnsi"/>
          <w:b/>
        </w:rPr>
        <w:t>pełnomocnictwo</w:t>
      </w:r>
      <w:r>
        <w:rPr>
          <w:rFonts w:cstheme="minorHAnsi"/>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p w14:paraId="6D2A7185" w14:textId="77777777" w:rsidR="00D81118" w:rsidRPr="00D81118" w:rsidRDefault="00D81118" w:rsidP="00BF3239">
      <w:pPr>
        <w:pStyle w:val="Akapitzlist"/>
        <w:numPr>
          <w:ilvl w:val="0"/>
          <w:numId w:val="5"/>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hanging="283"/>
        <w:jc w:val="both"/>
        <w:rPr>
          <w:rFonts w:cstheme="minorHAnsi"/>
        </w:rPr>
      </w:pPr>
      <w:r w:rsidRPr="00D81118">
        <w:rPr>
          <w:bCs/>
        </w:rPr>
        <w:t>materiały informacyjno- handlowe</w:t>
      </w:r>
      <w:r>
        <w:rPr>
          <w:bCs/>
        </w:rPr>
        <w:t>.</w:t>
      </w:r>
    </w:p>
    <w:p w14:paraId="1051EA4A" w14:textId="77777777" w:rsidR="00A268CC" w:rsidRPr="00A268CC" w:rsidRDefault="00A268CC" w:rsidP="00A268CC">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709"/>
        <w:jc w:val="both"/>
        <w:rPr>
          <w:rFonts w:cstheme="minorHAnsi"/>
        </w:rPr>
      </w:pPr>
    </w:p>
    <w:tbl>
      <w:tblPr>
        <w:tblStyle w:val="Tabela-Siatka"/>
        <w:tblW w:w="0" w:type="auto"/>
        <w:tblInd w:w="279" w:type="dxa"/>
        <w:tblLook w:val="04A0" w:firstRow="1" w:lastRow="0" w:firstColumn="1" w:lastColumn="0" w:noHBand="0" w:noVBand="1"/>
      </w:tblPr>
      <w:tblGrid>
        <w:gridCol w:w="9067"/>
      </w:tblGrid>
      <w:tr w:rsidR="00AE4052" w:rsidRPr="000C6CE7" w14:paraId="5ADEF651" w14:textId="77777777" w:rsidTr="00B970D3">
        <w:tc>
          <w:tcPr>
            <w:tcW w:w="9067" w:type="dxa"/>
            <w:shd w:val="clear" w:color="auto" w:fill="B4C6E7" w:themeFill="accent5" w:themeFillTint="66"/>
          </w:tcPr>
          <w:p w14:paraId="3195CCCF" w14:textId="77777777" w:rsidR="00AE4052" w:rsidRPr="000C6CE7" w:rsidRDefault="00AE4052" w:rsidP="00043001">
            <w:pPr>
              <w:pStyle w:val="Akapitzlist"/>
              <w:numPr>
                <w:ilvl w:val="0"/>
                <w:numId w:val="2"/>
              </w:numPr>
              <w:ind w:left="317" w:hanging="279"/>
              <w:jc w:val="both"/>
              <w:rPr>
                <w:b/>
              </w:rPr>
            </w:pPr>
            <w:r w:rsidRPr="000C6CE7">
              <w:rPr>
                <w:b/>
              </w:rPr>
              <w:t>Pozostałe wymagania dotyczące złożenia oferty i dokumentów</w:t>
            </w:r>
          </w:p>
        </w:tc>
      </w:tr>
    </w:tbl>
    <w:p w14:paraId="369C6874" w14:textId="77777777" w:rsidR="0061299C" w:rsidRPr="000C6CE7" w:rsidRDefault="0061299C" w:rsidP="0061299C">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4"/>
        </w:rPr>
      </w:pPr>
    </w:p>
    <w:p w14:paraId="295FFA9E" w14:textId="77777777" w:rsidR="009C2D79" w:rsidRPr="000C6CE7" w:rsidRDefault="009C2D79" w:rsidP="009C2D79">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1134"/>
        <w:jc w:val="both"/>
        <w:rPr>
          <w:rFonts w:cstheme="minorHAnsi"/>
          <w:sz w:val="4"/>
        </w:rPr>
      </w:pPr>
    </w:p>
    <w:p w14:paraId="621E3605" w14:textId="77777777" w:rsidR="002D468B" w:rsidRPr="000C6CE7" w:rsidRDefault="0061299C" w:rsidP="00043001">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rPr>
      </w:pPr>
      <w:r w:rsidRPr="000C6CE7">
        <w:t>Wykonawca</w:t>
      </w:r>
      <w:r w:rsidR="00700F63" w:rsidRPr="000C6CE7">
        <w:t xml:space="preserve"> może złożyć tylko jedną ofertę,</w:t>
      </w:r>
      <w:r w:rsidRPr="000C6CE7">
        <w:rPr>
          <w:rFonts w:cstheme="minorHAnsi"/>
        </w:rPr>
        <w:t xml:space="preserve"> w formie </w:t>
      </w:r>
      <w:r w:rsidR="00B42ABA">
        <w:rPr>
          <w:rFonts w:cstheme="minorHAnsi"/>
        </w:rPr>
        <w:t xml:space="preserve">elektronicznej </w:t>
      </w:r>
      <w:r w:rsidR="00B42ABA" w:rsidRPr="00B42ABA">
        <w:rPr>
          <w:rFonts w:cstheme="minorHAnsi"/>
          <w:b/>
        </w:rPr>
        <w:t>(platforma zakupowa)</w:t>
      </w:r>
      <w:r w:rsidR="008E105C" w:rsidRPr="000C6CE7">
        <w:rPr>
          <w:rFonts w:cstheme="minorHAnsi"/>
        </w:rPr>
        <w:t xml:space="preserve"> i</w:t>
      </w:r>
      <w:r w:rsidR="00700F63" w:rsidRPr="000C6CE7">
        <w:rPr>
          <w:rFonts w:cstheme="minorHAnsi"/>
        </w:rPr>
        <w:t xml:space="preserve"> w języku polskim.</w:t>
      </w:r>
    </w:p>
    <w:p w14:paraId="3C0B479E" w14:textId="77777777" w:rsidR="002D468B" w:rsidRPr="000C6CE7" w:rsidRDefault="005C7F8C" w:rsidP="00043001">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rPr>
      </w:pPr>
      <w:r w:rsidRPr="000C6CE7">
        <w:rPr>
          <w:rFonts w:cstheme="minorHAnsi"/>
        </w:rPr>
        <w:t>Zamawiający w toku badania i oceny ofert</w:t>
      </w:r>
      <w:r w:rsidR="0061299C" w:rsidRPr="000C6CE7">
        <w:rPr>
          <w:rFonts w:cstheme="minorHAnsi"/>
        </w:rPr>
        <w:t>, w przypadku powstania jakichkolwiek wątpliwości,</w:t>
      </w:r>
      <w:r w:rsidRPr="000C6CE7">
        <w:rPr>
          <w:rFonts w:cstheme="minorHAnsi"/>
        </w:rPr>
        <w:t xml:space="preserve"> </w:t>
      </w:r>
      <w:r w:rsidR="0061299C" w:rsidRPr="000C6CE7">
        <w:rPr>
          <w:rFonts w:cstheme="minorHAnsi"/>
        </w:rPr>
        <w:t xml:space="preserve">zastrzega sobie prawo do </w:t>
      </w:r>
      <w:r w:rsidRPr="000C6CE7">
        <w:rPr>
          <w:rFonts w:cstheme="minorHAnsi"/>
        </w:rPr>
        <w:t>żąda</w:t>
      </w:r>
      <w:r w:rsidR="0061299C" w:rsidRPr="000C6CE7">
        <w:rPr>
          <w:rFonts w:cstheme="minorHAnsi"/>
        </w:rPr>
        <w:t>nia</w:t>
      </w:r>
      <w:r w:rsidRPr="000C6CE7">
        <w:rPr>
          <w:rFonts w:cstheme="minorHAnsi"/>
        </w:rPr>
        <w:t xml:space="preserve"> od </w:t>
      </w:r>
      <w:r w:rsidR="009359A7" w:rsidRPr="000C6CE7">
        <w:rPr>
          <w:rFonts w:cstheme="minorHAnsi"/>
        </w:rPr>
        <w:t>W</w:t>
      </w:r>
      <w:r w:rsidRPr="000C6CE7">
        <w:rPr>
          <w:rFonts w:cstheme="minorHAnsi"/>
        </w:rPr>
        <w:t>ykonawców wyjaśnień dotyczących treści zło</w:t>
      </w:r>
      <w:r w:rsidR="00C41238" w:rsidRPr="000C6CE7">
        <w:rPr>
          <w:rFonts w:cstheme="minorHAnsi"/>
        </w:rPr>
        <w:t>żonych ofert oraz</w:t>
      </w:r>
      <w:r w:rsidR="0061299C" w:rsidRPr="000C6CE7">
        <w:rPr>
          <w:rFonts w:cstheme="minorHAnsi"/>
        </w:rPr>
        <w:t xml:space="preserve"> </w:t>
      </w:r>
      <w:r w:rsidR="002D468B" w:rsidRPr="000C6CE7">
        <w:rPr>
          <w:rFonts w:cstheme="minorHAnsi"/>
        </w:rPr>
        <w:t>złożenia dodatkowych dokumentów.</w:t>
      </w:r>
    </w:p>
    <w:p w14:paraId="17C73E29" w14:textId="77777777" w:rsidR="002D468B" w:rsidRPr="000C6CE7" w:rsidRDefault="005C7F8C" w:rsidP="00043001">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Style w:val="Hipercze"/>
          <w:rFonts w:cstheme="minorHAnsi"/>
          <w:color w:val="auto"/>
          <w:u w:val="none"/>
        </w:rPr>
      </w:pPr>
      <w:r w:rsidRPr="000C6CE7">
        <w:rPr>
          <w:rFonts w:cstheme="minorHAnsi"/>
        </w:rPr>
        <w:t>Zamawiający dopuszcza porozumiewani</w:t>
      </w:r>
      <w:r w:rsidR="00837CC5">
        <w:rPr>
          <w:rFonts w:cstheme="minorHAnsi"/>
        </w:rPr>
        <w:t>e się</w:t>
      </w:r>
      <w:r w:rsidRPr="000C6CE7">
        <w:rPr>
          <w:rFonts w:cstheme="minorHAnsi"/>
        </w:rPr>
        <w:t xml:space="preserve"> w formie elektronicznej </w:t>
      </w:r>
      <w:r w:rsidR="004259AB">
        <w:rPr>
          <w:rFonts w:cstheme="minorHAnsi"/>
        </w:rPr>
        <w:t>(</w:t>
      </w:r>
      <w:r w:rsidR="004259AB" w:rsidRPr="004259AB">
        <w:rPr>
          <w:rFonts w:cstheme="minorHAnsi"/>
          <w:b/>
        </w:rPr>
        <w:t>platforma zakupowa).</w:t>
      </w:r>
    </w:p>
    <w:p w14:paraId="51A8627E" w14:textId="77777777" w:rsidR="004A2828" w:rsidRPr="000C6CE7" w:rsidRDefault="005C7F8C" w:rsidP="00043001">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709"/>
        <w:jc w:val="both"/>
        <w:rPr>
          <w:rFonts w:cstheme="minorHAnsi"/>
        </w:rPr>
      </w:pPr>
      <w:r w:rsidRPr="000C6CE7">
        <w:rPr>
          <w:rFonts w:cstheme="minorHAnsi"/>
        </w:rPr>
        <w:t xml:space="preserve">W imieniu Zamawiającego postępowanie prowadzi </w:t>
      </w:r>
      <w:r w:rsidR="009E5738">
        <w:rPr>
          <w:rFonts w:cstheme="minorHAnsi"/>
        </w:rPr>
        <w:t>Agnieszka Migdalczyk</w:t>
      </w:r>
      <w:r w:rsidRPr="000C6CE7">
        <w:rPr>
          <w:rFonts w:cstheme="minorHAnsi"/>
        </w:rPr>
        <w:t xml:space="preserve"> tel. 67/ 21 06</w:t>
      </w:r>
      <w:r w:rsidR="004D0481">
        <w:rPr>
          <w:rFonts w:cstheme="minorHAnsi"/>
        </w:rPr>
        <w:t> </w:t>
      </w:r>
      <w:r w:rsidR="00445B8B" w:rsidRPr="000C6CE7">
        <w:rPr>
          <w:rFonts w:cstheme="minorHAnsi"/>
        </w:rPr>
        <w:t>2</w:t>
      </w:r>
      <w:r w:rsidR="003F37C9">
        <w:rPr>
          <w:rFonts w:cstheme="minorHAnsi"/>
        </w:rPr>
        <w:t>07</w:t>
      </w:r>
      <w:r w:rsidR="00445B8B">
        <w:rPr>
          <w:rFonts w:cstheme="minorHAnsi"/>
        </w:rPr>
        <w:t xml:space="preserve">, </w:t>
      </w:r>
      <w:r w:rsidR="00445B8B" w:rsidRPr="000C6CE7">
        <w:rPr>
          <w:rFonts w:cstheme="minorHAnsi"/>
        </w:rPr>
        <w:t>która</w:t>
      </w:r>
      <w:r w:rsidRPr="000C6CE7">
        <w:rPr>
          <w:rFonts w:cstheme="minorHAnsi"/>
        </w:rPr>
        <w:t xml:space="preserve"> to</w:t>
      </w:r>
      <w:r w:rsidR="001A520C" w:rsidRPr="000C6CE7">
        <w:rPr>
          <w:rFonts w:cstheme="minorHAnsi"/>
        </w:rPr>
        <w:t> </w:t>
      </w:r>
      <w:r w:rsidRPr="000C6CE7">
        <w:rPr>
          <w:rFonts w:cstheme="minorHAnsi"/>
        </w:rPr>
        <w:t>osoba jest upoważniona do kontaktów z Wykonawcami.</w:t>
      </w:r>
    </w:p>
    <w:p w14:paraId="43D74D12" w14:textId="77777777" w:rsidR="00CB6F9D" w:rsidRDefault="00C41238" w:rsidP="00CB6F9D">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0C6CE7">
        <w:rPr>
          <w:rFonts w:cstheme="minorHAnsi"/>
        </w:rPr>
        <w:t>Zamawiający za</w:t>
      </w:r>
      <w:r w:rsidR="008E105C" w:rsidRPr="000C6CE7">
        <w:rPr>
          <w:rFonts w:cstheme="minorHAnsi"/>
        </w:rPr>
        <w:t>strzega sobie prawo do zmiany lu</w:t>
      </w:r>
      <w:r w:rsidRPr="000C6CE7">
        <w:rPr>
          <w:rFonts w:cstheme="minorHAnsi"/>
        </w:rPr>
        <w:t>b od</w:t>
      </w:r>
      <w:r w:rsidR="008E105C" w:rsidRPr="000C6CE7">
        <w:rPr>
          <w:rFonts w:cstheme="minorHAnsi"/>
        </w:rPr>
        <w:t xml:space="preserve">wołania niniejszego </w:t>
      </w:r>
      <w:r w:rsidR="007710C6" w:rsidRPr="000C6CE7">
        <w:rPr>
          <w:rFonts w:cstheme="minorHAnsi"/>
        </w:rPr>
        <w:t>postępowania</w:t>
      </w:r>
      <w:r w:rsidR="008E105C" w:rsidRPr="000C6CE7">
        <w:rPr>
          <w:rFonts w:cstheme="minorHAnsi"/>
        </w:rPr>
        <w:t xml:space="preserve"> oraz </w:t>
      </w:r>
      <w:r w:rsidRPr="000C6CE7">
        <w:rPr>
          <w:rFonts w:cstheme="minorHAnsi"/>
        </w:rPr>
        <w:t>unieważnienia postępowania na każdym etapie bez podania przyczyny.</w:t>
      </w:r>
    </w:p>
    <w:p w14:paraId="35B48873" w14:textId="77777777" w:rsidR="00A93217" w:rsidRDefault="00CB6F9D" w:rsidP="00A93217">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CB6F9D">
        <w:rPr>
          <w:rFonts w:cstheme="minorHAnsi"/>
        </w:rPr>
        <w:lastRenderedPageBreak/>
        <w:t>Formularz ofertowy i wszystkie załączone dokumenty muszą być podpisane przez Wykonawcę. Oferta winna być podpisana zgodnie z zasadami reprezentacji wskazanymi we właściwym rejestrze. Poprawki lub zmiany (również przy użyciu korektora) w ofercie, muszą być parafowane własnoręcznie przez osobę(-y) podpisującą(-e) ofertę.</w:t>
      </w:r>
    </w:p>
    <w:p w14:paraId="69E3869B" w14:textId="0840AF55" w:rsidR="00A93217" w:rsidRPr="00D833E0" w:rsidRDefault="00A93217" w:rsidP="00A93217">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color w:val="FF0000"/>
        </w:rPr>
      </w:pPr>
      <w:r w:rsidRPr="00A93217">
        <w:rPr>
          <w:rFonts w:cstheme="minorHAnsi"/>
        </w:rPr>
        <w:t>Wykonawcy zainteresowani niniejszym postępowaniem mogą zadawać pytania dotyczące</w:t>
      </w:r>
      <w:r w:rsidRPr="00A93217">
        <w:rPr>
          <w:rFonts w:cstheme="minorHAnsi"/>
        </w:rPr>
        <w:br/>
        <w:t xml:space="preserve"> niniejszego postępowania, na które Zamawiający niezwłocznie odpowie i umieści informację na platformie zakupowej</w:t>
      </w:r>
      <w:r w:rsidRPr="00D833E0">
        <w:rPr>
          <w:rFonts w:cstheme="minorHAnsi"/>
          <w:color w:val="FF0000"/>
        </w:rPr>
        <w:t xml:space="preserve">.     </w:t>
      </w:r>
      <w:r w:rsidRPr="00D833E0">
        <w:rPr>
          <w:rFonts w:cstheme="minorHAnsi"/>
          <w:b/>
          <w:bCs/>
          <w:color w:val="FF0000"/>
          <w:u w:val="single"/>
        </w:rPr>
        <w:t xml:space="preserve">Termin zadawania pytań do </w:t>
      </w:r>
      <w:r w:rsidR="00D833E0" w:rsidRPr="00D833E0">
        <w:rPr>
          <w:rFonts w:cstheme="minorHAnsi"/>
          <w:b/>
          <w:bCs/>
          <w:color w:val="FF0000"/>
          <w:u w:val="single"/>
        </w:rPr>
        <w:t>2</w:t>
      </w:r>
      <w:r w:rsidR="000A2E3C">
        <w:rPr>
          <w:rFonts w:cstheme="minorHAnsi"/>
          <w:b/>
          <w:bCs/>
          <w:color w:val="FF0000"/>
          <w:u w:val="single"/>
        </w:rPr>
        <w:t>5</w:t>
      </w:r>
      <w:r w:rsidR="00D833E0" w:rsidRPr="00D833E0">
        <w:rPr>
          <w:rFonts w:cstheme="minorHAnsi"/>
          <w:b/>
          <w:bCs/>
          <w:color w:val="FF0000"/>
          <w:u w:val="single"/>
        </w:rPr>
        <w:t>.</w:t>
      </w:r>
      <w:r w:rsidR="00E5737A" w:rsidRPr="00D833E0">
        <w:rPr>
          <w:rFonts w:cstheme="minorHAnsi"/>
          <w:b/>
          <w:bCs/>
          <w:color w:val="FF0000"/>
          <w:u w:val="single"/>
        </w:rPr>
        <w:t>08.</w:t>
      </w:r>
      <w:r w:rsidRPr="00D833E0">
        <w:rPr>
          <w:rFonts w:cstheme="minorHAnsi"/>
          <w:b/>
          <w:bCs/>
          <w:color w:val="FF0000"/>
          <w:u w:val="single"/>
        </w:rPr>
        <w:t xml:space="preserve">2020 r. godz. </w:t>
      </w:r>
      <w:r w:rsidR="000A2E3C">
        <w:rPr>
          <w:rFonts w:cstheme="minorHAnsi"/>
          <w:b/>
          <w:bCs/>
          <w:color w:val="FF0000"/>
          <w:u w:val="single"/>
        </w:rPr>
        <w:t>11</w:t>
      </w:r>
      <w:r w:rsidRPr="00D833E0">
        <w:rPr>
          <w:rFonts w:cstheme="minorHAnsi"/>
          <w:b/>
          <w:bCs/>
          <w:color w:val="FF0000"/>
          <w:u w:val="single"/>
        </w:rPr>
        <w:t>:00.</w:t>
      </w:r>
    </w:p>
    <w:p w14:paraId="58AFD88D" w14:textId="77777777" w:rsidR="00A93217" w:rsidRPr="00A93217" w:rsidRDefault="00A93217" w:rsidP="00A93217">
      <w:pPr>
        <w:pStyle w:val="Akapitzlist"/>
        <w:numPr>
          <w:ilvl w:val="0"/>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r w:rsidRPr="00A93217">
        <w:rPr>
          <w:rFonts w:eastAsia="Times New Roman" w:cstheme="minorHAnsi"/>
          <w:lang w:eastAsia="pl-PL"/>
        </w:rPr>
        <w:t>Jeżeli będą Państwo mieli pytania związane z procesem złożenia oferty prosimy o kontakt z Centrum Wsparcia Klienta platforma zakupowa.pl:</w:t>
      </w:r>
      <w:r w:rsidR="0082774B">
        <w:rPr>
          <w:rFonts w:eastAsia="Times New Roman" w:cstheme="minorHAnsi"/>
          <w:lang w:eastAsia="pl-PL"/>
        </w:rPr>
        <w:t xml:space="preserve"> </w:t>
      </w:r>
      <w:r w:rsidRPr="00A93217">
        <w:rPr>
          <w:rFonts w:cstheme="minorHAnsi"/>
        </w:rPr>
        <w:t xml:space="preserve">- </w:t>
      </w:r>
      <w:r w:rsidRPr="00A93217">
        <w:rPr>
          <w:rFonts w:eastAsia="Times New Roman" w:cstheme="minorHAnsi"/>
          <w:lang w:eastAsia="pl-PL"/>
        </w:rPr>
        <w:t xml:space="preserve">tel. 22 101 02 02, </w:t>
      </w:r>
      <w:r w:rsidRPr="00A93217">
        <w:rPr>
          <w:rFonts w:cstheme="minorHAnsi"/>
        </w:rPr>
        <w:t xml:space="preserve">- </w:t>
      </w:r>
      <w:r w:rsidRPr="00A93217">
        <w:rPr>
          <w:rFonts w:eastAsia="Times New Roman" w:cstheme="minorHAnsi"/>
          <w:lang w:eastAsia="pl-PL"/>
        </w:rPr>
        <w:t xml:space="preserve">e-mail: </w:t>
      </w:r>
      <w:hyperlink r:id="rId10" w:history="1">
        <w:r w:rsidRPr="00A93217">
          <w:rPr>
            <w:rStyle w:val="Hipercze"/>
            <w:rFonts w:eastAsia="Times New Roman" w:cstheme="minorHAnsi"/>
            <w:lang w:eastAsia="pl-PL"/>
          </w:rPr>
          <w:t>cwk@platformazakupowa.pl</w:t>
        </w:r>
      </w:hyperlink>
      <w:r w:rsidRPr="00A93217">
        <w:rPr>
          <w:rFonts w:eastAsia="Times New Roman" w:cstheme="minorHAnsi"/>
          <w:lang w:eastAsia="pl-PL"/>
        </w:rPr>
        <w:t>.</w:t>
      </w:r>
    </w:p>
    <w:p w14:paraId="6D1376CE" w14:textId="77777777" w:rsidR="002D54D6" w:rsidRDefault="002D54D6" w:rsidP="00414EAC">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theme="minorHAnsi"/>
        </w:rPr>
      </w:pPr>
    </w:p>
    <w:tbl>
      <w:tblPr>
        <w:tblStyle w:val="Tabela-Siatka"/>
        <w:tblW w:w="0" w:type="auto"/>
        <w:tblInd w:w="279" w:type="dxa"/>
        <w:tblLook w:val="04A0" w:firstRow="1" w:lastRow="0" w:firstColumn="1" w:lastColumn="0" w:noHBand="0" w:noVBand="1"/>
      </w:tblPr>
      <w:tblGrid>
        <w:gridCol w:w="9067"/>
      </w:tblGrid>
      <w:tr w:rsidR="00AE4052" w:rsidRPr="000C6CE7" w14:paraId="08BD62F9" w14:textId="77777777" w:rsidTr="00B970D3">
        <w:tc>
          <w:tcPr>
            <w:tcW w:w="9067" w:type="dxa"/>
            <w:shd w:val="clear" w:color="auto" w:fill="B4C6E7" w:themeFill="accent5" w:themeFillTint="66"/>
          </w:tcPr>
          <w:p w14:paraId="1EC1B805" w14:textId="77777777" w:rsidR="00AE4052" w:rsidRPr="000C6CE7" w:rsidRDefault="004D4977" w:rsidP="00043001">
            <w:pPr>
              <w:pStyle w:val="Akapitzlist"/>
              <w:numPr>
                <w:ilvl w:val="0"/>
                <w:numId w:val="2"/>
              </w:numPr>
              <w:ind w:left="317" w:hanging="279"/>
              <w:jc w:val="both"/>
              <w:rPr>
                <w:b/>
              </w:rPr>
            </w:pPr>
            <w:r w:rsidRPr="000C6CE7">
              <w:rPr>
                <w:b/>
              </w:rPr>
              <w:t>Kryteria oceny:</w:t>
            </w:r>
          </w:p>
        </w:tc>
      </w:tr>
    </w:tbl>
    <w:p w14:paraId="648AA50D" w14:textId="77777777" w:rsidR="009C2D79" w:rsidRPr="000C6CE7" w:rsidRDefault="009C2D79" w:rsidP="004D4977">
      <w:pPr>
        <w:ind w:left="709"/>
        <w:jc w:val="both"/>
        <w:rPr>
          <w:rFonts w:cstheme="minorHAnsi"/>
          <w:sz w:val="4"/>
        </w:rPr>
      </w:pPr>
    </w:p>
    <w:p w14:paraId="35EABF36" w14:textId="77777777" w:rsidR="00414EAC" w:rsidRDefault="005C7F8C" w:rsidP="00414EAC">
      <w:pPr>
        <w:ind w:left="709"/>
        <w:jc w:val="both"/>
        <w:rPr>
          <w:rFonts w:cstheme="minorHAnsi"/>
        </w:rPr>
      </w:pPr>
      <w:r w:rsidRPr="000C6CE7">
        <w:rPr>
          <w:rFonts w:cstheme="minorHAnsi"/>
        </w:rPr>
        <w:t>Przy wyborze oferty Zamawiający będzie się kierował kryterium: cena – 100%</w:t>
      </w:r>
      <w:r w:rsidR="00414EAC">
        <w:rPr>
          <w:rFonts w:cstheme="minorHAnsi"/>
        </w:rPr>
        <w:t>. Do realizacji zamówienia zostanie wybrany Wykonawca, który zaoferuje najniższą cenę (wartość brutto) spośród wszystkich ważnych ofert.</w:t>
      </w:r>
    </w:p>
    <w:tbl>
      <w:tblPr>
        <w:tblStyle w:val="Tabela-Siatka"/>
        <w:tblW w:w="0" w:type="auto"/>
        <w:tblInd w:w="279" w:type="dxa"/>
        <w:tblLook w:val="04A0" w:firstRow="1" w:lastRow="0" w:firstColumn="1" w:lastColumn="0" w:noHBand="0" w:noVBand="1"/>
      </w:tblPr>
      <w:tblGrid>
        <w:gridCol w:w="9067"/>
      </w:tblGrid>
      <w:tr w:rsidR="00AE4052" w:rsidRPr="000C6CE7" w14:paraId="3193CC88" w14:textId="77777777" w:rsidTr="00B970D3">
        <w:tc>
          <w:tcPr>
            <w:tcW w:w="9067" w:type="dxa"/>
            <w:shd w:val="clear" w:color="auto" w:fill="B4C6E7" w:themeFill="accent5" w:themeFillTint="66"/>
          </w:tcPr>
          <w:p w14:paraId="09B64C25" w14:textId="77777777" w:rsidR="00AE4052" w:rsidRPr="000C6CE7" w:rsidRDefault="00414EAC" w:rsidP="00043001">
            <w:pPr>
              <w:pStyle w:val="Akapitzlist"/>
              <w:numPr>
                <w:ilvl w:val="0"/>
                <w:numId w:val="2"/>
              </w:numPr>
              <w:ind w:left="317" w:hanging="279"/>
              <w:jc w:val="both"/>
              <w:rPr>
                <w:b/>
              </w:rPr>
            </w:pPr>
            <w:r>
              <w:rPr>
                <w:b/>
              </w:rPr>
              <w:t>M</w:t>
            </w:r>
            <w:r w:rsidR="004D4977" w:rsidRPr="000C6CE7">
              <w:rPr>
                <w:b/>
              </w:rPr>
              <w:t>iejsce, termin składania i otwarcia ofert</w:t>
            </w:r>
          </w:p>
        </w:tc>
      </w:tr>
    </w:tbl>
    <w:p w14:paraId="0E1A53E0" w14:textId="77777777" w:rsidR="00C82108" w:rsidRDefault="00C82108" w:rsidP="00C82108">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1134"/>
        <w:contextualSpacing/>
        <w:jc w:val="both"/>
        <w:rPr>
          <w:rFonts w:cstheme="minorHAnsi"/>
          <w:sz w:val="6"/>
        </w:rPr>
      </w:pPr>
    </w:p>
    <w:p w14:paraId="23108361" w14:textId="77777777" w:rsidR="00264F3D" w:rsidRDefault="00C82108" w:rsidP="00BF3239">
      <w:pPr>
        <w:pStyle w:val="Akapitzlist"/>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284" w:firstLine="0"/>
        <w:jc w:val="both"/>
        <w:rPr>
          <w:rFonts w:cstheme="minorHAnsi"/>
          <w:b/>
        </w:rPr>
      </w:pPr>
      <w:r w:rsidRPr="00264F3D">
        <w:rPr>
          <w:rFonts w:cstheme="minorHAnsi"/>
          <w:b/>
        </w:rPr>
        <w:t xml:space="preserve"> Ofertę za pośrednictwem </w:t>
      </w:r>
      <w:r w:rsidRPr="00264F3D">
        <w:rPr>
          <w:rFonts w:cstheme="minorHAnsi"/>
          <w:b/>
          <w:u w:val="single"/>
        </w:rPr>
        <w:t>platformy zakupowej</w:t>
      </w:r>
      <w:r w:rsidRPr="00264F3D">
        <w:rPr>
          <w:rFonts w:cstheme="minorHAnsi"/>
          <w:b/>
        </w:rPr>
        <w:t xml:space="preserve"> należy złożyć nie później niż </w:t>
      </w:r>
    </w:p>
    <w:p w14:paraId="4B8CF342" w14:textId="12193226" w:rsidR="00264F3D" w:rsidRPr="00264F3D" w:rsidRDefault="00C82108" w:rsidP="00264F3D">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theme="minorHAnsi"/>
          <w:b/>
        </w:rPr>
      </w:pPr>
      <w:r w:rsidRPr="00264F3D">
        <w:rPr>
          <w:rFonts w:cstheme="minorHAnsi"/>
          <w:b/>
        </w:rPr>
        <w:t xml:space="preserve">do </w:t>
      </w:r>
      <w:r w:rsidRPr="0034279C">
        <w:rPr>
          <w:rFonts w:cstheme="minorHAnsi"/>
          <w:b/>
          <w:shd w:val="clear" w:color="auto" w:fill="F7CAAC"/>
        </w:rPr>
        <w:t xml:space="preserve">dnia </w:t>
      </w:r>
      <w:r w:rsidR="000A2E3C">
        <w:rPr>
          <w:rFonts w:cstheme="minorHAnsi"/>
          <w:b/>
          <w:shd w:val="clear" w:color="auto" w:fill="F7CAAC"/>
        </w:rPr>
        <w:t>27.</w:t>
      </w:r>
      <w:r w:rsidR="00E5737A">
        <w:rPr>
          <w:rFonts w:cstheme="minorHAnsi"/>
          <w:b/>
          <w:shd w:val="clear" w:color="auto" w:fill="F7CAAC"/>
        </w:rPr>
        <w:t>08.</w:t>
      </w:r>
      <w:r w:rsidRPr="00264F3D">
        <w:rPr>
          <w:rFonts w:cstheme="minorHAnsi"/>
          <w:b/>
          <w:shd w:val="clear" w:color="auto" w:fill="F7CAAC"/>
        </w:rPr>
        <w:t>20</w:t>
      </w:r>
      <w:r w:rsidR="0034279C">
        <w:rPr>
          <w:rFonts w:cstheme="minorHAnsi"/>
          <w:b/>
          <w:shd w:val="clear" w:color="auto" w:fill="F7CAAC"/>
        </w:rPr>
        <w:t>20</w:t>
      </w:r>
      <w:r w:rsidR="00264F3D">
        <w:rPr>
          <w:rFonts w:cstheme="minorHAnsi"/>
          <w:b/>
          <w:shd w:val="clear" w:color="auto" w:fill="F7CAAC"/>
        </w:rPr>
        <w:t xml:space="preserve"> </w:t>
      </w:r>
      <w:r w:rsidRPr="00264F3D">
        <w:rPr>
          <w:rFonts w:cstheme="minorHAnsi"/>
          <w:b/>
          <w:shd w:val="clear" w:color="auto" w:fill="F7CAAC"/>
        </w:rPr>
        <w:t xml:space="preserve">roku do godz. </w:t>
      </w:r>
      <w:r w:rsidR="00C62296">
        <w:rPr>
          <w:rFonts w:cstheme="minorHAnsi"/>
          <w:b/>
          <w:shd w:val="clear" w:color="auto" w:fill="F7CAAC"/>
        </w:rPr>
        <w:t>10:30</w:t>
      </w:r>
      <w:r w:rsidR="00264F3D" w:rsidRPr="00264F3D">
        <w:rPr>
          <w:rFonts w:cstheme="minorHAnsi"/>
          <w:b/>
          <w:shd w:val="clear" w:color="auto" w:fill="F7CAAC"/>
        </w:rPr>
        <w:t xml:space="preserve">. </w:t>
      </w:r>
    </w:p>
    <w:p w14:paraId="795D0EB4" w14:textId="4903FA12" w:rsidR="00C82108" w:rsidRPr="00264F3D" w:rsidRDefault="00C82108" w:rsidP="00BF3239">
      <w:pPr>
        <w:pStyle w:val="Akapitzlist"/>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hanging="76"/>
        <w:jc w:val="both"/>
        <w:rPr>
          <w:rFonts w:cstheme="minorHAnsi"/>
          <w:b/>
        </w:rPr>
      </w:pPr>
      <w:r w:rsidRPr="00264F3D">
        <w:rPr>
          <w:rFonts w:cstheme="minorHAnsi"/>
        </w:rPr>
        <w:t xml:space="preserve">Otwarcie ofert odbędzie się w dniu </w:t>
      </w:r>
      <w:r w:rsidR="00B8393E" w:rsidRPr="00B8393E">
        <w:rPr>
          <w:rFonts w:cstheme="minorHAnsi"/>
          <w:b/>
          <w:bCs/>
        </w:rPr>
        <w:t>27.</w:t>
      </w:r>
      <w:r w:rsidR="00115EB3">
        <w:rPr>
          <w:rFonts w:cstheme="minorHAnsi"/>
          <w:b/>
          <w:bCs/>
        </w:rPr>
        <w:t>08</w:t>
      </w:r>
      <w:r w:rsidR="002D21BE" w:rsidRPr="002D21BE">
        <w:rPr>
          <w:rFonts w:cstheme="minorHAnsi"/>
          <w:b/>
          <w:bCs/>
        </w:rPr>
        <w:t xml:space="preserve">.2020 </w:t>
      </w:r>
      <w:r w:rsidRPr="002D21BE">
        <w:rPr>
          <w:rFonts w:cstheme="minorHAnsi"/>
          <w:b/>
          <w:bCs/>
        </w:rPr>
        <w:t>r. o godz. 1</w:t>
      </w:r>
      <w:r w:rsidR="009B663B">
        <w:rPr>
          <w:rFonts w:cstheme="minorHAnsi"/>
          <w:b/>
          <w:bCs/>
        </w:rPr>
        <w:t>0</w:t>
      </w:r>
      <w:r w:rsidRPr="002D21BE">
        <w:rPr>
          <w:rFonts w:cstheme="minorHAnsi"/>
          <w:b/>
          <w:bCs/>
        </w:rPr>
        <w:t>:</w:t>
      </w:r>
      <w:r w:rsidR="009B663B">
        <w:rPr>
          <w:rFonts w:cstheme="minorHAnsi"/>
          <w:b/>
          <w:bCs/>
        </w:rPr>
        <w:t>35</w:t>
      </w:r>
      <w:r w:rsidRPr="00264F3D">
        <w:rPr>
          <w:rFonts w:cstheme="minorHAnsi"/>
          <w:b/>
        </w:rPr>
        <w:t>.</w:t>
      </w:r>
    </w:p>
    <w:p w14:paraId="020A0688" w14:textId="77777777" w:rsidR="00C82108" w:rsidRDefault="00C82108" w:rsidP="00BF3239">
      <w:pPr>
        <w:pStyle w:val="Akapitzlist"/>
        <w:numPr>
          <w:ilvl w:val="1"/>
          <w:numId w:val="8"/>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hanging="76"/>
        <w:jc w:val="both"/>
        <w:rPr>
          <w:rFonts w:cstheme="minorHAnsi"/>
        </w:rPr>
      </w:pPr>
      <w:r>
        <w:rPr>
          <w:rFonts w:cstheme="minorHAnsi"/>
        </w:rPr>
        <w:t>Zamawiający zastrzega sobie prawo przesunięcia terminu składania i otwarcia ofert.</w:t>
      </w:r>
    </w:p>
    <w:p w14:paraId="55A93BB0" w14:textId="77777777" w:rsidR="00C82108" w:rsidRDefault="00C82108" w:rsidP="00C82108">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360"/>
        <w:jc w:val="both"/>
        <w:rPr>
          <w:rFonts w:cstheme="minorHAnsi"/>
        </w:rPr>
      </w:pPr>
    </w:p>
    <w:p w14:paraId="5863B631" w14:textId="77777777" w:rsidR="00901780" w:rsidRPr="000C6CE7" w:rsidRDefault="00901780" w:rsidP="00480B26">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sz w:val="14"/>
        </w:rPr>
      </w:pPr>
    </w:p>
    <w:tbl>
      <w:tblPr>
        <w:tblStyle w:val="Tabela-Siatka"/>
        <w:tblW w:w="0" w:type="auto"/>
        <w:tblInd w:w="279" w:type="dxa"/>
        <w:tblLook w:val="04A0" w:firstRow="1" w:lastRow="0" w:firstColumn="1" w:lastColumn="0" w:noHBand="0" w:noVBand="1"/>
      </w:tblPr>
      <w:tblGrid>
        <w:gridCol w:w="9067"/>
      </w:tblGrid>
      <w:tr w:rsidR="00AE4052" w:rsidRPr="000C6CE7" w14:paraId="3DD67ED9" w14:textId="77777777" w:rsidTr="00B970D3">
        <w:tc>
          <w:tcPr>
            <w:tcW w:w="9067" w:type="dxa"/>
            <w:shd w:val="clear" w:color="auto" w:fill="B4C6E7" w:themeFill="accent5" w:themeFillTint="66"/>
          </w:tcPr>
          <w:p w14:paraId="04514BD3" w14:textId="77777777" w:rsidR="00AE4052" w:rsidRPr="000C6CE7" w:rsidRDefault="004D4977" w:rsidP="00043001">
            <w:pPr>
              <w:pStyle w:val="Akapitzlist"/>
              <w:numPr>
                <w:ilvl w:val="0"/>
                <w:numId w:val="2"/>
              </w:numPr>
              <w:ind w:left="317" w:hanging="279"/>
              <w:jc w:val="both"/>
              <w:rPr>
                <w:b/>
              </w:rPr>
            </w:pPr>
            <w:r w:rsidRPr="000C6CE7">
              <w:rPr>
                <w:b/>
              </w:rPr>
              <w:t>Termin związania ofertą</w:t>
            </w:r>
          </w:p>
        </w:tc>
      </w:tr>
    </w:tbl>
    <w:p w14:paraId="68CD1037" w14:textId="77777777" w:rsidR="009C2D79" w:rsidRPr="000C6CE7" w:rsidRDefault="009C2D79" w:rsidP="009C2D79">
      <w:pPr>
        <w:pStyle w:val="Akapitzlist"/>
        <w:ind w:left="1134"/>
        <w:jc w:val="both"/>
        <w:rPr>
          <w:rFonts w:cstheme="minorHAnsi"/>
          <w:sz w:val="6"/>
        </w:rPr>
      </w:pPr>
    </w:p>
    <w:p w14:paraId="1DF3EF77" w14:textId="77777777" w:rsidR="004C165E" w:rsidRPr="000C6CE7" w:rsidRDefault="008B6012" w:rsidP="00BF3239">
      <w:pPr>
        <w:pStyle w:val="Akapitzlist"/>
        <w:numPr>
          <w:ilvl w:val="0"/>
          <w:numId w:val="6"/>
        </w:numPr>
        <w:ind w:left="709"/>
        <w:jc w:val="both"/>
        <w:rPr>
          <w:rFonts w:cstheme="minorHAnsi"/>
        </w:rPr>
      </w:pPr>
      <w:r w:rsidRPr="000C6CE7">
        <w:rPr>
          <w:rFonts w:cstheme="minorHAnsi"/>
        </w:rPr>
        <w:t>Termin związania ofertą wynosi 30 dni od upływu terminu składania ofert.</w:t>
      </w:r>
    </w:p>
    <w:p w14:paraId="323667C5" w14:textId="77777777" w:rsidR="00B061A1" w:rsidRPr="000C6CE7" w:rsidRDefault="005C7F8C" w:rsidP="00BF3239">
      <w:pPr>
        <w:pStyle w:val="Akapitzlist"/>
        <w:numPr>
          <w:ilvl w:val="0"/>
          <w:numId w:val="6"/>
        </w:numPr>
        <w:ind w:left="709"/>
        <w:jc w:val="both"/>
        <w:rPr>
          <w:rFonts w:cstheme="minorHAnsi"/>
        </w:rPr>
      </w:pPr>
      <w:r w:rsidRPr="000C6CE7">
        <w:rPr>
          <w:rFonts w:cstheme="minorHAnsi"/>
        </w:rPr>
        <w:t xml:space="preserve">Wykonawca, który złożył ofertę najkorzystniejszą będzie zobowiązany do podpisania umowy wg </w:t>
      </w:r>
      <w:r w:rsidR="00210D26">
        <w:rPr>
          <w:rFonts w:cstheme="minorHAnsi"/>
        </w:rPr>
        <w:t xml:space="preserve">projektu </w:t>
      </w:r>
      <w:r w:rsidR="008E105C" w:rsidRPr="000C6CE7">
        <w:rPr>
          <w:rFonts w:cstheme="minorHAnsi"/>
        </w:rPr>
        <w:t xml:space="preserve">(załącznik nr </w:t>
      </w:r>
      <w:r w:rsidR="004E7099">
        <w:rPr>
          <w:rFonts w:cstheme="minorHAnsi"/>
        </w:rPr>
        <w:t>4</w:t>
      </w:r>
      <w:r w:rsidR="008E105C" w:rsidRPr="000C6CE7">
        <w:rPr>
          <w:rFonts w:cstheme="minorHAnsi"/>
        </w:rPr>
        <w:t xml:space="preserve">) </w:t>
      </w:r>
      <w:r w:rsidRPr="000C6CE7">
        <w:rPr>
          <w:rFonts w:cstheme="minorHAnsi"/>
        </w:rPr>
        <w:t>przedstawionego przez Zamawiającego i na określonych w niej warunkach, w</w:t>
      </w:r>
      <w:r w:rsidR="000B1978" w:rsidRPr="000C6CE7">
        <w:rPr>
          <w:rFonts w:cstheme="minorHAnsi"/>
        </w:rPr>
        <w:t> </w:t>
      </w:r>
      <w:r w:rsidRPr="000C6CE7">
        <w:rPr>
          <w:rFonts w:cstheme="minorHAnsi"/>
        </w:rPr>
        <w:t>miejscu i terminie wyznaczonym przez Zamawiającego.</w:t>
      </w:r>
    </w:p>
    <w:p w14:paraId="6C37CB9A" w14:textId="77777777" w:rsidR="004E7099" w:rsidRDefault="004E7099" w:rsidP="004E709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both"/>
        <w:rPr>
          <w:rFonts w:cstheme="minorHAnsi"/>
          <w:b/>
          <w:i/>
          <w:u w:val="single"/>
        </w:rPr>
      </w:pPr>
      <w:r>
        <w:rPr>
          <w:rFonts w:cstheme="minorHAnsi"/>
          <w:b/>
          <w:i/>
          <w:u w:val="single"/>
        </w:rPr>
        <w:t>Załączniki:</w:t>
      </w:r>
    </w:p>
    <w:p w14:paraId="338AC763"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załącznik nr 1 – formularz ofertowy;</w:t>
      </w:r>
    </w:p>
    <w:p w14:paraId="6E0FDEEE"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 xml:space="preserve">załącznik nr 2- </w:t>
      </w:r>
      <w:r w:rsidR="00DD58A7">
        <w:rPr>
          <w:rFonts w:cstheme="minorHAnsi"/>
        </w:rPr>
        <w:t>opis przedmiotu zamówienia</w:t>
      </w:r>
    </w:p>
    <w:p w14:paraId="71E8329D"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załącznik nr 3 – oświadczenia o spełnieniu warunków udziału w postępowaniu</w:t>
      </w:r>
    </w:p>
    <w:p w14:paraId="73EAAF70"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 xml:space="preserve">załącznik nr 4 – </w:t>
      </w:r>
      <w:r w:rsidR="00F02D13">
        <w:rPr>
          <w:rFonts w:cstheme="minorHAnsi"/>
        </w:rPr>
        <w:t>projekt</w:t>
      </w:r>
      <w:r>
        <w:rPr>
          <w:rFonts w:cstheme="minorHAnsi"/>
        </w:rPr>
        <w:t xml:space="preserve"> umowy wraz z załącznikami;</w:t>
      </w:r>
    </w:p>
    <w:p w14:paraId="0D594604" w14:textId="77777777" w:rsidR="004E7099" w:rsidRDefault="004E7099" w:rsidP="00BF3239">
      <w:pPr>
        <w:pStyle w:val="Akapitzlist"/>
        <w:numPr>
          <w:ilvl w:val="0"/>
          <w:numId w:val="9"/>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cstheme="minorHAnsi"/>
        </w:rPr>
      </w:pPr>
      <w:r>
        <w:rPr>
          <w:rFonts w:cstheme="minorHAnsi"/>
        </w:rPr>
        <w:t xml:space="preserve">załącznik nr </w:t>
      </w:r>
      <w:r w:rsidR="001909C4">
        <w:rPr>
          <w:rFonts w:cstheme="minorHAnsi"/>
        </w:rPr>
        <w:t>5</w:t>
      </w:r>
      <w:r>
        <w:rPr>
          <w:rFonts w:cstheme="minorHAnsi"/>
        </w:rPr>
        <w:t xml:space="preserve"> – klauzula RODO.</w:t>
      </w:r>
    </w:p>
    <w:p w14:paraId="34DFB157" w14:textId="77777777" w:rsidR="00B35441" w:rsidRPr="000C6CE7" w:rsidRDefault="00B35441" w:rsidP="00B35441">
      <w:pPr>
        <w:pStyle w:val="Akapitzlist"/>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jc w:val="both"/>
        <w:rPr>
          <w:rFonts w:cstheme="minorHAnsi"/>
        </w:rPr>
      </w:pPr>
    </w:p>
    <w:p w14:paraId="04A31EB1" w14:textId="77777777" w:rsidR="008E105C" w:rsidRPr="000C6CE7" w:rsidRDefault="008E105C" w:rsidP="008E10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14:paraId="00DD15BE" w14:textId="77777777" w:rsidR="00614F91" w:rsidRPr="000C6CE7" w:rsidRDefault="00614F91" w:rsidP="008E10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14:paraId="3C97B84C" w14:textId="77777777" w:rsidR="00614F91" w:rsidRPr="000C6CE7" w:rsidRDefault="00614F91" w:rsidP="008E10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14:paraId="2385FDC6" w14:textId="77777777" w:rsidR="00027945" w:rsidRDefault="00027945" w:rsidP="008E105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p>
    <w:p w14:paraId="666562C7" w14:textId="77777777" w:rsidR="004259AB" w:rsidRDefault="004259AB"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5A8B61EE"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3038C80B"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0D5F2D02"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174E657E"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35985C5B" w14:textId="77777777" w:rsidR="00A81AE3" w:rsidRDefault="00A81AE3"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74EF520F" w14:textId="77777777" w:rsidR="00210D26" w:rsidRDefault="00210D26" w:rsidP="007164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Cs/>
        </w:rPr>
      </w:pPr>
    </w:p>
    <w:p w14:paraId="1C2BF4F9" w14:textId="77777777" w:rsidR="00C62296" w:rsidRDefault="008C5DB5" w:rsidP="00210D26">
      <w:pPr>
        <w:spacing w:after="0"/>
        <w:ind w:left="4956"/>
        <w:rPr>
          <w:rFonts w:cstheme="minorHAnsi"/>
          <w:bCs/>
          <w:i/>
          <w:szCs w:val="28"/>
        </w:rPr>
      </w:pPr>
      <w:r>
        <w:rPr>
          <w:rFonts w:cstheme="minorHAnsi"/>
          <w:bCs/>
          <w:i/>
          <w:szCs w:val="28"/>
        </w:rPr>
        <w:t>Załącznik nr 1 do zapytania ofertowego</w:t>
      </w:r>
    </w:p>
    <w:p w14:paraId="5D61C11B" w14:textId="77777777" w:rsidR="008C5DB5" w:rsidRPr="0082774B" w:rsidRDefault="0082774B" w:rsidP="0082774B">
      <w:pPr>
        <w:jc w:val="both"/>
      </w:pPr>
      <w:r>
        <w:tab/>
      </w:r>
      <w:r>
        <w:tab/>
      </w:r>
      <w:r>
        <w:tab/>
      </w:r>
      <w:r>
        <w:tab/>
      </w:r>
      <w:r>
        <w:tab/>
      </w:r>
      <w:r>
        <w:tab/>
      </w:r>
      <w:r>
        <w:tab/>
      </w:r>
      <w:r>
        <w:tab/>
      </w:r>
      <w:r>
        <w:tab/>
      </w:r>
      <w:r w:rsidR="003F37C9" w:rsidRPr="003F37C9">
        <w:t>FZP.II-241/67/20/ZO</w:t>
      </w:r>
      <w:r w:rsidR="008C5DB5">
        <w:rPr>
          <w:rFonts w:cstheme="minorHAnsi"/>
          <w:b/>
        </w:rPr>
        <w:tab/>
      </w:r>
    </w:p>
    <w:p w14:paraId="0A3A220C"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cstheme="minorHAnsi"/>
          <w:b/>
        </w:rPr>
      </w:pPr>
      <w:r>
        <w:rPr>
          <w:rFonts w:cstheme="minorHAnsi"/>
          <w:b/>
        </w:rPr>
        <w:tab/>
      </w:r>
      <w:r>
        <w:rPr>
          <w:rFonts w:cstheme="minorHAnsi"/>
          <w:b/>
        </w:rPr>
        <w:tab/>
      </w:r>
      <w:r>
        <w:rPr>
          <w:rFonts w:cstheme="minorHAnsi"/>
          <w:b/>
        </w:rPr>
        <w:tab/>
        <w:t xml:space="preserve">             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2"/>
        <w:gridCol w:w="6440"/>
      </w:tblGrid>
      <w:tr w:rsidR="008C5DB5" w14:paraId="381A3DCD" w14:textId="77777777" w:rsidTr="00AF76C6">
        <w:trPr>
          <w:trHeight w:val="596"/>
        </w:trPr>
        <w:tc>
          <w:tcPr>
            <w:tcW w:w="2622" w:type="dxa"/>
            <w:tcBorders>
              <w:top w:val="single" w:sz="4" w:space="0" w:color="auto"/>
              <w:left w:val="single" w:sz="4" w:space="0" w:color="auto"/>
              <w:bottom w:val="single" w:sz="4" w:space="0" w:color="auto"/>
              <w:right w:val="single" w:sz="4" w:space="0" w:color="auto"/>
            </w:tcBorders>
            <w:vAlign w:val="center"/>
            <w:hideMark/>
          </w:tcPr>
          <w:p w14:paraId="7338D5C9"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Przedmiot zamówienia</w:t>
            </w:r>
          </w:p>
        </w:tc>
        <w:tc>
          <w:tcPr>
            <w:tcW w:w="6440" w:type="dxa"/>
            <w:tcBorders>
              <w:top w:val="single" w:sz="4" w:space="0" w:color="auto"/>
              <w:left w:val="single" w:sz="4" w:space="0" w:color="auto"/>
              <w:bottom w:val="single" w:sz="4" w:space="0" w:color="auto"/>
              <w:right w:val="single" w:sz="4" w:space="0" w:color="auto"/>
            </w:tcBorders>
            <w:vAlign w:val="center"/>
          </w:tcPr>
          <w:p w14:paraId="666E7F65" w14:textId="5B1EFAD3" w:rsidR="008C5DB5" w:rsidRDefault="001C4B2B" w:rsidP="00210D26">
            <w:pPr>
              <w:spacing w:after="0" w:line="240" w:lineRule="auto"/>
              <w:jc w:val="center"/>
              <w:rPr>
                <w:rFonts w:cstheme="minorHAnsi"/>
                <w:b/>
                <w:bCs/>
              </w:rPr>
            </w:pPr>
            <w:r w:rsidRPr="001C4B2B">
              <w:rPr>
                <w:rFonts w:cstheme="minorHAnsi"/>
                <w:b/>
                <w:bCs/>
              </w:rPr>
              <w:t>„Dostawa i montaż lampy identyfikacyjnej lądowisk</w:t>
            </w:r>
            <w:r w:rsidR="00007A53">
              <w:rPr>
                <w:rFonts w:cstheme="minorHAnsi"/>
                <w:b/>
                <w:bCs/>
              </w:rPr>
              <w:t>a</w:t>
            </w:r>
            <w:r w:rsidRPr="001C4B2B">
              <w:rPr>
                <w:rFonts w:cstheme="minorHAnsi"/>
                <w:b/>
                <w:bCs/>
              </w:rPr>
              <w:t xml:space="preserve"> dla helikopterów”.</w:t>
            </w:r>
          </w:p>
        </w:tc>
      </w:tr>
      <w:tr w:rsidR="008C5DB5" w14:paraId="5B2BA5CD" w14:textId="77777777" w:rsidTr="00AF76C6">
        <w:tc>
          <w:tcPr>
            <w:tcW w:w="2622" w:type="dxa"/>
            <w:tcBorders>
              <w:top w:val="single" w:sz="4" w:space="0" w:color="auto"/>
              <w:left w:val="single" w:sz="4" w:space="0" w:color="auto"/>
              <w:bottom w:val="single" w:sz="4" w:space="0" w:color="auto"/>
              <w:right w:val="single" w:sz="4" w:space="0" w:color="auto"/>
            </w:tcBorders>
            <w:hideMark/>
          </w:tcPr>
          <w:p w14:paraId="61C1C1D4"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i/>
                <w:iCs/>
              </w:rPr>
            </w:pPr>
            <w:r>
              <w:rPr>
                <w:rFonts w:cstheme="minorHAnsi"/>
                <w:b/>
                <w:i/>
                <w:iCs/>
              </w:rPr>
              <w:t>Zamawiający</w:t>
            </w:r>
          </w:p>
        </w:tc>
        <w:tc>
          <w:tcPr>
            <w:tcW w:w="6440" w:type="dxa"/>
            <w:tcBorders>
              <w:top w:val="single" w:sz="4" w:space="0" w:color="auto"/>
              <w:left w:val="single" w:sz="4" w:space="0" w:color="auto"/>
              <w:bottom w:val="single" w:sz="4" w:space="0" w:color="auto"/>
              <w:right w:val="single" w:sz="4" w:space="0" w:color="auto"/>
            </w:tcBorders>
            <w:hideMark/>
          </w:tcPr>
          <w:p w14:paraId="6135D27B" w14:textId="77777777" w:rsidR="008C5DB5" w:rsidRPr="001C4B2B"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i/>
                <w:iCs/>
              </w:rPr>
            </w:pPr>
            <w:r w:rsidRPr="001C4B2B">
              <w:rPr>
                <w:rFonts w:cstheme="minorHAnsi"/>
                <w:i/>
                <w:iCs/>
              </w:rPr>
              <w:t>Szpital Specjalistyczny w Pile im. Stanisława Staszica</w:t>
            </w:r>
          </w:p>
          <w:p w14:paraId="68D8AB2C" w14:textId="77777777" w:rsidR="008C5DB5" w:rsidRPr="001C4B2B"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i/>
                <w:iCs/>
              </w:rPr>
            </w:pPr>
            <w:r w:rsidRPr="001C4B2B">
              <w:rPr>
                <w:rFonts w:cstheme="minorHAnsi"/>
                <w:i/>
                <w:iCs/>
              </w:rPr>
              <w:t>64–920 Piła, ul. Rydygiera 1</w:t>
            </w:r>
          </w:p>
        </w:tc>
      </w:tr>
      <w:tr w:rsidR="008C5DB5" w:rsidRPr="0035754B" w14:paraId="129C1877" w14:textId="77777777" w:rsidTr="00AF76C6">
        <w:trPr>
          <w:trHeight w:val="1702"/>
        </w:trPr>
        <w:tc>
          <w:tcPr>
            <w:tcW w:w="2622" w:type="dxa"/>
            <w:tcBorders>
              <w:top w:val="single" w:sz="4" w:space="0" w:color="auto"/>
              <w:left w:val="single" w:sz="4" w:space="0" w:color="auto"/>
              <w:bottom w:val="single" w:sz="4" w:space="0" w:color="auto"/>
              <w:right w:val="single" w:sz="4" w:space="0" w:color="auto"/>
            </w:tcBorders>
            <w:hideMark/>
          </w:tcPr>
          <w:p w14:paraId="34849C1D"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Oferent – pełna nazwa Oferenta,</w:t>
            </w:r>
          </w:p>
          <w:p w14:paraId="5E65DAED"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adres,</w:t>
            </w:r>
          </w:p>
          <w:p w14:paraId="048CA080"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Pr>
                <w:rFonts w:cstheme="minorHAnsi"/>
                <w:b/>
                <w:bCs/>
                <w:i/>
                <w:iCs/>
                <w:lang w:val="en-US"/>
              </w:rPr>
              <w:t>tel., fax.</w:t>
            </w:r>
          </w:p>
          <w:p w14:paraId="21F5FF48"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Pr>
                <w:rFonts w:cstheme="minorHAnsi"/>
                <w:b/>
                <w:bCs/>
                <w:i/>
                <w:iCs/>
                <w:lang w:val="en-US"/>
              </w:rPr>
              <w:t>NIP</w:t>
            </w:r>
          </w:p>
          <w:p w14:paraId="754F2A25"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lang w:val="en-US"/>
              </w:rPr>
            </w:pPr>
            <w:r>
              <w:rPr>
                <w:rFonts w:cstheme="minorHAnsi"/>
                <w:b/>
                <w:bCs/>
                <w:i/>
                <w:iCs/>
                <w:lang w:val="en-US"/>
              </w:rPr>
              <w:t>REGON</w:t>
            </w:r>
          </w:p>
          <w:p w14:paraId="7910C819"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lang w:val="en-US"/>
              </w:rPr>
            </w:pPr>
            <w:r>
              <w:rPr>
                <w:rFonts w:cstheme="minorHAnsi"/>
                <w:b/>
                <w:bCs/>
                <w:i/>
                <w:iCs/>
                <w:lang w:val="en-US"/>
              </w:rPr>
              <w:t>e-mail</w:t>
            </w:r>
          </w:p>
        </w:tc>
        <w:tc>
          <w:tcPr>
            <w:tcW w:w="6440" w:type="dxa"/>
            <w:tcBorders>
              <w:top w:val="single" w:sz="4" w:space="0" w:color="auto"/>
              <w:left w:val="single" w:sz="4" w:space="0" w:color="auto"/>
              <w:bottom w:val="single" w:sz="4" w:space="0" w:color="auto"/>
              <w:right w:val="single" w:sz="4" w:space="0" w:color="auto"/>
            </w:tcBorders>
          </w:tcPr>
          <w:p w14:paraId="13D94E43"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lang w:val="en-US"/>
              </w:rPr>
            </w:pPr>
          </w:p>
        </w:tc>
      </w:tr>
      <w:tr w:rsidR="008C5DB5" w14:paraId="2B8B30DF" w14:textId="77777777" w:rsidTr="00AF76C6">
        <w:trPr>
          <w:trHeight w:val="1918"/>
        </w:trPr>
        <w:tc>
          <w:tcPr>
            <w:tcW w:w="2622" w:type="dxa"/>
            <w:tcBorders>
              <w:top w:val="single" w:sz="4" w:space="0" w:color="auto"/>
              <w:left w:val="single" w:sz="4" w:space="0" w:color="auto"/>
              <w:bottom w:val="single" w:sz="4" w:space="0" w:color="auto"/>
              <w:right w:val="single" w:sz="4" w:space="0" w:color="auto"/>
            </w:tcBorders>
            <w:vAlign w:val="center"/>
            <w:hideMark/>
          </w:tcPr>
          <w:p w14:paraId="09634295"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
                <w:bCs/>
                <w:i/>
                <w:iCs/>
              </w:rPr>
            </w:pPr>
            <w:r w:rsidRPr="006111E6">
              <w:rPr>
                <w:rFonts w:cstheme="minorHAnsi"/>
                <w:b/>
                <w:bCs/>
                <w:i/>
                <w:iCs/>
                <w:lang w:val="en-US"/>
              </w:rPr>
              <w:t xml:space="preserve">  </w:t>
            </w:r>
            <w:r>
              <w:rPr>
                <w:rFonts w:cstheme="minorHAnsi"/>
                <w:b/>
                <w:bCs/>
                <w:i/>
                <w:iCs/>
              </w:rPr>
              <w:t>Oferowana wartość</w:t>
            </w:r>
          </w:p>
          <w:p w14:paraId="3FFE0E31"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za wykonanie</w:t>
            </w:r>
          </w:p>
          <w:p w14:paraId="10735342"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
                <w:bCs/>
                <w:i/>
                <w:iCs/>
              </w:rPr>
            </w:pPr>
            <w:r>
              <w:rPr>
                <w:rFonts w:cstheme="minorHAnsi"/>
                <w:b/>
                <w:bCs/>
                <w:i/>
                <w:iCs/>
              </w:rPr>
              <w:t>zadania</w:t>
            </w:r>
          </w:p>
          <w:p w14:paraId="334DBC35"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cstheme="minorHAnsi"/>
                <w:bCs/>
                <w:i/>
                <w:iCs/>
              </w:rPr>
            </w:pPr>
            <w:r>
              <w:rPr>
                <w:rFonts w:cstheme="minorHAnsi"/>
                <w:bCs/>
                <w:i/>
                <w:iCs/>
              </w:rPr>
              <w:t>(podlega ocenie)</w:t>
            </w:r>
          </w:p>
        </w:tc>
        <w:tc>
          <w:tcPr>
            <w:tcW w:w="6440" w:type="dxa"/>
            <w:tcBorders>
              <w:top w:val="single" w:sz="4" w:space="0" w:color="auto"/>
              <w:left w:val="single" w:sz="4" w:space="0" w:color="auto"/>
              <w:bottom w:val="single" w:sz="4" w:space="0" w:color="auto"/>
              <w:right w:val="single" w:sz="4" w:space="0" w:color="auto"/>
            </w:tcBorders>
            <w:vAlign w:val="center"/>
          </w:tcPr>
          <w:p w14:paraId="4839FDB1"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sidRPr="001C4B2B">
              <w:rPr>
                <w:rFonts w:cstheme="minorHAnsi"/>
                <w:bCs/>
              </w:rPr>
              <w:t xml:space="preserve">wartość </w:t>
            </w:r>
            <w:r w:rsidR="001C4B2B" w:rsidRPr="001C4B2B">
              <w:rPr>
                <w:rFonts w:cstheme="minorHAnsi"/>
                <w:bCs/>
              </w:rPr>
              <w:t>netto</w:t>
            </w:r>
            <w:r w:rsidRPr="001C4B2B">
              <w:rPr>
                <w:rFonts w:cstheme="minorHAnsi"/>
                <w:bCs/>
              </w:rPr>
              <w:t>:</w:t>
            </w:r>
            <w:r>
              <w:rPr>
                <w:rFonts w:cstheme="minorHAnsi"/>
              </w:rPr>
              <w:t xml:space="preserve"> ……………………………………………………………………. zł</w:t>
            </w:r>
          </w:p>
          <w:p w14:paraId="73C6513B"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rPr>
              <w:t>słownie:…………………………………………………………………………………..</w:t>
            </w:r>
          </w:p>
          <w:p w14:paraId="1A272DC9" w14:textId="77777777" w:rsidR="008C5DB5" w:rsidRPr="001C4B2B"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bCs/>
              </w:rPr>
            </w:pPr>
            <w:r w:rsidRPr="001C4B2B">
              <w:rPr>
                <w:rFonts w:cstheme="minorHAnsi"/>
                <w:bCs/>
              </w:rPr>
              <w:t>VAT %……………..%</w:t>
            </w:r>
          </w:p>
          <w:p w14:paraId="6C143A7B"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b/>
              </w:rPr>
              <w:t xml:space="preserve">wartość </w:t>
            </w:r>
            <w:r w:rsidR="001C4B2B">
              <w:rPr>
                <w:rFonts w:cstheme="minorHAnsi"/>
                <w:b/>
              </w:rPr>
              <w:t>brutto</w:t>
            </w:r>
            <w:r>
              <w:rPr>
                <w:rFonts w:cstheme="minorHAnsi"/>
                <w:b/>
              </w:rPr>
              <w:t>:</w:t>
            </w:r>
            <w:r>
              <w:rPr>
                <w:rFonts w:cstheme="minorHAnsi"/>
              </w:rPr>
              <w:t xml:space="preserve"> ………………………………………………………………………zł</w:t>
            </w:r>
          </w:p>
          <w:p w14:paraId="5F145EF1"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rPr>
              <w:t>słownie:……………………………………………………………………………………</w:t>
            </w:r>
          </w:p>
        </w:tc>
      </w:tr>
      <w:tr w:rsidR="008C5DB5" w14:paraId="21C86346" w14:textId="77777777" w:rsidTr="00AF76C6">
        <w:trPr>
          <w:trHeight w:val="343"/>
        </w:trPr>
        <w:tc>
          <w:tcPr>
            <w:tcW w:w="2622" w:type="dxa"/>
            <w:tcBorders>
              <w:top w:val="single" w:sz="4" w:space="0" w:color="auto"/>
              <w:left w:val="single" w:sz="4" w:space="0" w:color="auto"/>
              <w:bottom w:val="single" w:sz="4" w:space="0" w:color="auto"/>
              <w:right w:val="single" w:sz="4" w:space="0" w:color="auto"/>
            </w:tcBorders>
            <w:vAlign w:val="center"/>
            <w:hideMark/>
          </w:tcPr>
          <w:p w14:paraId="15DEB561"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Termin płatności</w:t>
            </w:r>
          </w:p>
        </w:tc>
        <w:tc>
          <w:tcPr>
            <w:tcW w:w="6440" w:type="dxa"/>
            <w:tcBorders>
              <w:top w:val="single" w:sz="4" w:space="0" w:color="auto"/>
              <w:left w:val="single" w:sz="4" w:space="0" w:color="auto"/>
              <w:bottom w:val="single" w:sz="4" w:space="0" w:color="auto"/>
              <w:right w:val="single" w:sz="4" w:space="0" w:color="auto"/>
            </w:tcBorders>
            <w:vAlign w:val="center"/>
            <w:hideMark/>
          </w:tcPr>
          <w:p w14:paraId="1BE0FFF7"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rPr>
            </w:pPr>
            <w:r>
              <w:rPr>
                <w:rFonts w:cstheme="minorHAnsi"/>
                <w:b/>
              </w:rPr>
              <w:t>60 dni</w:t>
            </w:r>
          </w:p>
        </w:tc>
      </w:tr>
      <w:tr w:rsidR="008C5DB5" w14:paraId="6A514F2B" w14:textId="77777777" w:rsidTr="00AF76C6">
        <w:trPr>
          <w:trHeight w:val="591"/>
        </w:trPr>
        <w:tc>
          <w:tcPr>
            <w:tcW w:w="2622" w:type="dxa"/>
            <w:tcBorders>
              <w:top w:val="single" w:sz="4" w:space="0" w:color="auto"/>
              <w:left w:val="single" w:sz="4" w:space="0" w:color="auto"/>
              <w:bottom w:val="single" w:sz="4" w:space="0" w:color="auto"/>
              <w:right w:val="single" w:sz="4" w:space="0" w:color="auto"/>
            </w:tcBorders>
            <w:vAlign w:val="center"/>
            <w:hideMark/>
          </w:tcPr>
          <w:p w14:paraId="1F954548" w14:textId="77777777" w:rsidR="00922E90" w:rsidRDefault="008C5DB5" w:rsidP="00922E9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Termin realizacji zamówienia</w:t>
            </w:r>
          </w:p>
        </w:tc>
        <w:tc>
          <w:tcPr>
            <w:tcW w:w="6440" w:type="dxa"/>
            <w:tcBorders>
              <w:top w:val="single" w:sz="4" w:space="0" w:color="auto"/>
              <w:left w:val="single" w:sz="4" w:space="0" w:color="auto"/>
              <w:bottom w:val="single" w:sz="4" w:space="0" w:color="auto"/>
              <w:right w:val="single" w:sz="4" w:space="0" w:color="auto"/>
            </w:tcBorders>
            <w:vAlign w:val="center"/>
            <w:hideMark/>
          </w:tcPr>
          <w:p w14:paraId="3C8F8E42" w14:textId="77777777" w:rsidR="008C5DB5" w:rsidRDefault="00D502F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rPr>
            </w:pPr>
            <w:r>
              <w:rPr>
                <w:rFonts w:cstheme="minorHAnsi"/>
                <w:b/>
              </w:rPr>
              <w:t xml:space="preserve">maksymalnie </w:t>
            </w:r>
            <w:r w:rsidR="0082774B">
              <w:rPr>
                <w:rFonts w:cstheme="minorHAnsi"/>
                <w:b/>
              </w:rPr>
              <w:t>3 miesiące</w:t>
            </w:r>
            <w:r w:rsidR="008C5DB5">
              <w:rPr>
                <w:rFonts w:cstheme="minorHAnsi"/>
                <w:b/>
              </w:rPr>
              <w:t xml:space="preserve"> </w:t>
            </w:r>
            <w:r w:rsidR="008C5DB5">
              <w:rPr>
                <w:rFonts w:cstheme="minorHAnsi"/>
              </w:rPr>
              <w:t>od daty podpisania umowy</w:t>
            </w:r>
          </w:p>
        </w:tc>
      </w:tr>
      <w:tr w:rsidR="008C5DB5" w14:paraId="0806BA1D" w14:textId="77777777" w:rsidTr="00AF76C6">
        <w:trPr>
          <w:trHeight w:val="1267"/>
        </w:trPr>
        <w:tc>
          <w:tcPr>
            <w:tcW w:w="2622" w:type="dxa"/>
            <w:tcBorders>
              <w:top w:val="single" w:sz="4" w:space="0" w:color="auto"/>
              <w:left w:val="single" w:sz="4" w:space="0" w:color="auto"/>
              <w:bottom w:val="single" w:sz="4" w:space="0" w:color="auto"/>
              <w:right w:val="single" w:sz="4" w:space="0" w:color="auto"/>
            </w:tcBorders>
            <w:vAlign w:val="center"/>
            <w:hideMark/>
          </w:tcPr>
          <w:p w14:paraId="4C57129E"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b/>
                <w:bCs/>
                <w:i/>
                <w:iCs/>
              </w:rPr>
            </w:pPr>
            <w:r>
              <w:rPr>
                <w:rFonts w:cstheme="minorHAnsi"/>
                <w:b/>
                <w:bCs/>
                <w:i/>
                <w:iCs/>
              </w:rPr>
              <w:t>Imiona, Nazwiska, osób upoważnionych do podpisania umowy (zgodnie z ustanowioną zasadą reprezentacji)</w:t>
            </w:r>
          </w:p>
        </w:tc>
        <w:tc>
          <w:tcPr>
            <w:tcW w:w="6440" w:type="dxa"/>
            <w:tcBorders>
              <w:top w:val="single" w:sz="4" w:space="0" w:color="auto"/>
              <w:left w:val="single" w:sz="4" w:space="0" w:color="auto"/>
              <w:bottom w:val="single" w:sz="4" w:space="0" w:color="auto"/>
              <w:right w:val="single" w:sz="4" w:space="0" w:color="auto"/>
            </w:tcBorders>
            <w:vAlign w:val="center"/>
          </w:tcPr>
          <w:p w14:paraId="437203C0" w14:textId="77777777" w:rsidR="008C5DB5" w:rsidRDefault="008C5DB5" w:rsidP="00AF76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theme="minorHAnsi"/>
              </w:rPr>
            </w:pPr>
          </w:p>
        </w:tc>
      </w:tr>
    </w:tbl>
    <w:p w14:paraId="051EAA74" w14:textId="77777777" w:rsidR="008C5DB5" w:rsidRDefault="008C5DB5" w:rsidP="008C5DB5">
      <w:pPr>
        <w:spacing w:after="0"/>
        <w:rPr>
          <w:rFonts w:cstheme="minorHAnsi"/>
          <w:b/>
        </w:rPr>
      </w:pPr>
      <w:r>
        <w:rPr>
          <w:rFonts w:cstheme="minorHAnsi"/>
          <w:b/>
        </w:rPr>
        <w:t>ZOBOWIĄZANIA W PRZYPADKU PRZYZNANIA ZAMÓWIENIA:</w:t>
      </w:r>
    </w:p>
    <w:p w14:paraId="047DD54C" w14:textId="77777777" w:rsidR="008C5DB5" w:rsidRDefault="008C5DB5" w:rsidP="00BF3239">
      <w:pPr>
        <w:numPr>
          <w:ilvl w:val="0"/>
          <w:numId w:val="15"/>
        </w:numPr>
        <w:spacing w:after="0" w:line="240" w:lineRule="auto"/>
        <w:ind w:left="459" w:hanging="459"/>
        <w:contextualSpacing/>
        <w:jc w:val="both"/>
        <w:rPr>
          <w:rFonts w:cstheme="minorHAnsi"/>
        </w:rPr>
      </w:pPr>
      <w:r>
        <w:rPr>
          <w:rFonts w:cstheme="minorHAnsi"/>
        </w:rPr>
        <w:t>zobowiązujemy się do zawarcia umowy w miejscu i terminie wyznaczonym przez Zamawiającego;</w:t>
      </w:r>
    </w:p>
    <w:p w14:paraId="6A6C7E14" w14:textId="77777777" w:rsidR="008C5DB5" w:rsidRDefault="008C5DB5" w:rsidP="00BF3239">
      <w:pPr>
        <w:numPr>
          <w:ilvl w:val="0"/>
          <w:numId w:val="15"/>
        </w:numPr>
        <w:spacing w:after="0" w:line="240" w:lineRule="auto"/>
        <w:ind w:left="459" w:hanging="459"/>
        <w:contextualSpacing/>
        <w:rPr>
          <w:rFonts w:cstheme="minorHAnsi"/>
        </w:rPr>
      </w:pPr>
      <w:r>
        <w:rPr>
          <w:rFonts w:cstheme="minorHAnsi"/>
        </w:rPr>
        <w:t xml:space="preserve">osoby, które będą zawierały umowę ze strony Wykonawcy: </w:t>
      </w:r>
    </w:p>
    <w:p w14:paraId="5F2DAB51" w14:textId="77777777" w:rsidR="008C5DB5" w:rsidRDefault="008C5DB5" w:rsidP="008C5DB5">
      <w:pPr>
        <w:spacing w:before="240" w:after="0" w:line="360" w:lineRule="auto"/>
        <w:ind w:left="459"/>
        <w:contextualSpacing/>
        <w:jc w:val="both"/>
        <w:rPr>
          <w:rFonts w:cstheme="minorHAnsi"/>
        </w:rPr>
      </w:pPr>
      <w:r>
        <w:rPr>
          <w:rFonts w:cstheme="minorHAnsi"/>
        </w:rPr>
        <w:t>.....................................................................................................................................................</w:t>
      </w:r>
    </w:p>
    <w:p w14:paraId="76122B66" w14:textId="77777777" w:rsidR="008C5DB5" w:rsidRDefault="008C5DB5" w:rsidP="008C5DB5">
      <w:pPr>
        <w:spacing w:after="0"/>
        <w:jc w:val="both"/>
        <w:rPr>
          <w:rFonts w:cstheme="minorHAnsi"/>
          <w:bCs/>
          <w:iCs/>
        </w:rPr>
      </w:pPr>
      <w:r>
        <w:rPr>
          <w:rFonts w:cstheme="minorHAnsi"/>
          <w:bCs/>
          <w:iCs/>
        </w:rPr>
        <w:t xml:space="preserve">     e-mail:………...……........……………………………..……....….tel....................................................…………..;</w:t>
      </w:r>
    </w:p>
    <w:p w14:paraId="3217D441" w14:textId="77777777" w:rsidR="008C5DB5" w:rsidRDefault="008C5DB5" w:rsidP="00BF3239">
      <w:pPr>
        <w:numPr>
          <w:ilvl w:val="0"/>
          <w:numId w:val="15"/>
        </w:numPr>
        <w:spacing w:after="0" w:line="360" w:lineRule="auto"/>
        <w:ind w:left="459" w:hanging="459"/>
        <w:contextualSpacing/>
        <w:jc w:val="both"/>
        <w:rPr>
          <w:rFonts w:cstheme="minorHAnsi"/>
          <w:bCs/>
          <w:iCs/>
        </w:rPr>
      </w:pPr>
      <w:r>
        <w:rPr>
          <w:rFonts w:cstheme="minorHAnsi"/>
        </w:rPr>
        <w:t>osobą</w:t>
      </w:r>
      <w:r>
        <w:rPr>
          <w:rFonts w:cstheme="minorHAnsi"/>
          <w:bCs/>
          <w:iCs/>
        </w:rPr>
        <w:t xml:space="preserve"> odpowiedzialną za realizację umowy jest:</w:t>
      </w:r>
    </w:p>
    <w:p w14:paraId="5736802D" w14:textId="77777777" w:rsidR="008C5DB5" w:rsidRDefault="008C5DB5" w:rsidP="008C5DB5">
      <w:pPr>
        <w:spacing w:before="240" w:after="0" w:line="360" w:lineRule="auto"/>
        <w:ind w:left="459"/>
        <w:contextualSpacing/>
        <w:jc w:val="both"/>
        <w:rPr>
          <w:rFonts w:cstheme="minorHAnsi"/>
        </w:rPr>
      </w:pPr>
      <w:r>
        <w:rPr>
          <w:rFonts w:cstheme="minorHAnsi"/>
        </w:rPr>
        <w:t>.....................................................................................................................................................</w:t>
      </w:r>
    </w:p>
    <w:p w14:paraId="60E031E3"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bCs/>
          <w:iCs/>
        </w:rPr>
        <w:t>e-mail:………...……........……………………………..……....….tel................................................…………………….;</w:t>
      </w:r>
    </w:p>
    <w:p w14:paraId="13E6AEC1"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zapoznaliśmy się z opisem przedmiotu zamówienia i nie wnosimy do niego żadnych uwag oraz uzyskaliśmy konieczne informacje i wyjaśnienia niezbędne do przygotowania oferty.</w:t>
      </w:r>
    </w:p>
    <w:p w14:paraId="13CADB10"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czujemy się związani ofertą przez okres 30 dni, licząc od upływu składania ofert.</w:t>
      </w:r>
    </w:p>
    <w:p w14:paraId="6842AA16"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zapoznaliśmy się z projektem umowy i nie wnosimy zastrzeżeń, co do jej treści.</w:t>
      </w:r>
    </w:p>
    <w:p w14:paraId="6083ED73" w14:textId="77777777" w:rsidR="008C5DB5" w:rsidRDefault="008C5DB5" w:rsidP="008C5DB5">
      <w:pPr>
        <w:spacing w:after="0"/>
        <w:jc w:val="both"/>
        <w:rPr>
          <w:rFonts w:cstheme="minorHAnsi"/>
        </w:rPr>
      </w:pPr>
      <w:r>
        <w:rPr>
          <w:rFonts w:cstheme="minorHAnsi"/>
        </w:rPr>
        <w:t>Oświadczamy, że zapoznaliśmy się z informacją RODO.</w:t>
      </w:r>
    </w:p>
    <w:p w14:paraId="40393E5A"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że cena brutto podana w niniejszym formularzu zawiera wszystkie koszty wykonania zamówienia, jakie ponosi Zamawiający w przypadku wyboru niniejszej oferty.</w:t>
      </w:r>
    </w:p>
    <w:p w14:paraId="6F19D9E9"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Oświadczamy, iż powyższe zamówienie:*</w:t>
      </w:r>
    </w:p>
    <w:p w14:paraId="4DC9A9F8"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rPr>
      </w:pPr>
      <w:r>
        <w:rPr>
          <w:rFonts w:cstheme="minorHAnsi"/>
        </w:rPr>
        <w:t>1) w całości zrealizujemy sami;</w:t>
      </w:r>
    </w:p>
    <w:p w14:paraId="4C8A5F57"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Pr>
          <w:rFonts w:cstheme="minorHAnsi"/>
        </w:rPr>
        <w:lastRenderedPageBreak/>
        <w:t xml:space="preserve">2) zrealizujemy przy udziale podwykonawcy </w:t>
      </w:r>
      <w:r>
        <w:rPr>
          <w:rFonts w:cstheme="minorHAnsi"/>
          <w:i/>
        </w:rPr>
        <w:t>(wpisać dane podwykonawcy w celu spełnienia warunków udziału w postępowaniu lub wpisać część przedmiotu zamówienia, którą będzie realizował podwykonawca w przypadku, gdy wykonawca samodzielnie spełnia warunki udziału w postępowaniu):</w:t>
      </w:r>
    </w:p>
    <w:p w14:paraId="73787B0C"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Pr>
          <w:rFonts w:cstheme="minorHAnsi"/>
          <w:i/>
        </w:rPr>
        <w:t xml:space="preserve"> …………………………………………………………………………………………….………….</w:t>
      </w:r>
    </w:p>
    <w:p w14:paraId="70157185" w14:textId="77777777" w:rsidR="008C5DB5" w:rsidRDefault="008C5DB5"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cstheme="minorHAnsi"/>
          <w:i/>
        </w:rPr>
      </w:pPr>
      <w:r>
        <w:rPr>
          <w:rFonts w:cstheme="minorHAnsi"/>
          <w:i/>
        </w:rPr>
        <w:t>…………………………………………………………………………………………………………………</w:t>
      </w:r>
    </w:p>
    <w:p w14:paraId="01B0E665" w14:textId="77777777" w:rsidR="008C5DB5" w:rsidRDefault="008C5DB5" w:rsidP="008C5DB5">
      <w:pPr>
        <w:spacing w:after="0"/>
        <w:rPr>
          <w:rFonts w:cstheme="minorHAnsi"/>
          <w:bCs/>
          <w:sz w:val="20"/>
        </w:rPr>
      </w:pPr>
    </w:p>
    <w:p w14:paraId="7A835388" w14:textId="77777777" w:rsidR="008C5DB5" w:rsidRDefault="008C5DB5" w:rsidP="008C5DB5">
      <w:pPr>
        <w:pStyle w:val="Nagwek1"/>
        <w:jc w:val="right"/>
        <w:rPr>
          <w:rFonts w:asciiTheme="minorHAnsi" w:hAnsiTheme="minorHAnsi"/>
          <w:b w:val="0"/>
          <w:sz w:val="18"/>
          <w:szCs w:val="22"/>
        </w:rPr>
      </w:pPr>
    </w:p>
    <w:p w14:paraId="1B287402" w14:textId="77777777" w:rsidR="008C5DB5" w:rsidRDefault="008C5DB5" w:rsidP="008C5DB5">
      <w:pPr>
        <w:pStyle w:val="Nagwek1"/>
        <w:jc w:val="right"/>
        <w:rPr>
          <w:rFonts w:asciiTheme="minorHAnsi" w:hAnsiTheme="minorHAnsi"/>
          <w:b w:val="0"/>
          <w:sz w:val="18"/>
          <w:szCs w:val="22"/>
        </w:rPr>
      </w:pPr>
    </w:p>
    <w:p w14:paraId="79F734FC" w14:textId="77777777" w:rsidR="008C5DB5" w:rsidRDefault="008C5DB5" w:rsidP="008C5DB5">
      <w:pPr>
        <w:ind w:left="4956"/>
        <w:rPr>
          <w:rFonts w:eastAsia="Calibri" w:cstheme="minorHAnsi"/>
          <w:bCs/>
          <w:i/>
          <w:szCs w:val="28"/>
        </w:rPr>
      </w:pPr>
    </w:p>
    <w:p w14:paraId="1BB89399" w14:textId="77777777" w:rsidR="008C5DB5" w:rsidRDefault="008C5DB5" w:rsidP="008C5DB5">
      <w:pPr>
        <w:ind w:left="4956"/>
        <w:rPr>
          <w:rFonts w:eastAsia="Calibri" w:cstheme="minorHAnsi"/>
          <w:bCs/>
          <w:i/>
          <w:szCs w:val="28"/>
        </w:rPr>
      </w:pPr>
    </w:p>
    <w:p w14:paraId="1303055D" w14:textId="77777777" w:rsidR="008C5DB5" w:rsidRDefault="008C5DB5" w:rsidP="008C5DB5">
      <w:pPr>
        <w:ind w:left="4956"/>
        <w:rPr>
          <w:rFonts w:eastAsia="Calibri" w:cstheme="minorHAnsi"/>
          <w:bCs/>
          <w:i/>
          <w:szCs w:val="28"/>
        </w:rPr>
      </w:pPr>
    </w:p>
    <w:p w14:paraId="75F17DC6" w14:textId="77777777" w:rsidR="008C5DB5" w:rsidRDefault="008C5DB5" w:rsidP="008C5DB5">
      <w:pPr>
        <w:ind w:left="4956"/>
        <w:rPr>
          <w:rFonts w:eastAsia="Calibri" w:cstheme="minorHAnsi"/>
          <w:bCs/>
          <w:i/>
          <w:szCs w:val="28"/>
        </w:rPr>
      </w:pPr>
    </w:p>
    <w:p w14:paraId="4C730F96" w14:textId="77777777" w:rsidR="008C5DB5" w:rsidRDefault="008C5DB5" w:rsidP="008C5DB5">
      <w:pPr>
        <w:ind w:left="4956"/>
        <w:rPr>
          <w:rFonts w:eastAsia="Calibri" w:cstheme="minorHAnsi"/>
          <w:bCs/>
          <w:i/>
          <w:szCs w:val="28"/>
        </w:rPr>
      </w:pPr>
    </w:p>
    <w:p w14:paraId="7529D4AA" w14:textId="77777777" w:rsidR="008C5DB5" w:rsidRDefault="008C5DB5" w:rsidP="008C5DB5">
      <w:pPr>
        <w:ind w:left="4956"/>
        <w:rPr>
          <w:rFonts w:eastAsia="Calibri" w:cstheme="minorHAnsi"/>
          <w:bCs/>
          <w:i/>
          <w:szCs w:val="28"/>
        </w:rPr>
      </w:pPr>
    </w:p>
    <w:p w14:paraId="60D08287" w14:textId="77777777" w:rsidR="008C5DB5" w:rsidRDefault="008C5DB5" w:rsidP="008C5DB5">
      <w:pPr>
        <w:ind w:left="4956"/>
        <w:rPr>
          <w:rFonts w:eastAsia="Calibri" w:cstheme="minorHAnsi"/>
          <w:bCs/>
          <w:i/>
          <w:szCs w:val="28"/>
        </w:rPr>
      </w:pPr>
    </w:p>
    <w:p w14:paraId="3A2C7027" w14:textId="77777777" w:rsidR="008C5DB5" w:rsidRDefault="008C5DB5" w:rsidP="008C5DB5">
      <w:pPr>
        <w:ind w:left="4956"/>
        <w:rPr>
          <w:rFonts w:eastAsia="Calibri" w:cstheme="minorHAnsi"/>
          <w:bCs/>
          <w:i/>
          <w:szCs w:val="28"/>
        </w:rPr>
      </w:pPr>
    </w:p>
    <w:p w14:paraId="55D74C5A" w14:textId="77777777" w:rsidR="008C5DB5" w:rsidRDefault="008C5DB5" w:rsidP="008C5DB5">
      <w:pPr>
        <w:ind w:left="4956"/>
        <w:rPr>
          <w:rFonts w:eastAsia="Calibri" w:cstheme="minorHAnsi"/>
          <w:bCs/>
          <w:i/>
          <w:szCs w:val="28"/>
        </w:rPr>
      </w:pPr>
    </w:p>
    <w:p w14:paraId="3F98FDC6" w14:textId="77777777" w:rsidR="008C5DB5" w:rsidRDefault="008C5DB5" w:rsidP="008C5DB5">
      <w:pPr>
        <w:ind w:left="4956"/>
        <w:rPr>
          <w:rFonts w:eastAsia="Calibri" w:cstheme="minorHAnsi"/>
          <w:bCs/>
          <w:i/>
          <w:szCs w:val="28"/>
        </w:rPr>
      </w:pPr>
    </w:p>
    <w:p w14:paraId="6B4C700A" w14:textId="77777777" w:rsidR="008C5DB5" w:rsidRDefault="008C5DB5" w:rsidP="008C5DB5">
      <w:pPr>
        <w:ind w:left="4956"/>
        <w:rPr>
          <w:rFonts w:eastAsia="Calibri" w:cstheme="minorHAnsi"/>
          <w:bCs/>
          <w:i/>
          <w:szCs w:val="28"/>
        </w:rPr>
      </w:pPr>
    </w:p>
    <w:p w14:paraId="6E732B0A" w14:textId="77777777" w:rsidR="008C5DB5" w:rsidRDefault="008C5DB5" w:rsidP="008C5DB5">
      <w:pPr>
        <w:ind w:left="4956"/>
        <w:rPr>
          <w:rFonts w:eastAsia="Calibri" w:cstheme="minorHAnsi"/>
          <w:bCs/>
          <w:i/>
          <w:szCs w:val="28"/>
        </w:rPr>
      </w:pPr>
    </w:p>
    <w:p w14:paraId="5346FEC4" w14:textId="77777777" w:rsidR="008C5DB5" w:rsidRDefault="008C5DB5" w:rsidP="008C5DB5">
      <w:pPr>
        <w:ind w:left="4956"/>
        <w:rPr>
          <w:rFonts w:eastAsia="Calibri" w:cstheme="minorHAnsi"/>
          <w:bCs/>
          <w:i/>
          <w:szCs w:val="28"/>
        </w:rPr>
      </w:pPr>
    </w:p>
    <w:p w14:paraId="65A880D7" w14:textId="77777777" w:rsidR="008C5DB5" w:rsidRDefault="008C5DB5" w:rsidP="008C5DB5">
      <w:pPr>
        <w:ind w:left="4956"/>
        <w:rPr>
          <w:rFonts w:eastAsia="Calibri" w:cstheme="minorHAnsi"/>
          <w:bCs/>
          <w:i/>
          <w:szCs w:val="28"/>
        </w:rPr>
      </w:pPr>
    </w:p>
    <w:p w14:paraId="0C639791" w14:textId="77777777" w:rsidR="008C5DB5" w:rsidRDefault="008C5DB5" w:rsidP="008C5DB5">
      <w:pPr>
        <w:ind w:left="4956"/>
        <w:rPr>
          <w:rFonts w:eastAsia="Calibri" w:cstheme="minorHAnsi"/>
          <w:bCs/>
          <w:i/>
          <w:szCs w:val="28"/>
        </w:rPr>
      </w:pPr>
    </w:p>
    <w:p w14:paraId="63BA58E2" w14:textId="77777777" w:rsidR="008C5DB5" w:rsidRDefault="008C5DB5" w:rsidP="008C5DB5">
      <w:pPr>
        <w:ind w:left="4956"/>
        <w:rPr>
          <w:rFonts w:eastAsia="Calibri" w:cstheme="minorHAnsi"/>
          <w:bCs/>
          <w:i/>
          <w:szCs w:val="28"/>
        </w:rPr>
      </w:pPr>
    </w:p>
    <w:p w14:paraId="7EF0D3AE" w14:textId="77777777" w:rsidR="008C5DB5" w:rsidRDefault="008C5DB5" w:rsidP="008C5DB5">
      <w:pPr>
        <w:ind w:left="4956"/>
        <w:rPr>
          <w:rFonts w:eastAsia="Calibri" w:cstheme="minorHAnsi"/>
          <w:bCs/>
          <w:i/>
          <w:szCs w:val="28"/>
        </w:rPr>
      </w:pPr>
    </w:p>
    <w:p w14:paraId="77F5A488" w14:textId="77777777" w:rsidR="008C5DB5" w:rsidRDefault="008C5DB5" w:rsidP="008C5DB5">
      <w:pPr>
        <w:ind w:left="4956"/>
        <w:rPr>
          <w:rFonts w:eastAsia="Calibri" w:cstheme="minorHAnsi"/>
          <w:bCs/>
          <w:i/>
          <w:szCs w:val="28"/>
        </w:rPr>
      </w:pPr>
    </w:p>
    <w:p w14:paraId="25B5EC05" w14:textId="77777777" w:rsidR="008C5DB5" w:rsidRDefault="008C5DB5" w:rsidP="008C5DB5">
      <w:pPr>
        <w:ind w:left="4956"/>
        <w:rPr>
          <w:rFonts w:eastAsia="Calibri" w:cstheme="minorHAnsi"/>
          <w:bCs/>
          <w:i/>
          <w:szCs w:val="28"/>
        </w:rPr>
      </w:pPr>
    </w:p>
    <w:p w14:paraId="4F2C43F9" w14:textId="77777777" w:rsidR="008C5DB5" w:rsidRDefault="008C5DB5" w:rsidP="008C5DB5">
      <w:pPr>
        <w:ind w:left="4956"/>
        <w:rPr>
          <w:rFonts w:eastAsia="Calibri" w:cstheme="minorHAnsi"/>
          <w:bCs/>
          <w:i/>
          <w:szCs w:val="28"/>
        </w:rPr>
      </w:pPr>
    </w:p>
    <w:p w14:paraId="70387E39" w14:textId="77777777" w:rsidR="008C5DB5" w:rsidRDefault="008C5DB5" w:rsidP="008C5DB5">
      <w:pPr>
        <w:ind w:left="4956"/>
        <w:rPr>
          <w:rFonts w:eastAsia="Calibri" w:cstheme="minorHAnsi"/>
          <w:bCs/>
          <w:i/>
          <w:szCs w:val="28"/>
        </w:rPr>
      </w:pPr>
    </w:p>
    <w:p w14:paraId="424F3795" w14:textId="77777777" w:rsidR="008C5DB5" w:rsidRDefault="008C5DB5" w:rsidP="008C5DB5">
      <w:pPr>
        <w:ind w:left="4956"/>
        <w:rPr>
          <w:rFonts w:eastAsia="Calibri" w:cstheme="minorHAnsi"/>
          <w:bCs/>
          <w:i/>
          <w:szCs w:val="28"/>
        </w:rPr>
      </w:pPr>
    </w:p>
    <w:p w14:paraId="7414381A" w14:textId="77777777" w:rsidR="008C5DB5" w:rsidRDefault="008C5DB5" w:rsidP="008C5DB5">
      <w:pPr>
        <w:ind w:left="4956"/>
        <w:rPr>
          <w:rFonts w:eastAsia="Calibri" w:cstheme="minorHAnsi"/>
          <w:bCs/>
          <w:i/>
          <w:szCs w:val="28"/>
        </w:rPr>
      </w:pPr>
    </w:p>
    <w:p w14:paraId="46B929A4" w14:textId="77777777" w:rsidR="008C5DB5" w:rsidRDefault="008C5DB5" w:rsidP="008C5DB5">
      <w:pPr>
        <w:ind w:left="4956"/>
        <w:rPr>
          <w:rFonts w:eastAsia="Calibri" w:cstheme="minorHAnsi"/>
          <w:bCs/>
          <w:i/>
          <w:szCs w:val="28"/>
        </w:rPr>
      </w:pPr>
    </w:p>
    <w:p w14:paraId="487F5D82" w14:textId="77777777" w:rsidR="008C5DB5" w:rsidRDefault="008C5DB5" w:rsidP="008C5DB5">
      <w:pPr>
        <w:ind w:left="4956"/>
        <w:rPr>
          <w:rFonts w:eastAsia="Calibri" w:cstheme="minorHAnsi"/>
          <w:bCs/>
          <w:i/>
          <w:szCs w:val="28"/>
        </w:rPr>
      </w:pPr>
    </w:p>
    <w:p w14:paraId="59331167" w14:textId="77777777" w:rsidR="008C5DB5" w:rsidRDefault="008C5DB5" w:rsidP="008C5DB5">
      <w:pPr>
        <w:ind w:left="4956"/>
        <w:rPr>
          <w:rFonts w:eastAsia="Calibri" w:cstheme="minorHAnsi"/>
          <w:bCs/>
          <w:i/>
          <w:szCs w:val="28"/>
        </w:rPr>
      </w:pPr>
    </w:p>
    <w:p w14:paraId="172F79B5" w14:textId="77777777" w:rsidR="0063238F" w:rsidRDefault="0063238F" w:rsidP="008C5DB5">
      <w:pPr>
        <w:ind w:left="4956"/>
        <w:rPr>
          <w:rFonts w:cstheme="minorHAnsi"/>
          <w:bCs/>
          <w:i/>
          <w:szCs w:val="28"/>
        </w:rPr>
      </w:pPr>
    </w:p>
    <w:p w14:paraId="135CCDB4" w14:textId="77777777" w:rsidR="0063238F" w:rsidRDefault="0063238F" w:rsidP="008C5DB5">
      <w:pPr>
        <w:ind w:left="4956"/>
        <w:rPr>
          <w:rFonts w:cstheme="minorHAnsi"/>
          <w:bCs/>
          <w:i/>
          <w:szCs w:val="28"/>
        </w:rPr>
      </w:pPr>
    </w:p>
    <w:p w14:paraId="6A4C27AA" w14:textId="77777777" w:rsidR="0082774B" w:rsidRDefault="0082774B" w:rsidP="008C5DB5">
      <w:pPr>
        <w:ind w:left="4956"/>
        <w:rPr>
          <w:rFonts w:cstheme="minorHAnsi"/>
          <w:bCs/>
          <w:i/>
          <w:szCs w:val="28"/>
        </w:rPr>
      </w:pPr>
    </w:p>
    <w:p w14:paraId="069A8438" w14:textId="0EF35DBD" w:rsidR="008C5DB5" w:rsidRDefault="0063195C" w:rsidP="0082774B">
      <w:pPr>
        <w:spacing w:after="0"/>
        <w:ind w:left="4956"/>
        <w:rPr>
          <w:rFonts w:cstheme="minorHAnsi"/>
          <w:bCs/>
          <w:i/>
          <w:szCs w:val="28"/>
        </w:rPr>
      </w:pPr>
      <w:r>
        <w:rPr>
          <w:rFonts w:cstheme="minorHAnsi"/>
          <w:bCs/>
          <w:i/>
          <w:szCs w:val="28"/>
        </w:rPr>
        <w:lastRenderedPageBreak/>
        <w:tab/>
      </w:r>
      <w:r w:rsidR="008C5DB5">
        <w:rPr>
          <w:rFonts w:cstheme="minorHAnsi"/>
          <w:bCs/>
          <w:i/>
          <w:szCs w:val="28"/>
        </w:rPr>
        <w:t>Załącznik nr 2 do zapytania ofertowego</w:t>
      </w:r>
    </w:p>
    <w:p w14:paraId="70CF1B8D" w14:textId="77777777" w:rsidR="008C5DB5" w:rsidRDefault="008C5DB5" w:rsidP="003F37C9">
      <w:pPr>
        <w:spacing w:after="0"/>
        <w:jc w:val="both"/>
        <w:rPr>
          <w:rFonts w:eastAsia="Calibri" w:cstheme="minorHAnsi"/>
          <w:bCs/>
          <w:i/>
          <w:szCs w:val="28"/>
        </w:rPr>
      </w:pPr>
      <w:r>
        <w:rPr>
          <w:rFonts w:cstheme="minorHAnsi"/>
          <w:b/>
          <w:i/>
        </w:rPr>
        <w:tab/>
      </w:r>
      <w:r>
        <w:rPr>
          <w:rFonts w:cstheme="minorHAnsi"/>
          <w:b/>
          <w:i/>
        </w:rPr>
        <w:tab/>
      </w:r>
      <w:r>
        <w:rPr>
          <w:rFonts w:cstheme="minorHAnsi"/>
          <w:b/>
          <w:i/>
        </w:rPr>
        <w:tab/>
      </w:r>
      <w:r>
        <w:rPr>
          <w:rFonts w:cstheme="minorHAnsi"/>
          <w:b/>
          <w:i/>
        </w:rPr>
        <w:tab/>
      </w:r>
      <w:r>
        <w:rPr>
          <w:rFonts w:cstheme="minorHAnsi"/>
          <w:bCs/>
          <w:i/>
        </w:rPr>
        <w:tab/>
      </w:r>
      <w:r>
        <w:rPr>
          <w:rFonts w:cstheme="minorHAnsi"/>
          <w:bCs/>
          <w:i/>
        </w:rPr>
        <w:tab/>
      </w:r>
      <w:r>
        <w:rPr>
          <w:rFonts w:cstheme="minorHAnsi"/>
          <w:bCs/>
          <w:i/>
        </w:rPr>
        <w:tab/>
      </w:r>
      <w:r>
        <w:rPr>
          <w:rFonts w:cstheme="minorHAnsi"/>
          <w:bCs/>
          <w:i/>
        </w:rPr>
        <w:tab/>
      </w:r>
      <w:r w:rsidR="003F37C9" w:rsidRPr="003F37C9">
        <w:t>FZP.II-241/67/20/ZO</w:t>
      </w:r>
      <w:r>
        <w:rPr>
          <w:rFonts w:cstheme="minorHAnsi"/>
          <w:bCs/>
        </w:rPr>
        <w:tab/>
      </w:r>
    </w:p>
    <w:p w14:paraId="5460EDCD" w14:textId="77777777" w:rsidR="00DF37E2" w:rsidRDefault="00DF37E2" w:rsidP="00DF37E2">
      <w:pPr>
        <w:pStyle w:val="Textbody"/>
        <w:jc w:val="right"/>
      </w:pPr>
    </w:p>
    <w:p w14:paraId="258FBBCC" w14:textId="77777777" w:rsidR="00DF37E2" w:rsidRDefault="00DF37E2" w:rsidP="00DF37E2">
      <w:pPr>
        <w:pStyle w:val="Textbody"/>
        <w:jc w:val="right"/>
      </w:pPr>
    </w:p>
    <w:p w14:paraId="16245149" w14:textId="77777777" w:rsidR="00DF37E2" w:rsidRPr="00D44B16" w:rsidRDefault="00DF37E2" w:rsidP="00DF37E2">
      <w:pPr>
        <w:pStyle w:val="Textbody"/>
        <w:jc w:val="center"/>
        <w:rPr>
          <w:b/>
          <w:bCs/>
        </w:rPr>
      </w:pPr>
      <w:r w:rsidRPr="00D44B16">
        <w:rPr>
          <w:b/>
          <w:bCs/>
        </w:rPr>
        <w:t>OPIS PRZEDMIOTU ZAMÓWIENIA</w:t>
      </w:r>
    </w:p>
    <w:p w14:paraId="0A4F1EA3" w14:textId="77777777" w:rsidR="00DF37E2" w:rsidRPr="00AD2C45" w:rsidRDefault="00DF37E2" w:rsidP="00DF37E2">
      <w:pPr>
        <w:pStyle w:val="Textbody"/>
        <w:rPr>
          <w:rFonts w:asciiTheme="minorHAnsi" w:hAnsiTheme="minorHAnsi"/>
          <w:sz w:val="22"/>
          <w:szCs w:val="22"/>
        </w:rPr>
      </w:pPr>
    </w:p>
    <w:p w14:paraId="185700C6" w14:textId="77777777" w:rsidR="00AD2C45" w:rsidRPr="00AD2C45" w:rsidRDefault="00AD2C45" w:rsidP="00AD2C45">
      <w:pPr>
        <w:pStyle w:val="Textbody"/>
        <w:spacing w:after="0"/>
        <w:rPr>
          <w:rFonts w:asciiTheme="minorHAnsi" w:hAnsiTheme="minorHAnsi"/>
          <w:sz w:val="22"/>
          <w:szCs w:val="22"/>
        </w:rPr>
      </w:pPr>
      <w:r w:rsidRPr="00AD2C45">
        <w:rPr>
          <w:rFonts w:asciiTheme="minorHAnsi" w:hAnsiTheme="minorHAnsi"/>
          <w:sz w:val="22"/>
          <w:szCs w:val="22"/>
        </w:rPr>
        <w:t>Wykonawca w celu realizacji zamówienia jest zobowiązany do:</w:t>
      </w:r>
    </w:p>
    <w:p w14:paraId="5CC57030" w14:textId="77777777" w:rsidR="00AD2C45" w:rsidRPr="00AD2C45" w:rsidRDefault="00AD2C45" w:rsidP="00AD2C45">
      <w:pPr>
        <w:pStyle w:val="Textbody"/>
        <w:spacing w:after="0"/>
        <w:rPr>
          <w:rFonts w:asciiTheme="minorHAnsi" w:hAnsiTheme="minorHAnsi"/>
          <w:sz w:val="22"/>
          <w:szCs w:val="22"/>
        </w:rPr>
      </w:pPr>
      <w:r w:rsidRPr="00AD2C45">
        <w:rPr>
          <w:rFonts w:asciiTheme="minorHAnsi" w:hAnsiTheme="minorHAnsi"/>
          <w:sz w:val="22"/>
          <w:szCs w:val="22"/>
        </w:rPr>
        <w:t>1.</w:t>
      </w:r>
      <w:r w:rsidRPr="00AD2C45">
        <w:rPr>
          <w:rFonts w:asciiTheme="minorHAnsi" w:hAnsiTheme="minorHAnsi"/>
          <w:sz w:val="22"/>
          <w:szCs w:val="22"/>
        </w:rPr>
        <w:tab/>
        <w:t>Wykonania niez</w:t>
      </w:r>
      <w:r w:rsidR="00CF7A6B">
        <w:rPr>
          <w:rFonts w:asciiTheme="minorHAnsi" w:hAnsiTheme="minorHAnsi"/>
          <w:sz w:val="22"/>
          <w:szCs w:val="22"/>
        </w:rPr>
        <w:t>b</w:t>
      </w:r>
      <w:r w:rsidRPr="00AD2C45">
        <w:rPr>
          <w:rFonts w:asciiTheme="minorHAnsi" w:hAnsiTheme="minorHAnsi"/>
          <w:sz w:val="22"/>
          <w:szCs w:val="22"/>
        </w:rPr>
        <w:t>ędnej dokumentacji projektowej dotyczącej lampy identyfikacyjnej lądowiska.</w:t>
      </w:r>
    </w:p>
    <w:p w14:paraId="1D6DCD7D" w14:textId="77777777" w:rsidR="00AD2C45" w:rsidRPr="00AD2C45" w:rsidRDefault="00AD2C45" w:rsidP="00AD2C45">
      <w:pPr>
        <w:pStyle w:val="Textbody"/>
        <w:spacing w:after="0"/>
        <w:rPr>
          <w:rFonts w:asciiTheme="minorHAnsi" w:hAnsiTheme="minorHAnsi"/>
          <w:sz w:val="22"/>
          <w:szCs w:val="22"/>
        </w:rPr>
      </w:pPr>
      <w:r w:rsidRPr="00AD2C45">
        <w:rPr>
          <w:rFonts w:asciiTheme="minorHAnsi" w:hAnsiTheme="minorHAnsi"/>
          <w:sz w:val="22"/>
          <w:szCs w:val="22"/>
        </w:rPr>
        <w:t>2.</w:t>
      </w:r>
      <w:r w:rsidRPr="00AD2C45">
        <w:rPr>
          <w:rFonts w:asciiTheme="minorHAnsi" w:hAnsiTheme="minorHAnsi"/>
          <w:sz w:val="22"/>
          <w:szCs w:val="22"/>
        </w:rPr>
        <w:tab/>
        <w:t>Dostarczenia lampy identyfikacyjnej lądowiska do Zamawiającego.</w:t>
      </w:r>
    </w:p>
    <w:p w14:paraId="1870E50B" w14:textId="77777777" w:rsidR="00AD2C45" w:rsidRPr="00AD2C45" w:rsidRDefault="00AD2C45" w:rsidP="00AD2C45">
      <w:pPr>
        <w:pStyle w:val="Textbody"/>
        <w:spacing w:after="0"/>
        <w:rPr>
          <w:rFonts w:asciiTheme="minorHAnsi" w:hAnsiTheme="minorHAnsi"/>
          <w:sz w:val="22"/>
          <w:szCs w:val="22"/>
        </w:rPr>
      </w:pPr>
      <w:r w:rsidRPr="00AD2C45">
        <w:rPr>
          <w:rFonts w:asciiTheme="minorHAnsi" w:hAnsiTheme="minorHAnsi"/>
          <w:sz w:val="22"/>
          <w:szCs w:val="22"/>
        </w:rPr>
        <w:t>3.</w:t>
      </w:r>
      <w:r w:rsidRPr="00AD2C45">
        <w:rPr>
          <w:rFonts w:asciiTheme="minorHAnsi" w:hAnsiTheme="minorHAnsi"/>
          <w:sz w:val="22"/>
          <w:szCs w:val="22"/>
        </w:rPr>
        <w:tab/>
        <w:t>Dostarczenia fotokomórki sterująca lampą do Zamawiającego.</w:t>
      </w:r>
    </w:p>
    <w:p w14:paraId="3E0F860D" w14:textId="77777777" w:rsidR="00AD2C45" w:rsidRPr="00AD2C45" w:rsidRDefault="00AD2C45" w:rsidP="00AD2C45">
      <w:pPr>
        <w:pStyle w:val="Textbody"/>
        <w:spacing w:after="0"/>
        <w:rPr>
          <w:rFonts w:asciiTheme="minorHAnsi" w:hAnsiTheme="minorHAnsi"/>
          <w:sz w:val="22"/>
          <w:szCs w:val="22"/>
        </w:rPr>
      </w:pPr>
      <w:r w:rsidRPr="00AD2C45">
        <w:rPr>
          <w:rFonts w:asciiTheme="minorHAnsi" w:hAnsiTheme="minorHAnsi"/>
          <w:sz w:val="22"/>
          <w:szCs w:val="22"/>
        </w:rPr>
        <w:t>4.</w:t>
      </w:r>
      <w:r w:rsidRPr="00AD2C45">
        <w:rPr>
          <w:rFonts w:asciiTheme="minorHAnsi" w:hAnsiTheme="minorHAnsi"/>
          <w:sz w:val="22"/>
          <w:szCs w:val="22"/>
        </w:rPr>
        <w:tab/>
        <w:t>Montaż lampy u Zamawiającego (zawiera wykonanie instalacji zgodnie z opracowanym projektem).</w:t>
      </w:r>
    </w:p>
    <w:p w14:paraId="74967D42" w14:textId="77777777" w:rsidR="00AD2C45" w:rsidRPr="00AD2C45" w:rsidRDefault="00AD2C45" w:rsidP="00AD2C45">
      <w:pPr>
        <w:pStyle w:val="Textbody"/>
        <w:spacing w:after="0"/>
        <w:rPr>
          <w:rFonts w:asciiTheme="minorHAnsi" w:hAnsiTheme="minorHAnsi"/>
          <w:sz w:val="22"/>
          <w:szCs w:val="22"/>
        </w:rPr>
      </w:pPr>
      <w:r w:rsidRPr="00AD2C45">
        <w:rPr>
          <w:rFonts w:asciiTheme="minorHAnsi" w:hAnsiTheme="minorHAnsi"/>
          <w:sz w:val="22"/>
          <w:szCs w:val="22"/>
        </w:rPr>
        <w:t>5.</w:t>
      </w:r>
      <w:r w:rsidRPr="00AD2C45">
        <w:rPr>
          <w:rFonts w:asciiTheme="minorHAnsi" w:hAnsiTheme="minorHAnsi"/>
          <w:sz w:val="22"/>
          <w:szCs w:val="22"/>
        </w:rPr>
        <w:tab/>
        <w:t>Wykonanie pomiarów ułożonej instalacji.</w:t>
      </w:r>
    </w:p>
    <w:p w14:paraId="4C503354" w14:textId="77777777" w:rsidR="00AD2C45" w:rsidRPr="00AD2C45" w:rsidRDefault="00AD2C45" w:rsidP="00AD2C45">
      <w:pPr>
        <w:pStyle w:val="Textbody"/>
        <w:spacing w:after="0"/>
        <w:rPr>
          <w:rFonts w:asciiTheme="minorHAnsi" w:hAnsiTheme="minorHAnsi"/>
          <w:sz w:val="22"/>
          <w:szCs w:val="22"/>
        </w:rPr>
      </w:pPr>
      <w:r w:rsidRPr="00AD2C45">
        <w:rPr>
          <w:rFonts w:asciiTheme="minorHAnsi" w:hAnsiTheme="minorHAnsi"/>
          <w:sz w:val="22"/>
          <w:szCs w:val="22"/>
        </w:rPr>
        <w:t>6.</w:t>
      </w:r>
      <w:r w:rsidRPr="00AD2C45">
        <w:rPr>
          <w:rFonts w:asciiTheme="minorHAnsi" w:hAnsiTheme="minorHAnsi"/>
          <w:sz w:val="22"/>
          <w:szCs w:val="22"/>
        </w:rPr>
        <w:tab/>
        <w:t>Sprawdzenie działania urządzenia w miejscu montażu.</w:t>
      </w:r>
    </w:p>
    <w:p w14:paraId="3BCDFC27" w14:textId="77777777" w:rsidR="00AD2C45" w:rsidRPr="00AD2C45" w:rsidRDefault="00AD2C45" w:rsidP="00AD2C45">
      <w:pPr>
        <w:pStyle w:val="Textbody"/>
        <w:spacing w:after="0"/>
        <w:rPr>
          <w:rFonts w:asciiTheme="minorHAnsi" w:hAnsiTheme="minorHAnsi"/>
          <w:sz w:val="22"/>
          <w:szCs w:val="22"/>
        </w:rPr>
      </w:pPr>
    </w:p>
    <w:p w14:paraId="684F2774" w14:textId="7B50E0B9" w:rsidR="00AD2C45" w:rsidRPr="00AD2C45" w:rsidRDefault="00AD2C45" w:rsidP="00AD2C45">
      <w:pPr>
        <w:pStyle w:val="Textbody"/>
        <w:rPr>
          <w:rFonts w:asciiTheme="minorHAnsi" w:hAnsiTheme="minorHAnsi"/>
          <w:sz w:val="22"/>
          <w:szCs w:val="22"/>
        </w:rPr>
      </w:pPr>
      <w:r w:rsidRPr="00AD2C45">
        <w:rPr>
          <w:rFonts w:asciiTheme="minorHAnsi" w:hAnsiTheme="minorHAnsi"/>
          <w:sz w:val="22"/>
          <w:szCs w:val="22"/>
        </w:rPr>
        <w:t>Lampa identyfikacyjna dostarczana jest w komplecie ze skrzynką sterowniczą, sterownikiem i fotokomórką regulującą intensywność świecenia lampy</w:t>
      </w:r>
      <w:r w:rsidR="00CF7A6B">
        <w:rPr>
          <w:rFonts w:asciiTheme="minorHAnsi" w:hAnsiTheme="minorHAnsi"/>
          <w:sz w:val="22"/>
          <w:szCs w:val="22"/>
        </w:rPr>
        <w:t xml:space="preserve"> </w:t>
      </w:r>
      <w:r w:rsidRPr="00AD2C45">
        <w:rPr>
          <w:rFonts w:asciiTheme="minorHAnsi" w:hAnsiTheme="minorHAnsi"/>
          <w:sz w:val="22"/>
          <w:szCs w:val="22"/>
        </w:rPr>
        <w:t>w zależności od przejrzystości powietrza. Lampę należy instalować na konstrukcji masztu Φ 80 mm dł. 3m nad dachem budynku „A</w:t>
      </w:r>
      <w:r w:rsidR="00CF7A6B">
        <w:rPr>
          <w:rFonts w:asciiTheme="minorHAnsi" w:hAnsiTheme="minorHAnsi"/>
          <w:sz w:val="22"/>
          <w:szCs w:val="22"/>
        </w:rPr>
        <w:t xml:space="preserve">”. </w:t>
      </w:r>
      <w:r w:rsidRPr="00AD2C45">
        <w:rPr>
          <w:rFonts w:asciiTheme="minorHAnsi" w:hAnsiTheme="minorHAnsi"/>
          <w:sz w:val="22"/>
          <w:szCs w:val="22"/>
        </w:rPr>
        <w:t>Skrzynkę sterowniczą i sterownik instalować w rozdzielnicy RNA zamontowanej w wentylatorni nr 6 na poz.</w:t>
      </w:r>
      <w:r w:rsidR="006422F5">
        <w:rPr>
          <w:rFonts w:asciiTheme="minorHAnsi" w:hAnsiTheme="minorHAnsi"/>
          <w:sz w:val="22"/>
          <w:szCs w:val="22"/>
        </w:rPr>
        <w:t xml:space="preserve"> -1 </w:t>
      </w:r>
      <w:r w:rsidRPr="00AD2C45">
        <w:rPr>
          <w:rFonts w:asciiTheme="minorHAnsi" w:hAnsiTheme="minorHAnsi"/>
          <w:sz w:val="22"/>
          <w:szCs w:val="22"/>
        </w:rPr>
        <w:t>w budynku „A”. Zasilanie lampy 230V AC wykonać z panelu zasilającego RNA.</w:t>
      </w:r>
      <w:r w:rsidR="00CF7A6B">
        <w:rPr>
          <w:rFonts w:asciiTheme="minorHAnsi" w:hAnsiTheme="minorHAnsi"/>
          <w:sz w:val="22"/>
          <w:szCs w:val="22"/>
        </w:rPr>
        <w:t xml:space="preserve"> </w:t>
      </w:r>
      <w:r w:rsidRPr="00AD2C45">
        <w:rPr>
          <w:rFonts w:asciiTheme="minorHAnsi" w:hAnsiTheme="minorHAnsi"/>
          <w:sz w:val="22"/>
          <w:szCs w:val="22"/>
        </w:rPr>
        <w:t>Uwaga: Kabel impulsowy pomiędzy lampą, a skrzynką sterowniczą dostarczany w komplecie posiada ograniczoną długość 7m</w:t>
      </w:r>
      <w:r w:rsidR="00CF7A6B">
        <w:rPr>
          <w:rFonts w:asciiTheme="minorHAnsi" w:hAnsiTheme="minorHAnsi"/>
          <w:sz w:val="22"/>
          <w:szCs w:val="22"/>
        </w:rPr>
        <w:t xml:space="preserve"> </w:t>
      </w:r>
      <w:r w:rsidRPr="00AD2C45">
        <w:rPr>
          <w:rFonts w:asciiTheme="minorHAnsi" w:hAnsiTheme="minorHAnsi"/>
          <w:sz w:val="22"/>
          <w:szCs w:val="22"/>
        </w:rPr>
        <w:t>(z możliwością zastosowania przedłużenia +2m).</w:t>
      </w:r>
      <w:r w:rsidR="00CF7A6B">
        <w:rPr>
          <w:rFonts w:asciiTheme="minorHAnsi" w:hAnsiTheme="minorHAnsi"/>
          <w:sz w:val="22"/>
          <w:szCs w:val="22"/>
        </w:rPr>
        <w:t xml:space="preserve"> </w:t>
      </w:r>
      <w:r w:rsidRPr="00AD2C45">
        <w:rPr>
          <w:rFonts w:asciiTheme="minorHAnsi" w:hAnsiTheme="minorHAnsi"/>
          <w:sz w:val="22"/>
          <w:szCs w:val="22"/>
        </w:rPr>
        <w:t>Montaż lampy, skrzynki sterowniczej</w:t>
      </w:r>
      <w:r w:rsidR="00CF7A6B">
        <w:rPr>
          <w:rFonts w:asciiTheme="minorHAnsi" w:hAnsiTheme="minorHAnsi"/>
          <w:sz w:val="22"/>
          <w:szCs w:val="22"/>
        </w:rPr>
        <w:t xml:space="preserve"> </w:t>
      </w:r>
      <w:r w:rsidRPr="00AD2C45">
        <w:rPr>
          <w:rFonts w:asciiTheme="minorHAnsi" w:hAnsiTheme="minorHAnsi"/>
          <w:sz w:val="22"/>
          <w:szCs w:val="22"/>
        </w:rPr>
        <w:t>i sterownika oraz uruchomienie wykonać zgodnie z instrukcją producenta dostarczaną w komplecie.</w:t>
      </w:r>
    </w:p>
    <w:p w14:paraId="3FA96B53" w14:textId="77777777" w:rsidR="00AD2C45" w:rsidRPr="00AD2C45" w:rsidRDefault="00AD2C45" w:rsidP="00AD2C45">
      <w:pPr>
        <w:pStyle w:val="Textbody"/>
        <w:rPr>
          <w:rFonts w:asciiTheme="minorHAnsi" w:hAnsiTheme="minorHAnsi"/>
          <w:sz w:val="22"/>
          <w:szCs w:val="22"/>
        </w:rPr>
      </w:pPr>
    </w:p>
    <w:p w14:paraId="6187355A" w14:textId="77777777" w:rsidR="00AD2C45" w:rsidRPr="00AD2C45" w:rsidRDefault="00AD2C45" w:rsidP="00AD2C45">
      <w:pPr>
        <w:pStyle w:val="Textbody"/>
        <w:spacing w:after="0"/>
        <w:rPr>
          <w:rFonts w:asciiTheme="minorHAnsi" w:hAnsiTheme="minorHAnsi"/>
          <w:sz w:val="22"/>
          <w:szCs w:val="22"/>
        </w:rPr>
      </w:pPr>
      <w:r w:rsidRPr="00AD2C45">
        <w:rPr>
          <w:rFonts w:asciiTheme="minorHAnsi" w:hAnsiTheme="minorHAnsi"/>
          <w:sz w:val="22"/>
          <w:szCs w:val="22"/>
        </w:rPr>
        <w:t>Latarnia identyfikacyjna</w:t>
      </w:r>
    </w:p>
    <w:p w14:paraId="1B16B49C" w14:textId="77777777" w:rsidR="00AD2C45" w:rsidRDefault="00AD2C45" w:rsidP="00424359">
      <w:pPr>
        <w:pStyle w:val="Textbody"/>
        <w:numPr>
          <w:ilvl w:val="0"/>
          <w:numId w:val="29"/>
        </w:numPr>
        <w:spacing w:after="0"/>
        <w:rPr>
          <w:rFonts w:asciiTheme="minorHAnsi" w:hAnsiTheme="minorHAnsi"/>
          <w:sz w:val="22"/>
          <w:szCs w:val="22"/>
        </w:rPr>
      </w:pPr>
      <w:r w:rsidRPr="00AD2C45">
        <w:rPr>
          <w:rFonts w:asciiTheme="minorHAnsi" w:hAnsiTheme="minorHAnsi"/>
          <w:sz w:val="22"/>
          <w:szCs w:val="22"/>
        </w:rPr>
        <w:t>Latarnia ma być zainstalowana na lotnisku przeznaczonym do użytkowania w porze nocnej, a które nie jest łatwe do zidentyfikowania z powietrza przy pomocy innych urządzeń.</w:t>
      </w:r>
    </w:p>
    <w:p w14:paraId="511B8243" w14:textId="77777777" w:rsidR="00AD2C45" w:rsidRDefault="00AD2C45" w:rsidP="00424359">
      <w:pPr>
        <w:pStyle w:val="Textbody"/>
        <w:numPr>
          <w:ilvl w:val="0"/>
          <w:numId w:val="29"/>
        </w:numPr>
        <w:spacing w:after="0"/>
        <w:rPr>
          <w:rFonts w:asciiTheme="minorHAnsi" w:hAnsiTheme="minorHAnsi"/>
          <w:sz w:val="22"/>
          <w:szCs w:val="22"/>
        </w:rPr>
      </w:pPr>
      <w:r>
        <w:rPr>
          <w:rFonts w:asciiTheme="minorHAnsi" w:hAnsiTheme="minorHAnsi"/>
          <w:sz w:val="22"/>
          <w:szCs w:val="22"/>
        </w:rPr>
        <w:t xml:space="preserve"> </w:t>
      </w:r>
      <w:r w:rsidRPr="00AD2C45">
        <w:rPr>
          <w:rFonts w:asciiTheme="minorHAnsi" w:hAnsiTheme="minorHAnsi"/>
          <w:sz w:val="22"/>
          <w:szCs w:val="22"/>
        </w:rPr>
        <w:t>Latarnia powinna być usytuowana na lotnisku w obszarze o niewielkim poziomie oświetlenia tła.</w:t>
      </w:r>
    </w:p>
    <w:p w14:paraId="27612A05" w14:textId="77777777" w:rsidR="00AD2C45" w:rsidRDefault="00AD2C45" w:rsidP="00424359">
      <w:pPr>
        <w:pStyle w:val="Textbody"/>
        <w:numPr>
          <w:ilvl w:val="0"/>
          <w:numId w:val="29"/>
        </w:numPr>
        <w:spacing w:after="0"/>
        <w:rPr>
          <w:rFonts w:asciiTheme="minorHAnsi" w:hAnsiTheme="minorHAnsi"/>
          <w:sz w:val="22"/>
          <w:szCs w:val="22"/>
        </w:rPr>
      </w:pPr>
      <w:r>
        <w:rPr>
          <w:rFonts w:asciiTheme="minorHAnsi" w:hAnsiTheme="minorHAnsi"/>
          <w:sz w:val="22"/>
          <w:szCs w:val="22"/>
        </w:rPr>
        <w:t xml:space="preserve"> </w:t>
      </w:r>
      <w:r w:rsidRPr="00AD2C45">
        <w:rPr>
          <w:rFonts w:asciiTheme="minorHAnsi" w:hAnsiTheme="minorHAnsi"/>
          <w:sz w:val="22"/>
          <w:szCs w:val="22"/>
        </w:rPr>
        <w:t>Efektywna intensywność błysku ma wynosić nie mniej niż 2 000 kandeli.</w:t>
      </w:r>
    </w:p>
    <w:p w14:paraId="5595C7F3" w14:textId="77777777" w:rsidR="00AD2C45" w:rsidRDefault="00AD2C45" w:rsidP="00424359">
      <w:pPr>
        <w:pStyle w:val="Textbody"/>
        <w:numPr>
          <w:ilvl w:val="0"/>
          <w:numId w:val="29"/>
        </w:numPr>
        <w:spacing w:after="0"/>
        <w:rPr>
          <w:rFonts w:asciiTheme="minorHAnsi" w:hAnsiTheme="minorHAnsi"/>
          <w:sz w:val="22"/>
          <w:szCs w:val="22"/>
        </w:rPr>
      </w:pPr>
      <w:r>
        <w:rPr>
          <w:rFonts w:asciiTheme="minorHAnsi" w:hAnsiTheme="minorHAnsi"/>
          <w:sz w:val="22"/>
          <w:szCs w:val="22"/>
        </w:rPr>
        <w:t xml:space="preserve"> </w:t>
      </w:r>
      <w:r w:rsidRPr="00AD2C45">
        <w:rPr>
          <w:rFonts w:asciiTheme="minorHAnsi" w:hAnsiTheme="minorHAnsi"/>
          <w:sz w:val="22"/>
          <w:szCs w:val="22"/>
        </w:rPr>
        <w:t>W miejscach, w których nie można uniknąć wysokiego poziomu oświetlenia tła zaleca się nawet 10-krotne zwiększenie efektywnej intensywności błysku.</w:t>
      </w:r>
    </w:p>
    <w:p w14:paraId="6E248FB7" w14:textId="77777777" w:rsidR="00AD2C45" w:rsidRDefault="00AD2C45" w:rsidP="00424359">
      <w:pPr>
        <w:pStyle w:val="Textbody"/>
        <w:numPr>
          <w:ilvl w:val="0"/>
          <w:numId w:val="29"/>
        </w:numPr>
        <w:spacing w:after="0"/>
        <w:rPr>
          <w:rFonts w:asciiTheme="minorHAnsi" w:hAnsiTheme="minorHAnsi"/>
          <w:sz w:val="22"/>
          <w:szCs w:val="22"/>
        </w:rPr>
      </w:pPr>
      <w:r w:rsidRPr="00AD2C45">
        <w:rPr>
          <w:rFonts w:asciiTheme="minorHAnsi" w:hAnsiTheme="minorHAnsi"/>
          <w:sz w:val="22"/>
          <w:szCs w:val="22"/>
        </w:rPr>
        <w:t>Latarnia identyfikacyjna ma emitować błyski barwy: -zielonej w przypadku lotnisk lądowych,</w:t>
      </w:r>
      <w:r w:rsidR="00424359">
        <w:rPr>
          <w:rFonts w:asciiTheme="minorHAnsi" w:hAnsiTheme="minorHAnsi"/>
          <w:sz w:val="22"/>
          <w:szCs w:val="22"/>
        </w:rPr>
        <w:t xml:space="preserve"> </w:t>
      </w:r>
      <w:r w:rsidRPr="00AD2C45">
        <w:rPr>
          <w:rFonts w:asciiTheme="minorHAnsi" w:hAnsiTheme="minorHAnsi"/>
          <w:sz w:val="22"/>
          <w:szCs w:val="22"/>
        </w:rPr>
        <w:t>-żółtej w przypadku lotnisk nawodnych.</w:t>
      </w:r>
    </w:p>
    <w:p w14:paraId="0BAA428A" w14:textId="77777777" w:rsidR="00AD2C45" w:rsidRDefault="00AD2C45" w:rsidP="00424359">
      <w:pPr>
        <w:pStyle w:val="Textbody"/>
        <w:numPr>
          <w:ilvl w:val="0"/>
          <w:numId w:val="29"/>
        </w:numPr>
        <w:spacing w:after="0"/>
        <w:rPr>
          <w:rFonts w:asciiTheme="minorHAnsi" w:hAnsiTheme="minorHAnsi"/>
          <w:sz w:val="22"/>
          <w:szCs w:val="22"/>
        </w:rPr>
      </w:pPr>
      <w:r w:rsidRPr="00AD2C45">
        <w:rPr>
          <w:rFonts w:asciiTheme="minorHAnsi" w:hAnsiTheme="minorHAnsi"/>
          <w:sz w:val="22"/>
          <w:szCs w:val="22"/>
        </w:rPr>
        <w:t>Znaki identyfikacyjne mają być nadawane w Międzynarodowym Kodzie Morse'a.</w:t>
      </w:r>
    </w:p>
    <w:p w14:paraId="1DC760B5" w14:textId="77777777" w:rsidR="00AD2C45" w:rsidRPr="00AD2C45" w:rsidRDefault="00AD2C45" w:rsidP="00424359">
      <w:pPr>
        <w:pStyle w:val="Textbody"/>
        <w:numPr>
          <w:ilvl w:val="0"/>
          <w:numId w:val="29"/>
        </w:numPr>
        <w:spacing w:after="0"/>
        <w:rPr>
          <w:rFonts w:asciiTheme="minorHAnsi" w:hAnsiTheme="minorHAnsi"/>
          <w:sz w:val="22"/>
          <w:szCs w:val="22"/>
        </w:rPr>
      </w:pPr>
      <w:r w:rsidRPr="00AD2C45">
        <w:rPr>
          <w:rFonts w:asciiTheme="minorHAnsi" w:hAnsiTheme="minorHAnsi"/>
          <w:sz w:val="22"/>
          <w:szCs w:val="22"/>
        </w:rPr>
        <w:t>Zalecana prędkość nadawania powinna wynosić od sześciu do ośmiu słów na minutę, co odpowiada czasookresowi trwania jednej kropki Morse’a w przedziale 0,15 do 0,20 sekundy</w:t>
      </w:r>
    </w:p>
    <w:p w14:paraId="04D5B88E" w14:textId="77777777" w:rsidR="00DF37E2" w:rsidRDefault="00DF37E2" w:rsidP="00DF37E2">
      <w:pPr>
        <w:pStyle w:val="Textbody"/>
      </w:pPr>
    </w:p>
    <w:p w14:paraId="1615C6ED" w14:textId="77777777" w:rsidR="008C5DB5" w:rsidRDefault="008C5DB5" w:rsidP="008C5DB5">
      <w:pPr>
        <w:pStyle w:val="Nagwek1"/>
        <w:jc w:val="right"/>
        <w:rPr>
          <w:rFonts w:asciiTheme="minorHAnsi" w:hAnsiTheme="minorHAnsi"/>
          <w:b w:val="0"/>
          <w:sz w:val="18"/>
          <w:szCs w:val="22"/>
        </w:rPr>
      </w:pPr>
    </w:p>
    <w:p w14:paraId="5C7D336F" w14:textId="77777777" w:rsidR="008C5DB5" w:rsidRDefault="008C5DB5" w:rsidP="008C5DB5">
      <w:pPr>
        <w:pStyle w:val="Nagwek1"/>
        <w:jc w:val="right"/>
        <w:rPr>
          <w:rFonts w:asciiTheme="minorHAnsi" w:hAnsiTheme="minorHAnsi"/>
          <w:b w:val="0"/>
          <w:sz w:val="18"/>
          <w:szCs w:val="22"/>
        </w:rPr>
      </w:pPr>
    </w:p>
    <w:p w14:paraId="4A2B1226" w14:textId="77777777" w:rsidR="008C5DB5" w:rsidRDefault="008C5DB5" w:rsidP="008C5DB5">
      <w:pPr>
        <w:pStyle w:val="Nagwek1"/>
        <w:jc w:val="right"/>
        <w:rPr>
          <w:rFonts w:asciiTheme="minorHAnsi" w:hAnsiTheme="minorHAnsi"/>
          <w:b w:val="0"/>
          <w:sz w:val="18"/>
          <w:szCs w:val="22"/>
        </w:rPr>
      </w:pPr>
    </w:p>
    <w:p w14:paraId="71641A10" w14:textId="77777777" w:rsidR="008C5DB5" w:rsidRDefault="008C5DB5" w:rsidP="008C5DB5">
      <w:pPr>
        <w:pStyle w:val="Nagwek1"/>
        <w:jc w:val="right"/>
        <w:rPr>
          <w:rFonts w:asciiTheme="minorHAnsi" w:hAnsiTheme="minorHAnsi"/>
          <w:b w:val="0"/>
          <w:sz w:val="18"/>
          <w:szCs w:val="22"/>
        </w:rPr>
      </w:pPr>
    </w:p>
    <w:p w14:paraId="2848C4FC" w14:textId="77777777" w:rsidR="008C5DB5" w:rsidRDefault="008C5DB5" w:rsidP="008C5DB5">
      <w:pPr>
        <w:pStyle w:val="Nagwek1"/>
        <w:jc w:val="right"/>
        <w:rPr>
          <w:rFonts w:asciiTheme="minorHAnsi" w:hAnsiTheme="minorHAnsi"/>
          <w:b w:val="0"/>
          <w:sz w:val="18"/>
          <w:szCs w:val="22"/>
        </w:rPr>
      </w:pPr>
    </w:p>
    <w:p w14:paraId="0AB9C40D" w14:textId="77777777" w:rsidR="008C5DB5" w:rsidRDefault="008C5DB5" w:rsidP="008C5DB5">
      <w:pPr>
        <w:pStyle w:val="Nagwek1"/>
        <w:jc w:val="right"/>
        <w:rPr>
          <w:rFonts w:asciiTheme="minorHAnsi" w:hAnsiTheme="minorHAnsi"/>
          <w:b w:val="0"/>
          <w:sz w:val="18"/>
          <w:szCs w:val="22"/>
        </w:rPr>
      </w:pPr>
    </w:p>
    <w:p w14:paraId="13A2EBA9" w14:textId="77777777" w:rsidR="008C5DB5" w:rsidRDefault="008C5DB5" w:rsidP="008C5DB5">
      <w:pPr>
        <w:pStyle w:val="Nagwek1"/>
        <w:jc w:val="right"/>
        <w:rPr>
          <w:rFonts w:asciiTheme="minorHAnsi" w:hAnsiTheme="minorHAnsi"/>
          <w:b w:val="0"/>
          <w:sz w:val="18"/>
          <w:szCs w:val="22"/>
        </w:rPr>
      </w:pPr>
    </w:p>
    <w:p w14:paraId="6C376A10" w14:textId="77777777" w:rsidR="008C5DB5" w:rsidRDefault="008C5DB5" w:rsidP="008C5DB5">
      <w:pPr>
        <w:pStyle w:val="Nagwek1"/>
        <w:jc w:val="right"/>
        <w:rPr>
          <w:rFonts w:asciiTheme="minorHAnsi" w:hAnsiTheme="minorHAnsi"/>
          <w:b w:val="0"/>
          <w:sz w:val="18"/>
          <w:szCs w:val="22"/>
        </w:rPr>
      </w:pPr>
    </w:p>
    <w:p w14:paraId="24ECE671" w14:textId="77777777" w:rsidR="008C5DB5" w:rsidRDefault="008C5DB5" w:rsidP="008C5DB5">
      <w:pPr>
        <w:pStyle w:val="Nagwek1"/>
        <w:jc w:val="right"/>
        <w:rPr>
          <w:rFonts w:asciiTheme="minorHAnsi" w:hAnsiTheme="minorHAnsi"/>
          <w:b w:val="0"/>
          <w:sz w:val="18"/>
          <w:szCs w:val="22"/>
        </w:rPr>
      </w:pPr>
    </w:p>
    <w:p w14:paraId="2F5155FE" w14:textId="77777777" w:rsidR="008C5DB5" w:rsidRDefault="008C5DB5" w:rsidP="008C5DB5">
      <w:pPr>
        <w:rPr>
          <w:lang w:eastAsia="pl-PL"/>
        </w:rPr>
      </w:pPr>
    </w:p>
    <w:p w14:paraId="5E5CBC0D" w14:textId="77777777" w:rsidR="008C5DB5" w:rsidRDefault="008C5DB5" w:rsidP="008C5DB5">
      <w:pPr>
        <w:rPr>
          <w:lang w:eastAsia="pl-PL"/>
        </w:rPr>
      </w:pPr>
    </w:p>
    <w:p w14:paraId="26A72334" w14:textId="77777777" w:rsidR="008C5DB5" w:rsidRDefault="008C5DB5" w:rsidP="008C5DB5">
      <w:pPr>
        <w:rPr>
          <w:lang w:eastAsia="pl-PL"/>
        </w:rPr>
      </w:pPr>
    </w:p>
    <w:p w14:paraId="74FE4B9E" w14:textId="77777777" w:rsidR="008C5DB5" w:rsidRDefault="008C5DB5" w:rsidP="008C5DB5">
      <w:pPr>
        <w:ind w:left="4956"/>
        <w:rPr>
          <w:rFonts w:cstheme="minorHAnsi"/>
          <w:bCs/>
          <w:i/>
          <w:szCs w:val="28"/>
        </w:rPr>
      </w:pPr>
    </w:p>
    <w:p w14:paraId="5AA7E269" w14:textId="77777777" w:rsidR="0082774B" w:rsidRDefault="0082774B" w:rsidP="008C5DB5">
      <w:pPr>
        <w:ind w:left="4956"/>
        <w:rPr>
          <w:rFonts w:cstheme="minorHAnsi"/>
          <w:bCs/>
          <w:i/>
          <w:szCs w:val="28"/>
        </w:rPr>
      </w:pPr>
    </w:p>
    <w:p w14:paraId="75A5B347" w14:textId="77777777" w:rsidR="008C5DB5" w:rsidRDefault="0082774B" w:rsidP="008C5DB5">
      <w:pPr>
        <w:spacing w:after="0"/>
        <w:ind w:left="4956"/>
        <w:rPr>
          <w:rFonts w:cstheme="minorHAnsi"/>
          <w:bCs/>
          <w:i/>
          <w:szCs w:val="28"/>
        </w:rPr>
      </w:pPr>
      <w:r>
        <w:rPr>
          <w:rFonts w:cstheme="minorHAnsi"/>
          <w:bCs/>
          <w:i/>
          <w:szCs w:val="28"/>
        </w:rPr>
        <w:lastRenderedPageBreak/>
        <w:tab/>
      </w:r>
      <w:r w:rsidR="008C5DB5">
        <w:rPr>
          <w:rFonts w:cstheme="minorHAnsi"/>
          <w:bCs/>
          <w:i/>
          <w:szCs w:val="28"/>
        </w:rPr>
        <w:t>Załącznik nr 3 do zapytania ofertowego</w:t>
      </w:r>
    </w:p>
    <w:p w14:paraId="70DBA287" w14:textId="77777777" w:rsidR="0082774B" w:rsidRPr="000C6CE7" w:rsidRDefault="0082774B" w:rsidP="0082774B">
      <w:pPr>
        <w:jc w:val="both"/>
      </w:pPr>
      <w:r>
        <w:tab/>
      </w:r>
      <w:r>
        <w:tab/>
      </w:r>
      <w:r>
        <w:tab/>
      </w:r>
      <w:r>
        <w:tab/>
      </w:r>
      <w:r>
        <w:tab/>
      </w:r>
      <w:r>
        <w:tab/>
      </w:r>
      <w:r>
        <w:tab/>
      </w:r>
      <w:r>
        <w:tab/>
      </w:r>
      <w:r>
        <w:tab/>
      </w:r>
      <w:r>
        <w:tab/>
      </w:r>
      <w:r w:rsidR="003F37C9" w:rsidRPr="003F37C9">
        <w:t>FZP.II-241/67/20/ZO</w:t>
      </w:r>
    </w:p>
    <w:p w14:paraId="34F6F913" w14:textId="77777777" w:rsidR="00B804B1" w:rsidRDefault="00B804B1" w:rsidP="008C5DB5">
      <w:pPr>
        <w:jc w:val="right"/>
        <w:rPr>
          <w:rFonts w:cstheme="minorHAnsi"/>
          <w:b/>
          <w:i/>
          <w:szCs w:val="28"/>
        </w:rPr>
      </w:pPr>
    </w:p>
    <w:p w14:paraId="01BE1444" w14:textId="77777777" w:rsidR="008C5DB5" w:rsidRDefault="008C5DB5" w:rsidP="008C5DB5">
      <w:pPr>
        <w:ind w:firstLine="708"/>
        <w:jc w:val="both"/>
        <w:rPr>
          <w:rFonts w:cstheme="minorHAnsi"/>
          <w:b/>
          <w:i/>
          <w:szCs w:val="28"/>
        </w:rPr>
      </w:pPr>
      <w:r>
        <w:rPr>
          <w:rFonts w:cstheme="minorHAnsi"/>
          <w:b/>
          <w:i/>
          <w:szCs w:val="28"/>
        </w:rPr>
        <w:t>Oświadczenie o spełnianiu warunków udziału w postępowaniu</w:t>
      </w:r>
    </w:p>
    <w:p w14:paraId="741C1751" w14:textId="77777777" w:rsidR="008C5DB5" w:rsidRDefault="008C5DB5" w:rsidP="008C5DB5">
      <w:pPr>
        <w:jc w:val="both"/>
        <w:rPr>
          <w:rFonts w:cstheme="minorHAnsi"/>
          <w:i/>
          <w:szCs w:val="28"/>
        </w:rPr>
      </w:pPr>
    </w:p>
    <w:p w14:paraId="74B77B7B" w14:textId="77777777" w:rsidR="008C5DB5" w:rsidRDefault="008C5DB5" w:rsidP="008C5DB5">
      <w:pPr>
        <w:jc w:val="both"/>
        <w:rPr>
          <w:rFonts w:cstheme="minorHAnsi"/>
          <w:i/>
        </w:rPr>
      </w:pPr>
      <w:r>
        <w:rPr>
          <w:rFonts w:cstheme="minorHAnsi"/>
          <w:i/>
        </w:rPr>
        <w:t>Oświadczam, że:</w:t>
      </w:r>
    </w:p>
    <w:p w14:paraId="3E091498" w14:textId="77777777" w:rsidR="008C5DB5" w:rsidRDefault="008C5DB5" w:rsidP="00BF3239">
      <w:pPr>
        <w:pStyle w:val="Akapitzlist"/>
        <w:numPr>
          <w:ilvl w:val="0"/>
          <w:numId w:val="16"/>
        </w:numPr>
        <w:spacing w:after="0" w:line="256" w:lineRule="auto"/>
        <w:jc w:val="both"/>
        <w:rPr>
          <w:rFonts w:cstheme="minorHAnsi"/>
        </w:rPr>
      </w:pPr>
      <w:bookmarkStart w:id="3" w:name="_Hlk530470216"/>
      <w:r>
        <w:rPr>
          <w:rFonts w:cstheme="minorHAnsi"/>
        </w:rPr>
        <w:t xml:space="preserve">zapoznaliśmy się ze zapytaniem ofertowym oraz </w:t>
      </w:r>
      <w:r w:rsidR="0082774B">
        <w:rPr>
          <w:rFonts w:cstheme="minorHAnsi"/>
        </w:rPr>
        <w:t>projektem</w:t>
      </w:r>
      <w:r>
        <w:rPr>
          <w:rFonts w:cstheme="minorHAnsi"/>
        </w:rPr>
        <w:t xml:space="preserve"> umowy i nie wnosimy do nich zastrzeżeń oraz przyjmujemy warunki w nich zawarte; </w:t>
      </w:r>
    </w:p>
    <w:p w14:paraId="7D67EF3F" w14:textId="77777777" w:rsidR="008C5DB5" w:rsidRDefault="008C5DB5" w:rsidP="00BF3239">
      <w:pPr>
        <w:numPr>
          <w:ilvl w:val="0"/>
          <w:numId w:val="16"/>
        </w:numPr>
        <w:spacing w:after="0" w:line="276" w:lineRule="auto"/>
        <w:jc w:val="both"/>
        <w:rPr>
          <w:rFonts w:cstheme="minorHAnsi"/>
        </w:rPr>
      </w:pPr>
      <w:r>
        <w:rPr>
          <w:rFonts w:cstheme="minorHAnsi"/>
        </w:rPr>
        <w:t>uzyskaliśmy konieczne informacje i wyjaśnienia niezbędne do przygotowania oferty</w:t>
      </w:r>
      <w:bookmarkEnd w:id="3"/>
      <w:r>
        <w:rPr>
          <w:rFonts w:cstheme="minorHAnsi"/>
        </w:rPr>
        <w:t>;</w:t>
      </w:r>
    </w:p>
    <w:p w14:paraId="17523089" w14:textId="77777777" w:rsidR="008C5DB5" w:rsidRPr="005804D7" w:rsidRDefault="008C5DB5" w:rsidP="00BF3239">
      <w:pPr>
        <w:pStyle w:val="Akapitzlist"/>
        <w:numPr>
          <w:ilvl w:val="0"/>
          <w:numId w:val="16"/>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jc w:val="both"/>
        <w:rPr>
          <w:rFonts w:ascii="Calibri" w:hAnsi="Calibri" w:cs="Times New Roman"/>
        </w:rPr>
      </w:pPr>
      <w:r>
        <w:rPr>
          <w:rFonts w:cstheme="minorHAnsi"/>
        </w:rPr>
        <w:t>posiadamy stosowne kwalifikacje i uprawnienia potrzebne do wykonywania przedmiotu zamówienia;</w:t>
      </w:r>
    </w:p>
    <w:p w14:paraId="471CB9EE" w14:textId="77777777" w:rsidR="005804D7" w:rsidRPr="005804D7" w:rsidRDefault="005804D7" w:rsidP="005804D7">
      <w:pPr>
        <w:pStyle w:val="Akapitzlist"/>
        <w:numPr>
          <w:ilvl w:val="0"/>
          <w:numId w:val="16"/>
        </w:num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theme="minorHAnsi"/>
        </w:rPr>
      </w:pPr>
      <w:r w:rsidRPr="005804D7">
        <w:rPr>
          <w:rFonts w:cstheme="minorHAnsi"/>
        </w:rPr>
        <w:t>posiadamy zdolność do wykonania zgodnego z obowiązującym prawem przedmiotu zamówienia z najwyższą starannością i rzetelnością zawodową, z uwzględnieniem zasad i sztuki wykonywania prac oraz najnowszym stanem wiedzy, mając na uwadze interes Zamawiającego.</w:t>
      </w:r>
    </w:p>
    <w:p w14:paraId="3415C836" w14:textId="77777777" w:rsidR="005804D7" w:rsidRPr="0082774B" w:rsidRDefault="005804D7" w:rsidP="005804D7">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jc w:val="both"/>
        <w:rPr>
          <w:rFonts w:ascii="Calibri" w:hAnsi="Calibri" w:cs="Times New Roman"/>
        </w:rPr>
      </w:pPr>
    </w:p>
    <w:p w14:paraId="42AE96E9" w14:textId="77777777" w:rsidR="0082774B" w:rsidRPr="00B310DD" w:rsidRDefault="0082774B" w:rsidP="00B310DD">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4" w:lineRule="auto"/>
        <w:jc w:val="both"/>
        <w:rPr>
          <w:rFonts w:cstheme="minorHAnsi"/>
        </w:rPr>
      </w:pPr>
    </w:p>
    <w:p w14:paraId="3EE03393" w14:textId="77777777" w:rsidR="008C5DB5" w:rsidRPr="00E23B72" w:rsidRDefault="008C5DB5" w:rsidP="008C5DB5">
      <w:pPr>
        <w:rPr>
          <w:lang w:eastAsia="pl-PL"/>
        </w:rPr>
      </w:pPr>
    </w:p>
    <w:p w14:paraId="3A275A75" w14:textId="77777777" w:rsidR="008C5DB5" w:rsidRDefault="008C5DB5" w:rsidP="008C5DB5">
      <w:pPr>
        <w:pStyle w:val="Nagwek1"/>
        <w:jc w:val="right"/>
        <w:rPr>
          <w:rFonts w:asciiTheme="minorHAnsi" w:hAnsiTheme="minorHAnsi"/>
          <w:b w:val="0"/>
          <w:sz w:val="18"/>
          <w:szCs w:val="22"/>
        </w:rPr>
      </w:pPr>
    </w:p>
    <w:p w14:paraId="12C5FBFF" w14:textId="77777777" w:rsidR="008C5DB5" w:rsidRDefault="008C5DB5" w:rsidP="008C5DB5">
      <w:pPr>
        <w:pStyle w:val="Nagwek1"/>
        <w:jc w:val="right"/>
        <w:rPr>
          <w:rFonts w:asciiTheme="minorHAnsi" w:hAnsiTheme="minorHAnsi"/>
          <w:b w:val="0"/>
          <w:sz w:val="18"/>
          <w:szCs w:val="22"/>
        </w:rPr>
      </w:pPr>
    </w:p>
    <w:p w14:paraId="50610FAC" w14:textId="77777777" w:rsidR="008C5DB5" w:rsidRDefault="008C5DB5" w:rsidP="008C5DB5">
      <w:pPr>
        <w:rPr>
          <w:lang w:eastAsia="pl-PL"/>
        </w:rPr>
      </w:pPr>
    </w:p>
    <w:p w14:paraId="36A30F81" w14:textId="77777777" w:rsidR="008C5DB5" w:rsidRDefault="008C5DB5" w:rsidP="008C5DB5">
      <w:pPr>
        <w:rPr>
          <w:lang w:eastAsia="pl-PL"/>
        </w:rPr>
      </w:pPr>
    </w:p>
    <w:p w14:paraId="28968F6C" w14:textId="77777777" w:rsidR="008C5DB5" w:rsidRDefault="008C5DB5" w:rsidP="008C5DB5">
      <w:pPr>
        <w:rPr>
          <w:lang w:eastAsia="pl-PL"/>
        </w:rPr>
      </w:pPr>
    </w:p>
    <w:p w14:paraId="3308E79E" w14:textId="77777777" w:rsidR="008C5DB5" w:rsidRDefault="008C5DB5" w:rsidP="008C5DB5">
      <w:pPr>
        <w:rPr>
          <w:lang w:eastAsia="pl-PL"/>
        </w:rPr>
      </w:pPr>
    </w:p>
    <w:p w14:paraId="77AA79E1" w14:textId="77777777" w:rsidR="008C5DB5" w:rsidRDefault="008C5DB5" w:rsidP="008C5DB5">
      <w:pPr>
        <w:rPr>
          <w:lang w:eastAsia="pl-PL"/>
        </w:rPr>
      </w:pPr>
    </w:p>
    <w:p w14:paraId="621292A4" w14:textId="77777777" w:rsidR="008C5DB5" w:rsidRDefault="008C5DB5" w:rsidP="008C5DB5">
      <w:pPr>
        <w:rPr>
          <w:lang w:eastAsia="pl-PL"/>
        </w:rPr>
      </w:pPr>
    </w:p>
    <w:p w14:paraId="7D90789D" w14:textId="77777777" w:rsidR="008C5DB5" w:rsidRDefault="008C5DB5" w:rsidP="008C5DB5">
      <w:pPr>
        <w:rPr>
          <w:lang w:eastAsia="pl-PL"/>
        </w:rPr>
      </w:pPr>
    </w:p>
    <w:p w14:paraId="2A70137A" w14:textId="77777777" w:rsidR="008C5DB5" w:rsidRDefault="008C5DB5" w:rsidP="008C5DB5">
      <w:pPr>
        <w:rPr>
          <w:lang w:eastAsia="pl-PL"/>
        </w:rPr>
      </w:pPr>
    </w:p>
    <w:p w14:paraId="28A7ED4A" w14:textId="77777777" w:rsidR="008C5DB5" w:rsidRDefault="008C5DB5" w:rsidP="008C5DB5">
      <w:pPr>
        <w:rPr>
          <w:lang w:eastAsia="pl-PL"/>
        </w:rPr>
      </w:pPr>
    </w:p>
    <w:p w14:paraId="4D46EBAD" w14:textId="77777777" w:rsidR="008C5DB5" w:rsidRDefault="008C5DB5" w:rsidP="008C5DB5">
      <w:pPr>
        <w:rPr>
          <w:lang w:eastAsia="pl-PL"/>
        </w:rPr>
      </w:pPr>
    </w:p>
    <w:p w14:paraId="34CC23BD" w14:textId="77777777" w:rsidR="008C5DB5" w:rsidRDefault="008C5DB5" w:rsidP="008C5DB5">
      <w:pPr>
        <w:rPr>
          <w:lang w:eastAsia="pl-PL"/>
        </w:rPr>
      </w:pPr>
    </w:p>
    <w:p w14:paraId="1683E5FA" w14:textId="77777777" w:rsidR="008C5DB5" w:rsidRDefault="008C5DB5" w:rsidP="008C5DB5">
      <w:pPr>
        <w:rPr>
          <w:lang w:eastAsia="pl-PL"/>
        </w:rPr>
      </w:pPr>
    </w:p>
    <w:p w14:paraId="5D1A52E7" w14:textId="77777777" w:rsidR="008C5DB5" w:rsidRDefault="008C5DB5" w:rsidP="008C5DB5">
      <w:pPr>
        <w:rPr>
          <w:lang w:eastAsia="pl-PL"/>
        </w:rPr>
      </w:pPr>
    </w:p>
    <w:p w14:paraId="55EB52C4" w14:textId="77777777" w:rsidR="008C5DB5" w:rsidRPr="008C5DB5" w:rsidRDefault="008C5DB5" w:rsidP="008C5DB5">
      <w:pPr>
        <w:rPr>
          <w:lang w:eastAsia="pl-PL"/>
        </w:rPr>
      </w:pPr>
    </w:p>
    <w:p w14:paraId="3FD303CB" w14:textId="77777777" w:rsidR="008C5DB5" w:rsidRDefault="008C5DB5" w:rsidP="008C5DB5">
      <w:pPr>
        <w:pStyle w:val="Nagwek1"/>
        <w:jc w:val="right"/>
        <w:rPr>
          <w:rFonts w:asciiTheme="minorHAnsi" w:hAnsiTheme="minorHAnsi"/>
          <w:b w:val="0"/>
          <w:sz w:val="18"/>
          <w:szCs w:val="22"/>
        </w:rPr>
      </w:pPr>
    </w:p>
    <w:p w14:paraId="1D454D61" w14:textId="77777777" w:rsidR="008C5DB5" w:rsidRDefault="008C5DB5" w:rsidP="008C5DB5">
      <w:pPr>
        <w:pStyle w:val="Nagwek1"/>
        <w:jc w:val="right"/>
        <w:rPr>
          <w:rFonts w:asciiTheme="minorHAnsi" w:hAnsiTheme="minorHAnsi"/>
          <w:b w:val="0"/>
          <w:sz w:val="18"/>
          <w:szCs w:val="22"/>
        </w:rPr>
      </w:pPr>
    </w:p>
    <w:p w14:paraId="06B6326C" w14:textId="77777777" w:rsidR="008C5DB5" w:rsidRDefault="008C5DB5" w:rsidP="008C5DB5">
      <w:pPr>
        <w:pStyle w:val="Nagwek1"/>
        <w:jc w:val="right"/>
        <w:rPr>
          <w:rFonts w:asciiTheme="minorHAnsi" w:hAnsiTheme="minorHAnsi"/>
          <w:b w:val="0"/>
          <w:sz w:val="18"/>
          <w:szCs w:val="22"/>
        </w:rPr>
      </w:pPr>
    </w:p>
    <w:p w14:paraId="16B904D8" w14:textId="77777777" w:rsidR="008C5DB5" w:rsidRDefault="008C5DB5" w:rsidP="008C5DB5">
      <w:pPr>
        <w:pStyle w:val="Tekstpodstawowy"/>
        <w:ind w:left="1418"/>
        <w:jc w:val="right"/>
        <w:rPr>
          <w:rFonts w:asciiTheme="minorHAnsi" w:hAnsiTheme="minorHAnsi" w:cstheme="minorHAnsi"/>
        </w:rPr>
      </w:pPr>
    </w:p>
    <w:p w14:paraId="52FBA15E" w14:textId="77777777" w:rsidR="00CA3788" w:rsidRDefault="00CA3788" w:rsidP="008C5DB5">
      <w:pPr>
        <w:pStyle w:val="Tekstpodstawowy"/>
        <w:ind w:left="1418"/>
        <w:jc w:val="right"/>
        <w:rPr>
          <w:rFonts w:asciiTheme="minorHAnsi" w:hAnsiTheme="minorHAnsi" w:cstheme="minorHAnsi"/>
        </w:rPr>
      </w:pPr>
    </w:p>
    <w:p w14:paraId="1F87FD3D" w14:textId="77777777" w:rsidR="00B92DDB" w:rsidRDefault="00B92DDB" w:rsidP="00FC0A02">
      <w:pPr>
        <w:pStyle w:val="Tekstpodstawowy"/>
        <w:spacing w:after="0"/>
        <w:ind w:left="1418"/>
        <w:jc w:val="right"/>
        <w:rPr>
          <w:rFonts w:ascii="Calibri" w:eastAsia="Calibri" w:hAnsi="Calibri" w:cs="Calibri"/>
          <w:bCs/>
          <w:i/>
        </w:rPr>
      </w:pPr>
    </w:p>
    <w:p w14:paraId="1C19AD0B" w14:textId="77777777" w:rsidR="00B92DDB" w:rsidRDefault="00B92DDB" w:rsidP="00FC0A02">
      <w:pPr>
        <w:pStyle w:val="Tekstpodstawowy"/>
        <w:spacing w:after="0"/>
        <w:ind w:left="1418"/>
        <w:jc w:val="right"/>
        <w:rPr>
          <w:rFonts w:ascii="Calibri" w:eastAsia="Calibri" w:hAnsi="Calibri" w:cs="Calibri"/>
          <w:bCs/>
          <w:i/>
        </w:rPr>
      </w:pPr>
    </w:p>
    <w:p w14:paraId="295E92C4" w14:textId="77777777" w:rsidR="00B92DDB" w:rsidRDefault="00B92DDB" w:rsidP="00FC0A02">
      <w:pPr>
        <w:pStyle w:val="Tekstpodstawowy"/>
        <w:spacing w:after="0"/>
        <w:ind w:left="1418"/>
        <w:jc w:val="right"/>
        <w:rPr>
          <w:rFonts w:ascii="Calibri" w:eastAsia="Calibri" w:hAnsi="Calibri" w:cs="Calibri"/>
          <w:bCs/>
          <w:i/>
        </w:rPr>
      </w:pPr>
    </w:p>
    <w:p w14:paraId="78B210FE" w14:textId="77777777" w:rsidR="00B92DDB" w:rsidRDefault="00B92DDB" w:rsidP="00FC0A02">
      <w:pPr>
        <w:pStyle w:val="Tekstpodstawowy"/>
        <w:spacing w:after="0"/>
        <w:ind w:left="1418"/>
        <w:jc w:val="right"/>
        <w:rPr>
          <w:rFonts w:ascii="Calibri" w:eastAsia="Calibri" w:hAnsi="Calibri" w:cs="Calibri"/>
          <w:bCs/>
          <w:i/>
        </w:rPr>
      </w:pPr>
    </w:p>
    <w:p w14:paraId="1A6A7741" w14:textId="2C3141B2" w:rsidR="00150984" w:rsidRDefault="002466BF" w:rsidP="00FC0A02">
      <w:pPr>
        <w:pStyle w:val="Tekstpodstawowy"/>
        <w:spacing w:after="0"/>
        <w:ind w:left="1418"/>
        <w:jc w:val="right"/>
        <w:rPr>
          <w:rFonts w:ascii="Calibri" w:eastAsia="Calibri" w:hAnsi="Calibri" w:cs="Calibri"/>
          <w:bCs/>
          <w:i/>
        </w:rPr>
      </w:pPr>
      <w:r>
        <w:rPr>
          <w:rFonts w:ascii="Calibri" w:eastAsia="Calibri" w:hAnsi="Calibri" w:cs="Calibri"/>
          <w:bCs/>
          <w:i/>
        </w:rPr>
        <w:lastRenderedPageBreak/>
        <w:t xml:space="preserve">Załącznik nr 4 do postępowania </w:t>
      </w:r>
    </w:p>
    <w:p w14:paraId="016DC5DE" w14:textId="77777777" w:rsidR="00D97F16" w:rsidRDefault="00E92555" w:rsidP="00527ED6">
      <w:pPr>
        <w:pStyle w:val="Tekstpodstawowy"/>
        <w:ind w:left="1418"/>
        <w:jc w:val="right"/>
        <w:rPr>
          <w:rFonts w:ascii="Calibri" w:eastAsia="Calibri" w:hAnsi="Calibri" w:cs="Calibri"/>
          <w:bCs/>
          <w:i/>
        </w:rPr>
      </w:pPr>
      <w:r w:rsidRPr="00E92555">
        <w:rPr>
          <w:rFonts w:ascii="Calibri" w:eastAsia="Calibri" w:hAnsi="Calibri" w:cs="Calibri"/>
          <w:bCs/>
          <w:i/>
        </w:rPr>
        <w:t>FZP.II-241/67/20/ZO</w:t>
      </w:r>
    </w:p>
    <w:p w14:paraId="6B4C9389" w14:textId="77777777" w:rsidR="002466BF" w:rsidRPr="00527ED6" w:rsidRDefault="002466BF" w:rsidP="00527ED6">
      <w:pPr>
        <w:pStyle w:val="Tekstpodstawowy"/>
        <w:ind w:left="1418"/>
        <w:jc w:val="right"/>
        <w:rPr>
          <w:rFonts w:asciiTheme="minorHAnsi" w:hAnsiTheme="minorHAnsi" w:cstheme="minorHAnsi"/>
        </w:rPr>
      </w:pPr>
      <w:r>
        <w:rPr>
          <w:rFonts w:ascii="Calibri" w:eastAsia="Calibri" w:hAnsi="Calibri" w:cs="Calibri"/>
          <w:i/>
        </w:rPr>
        <w:t>Umowa – Projekt</w:t>
      </w:r>
    </w:p>
    <w:p w14:paraId="73C4F052" w14:textId="77777777" w:rsidR="002466BF" w:rsidRDefault="002466BF" w:rsidP="002466BF">
      <w:pPr>
        <w:keepNext/>
        <w:overflowPunct w:val="0"/>
        <w:autoSpaceDE w:val="0"/>
        <w:autoSpaceDN w:val="0"/>
        <w:adjustRightInd w:val="0"/>
        <w:spacing w:after="0" w:line="240" w:lineRule="auto"/>
        <w:jc w:val="right"/>
        <w:rPr>
          <w:rFonts w:ascii="Calibri" w:eastAsia="Calibri" w:hAnsi="Calibri" w:cs="Calibri"/>
          <w:i/>
        </w:rPr>
      </w:pPr>
    </w:p>
    <w:p w14:paraId="6544616A" w14:textId="77777777" w:rsidR="002466BF" w:rsidRPr="000C6CE7" w:rsidRDefault="002466BF" w:rsidP="002466BF">
      <w:pPr>
        <w:pStyle w:val="Nagwek1"/>
        <w:rPr>
          <w:rFonts w:asciiTheme="minorHAnsi" w:hAnsiTheme="minorHAnsi"/>
          <w:sz w:val="22"/>
          <w:szCs w:val="22"/>
        </w:rPr>
      </w:pPr>
      <w:r>
        <w:rPr>
          <w:rFonts w:asciiTheme="minorHAnsi" w:hAnsiTheme="minorHAnsi"/>
          <w:sz w:val="22"/>
          <w:szCs w:val="22"/>
        </w:rPr>
        <w:t>UMOWA Nr …../2020</w:t>
      </w:r>
      <w:r w:rsidRPr="000C6CE7">
        <w:rPr>
          <w:rFonts w:asciiTheme="minorHAnsi" w:hAnsiTheme="minorHAnsi"/>
          <w:sz w:val="22"/>
          <w:szCs w:val="22"/>
        </w:rPr>
        <w:t>/ZP</w:t>
      </w:r>
    </w:p>
    <w:p w14:paraId="0B5A0171" w14:textId="77777777" w:rsidR="002466BF" w:rsidRPr="00713AD8" w:rsidRDefault="002466BF" w:rsidP="002466BF">
      <w:pPr>
        <w:jc w:val="center"/>
        <w:rPr>
          <w:b/>
        </w:rPr>
      </w:pPr>
      <w:r w:rsidRPr="000C6CE7">
        <w:rPr>
          <w:b/>
        </w:rPr>
        <w:t>zaw</w:t>
      </w:r>
      <w:r>
        <w:rPr>
          <w:b/>
        </w:rPr>
        <w:t>arta w Pile w dniu  .... …… 2020</w:t>
      </w:r>
      <w:r w:rsidRPr="000C6CE7">
        <w:rPr>
          <w:b/>
        </w:rPr>
        <w:t xml:space="preserve"> roku </w:t>
      </w:r>
    </w:p>
    <w:p w14:paraId="16F60F0A" w14:textId="77777777" w:rsidR="002466BF" w:rsidRPr="000C6CE7" w:rsidRDefault="002466BF" w:rsidP="002466BF">
      <w:pPr>
        <w:spacing w:after="0"/>
        <w:jc w:val="both"/>
      </w:pPr>
      <w:r w:rsidRPr="000C6CE7">
        <w:t>pomiędzy:</w:t>
      </w:r>
    </w:p>
    <w:p w14:paraId="78ABB4F1" w14:textId="77777777" w:rsidR="002466BF" w:rsidRPr="000C6CE7" w:rsidRDefault="002466BF" w:rsidP="002466BF">
      <w:pPr>
        <w:pStyle w:val="Nagwek2"/>
        <w:rPr>
          <w:rFonts w:asciiTheme="minorHAnsi" w:hAnsiTheme="minorHAnsi"/>
          <w:sz w:val="22"/>
          <w:szCs w:val="22"/>
        </w:rPr>
      </w:pPr>
      <w:r w:rsidRPr="000C6CE7">
        <w:rPr>
          <w:rFonts w:asciiTheme="minorHAnsi" w:hAnsiTheme="minorHAnsi"/>
          <w:sz w:val="22"/>
          <w:szCs w:val="22"/>
        </w:rPr>
        <w:t>Szpitalem Specjalistycznym w Pile im. Stanisława Staszica</w:t>
      </w:r>
    </w:p>
    <w:p w14:paraId="6E49783C" w14:textId="77777777" w:rsidR="002466BF" w:rsidRPr="000C6CE7" w:rsidRDefault="002466BF" w:rsidP="002466BF">
      <w:pPr>
        <w:pStyle w:val="Nagwek2"/>
        <w:rPr>
          <w:rFonts w:asciiTheme="minorHAnsi" w:hAnsiTheme="minorHAnsi"/>
          <w:sz w:val="22"/>
          <w:szCs w:val="22"/>
        </w:rPr>
      </w:pPr>
      <w:r w:rsidRPr="000C6CE7">
        <w:rPr>
          <w:rFonts w:asciiTheme="minorHAnsi" w:hAnsiTheme="minorHAnsi"/>
          <w:sz w:val="22"/>
          <w:szCs w:val="22"/>
        </w:rPr>
        <w:t>64-920 Piła, ul. Rydygiera 1</w:t>
      </w:r>
    </w:p>
    <w:p w14:paraId="13968B36" w14:textId="77777777" w:rsidR="002466BF" w:rsidRPr="000C6CE7" w:rsidRDefault="002466BF" w:rsidP="002466BF">
      <w:pPr>
        <w:spacing w:after="0"/>
        <w:jc w:val="both"/>
      </w:pPr>
      <w:r w:rsidRPr="000C6CE7">
        <w:t>wpisanym do Krajowego Rejestru Sądowego KRS 0000008246 - Sąd Rejonowy Nowe Miasto i Wilda w Poznaniu, IX Wydział Gospodarczy Krajowego Rejestru Sądowego</w:t>
      </w:r>
    </w:p>
    <w:p w14:paraId="1167625F" w14:textId="77777777" w:rsidR="002466BF" w:rsidRPr="000C6CE7" w:rsidRDefault="002466BF" w:rsidP="002466BF">
      <w:pPr>
        <w:spacing w:after="0"/>
      </w:pPr>
      <w:r w:rsidRPr="000C6CE7">
        <w:t xml:space="preserve">REGON: 001261820 </w:t>
      </w:r>
      <w:r w:rsidRPr="000C6CE7">
        <w:tab/>
      </w:r>
      <w:r w:rsidRPr="000C6CE7">
        <w:tab/>
        <w:t>NIP: 764-20-88-098</w:t>
      </w:r>
    </w:p>
    <w:p w14:paraId="4635A27D" w14:textId="77777777" w:rsidR="002466BF" w:rsidRPr="000C6CE7" w:rsidRDefault="002466BF" w:rsidP="002466BF">
      <w:pPr>
        <w:spacing w:after="0"/>
        <w:jc w:val="both"/>
      </w:pPr>
      <w:r w:rsidRPr="000C6CE7">
        <w:t>który reprezentuje:</w:t>
      </w:r>
    </w:p>
    <w:p w14:paraId="12A7764C" w14:textId="77777777" w:rsidR="002466BF" w:rsidRPr="000C6CE7" w:rsidRDefault="002466BF" w:rsidP="002466BF">
      <w:pPr>
        <w:pStyle w:val="Nagwek2"/>
        <w:rPr>
          <w:rFonts w:asciiTheme="minorHAnsi" w:hAnsiTheme="minorHAnsi"/>
          <w:sz w:val="22"/>
          <w:szCs w:val="22"/>
        </w:rPr>
      </w:pPr>
    </w:p>
    <w:p w14:paraId="3D71EFC4" w14:textId="77777777" w:rsidR="002466BF" w:rsidRPr="000C6CE7" w:rsidRDefault="002466BF" w:rsidP="002466BF">
      <w:pPr>
        <w:spacing w:after="0"/>
        <w:jc w:val="both"/>
      </w:pPr>
      <w:r w:rsidRPr="000C6CE7">
        <w:t>zwanym dalej „Zamawiającym”</w:t>
      </w:r>
    </w:p>
    <w:p w14:paraId="570807D8" w14:textId="77777777" w:rsidR="002466BF" w:rsidRPr="000C6CE7" w:rsidRDefault="002466BF" w:rsidP="002466BF">
      <w:pPr>
        <w:spacing w:after="0"/>
      </w:pPr>
      <w:r w:rsidRPr="000C6CE7">
        <w:t>a</w:t>
      </w:r>
    </w:p>
    <w:p w14:paraId="6A21DAE8" w14:textId="77777777" w:rsidR="002466BF" w:rsidRPr="000C6CE7" w:rsidRDefault="002466BF" w:rsidP="002466BF">
      <w:pPr>
        <w:pStyle w:val="Nagwek2"/>
        <w:rPr>
          <w:rFonts w:asciiTheme="minorHAnsi" w:hAnsiTheme="minorHAnsi"/>
          <w:sz w:val="22"/>
          <w:szCs w:val="22"/>
        </w:rPr>
      </w:pPr>
      <w:r w:rsidRPr="000C6CE7">
        <w:rPr>
          <w:rFonts w:asciiTheme="minorHAnsi" w:hAnsiTheme="minorHAnsi"/>
          <w:sz w:val="22"/>
          <w:szCs w:val="22"/>
        </w:rPr>
        <w:t>………………………………………………………</w:t>
      </w:r>
    </w:p>
    <w:p w14:paraId="2FD7F6A2" w14:textId="77777777" w:rsidR="002466BF" w:rsidRPr="000C6CE7" w:rsidRDefault="002466BF" w:rsidP="002466BF">
      <w:pPr>
        <w:spacing w:after="0"/>
        <w:jc w:val="both"/>
      </w:pPr>
      <w:r w:rsidRPr="000C6CE7">
        <w:t>wpisanym do Krajowego Rejestru Sądowego KRS …….. – Sąd Rejonowy w ………, ….. Wydziału Gospodarczego Krajowego Rejestru Sądowego, kapitał zakładowy w wysokości …….. zł</w:t>
      </w:r>
    </w:p>
    <w:p w14:paraId="0B1D8477" w14:textId="77777777" w:rsidR="002466BF" w:rsidRPr="000C6CE7" w:rsidRDefault="002466BF" w:rsidP="002466BF">
      <w:pPr>
        <w:spacing w:after="0"/>
        <w:jc w:val="both"/>
      </w:pPr>
      <w:r w:rsidRPr="000C6CE7">
        <w:t xml:space="preserve">REGON: .............................. </w:t>
      </w:r>
      <w:r w:rsidRPr="000C6CE7">
        <w:tab/>
      </w:r>
      <w:r w:rsidRPr="000C6CE7">
        <w:tab/>
        <w:t>NIP: ..............................</w:t>
      </w:r>
    </w:p>
    <w:p w14:paraId="066F7405" w14:textId="77777777" w:rsidR="002466BF" w:rsidRPr="000C6CE7" w:rsidRDefault="002466BF" w:rsidP="002466BF">
      <w:pPr>
        <w:spacing w:after="0"/>
        <w:jc w:val="both"/>
      </w:pPr>
      <w:r w:rsidRPr="000C6CE7">
        <w:t>który reprezentuje:</w:t>
      </w:r>
    </w:p>
    <w:p w14:paraId="7CC28C6D" w14:textId="77777777" w:rsidR="002466BF" w:rsidRPr="000C6CE7" w:rsidRDefault="002466BF" w:rsidP="002466BF">
      <w:pPr>
        <w:pStyle w:val="Nagwek2"/>
        <w:rPr>
          <w:rFonts w:asciiTheme="minorHAnsi" w:hAnsiTheme="minorHAnsi"/>
          <w:sz w:val="22"/>
          <w:szCs w:val="22"/>
        </w:rPr>
      </w:pPr>
      <w:r w:rsidRPr="000C6CE7">
        <w:rPr>
          <w:rFonts w:asciiTheme="minorHAnsi" w:hAnsiTheme="minorHAnsi"/>
          <w:sz w:val="22"/>
          <w:szCs w:val="22"/>
        </w:rPr>
        <w:t>………………………………………………………</w:t>
      </w:r>
    </w:p>
    <w:p w14:paraId="4E921CAB" w14:textId="77777777" w:rsidR="002466BF" w:rsidRPr="000C6CE7" w:rsidRDefault="002466BF" w:rsidP="002466BF">
      <w:pPr>
        <w:spacing w:after="0"/>
        <w:jc w:val="both"/>
      </w:pPr>
      <w:r w:rsidRPr="000C6CE7">
        <w:t>wpisanym do rejestru osób fizycznych prowadzących działalność gospodarczą Centralnej Ewidencji i Informacji o Działalności Gospodarczej Rzeczypospolitej Polskiej (CEIDG)</w:t>
      </w:r>
    </w:p>
    <w:p w14:paraId="5662BBB0" w14:textId="77777777" w:rsidR="002466BF" w:rsidRPr="000C6CE7" w:rsidRDefault="002466BF" w:rsidP="002466BF">
      <w:pPr>
        <w:spacing w:after="0"/>
        <w:jc w:val="both"/>
      </w:pPr>
      <w:r w:rsidRPr="000C6CE7">
        <w:t xml:space="preserve">REGON: .............................. </w:t>
      </w:r>
      <w:r w:rsidRPr="000C6CE7">
        <w:tab/>
      </w:r>
      <w:r w:rsidRPr="000C6CE7">
        <w:tab/>
        <w:t>NIP: ..............................</w:t>
      </w:r>
    </w:p>
    <w:p w14:paraId="24C73A89" w14:textId="77777777" w:rsidR="002466BF" w:rsidRPr="000C6CE7" w:rsidRDefault="002466BF" w:rsidP="002466BF">
      <w:pPr>
        <w:spacing w:after="0"/>
        <w:jc w:val="both"/>
      </w:pPr>
      <w:r w:rsidRPr="000C6CE7">
        <w:t>który reprezentuje:</w:t>
      </w:r>
    </w:p>
    <w:p w14:paraId="0A1D6D51" w14:textId="77777777" w:rsidR="002466BF" w:rsidRPr="003C766F" w:rsidRDefault="002466BF" w:rsidP="002466BF">
      <w:pPr>
        <w:pStyle w:val="Nagwek2"/>
        <w:rPr>
          <w:rFonts w:asciiTheme="minorHAnsi" w:hAnsiTheme="minorHAnsi"/>
          <w:sz w:val="22"/>
          <w:szCs w:val="22"/>
        </w:rPr>
      </w:pPr>
      <w:r w:rsidRPr="003C766F">
        <w:rPr>
          <w:rFonts w:asciiTheme="minorHAnsi" w:hAnsiTheme="minorHAnsi"/>
          <w:sz w:val="22"/>
          <w:szCs w:val="22"/>
        </w:rPr>
        <w:t>………………………………………………………</w:t>
      </w:r>
    </w:p>
    <w:p w14:paraId="3F6DA55D" w14:textId="16F28868" w:rsidR="00550759" w:rsidRDefault="002466BF" w:rsidP="002466BF">
      <w:pPr>
        <w:jc w:val="both"/>
        <w:rPr>
          <w:rFonts w:eastAsia="Times New Roman"/>
          <w:lang w:eastAsia="pl-PL"/>
        </w:rPr>
      </w:pPr>
      <w:r w:rsidRPr="003C766F">
        <w:rPr>
          <w:rFonts w:eastAsia="Times New Roman"/>
          <w:lang w:eastAsia="pl-PL"/>
        </w:rPr>
        <w:t>zwanym dalej „Wykonawcą”</w:t>
      </w:r>
      <w:r w:rsidR="00550759">
        <w:rPr>
          <w:rFonts w:eastAsia="Times New Roman"/>
          <w:lang w:eastAsia="pl-PL"/>
        </w:rPr>
        <w:t>,</w:t>
      </w:r>
    </w:p>
    <w:p w14:paraId="25F78436" w14:textId="6C6DC304" w:rsidR="002466BF" w:rsidRPr="00713AD8" w:rsidRDefault="002466BF" w:rsidP="002466BF">
      <w:pPr>
        <w:jc w:val="both"/>
        <w:rPr>
          <w:rFonts w:cstheme="minorHAnsi"/>
          <w:b/>
          <w:bCs/>
        </w:rPr>
      </w:pPr>
      <w:r w:rsidRPr="003C766F">
        <w:rPr>
          <w:rFonts w:eastAsia="Times New Roman"/>
          <w:lang w:eastAsia="pl-PL"/>
        </w:rPr>
        <w:t xml:space="preserve">którego oferta została przyjęta w postępowaniu o udzielenie zamówienia publicznego na podstawie § 8 Regulaminu postępowania w sprawach o zamówienia publiczne, który stanowi załącznik do zarządzenia nr 67/2019 Dyrektora Szpitala Specjalistycznego w Pile im. Stanisława Staszica z dnia 08.05.2019 r. prowadzonego pod hasłem </w:t>
      </w:r>
      <w:r w:rsidRPr="003C766F">
        <w:rPr>
          <w:rFonts w:cstheme="minorHAnsi"/>
          <w:b/>
          <w:bCs/>
        </w:rPr>
        <w:t>„</w:t>
      </w:r>
      <w:r w:rsidR="003C766F" w:rsidRPr="003C766F">
        <w:rPr>
          <w:rFonts w:cstheme="minorHAnsi"/>
          <w:b/>
          <w:bCs/>
        </w:rPr>
        <w:t xml:space="preserve">Dostawa i montaż </w:t>
      </w:r>
      <w:r w:rsidR="004C0F83">
        <w:rPr>
          <w:rFonts w:cstheme="minorHAnsi"/>
          <w:b/>
          <w:bCs/>
        </w:rPr>
        <w:t>lampy identyfikacyjnej lądowisk</w:t>
      </w:r>
      <w:r w:rsidR="009741D0">
        <w:rPr>
          <w:rFonts w:cstheme="minorHAnsi"/>
          <w:b/>
          <w:bCs/>
        </w:rPr>
        <w:t>a</w:t>
      </w:r>
      <w:r w:rsidR="004C0F83">
        <w:rPr>
          <w:rFonts w:cstheme="minorHAnsi"/>
          <w:b/>
          <w:bCs/>
        </w:rPr>
        <w:t xml:space="preserve"> dla helikopterów” </w:t>
      </w:r>
      <w:r w:rsidRPr="003C766F">
        <w:t xml:space="preserve">(nr sprawy: </w:t>
      </w:r>
      <w:r w:rsidR="00A003E6">
        <w:t>F</w:t>
      </w:r>
      <w:r w:rsidR="00B804B1">
        <w:t>ZP.II</w:t>
      </w:r>
      <w:r w:rsidR="00B804B1" w:rsidRPr="000C6CE7">
        <w:t>-24</w:t>
      </w:r>
      <w:r w:rsidR="00B804B1">
        <w:t>1</w:t>
      </w:r>
      <w:r w:rsidR="00B804B1" w:rsidRPr="000C6CE7">
        <w:t>/</w:t>
      </w:r>
      <w:r w:rsidR="00D62DAF">
        <w:t>67</w:t>
      </w:r>
      <w:r w:rsidR="00B804B1" w:rsidRPr="000C6CE7">
        <w:t>/</w:t>
      </w:r>
      <w:r w:rsidR="00B804B1">
        <w:t>20</w:t>
      </w:r>
      <w:r w:rsidR="00B804B1" w:rsidRPr="000C6CE7">
        <w:t>/ZO</w:t>
      </w:r>
      <w:r w:rsidRPr="003C766F">
        <w:t>),</w:t>
      </w:r>
      <w:r w:rsidR="00A97174">
        <w:t xml:space="preserve"> </w:t>
      </w:r>
      <w:r w:rsidRPr="003C766F">
        <w:t>o następującej treści:</w:t>
      </w:r>
      <w:r>
        <w:t xml:space="preserve">                                                         </w:t>
      </w:r>
    </w:p>
    <w:p w14:paraId="2397BF8B"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w:t>
      </w:r>
    </w:p>
    <w:p w14:paraId="358C435B" w14:textId="07817C59" w:rsidR="009D249A" w:rsidRDefault="002466BF" w:rsidP="00BF3239">
      <w:pPr>
        <w:pStyle w:val="Akapitzlist"/>
        <w:numPr>
          <w:ilvl w:val="0"/>
          <w:numId w:val="19"/>
        </w:numPr>
        <w:overflowPunct w:val="0"/>
        <w:autoSpaceDE w:val="0"/>
        <w:autoSpaceDN w:val="0"/>
        <w:adjustRightInd w:val="0"/>
        <w:spacing w:after="0" w:line="240" w:lineRule="auto"/>
        <w:ind w:left="357" w:hanging="357"/>
        <w:jc w:val="both"/>
        <w:textAlignment w:val="baseline"/>
        <w:rPr>
          <w:rFonts w:ascii="Calibri" w:eastAsia="Times New Roman" w:hAnsi="Calibri" w:cs="Times New Roman"/>
          <w:bCs/>
          <w:lang w:eastAsia="pl-PL"/>
        </w:rPr>
      </w:pPr>
      <w:r>
        <w:rPr>
          <w:rFonts w:ascii="Calibri" w:eastAsia="Calibri" w:hAnsi="Calibri" w:cs="Times New Roman"/>
          <w:bCs/>
        </w:rPr>
        <w:t>Przedmiotem umowy jest jednorazowa dostaw</w:t>
      </w:r>
      <w:r>
        <w:rPr>
          <w:rFonts w:ascii="Calibri" w:eastAsia="Times New Roman" w:hAnsi="Calibri" w:cs="Times New Roman"/>
          <w:lang w:eastAsia="pl-PL"/>
        </w:rPr>
        <w:t xml:space="preserve">a </w:t>
      </w:r>
      <w:r>
        <w:rPr>
          <w:rFonts w:ascii="Calibri" w:eastAsia="Times New Roman" w:hAnsi="Calibri" w:cs="Times New Roman"/>
          <w:bCs/>
          <w:lang w:eastAsia="pl-PL"/>
        </w:rPr>
        <w:t xml:space="preserve">i montaż </w:t>
      </w:r>
      <w:r w:rsidR="009D249A">
        <w:rPr>
          <w:rFonts w:ascii="Calibri" w:eastAsia="Times New Roman" w:hAnsi="Calibri" w:cs="Times New Roman"/>
          <w:bCs/>
          <w:lang w:eastAsia="pl-PL"/>
        </w:rPr>
        <w:t>wraz z projektem</w:t>
      </w:r>
      <w:r w:rsidR="007A60C5">
        <w:rPr>
          <w:rFonts w:ascii="Calibri" w:eastAsia="Times New Roman" w:hAnsi="Calibri" w:cs="Times New Roman"/>
          <w:bCs/>
          <w:lang w:eastAsia="pl-PL"/>
        </w:rPr>
        <w:t xml:space="preserve"> lampy i montażu </w:t>
      </w:r>
      <w:r w:rsidR="00271A14">
        <w:rPr>
          <w:rFonts w:ascii="Calibri" w:eastAsia="Times New Roman" w:hAnsi="Calibri" w:cs="Times New Roman"/>
          <w:bCs/>
          <w:lang w:eastAsia="pl-PL"/>
        </w:rPr>
        <w:t>lampy identyfikac</w:t>
      </w:r>
      <w:r w:rsidR="00A97174">
        <w:rPr>
          <w:rFonts w:ascii="Calibri" w:eastAsia="Times New Roman" w:hAnsi="Calibri" w:cs="Times New Roman"/>
          <w:bCs/>
          <w:lang w:eastAsia="pl-PL"/>
        </w:rPr>
        <w:t>yjnej</w:t>
      </w:r>
      <w:r w:rsidR="000E2F2D">
        <w:rPr>
          <w:rFonts w:ascii="Calibri" w:eastAsia="Times New Roman" w:hAnsi="Calibri" w:cs="Times New Roman"/>
          <w:bCs/>
          <w:lang w:eastAsia="pl-PL"/>
        </w:rPr>
        <w:t xml:space="preserve"> </w:t>
      </w:r>
      <w:r w:rsidR="00A97174">
        <w:rPr>
          <w:rFonts w:ascii="Calibri" w:eastAsia="Times New Roman" w:hAnsi="Calibri" w:cs="Times New Roman"/>
          <w:bCs/>
          <w:lang w:eastAsia="pl-PL"/>
        </w:rPr>
        <w:t>lądowisk</w:t>
      </w:r>
      <w:r w:rsidR="009741D0">
        <w:rPr>
          <w:rFonts w:ascii="Calibri" w:eastAsia="Times New Roman" w:hAnsi="Calibri" w:cs="Times New Roman"/>
          <w:bCs/>
          <w:lang w:eastAsia="pl-PL"/>
        </w:rPr>
        <w:t>a</w:t>
      </w:r>
      <w:r w:rsidR="00A97174">
        <w:rPr>
          <w:rFonts w:ascii="Calibri" w:eastAsia="Times New Roman" w:hAnsi="Calibri" w:cs="Times New Roman"/>
          <w:bCs/>
          <w:lang w:eastAsia="pl-PL"/>
        </w:rPr>
        <w:t xml:space="preserve"> dla helikopterów</w:t>
      </w:r>
      <w:r>
        <w:rPr>
          <w:rFonts w:ascii="Calibri" w:eastAsia="Times New Roman" w:hAnsi="Calibri" w:cs="Times New Roman"/>
          <w:bCs/>
          <w:lang w:eastAsia="pl-PL"/>
        </w:rPr>
        <w:t xml:space="preserve"> </w:t>
      </w:r>
      <w:r w:rsidR="009D249A">
        <w:rPr>
          <w:rFonts w:ascii="Calibri" w:eastAsia="Times New Roman" w:hAnsi="Calibri" w:cs="Times New Roman"/>
          <w:bCs/>
          <w:lang w:eastAsia="pl-PL"/>
        </w:rPr>
        <w:t xml:space="preserve">w </w:t>
      </w:r>
      <w:r>
        <w:rPr>
          <w:rFonts w:ascii="Calibri" w:eastAsia="Times New Roman" w:hAnsi="Calibri" w:cs="Times New Roman"/>
          <w:bCs/>
          <w:lang w:eastAsia="pl-PL"/>
        </w:rPr>
        <w:t>Szpital</w:t>
      </w:r>
      <w:r w:rsidR="009D249A">
        <w:rPr>
          <w:rFonts w:ascii="Calibri" w:eastAsia="Times New Roman" w:hAnsi="Calibri" w:cs="Times New Roman"/>
          <w:bCs/>
          <w:lang w:eastAsia="pl-PL"/>
        </w:rPr>
        <w:t>u</w:t>
      </w:r>
      <w:r>
        <w:rPr>
          <w:rFonts w:ascii="Calibri" w:eastAsia="Times New Roman" w:hAnsi="Calibri" w:cs="Times New Roman"/>
          <w:bCs/>
          <w:lang w:eastAsia="pl-PL"/>
        </w:rPr>
        <w:t xml:space="preserve"> Specjalistyczn</w:t>
      </w:r>
      <w:r w:rsidR="009D249A">
        <w:rPr>
          <w:rFonts w:ascii="Calibri" w:eastAsia="Times New Roman" w:hAnsi="Calibri" w:cs="Times New Roman"/>
          <w:bCs/>
          <w:lang w:eastAsia="pl-PL"/>
        </w:rPr>
        <w:t>ym</w:t>
      </w:r>
      <w:r>
        <w:rPr>
          <w:rFonts w:ascii="Calibri" w:eastAsia="Times New Roman" w:hAnsi="Calibri" w:cs="Times New Roman"/>
          <w:bCs/>
          <w:lang w:eastAsia="pl-PL"/>
        </w:rPr>
        <w:t xml:space="preserve"> w Pile im. Stanisława Staszica. </w:t>
      </w:r>
    </w:p>
    <w:p w14:paraId="0F9C0C9E" w14:textId="5634757E" w:rsidR="002466BF" w:rsidRPr="007F32E0" w:rsidRDefault="002466BF" w:rsidP="00BF3239">
      <w:pPr>
        <w:pStyle w:val="Akapitzlist"/>
        <w:numPr>
          <w:ilvl w:val="0"/>
          <w:numId w:val="19"/>
        </w:numPr>
        <w:overflowPunct w:val="0"/>
        <w:autoSpaceDE w:val="0"/>
        <w:autoSpaceDN w:val="0"/>
        <w:adjustRightInd w:val="0"/>
        <w:spacing w:after="0" w:line="240" w:lineRule="auto"/>
        <w:ind w:left="357" w:hanging="357"/>
        <w:jc w:val="both"/>
        <w:textAlignment w:val="baseline"/>
        <w:rPr>
          <w:rFonts w:ascii="Calibri" w:eastAsia="Times New Roman" w:hAnsi="Calibri" w:cs="Times New Roman"/>
          <w:b/>
          <w:lang w:eastAsia="pl-PL"/>
        </w:rPr>
      </w:pPr>
      <w:r w:rsidRPr="007F32E0">
        <w:rPr>
          <w:rFonts w:ascii="Calibri" w:eastAsia="Times New Roman" w:hAnsi="Calibri" w:cs="Times New Roman"/>
          <w:b/>
          <w:lang w:eastAsia="pl-PL"/>
        </w:rPr>
        <w:t>Szczegółowy opis przedmiotu zamówienia określa zał. nr 1 do niniejszej umowy.</w:t>
      </w:r>
    </w:p>
    <w:p w14:paraId="709CCA0F" w14:textId="77777777" w:rsidR="002466BF" w:rsidRPr="008D2973" w:rsidRDefault="002466BF" w:rsidP="00DA1FAE">
      <w:pPr>
        <w:pStyle w:val="Akapitzlist"/>
        <w:numPr>
          <w:ilvl w:val="0"/>
          <w:numId w:val="19"/>
        </w:numPr>
        <w:overflowPunct w:val="0"/>
        <w:autoSpaceDE w:val="0"/>
        <w:autoSpaceDN w:val="0"/>
        <w:adjustRightInd w:val="0"/>
        <w:spacing w:after="0" w:line="240" w:lineRule="auto"/>
        <w:ind w:left="357" w:hanging="357"/>
        <w:jc w:val="both"/>
        <w:textAlignment w:val="baseline"/>
        <w:rPr>
          <w:rFonts w:ascii="Calibri" w:eastAsia="Calibri" w:hAnsi="Calibri" w:cs="Times New Roman"/>
          <w:b/>
        </w:rPr>
      </w:pPr>
      <w:r w:rsidRPr="008D2973">
        <w:rPr>
          <w:rFonts w:cstheme="minorHAnsi"/>
          <w:bCs/>
        </w:rPr>
        <w:t xml:space="preserve">Wykonawca może zaoferować wyłącznie produkt, który posiada wymagane prawem pozwolenia, atesty i certyfikaty w szczególności </w:t>
      </w:r>
      <w:r w:rsidRPr="008D2973">
        <w:rPr>
          <w:rFonts w:eastAsia="Calibri" w:cstheme="minorHAnsi"/>
        </w:rPr>
        <w:t>posiada dokumenty wymagane przez polskie prawo</w:t>
      </w:r>
      <w:r w:rsidR="008D2973">
        <w:rPr>
          <w:rFonts w:eastAsia="Calibri" w:cstheme="minorHAnsi"/>
        </w:rPr>
        <w:t>.</w:t>
      </w:r>
    </w:p>
    <w:p w14:paraId="4A009849" w14:textId="77777777" w:rsidR="001F28FA" w:rsidRDefault="001F28FA" w:rsidP="002466BF">
      <w:pPr>
        <w:overflowPunct w:val="0"/>
        <w:autoSpaceDE w:val="0"/>
        <w:autoSpaceDN w:val="0"/>
        <w:adjustRightInd w:val="0"/>
        <w:spacing w:after="0" w:line="240" w:lineRule="auto"/>
        <w:ind w:left="4248"/>
        <w:jc w:val="both"/>
        <w:textAlignment w:val="baseline"/>
        <w:rPr>
          <w:rFonts w:ascii="Calibri" w:eastAsia="Calibri" w:hAnsi="Calibri" w:cs="Times New Roman"/>
          <w:b/>
        </w:rPr>
      </w:pPr>
    </w:p>
    <w:p w14:paraId="13DF05A9" w14:textId="2D848101" w:rsidR="002466BF" w:rsidRDefault="00C504E0" w:rsidP="002466BF">
      <w:pPr>
        <w:overflowPunct w:val="0"/>
        <w:autoSpaceDE w:val="0"/>
        <w:autoSpaceDN w:val="0"/>
        <w:adjustRightInd w:val="0"/>
        <w:spacing w:after="0" w:line="240" w:lineRule="auto"/>
        <w:ind w:left="4248"/>
        <w:jc w:val="both"/>
        <w:textAlignment w:val="baseline"/>
        <w:rPr>
          <w:rFonts w:ascii="Calibri" w:eastAsia="Times New Roman" w:hAnsi="Calibri" w:cs="Times New Roman"/>
          <w:b/>
          <w:szCs w:val="24"/>
          <w:lang w:eastAsia="pl-PL"/>
        </w:rPr>
      </w:pPr>
      <w:r>
        <w:rPr>
          <w:rFonts w:ascii="Calibri" w:eastAsia="Calibri" w:hAnsi="Calibri" w:cs="Times New Roman"/>
          <w:b/>
        </w:rPr>
        <w:t xml:space="preserve">   </w:t>
      </w:r>
      <w:r w:rsidR="002466BF">
        <w:rPr>
          <w:rFonts w:ascii="Calibri" w:eastAsia="Calibri" w:hAnsi="Calibri" w:cs="Times New Roman"/>
          <w:b/>
        </w:rPr>
        <w:t xml:space="preserve">  § 2</w:t>
      </w:r>
    </w:p>
    <w:p w14:paraId="6DE8CF67" w14:textId="62346E6E" w:rsidR="002466BF" w:rsidRDefault="002466BF" w:rsidP="002466BF">
      <w:pPr>
        <w:spacing w:after="120" w:line="240" w:lineRule="auto"/>
        <w:jc w:val="both"/>
        <w:rPr>
          <w:rFonts w:ascii="Calibri" w:eastAsia="Calibri" w:hAnsi="Calibri" w:cs="Times New Roman"/>
        </w:rPr>
      </w:pPr>
      <w:r>
        <w:rPr>
          <w:rFonts w:ascii="Calibri" w:eastAsia="Calibri" w:hAnsi="Calibri" w:cs="Times New Roman"/>
        </w:rPr>
        <w:t>Wykonawca zobowiązuje się prze</w:t>
      </w:r>
      <w:r w:rsidR="00062532">
        <w:rPr>
          <w:rFonts w:ascii="Calibri" w:eastAsia="Calibri" w:hAnsi="Calibri" w:cs="Times New Roman"/>
        </w:rPr>
        <w:t>nieść</w:t>
      </w:r>
      <w:r>
        <w:rPr>
          <w:rFonts w:ascii="Calibri" w:eastAsia="Calibri" w:hAnsi="Calibri" w:cs="Times New Roman"/>
        </w:rPr>
        <w:t xml:space="preserve"> na rzecz Zamawiającego towar określony w umowie i wydawać mu go w sposób w niej określony.</w:t>
      </w:r>
    </w:p>
    <w:p w14:paraId="1769864D" w14:textId="77777777" w:rsidR="002466BF" w:rsidRDefault="002466BF" w:rsidP="002466BF">
      <w:pPr>
        <w:spacing w:after="120" w:line="276" w:lineRule="auto"/>
        <w:jc w:val="center"/>
        <w:rPr>
          <w:rFonts w:ascii="Calibri" w:eastAsia="Calibri" w:hAnsi="Calibri" w:cs="Times New Roman"/>
          <w:b/>
        </w:rPr>
      </w:pPr>
      <w:r>
        <w:rPr>
          <w:rFonts w:ascii="Calibri" w:eastAsia="Calibri" w:hAnsi="Calibri" w:cs="Times New Roman"/>
          <w:b/>
        </w:rPr>
        <w:t>§ 3</w:t>
      </w:r>
    </w:p>
    <w:p w14:paraId="4651F065" w14:textId="0051491A" w:rsidR="002466BF" w:rsidRDefault="002466BF" w:rsidP="002466BF">
      <w:pPr>
        <w:spacing w:after="120" w:line="276" w:lineRule="auto"/>
        <w:jc w:val="both"/>
        <w:rPr>
          <w:rFonts w:ascii="Calibri" w:eastAsia="Calibri" w:hAnsi="Calibri" w:cs="Times New Roman"/>
        </w:rPr>
      </w:pPr>
      <w:r>
        <w:rPr>
          <w:rFonts w:ascii="Calibri" w:eastAsia="Calibri" w:hAnsi="Calibri" w:cs="Times New Roman"/>
        </w:rPr>
        <w:t>Zamawiający zobowiązuje się o</w:t>
      </w:r>
      <w:r w:rsidR="00062532">
        <w:rPr>
          <w:rFonts w:ascii="Calibri" w:eastAsia="Calibri" w:hAnsi="Calibri" w:cs="Times New Roman"/>
        </w:rPr>
        <w:t>deb</w:t>
      </w:r>
      <w:r>
        <w:rPr>
          <w:rFonts w:ascii="Calibri" w:eastAsia="Calibri" w:hAnsi="Calibri" w:cs="Times New Roman"/>
        </w:rPr>
        <w:t xml:space="preserve">rać towar i </w:t>
      </w:r>
      <w:r w:rsidR="00062532">
        <w:rPr>
          <w:rFonts w:ascii="Calibri" w:eastAsia="Calibri" w:hAnsi="Calibri" w:cs="Times New Roman"/>
        </w:rPr>
        <w:t>za</w:t>
      </w:r>
      <w:r>
        <w:rPr>
          <w:rFonts w:ascii="Calibri" w:eastAsia="Calibri" w:hAnsi="Calibri" w:cs="Times New Roman"/>
        </w:rPr>
        <w:t>płacić Wykonawcy w sposób określony w umowie.</w:t>
      </w:r>
    </w:p>
    <w:p w14:paraId="508023EA" w14:textId="77777777" w:rsidR="00A72D58" w:rsidRDefault="00A72D58" w:rsidP="002466BF">
      <w:pPr>
        <w:spacing w:after="120" w:line="276" w:lineRule="auto"/>
        <w:jc w:val="both"/>
        <w:rPr>
          <w:rFonts w:ascii="Calibri" w:eastAsia="Calibri" w:hAnsi="Calibri" w:cs="Times New Roman"/>
        </w:rPr>
      </w:pPr>
    </w:p>
    <w:p w14:paraId="5EEE9DF3" w14:textId="77777777" w:rsidR="00A72D58" w:rsidRDefault="00A72D58" w:rsidP="002466BF">
      <w:pPr>
        <w:spacing w:after="120" w:line="276" w:lineRule="auto"/>
        <w:jc w:val="both"/>
        <w:rPr>
          <w:rFonts w:ascii="Calibri" w:eastAsia="Calibri" w:hAnsi="Calibri" w:cs="Times New Roman"/>
        </w:rPr>
      </w:pPr>
    </w:p>
    <w:p w14:paraId="032E5A3C" w14:textId="77777777" w:rsidR="00A97174" w:rsidRDefault="00A97174"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14:paraId="244852F1" w14:textId="77777777" w:rsidR="00FD6CD9" w:rsidRDefault="00FD6CD9"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14:paraId="05A2A24D" w14:textId="77777777" w:rsidR="00FD6CD9" w:rsidRDefault="00FD6CD9"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14:paraId="4B3917AC" w14:textId="77777777" w:rsidR="00FD6CD9" w:rsidRDefault="00FD6CD9"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14:paraId="684E080F"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4</w:t>
      </w:r>
    </w:p>
    <w:p w14:paraId="14981AD7"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r>
        <w:rPr>
          <w:rFonts w:ascii="Calibri" w:eastAsia="Times New Roman" w:hAnsi="Calibri" w:cs="Times New Roman"/>
          <w:b/>
          <w:highlight w:val="lightGray"/>
          <w:lang w:eastAsia="pl-PL"/>
        </w:rPr>
        <w:t>CENA TOWARU</w:t>
      </w:r>
    </w:p>
    <w:p w14:paraId="2A4A7975" w14:textId="77777777" w:rsidR="002466BF" w:rsidRDefault="002466BF" w:rsidP="00BF3239">
      <w:pPr>
        <w:numPr>
          <w:ilvl w:val="0"/>
          <w:numId w:val="10"/>
        </w:numPr>
        <w:overflowPunct w:val="0"/>
        <w:autoSpaceDE w:val="0"/>
        <w:autoSpaceDN w:val="0"/>
        <w:adjustRightInd w:val="0"/>
        <w:spacing w:after="0" w:line="240" w:lineRule="auto"/>
        <w:ind w:left="426"/>
        <w:jc w:val="both"/>
        <w:textAlignment w:val="baseline"/>
        <w:rPr>
          <w:rFonts w:ascii="Calibri" w:eastAsia="Times New Roman" w:hAnsi="Calibri" w:cs="Times New Roman"/>
          <w:lang w:eastAsia="pl-PL"/>
        </w:rPr>
      </w:pPr>
      <w:r>
        <w:rPr>
          <w:rFonts w:ascii="Calibri" w:eastAsia="Times New Roman" w:hAnsi="Calibri" w:cs="Times New Roman"/>
          <w:lang w:eastAsia="pl-PL"/>
        </w:rPr>
        <w:t xml:space="preserve">Zamawiający, zgodnie z wybraną ofertą, zapłaci Wykonawcy: </w:t>
      </w:r>
    </w:p>
    <w:p w14:paraId="06223EB2" w14:textId="77777777" w:rsidR="002466BF" w:rsidRPr="00CC50D1" w:rsidRDefault="002466BF" w:rsidP="002466BF">
      <w:pPr>
        <w:overflowPunct w:val="0"/>
        <w:autoSpaceDE w:val="0"/>
        <w:autoSpaceDN w:val="0"/>
        <w:adjustRightInd w:val="0"/>
        <w:spacing w:after="0" w:line="240" w:lineRule="auto"/>
        <w:ind w:left="709"/>
        <w:jc w:val="both"/>
        <w:textAlignment w:val="baseline"/>
        <w:rPr>
          <w:rFonts w:ascii="Calibri" w:eastAsia="Times New Roman" w:hAnsi="Calibri" w:cs="Times New Roman"/>
          <w:b/>
          <w:bCs/>
          <w:lang w:eastAsia="pl-PL"/>
        </w:rPr>
      </w:pPr>
      <w:r w:rsidRPr="00CC50D1">
        <w:rPr>
          <w:rFonts w:ascii="Calibri" w:eastAsia="Times New Roman" w:hAnsi="Calibri" w:cs="Times New Roman"/>
          <w:b/>
          <w:bCs/>
          <w:lang w:eastAsia="pl-PL"/>
        </w:rPr>
        <w:t>netto: ........................ (słownie: ...................)</w:t>
      </w:r>
    </w:p>
    <w:p w14:paraId="6ACBE730" w14:textId="77777777" w:rsidR="002466BF" w:rsidRDefault="002466BF" w:rsidP="002466BF">
      <w:pPr>
        <w:overflowPunct w:val="0"/>
        <w:autoSpaceDE w:val="0"/>
        <w:autoSpaceDN w:val="0"/>
        <w:adjustRightInd w:val="0"/>
        <w:spacing w:after="0" w:line="240" w:lineRule="auto"/>
        <w:ind w:left="709"/>
        <w:jc w:val="both"/>
        <w:textAlignment w:val="baseline"/>
        <w:rPr>
          <w:rFonts w:ascii="Calibri" w:eastAsia="Times New Roman" w:hAnsi="Calibri" w:cs="Times New Roman"/>
          <w:lang w:eastAsia="pl-PL"/>
        </w:rPr>
      </w:pPr>
      <w:r>
        <w:rPr>
          <w:rFonts w:ascii="Calibri" w:eastAsia="Times New Roman" w:hAnsi="Calibri" w:cs="Times New Roman"/>
          <w:lang w:eastAsia="pl-PL"/>
        </w:rPr>
        <w:t>VAT: .......................</w:t>
      </w:r>
    </w:p>
    <w:p w14:paraId="2B7102F1" w14:textId="36695C75" w:rsidR="002466BF" w:rsidRDefault="002466BF" w:rsidP="002466BF">
      <w:pPr>
        <w:overflowPunct w:val="0"/>
        <w:autoSpaceDE w:val="0"/>
        <w:autoSpaceDN w:val="0"/>
        <w:adjustRightInd w:val="0"/>
        <w:spacing w:after="0" w:line="240" w:lineRule="auto"/>
        <w:ind w:left="709"/>
        <w:jc w:val="both"/>
        <w:textAlignment w:val="baseline"/>
        <w:rPr>
          <w:rFonts w:ascii="Calibri" w:eastAsia="Times New Roman" w:hAnsi="Calibri" w:cs="Times New Roman"/>
          <w:b/>
          <w:bCs/>
          <w:lang w:eastAsia="pl-PL"/>
        </w:rPr>
      </w:pPr>
      <w:r>
        <w:rPr>
          <w:rFonts w:ascii="Calibri" w:eastAsia="Times New Roman" w:hAnsi="Calibri" w:cs="Times New Roman"/>
          <w:b/>
          <w:bCs/>
          <w:lang w:eastAsia="pl-PL"/>
        </w:rPr>
        <w:t>brutto: ...................... (słownie: ..............</w:t>
      </w:r>
      <w:r w:rsidR="00C504E0">
        <w:rPr>
          <w:rFonts w:ascii="Calibri" w:eastAsia="Times New Roman" w:hAnsi="Calibri" w:cs="Times New Roman"/>
          <w:b/>
          <w:bCs/>
          <w:lang w:eastAsia="pl-PL"/>
        </w:rPr>
        <w:t>...</w:t>
      </w:r>
      <w:r>
        <w:rPr>
          <w:rFonts w:ascii="Calibri" w:eastAsia="Times New Roman" w:hAnsi="Calibri" w:cs="Times New Roman"/>
          <w:b/>
          <w:bCs/>
          <w:lang w:eastAsia="pl-PL"/>
        </w:rPr>
        <w:t>.....)</w:t>
      </w:r>
    </w:p>
    <w:p w14:paraId="298A9D9C"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14:paraId="45CD3D24"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5</w:t>
      </w:r>
    </w:p>
    <w:p w14:paraId="6DAF7540"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r>
        <w:rPr>
          <w:rFonts w:ascii="Calibri" w:eastAsia="Times New Roman" w:hAnsi="Calibri" w:cs="Times New Roman"/>
          <w:b/>
          <w:highlight w:val="lightGray"/>
          <w:lang w:eastAsia="pl-PL"/>
        </w:rPr>
        <w:t>WARUNKI PŁATNOŚCI</w:t>
      </w:r>
    </w:p>
    <w:p w14:paraId="7F321D05" w14:textId="77777777" w:rsidR="002466BF" w:rsidRDefault="002466BF" w:rsidP="00BF3239">
      <w:pPr>
        <w:numPr>
          <w:ilvl w:val="0"/>
          <w:numId w:val="11"/>
        </w:numPr>
        <w:tabs>
          <w:tab w:val="left" w:pos="360"/>
        </w:tabs>
        <w:overflowPunct w:val="0"/>
        <w:autoSpaceDE w:val="0"/>
        <w:autoSpaceDN w:val="0"/>
        <w:adjustRightInd w:val="0"/>
        <w:spacing w:after="0" w:line="240" w:lineRule="auto"/>
        <w:jc w:val="both"/>
        <w:textAlignment w:val="baseline"/>
        <w:rPr>
          <w:rFonts w:ascii="Calibri" w:eastAsia="Times New Roman" w:hAnsi="Calibri" w:cs="Calibri"/>
          <w:lang w:eastAsia="pl-PL"/>
        </w:rPr>
      </w:pPr>
      <w:r>
        <w:rPr>
          <w:rFonts w:ascii="Calibri" w:eastAsia="Times New Roman" w:hAnsi="Calibri" w:cs="Calibri"/>
        </w:rPr>
        <w:t>Zamawiający zapłaci za dostawę przedmiotu umowy zgodnie z opisem przedmiotu zamówienia na podstawie faktury wystawionej przez Wykonawcę i dowodu potwierdzającego dostawę (protokołu zdawczo-odbiorczego).</w:t>
      </w:r>
    </w:p>
    <w:p w14:paraId="409043ED" w14:textId="04E44280" w:rsidR="002466BF" w:rsidRDefault="002466BF" w:rsidP="00BF3239">
      <w:pPr>
        <w:numPr>
          <w:ilvl w:val="0"/>
          <w:numId w:val="11"/>
        </w:numPr>
        <w:tabs>
          <w:tab w:val="left" w:pos="360"/>
        </w:tabs>
        <w:overflowPunct w:val="0"/>
        <w:autoSpaceDE w:val="0"/>
        <w:autoSpaceDN w:val="0"/>
        <w:adjustRightInd w:val="0"/>
        <w:spacing w:after="0" w:line="240" w:lineRule="auto"/>
        <w:jc w:val="both"/>
        <w:textAlignment w:val="baseline"/>
        <w:rPr>
          <w:rFonts w:ascii="Calibri" w:eastAsia="Calibri" w:hAnsi="Calibri" w:cs="Times New Roman"/>
        </w:rPr>
      </w:pPr>
      <w:r>
        <w:rPr>
          <w:rFonts w:ascii="Calibri" w:eastAsia="Calibri" w:hAnsi="Calibri" w:cs="Times New Roman"/>
        </w:rPr>
        <w:t>Zapłata nastąpi przelewem na konto Wykonawcy nie później niż w ciągu 60 dni od daty doręczenia faktury Zamawiającego. W przypadku błędnie sporządzonej faktury VAT w tym braku na fakturze klauzuli, o której mowa w § 1</w:t>
      </w:r>
      <w:r w:rsidR="004921F6">
        <w:rPr>
          <w:rFonts w:ascii="Calibri" w:eastAsia="Calibri" w:hAnsi="Calibri" w:cs="Times New Roman"/>
        </w:rPr>
        <w:t>1</w:t>
      </w:r>
      <w:r>
        <w:rPr>
          <w:rFonts w:ascii="Calibri" w:eastAsia="Calibri" w:hAnsi="Calibri" w:cs="Times New Roman"/>
        </w:rPr>
        <w:t xml:space="preserve"> niniejszej umowy, termin płatności ulegnie odpowiedniemu przesunięciu o czas, w którym doręczono prawidłowo sporządzoną fakturę.</w:t>
      </w:r>
    </w:p>
    <w:p w14:paraId="798A9F5B" w14:textId="77777777" w:rsidR="002466BF" w:rsidRDefault="002466BF" w:rsidP="00BF3239">
      <w:pPr>
        <w:numPr>
          <w:ilvl w:val="0"/>
          <w:numId w:val="11"/>
        </w:numPr>
        <w:tabs>
          <w:tab w:val="left" w:pos="360"/>
        </w:tabs>
        <w:overflowPunct w:val="0"/>
        <w:autoSpaceDE w:val="0"/>
        <w:autoSpaceDN w:val="0"/>
        <w:adjustRightInd w:val="0"/>
        <w:spacing w:after="0" w:line="240" w:lineRule="auto"/>
        <w:jc w:val="both"/>
        <w:textAlignment w:val="baseline"/>
        <w:rPr>
          <w:rFonts w:ascii="Calibri" w:eastAsia="Calibri" w:hAnsi="Calibri" w:cs="Times New Roman"/>
        </w:rPr>
      </w:pPr>
      <w:r>
        <w:rPr>
          <w:rFonts w:ascii="Calibri" w:eastAsia="Calibri" w:hAnsi="Calibri" w:cs="Times New Roman"/>
        </w:rPr>
        <w:t>Za datę zapłaty uważa się dzień obciążenia rachunku bankowego Zamawiającego.</w:t>
      </w:r>
    </w:p>
    <w:p w14:paraId="5610521B"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p>
    <w:p w14:paraId="4B2AACF3" w14:textId="77777777" w:rsidR="002466BF" w:rsidRDefault="002466BF" w:rsidP="002466BF">
      <w:pPr>
        <w:tabs>
          <w:tab w:val="left"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6</w:t>
      </w:r>
    </w:p>
    <w:p w14:paraId="3F39C9A2" w14:textId="77777777" w:rsidR="002466BF" w:rsidRDefault="002466BF" w:rsidP="002466BF">
      <w:pPr>
        <w:tabs>
          <w:tab w:val="left" w:pos="720"/>
        </w:tabs>
        <w:overflowPunct w:val="0"/>
        <w:autoSpaceDE w:val="0"/>
        <w:autoSpaceDN w:val="0"/>
        <w:adjustRightInd w:val="0"/>
        <w:spacing w:after="0" w:line="240" w:lineRule="auto"/>
        <w:ind w:left="720" w:hanging="720"/>
        <w:jc w:val="both"/>
        <w:textAlignment w:val="baseline"/>
        <w:rPr>
          <w:rFonts w:ascii="Calibri" w:eastAsia="Times New Roman" w:hAnsi="Calibri" w:cs="Times New Roman"/>
          <w:b/>
          <w:lang w:eastAsia="pl-PL"/>
        </w:rPr>
      </w:pPr>
      <w:r>
        <w:rPr>
          <w:rFonts w:ascii="Calibri" w:eastAsia="Times New Roman" w:hAnsi="Calibri" w:cs="Times New Roman"/>
          <w:b/>
          <w:highlight w:val="lightGray"/>
          <w:lang w:eastAsia="pl-PL"/>
        </w:rPr>
        <w:t>DOSTAWA TOWARU</w:t>
      </w:r>
    </w:p>
    <w:p w14:paraId="26F92026" w14:textId="2FC759F9" w:rsidR="002466BF" w:rsidRPr="00637C83"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Calibri" w:hAnsi="Calibri" w:cs="Times New Roman"/>
        </w:rPr>
        <w:t xml:space="preserve">Wykonawca zobowiązuje się do </w:t>
      </w:r>
      <w:r w:rsidR="0077458D">
        <w:rPr>
          <w:rFonts w:ascii="Calibri" w:eastAsia="Calibri" w:hAnsi="Calibri" w:cs="Times New Roman"/>
        </w:rPr>
        <w:t>przygotowania projekt</w:t>
      </w:r>
      <w:r w:rsidR="004921F6">
        <w:rPr>
          <w:rFonts w:ascii="Calibri" w:eastAsia="Calibri" w:hAnsi="Calibri" w:cs="Times New Roman"/>
        </w:rPr>
        <w:t>u</w:t>
      </w:r>
      <w:r w:rsidR="0077458D">
        <w:rPr>
          <w:rFonts w:ascii="Calibri" w:eastAsia="Calibri" w:hAnsi="Calibri" w:cs="Times New Roman"/>
        </w:rPr>
        <w:t xml:space="preserve">, </w:t>
      </w:r>
      <w:r>
        <w:rPr>
          <w:rFonts w:ascii="Calibri" w:eastAsia="Calibri" w:hAnsi="Calibri" w:cs="Times New Roman"/>
        </w:rPr>
        <w:t>dostarcz</w:t>
      </w:r>
      <w:r w:rsidR="00C20C51">
        <w:rPr>
          <w:rFonts w:ascii="Calibri" w:eastAsia="Calibri" w:hAnsi="Calibri" w:cs="Times New Roman"/>
        </w:rPr>
        <w:t>enia i montażu</w:t>
      </w:r>
      <w:r>
        <w:rPr>
          <w:rFonts w:ascii="Calibri" w:eastAsia="Calibri" w:hAnsi="Calibri" w:cs="Times New Roman"/>
        </w:rPr>
        <w:t xml:space="preserve"> przedmiotu umowy </w:t>
      </w:r>
      <w:r w:rsidR="00C20C51">
        <w:rPr>
          <w:rFonts w:ascii="Calibri" w:eastAsia="Calibri" w:hAnsi="Calibri" w:cs="Times New Roman"/>
        </w:rPr>
        <w:t xml:space="preserve">do </w:t>
      </w:r>
      <w:r>
        <w:rPr>
          <w:rFonts w:ascii="Calibri" w:eastAsia="Calibri" w:hAnsi="Calibri" w:cs="Times New Roman"/>
        </w:rPr>
        <w:t xml:space="preserve">Szpitala Specjalistycznego w Pile własnym transportem na własny koszt i ryzyko. </w:t>
      </w:r>
      <w:r>
        <w:rPr>
          <w:rFonts w:ascii="Calibri" w:eastAsia="Times New Roman" w:hAnsi="Calibri" w:cs="Calibri"/>
        </w:rPr>
        <w:t>Dokładny termin dostawy</w:t>
      </w:r>
      <w:r w:rsidR="00C20C51">
        <w:rPr>
          <w:rFonts w:ascii="Calibri" w:eastAsia="Times New Roman" w:hAnsi="Calibri" w:cs="Calibri"/>
        </w:rPr>
        <w:t xml:space="preserve"> i montażu</w:t>
      </w:r>
      <w:r>
        <w:rPr>
          <w:rFonts w:ascii="Calibri" w:eastAsia="Times New Roman" w:hAnsi="Calibri" w:cs="Calibri"/>
        </w:rPr>
        <w:t xml:space="preserve"> Wykonawca zobowiązany jest wcześniej uzgodnić z przedstawicielem Zamawiającego tj. Kierownikiem Działu </w:t>
      </w:r>
      <w:r w:rsidR="00952467">
        <w:rPr>
          <w:rFonts w:ascii="Calibri" w:eastAsia="Times New Roman" w:hAnsi="Calibri" w:cs="Calibri"/>
        </w:rPr>
        <w:t xml:space="preserve">Elektrotechnicznego </w:t>
      </w:r>
      <w:r>
        <w:rPr>
          <w:rFonts w:ascii="Calibri" w:eastAsia="Times New Roman" w:hAnsi="Calibri" w:cs="Calibri"/>
        </w:rPr>
        <w:t>Szpitala Specjalistycznego w Pile.</w:t>
      </w:r>
    </w:p>
    <w:p w14:paraId="3E53128B" w14:textId="77777777" w:rsidR="00637C83" w:rsidRPr="00FC3344" w:rsidRDefault="00637C83"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Wykonawca zobowiązany jest dostarczyć niezbędną dokumentację projektową w wersji papierowej i elektronicznej.</w:t>
      </w:r>
    </w:p>
    <w:p w14:paraId="13FB35F1" w14:textId="0AC3048C" w:rsidR="00FC3344" w:rsidRPr="00393D9A" w:rsidRDefault="00FC3344" w:rsidP="003A2BD3">
      <w:pPr>
        <w:pStyle w:val="Akapitzlist"/>
        <w:numPr>
          <w:ilvl w:val="0"/>
          <w:numId w:val="20"/>
        </w:numPr>
        <w:tabs>
          <w:tab w:val="clear" w:pos="502"/>
          <w:tab w:val="num" w:pos="426"/>
        </w:tabs>
        <w:autoSpaceDE w:val="0"/>
        <w:autoSpaceDN w:val="0"/>
        <w:adjustRightInd w:val="0"/>
        <w:spacing w:after="0" w:line="240" w:lineRule="auto"/>
        <w:ind w:hanging="502"/>
        <w:jc w:val="both"/>
        <w:rPr>
          <w:bCs/>
        </w:rPr>
      </w:pPr>
      <w:r w:rsidRPr="00393D9A">
        <w:rPr>
          <w:bCs/>
        </w:rPr>
        <w:t xml:space="preserve">Wykonawca zobowiązany jest do ponoszenia pełnej odpowiedzialności za przestrzeganie przepisów bhp, ochronę ppoż, jak i za wszelkie szkody powstałe w trakcie trwania robót na terenie przejętym od Zamawiającego lub mających związek z prowadzonymi robotami, od dnia przejęcia terenu robót oraz </w:t>
      </w:r>
      <w:r>
        <w:rPr>
          <w:bCs/>
        </w:rPr>
        <w:t>p</w:t>
      </w:r>
      <w:r w:rsidRPr="00393D9A">
        <w:rPr>
          <w:bCs/>
        </w:rPr>
        <w:t>onoszeni</w:t>
      </w:r>
      <w:r>
        <w:rPr>
          <w:bCs/>
        </w:rPr>
        <w:t>a</w:t>
      </w:r>
      <w:r w:rsidRPr="00393D9A">
        <w:rPr>
          <w:bCs/>
        </w:rPr>
        <w:t xml:space="preserve"> pełnej odpowiedzialności za szkody oraz następstwa nieszczęśliwych wypadków </w:t>
      </w:r>
      <w:r w:rsidR="009A1BBF">
        <w:rPr>
          <w:bCs/>
        </w:rPr>
        <w:t xml:space="preserve">                  </w:t>
      </w:r>
      <w:r w:rsidRPr="00393D9A">
        <w:rPr>
          <w:bCs/>
        </w:rPr>
        <w:t xml:space="preserve">z udziałem zarówno pracowników Wykonawcy jak i osób trzecich, powstałe w związku </w:t>
      </w:r>
      <w:r w:rsidR="009A1BBF">
        <w:rPr>
          <w:bCs/>
        </w:rPr>
        <w:t xml:space="preserve">                                </w:t>
      </w:r>
      <w:r w:rsidRPr="00393D9A">
        <w:rPr>
          <w:bCs/>
        </w:rPr>
        <w:t xml:space="preserve">z prowadzonymi robotami, w tym także ruchem pojazdów, od dnia przejęcia terenu robót; </w:t>
      </w:r>
    </w:p>
    <w:p w14:paraId="2751110E"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Calibri" w:hAnsi="Calibri" w:cs="Times New Roman"/>
        </w:rPr>
        <w:t>Parametry techniczne, wyposażenie, warunki gwarancji i serwisu przedmiotu umowy określa załącznik nr 1 do umowy.</w:t>
      </w:r>
    </w:p>
    <w:p w14:paraId="6C0809E5"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Jeżeli w dostarczonym sprzęcie Zamawiający stwierdzi wady, niezwłocznie zawiadomi o nich Wykonawcę, który wymieni sprzęt na wolny od wad w ciągu 7 dni od daty zawiadomienia, nie obciążając Zamawiającego kosztami wymiany.</w:t>
      </w:r>
    </w:p>
    <w:p w14:paraId="0B707ECB"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Przekazanie przedmiotu umowy nastąpi na podstawie podpisanego przez obie strony, bez zastrzeżeń, protokołu zdawczo-odbiorczego z dostawy i odbioru przedmiotu umowy.</w:t>
      </w:r>
    </w:p>
    <w:p w14:paraId="75BCFB19"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Odpowiedzialność za przedmiot umowy przenosi się na Zamawiającego z chwilą podpisania, bez zastrzeżeń, protokołu zdawczo – odbiorczego przez obie strony umowy.</w:t>
      </w:r>
    </w:p>
    <w:p w14:paraId="6DF9E79D"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Przedmiot zamówienia nie posiada wad fizycznych, jest kompletny i gotowy po zainstalowaniu do eksploatacji bez żadnych dodatkowych zakupów i inwestycji (poza materiałami eksploatacyjnymi). Przez wadę fizyczną rozumie się w szczególności jakąkolwiek niezgodność z opisem przedmiotu zamówienia lub inną wadę uniemożliwiającą korzystanie z przedmiotu umowy zgodnie z celem, jakiemu przedmiot ten miał służyć Zamawiającemu.</w:t>
      </w:r>
    </w:p>
    <w:p w14:paraId="12FE78BE"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Calibri" w:hAnsi="Calibri" w:cs="Times New Roman"/>
        </w:rPr>
      </w:pPr>
      <w:r>
        <w:rPr>
          <w:rFonts w:ascii="Calibri" w:eastAsia="Times New Roman" w:hAnsi="Calibri" w:cs="Calibri"/>
        </w:rPr>
        <w:t xml:space="preserve">Wykonawca wraz z przedmiotem umowy dostarczy dokumenty określone w załączniku nr 1. </w:t>
      </w:r>
    </w:p>
    <w:p w14:paraId="476ABCA2" w14:textId="77777777" w:rsidR="002466BF"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Times New Roman" w:hAnsi="Calibri" w:cs="Calibri"/>
        </w:rPr>
        <w:t xml:space="preserve">Wykonawca gwarantuje, że dostarczy urządzenia identyczne jak przedstawione w ofercie. </w:t>
      </w:r>
    </w:p>
    <w:p w14:paraId="64D361C0" w14:textId="43D7EE2F" w:rsidR="002466BF" w:rsidRPr="004921F6" w:rsidRDefault="002466BF"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Calibri" w:hAnsi="Calibri" w:cs="Calibri"/>
        </w:rPr>
        <w:t>Dniem wykonania zamówienia będzie dzień podpisania protokołu zdawczo - odbiorczego.</w:t>
      </w:r>
    </w:p>
    <w:p w14:paraId="4DD95811" w14:textId="2EE1676C" w:rsidR="004921F6" w:rsidRDefault="004921F6" w:rsidP="00BF3239">
      <w:pPr>
        <w:numPr>
          <w:ilvl w:val="0"/>
          <w:numId w:val="20"/>
        </w:numPr>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Calibri" w:hAnsi="Calibri" w:cs="Times New Roman"/>
        </w:rPr>
        <w:t>Termin wykonania:</w:t>
      </w:r>
      <w:r>
        <w:rPr>
          <w:rFonts w:ascii="Calibri" w:eastAsia="Calibri" w:hAnsi="Calibri" w:cs="Times New Roman"/>
          <w:b/>
          <w:bCs/>
        </w:rPr>
        <w:t xml:space="preserve"> 3 miesiące od dnia podpisania umowy.</w:t>
      </w:r>
    </w:p>
    <w:p w14:paraId="1C59E6DB" w14:textId="77777777" w:rsidR="002466BF" w:rsidRDefault="002466BF" w:rsidP="002466BF">
      <w:pPr>
        <w:tabs>
          <w:tab w:val="num" w:pos="720"/>
        </w:tabs>
        <w:overflowPunct w:val="0"/>
        <w:autoSpaceDE w:val="0"/>
        <w:autoSpaceDN w:val="0"/>
        <w:adjustRightInd w:val="0"/>
        <w:spacing w:after="0" w:line="240" w:lineRule="auto"/>
        <w:textAlignment w:val="baseline"/>
        <w:rPr>
          <w:rFonts w:ascii="Calibri" w:eastAsia="Times New Roman" w:hAnsi="Calibri" w:cs="Times New Roman"/>
          <w:b/>
          <w:bCs/>
          <w:lang w:eastAsia="pl-PL"/>
        </w:rPr>
      </w:pPr>
    </w:p>
    <w:p w14:paraId="3FFA2CCF" w14:textId="77777777" w:rsidR="00C20C51" w:rsidRDefault="00C20C51" w:rsidP="002466BF">
      <w:pPr>
        <w:tabs>
          <w:tab w:val="num"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bCs/>
          <w:lang w:eastAsia="pl-PL"/>
        </w:rPr>
      </w:pPr>
    </w:p>
    <w:p w14:paraId="7B95E573" w14:textId="77777777" w:rsidR="00C20C51" w:rsidRDefault="00C20C51" w:rsidP="002466BF">
      <w:pPr>
        <w:tabs>
          <w:tab w:val="num"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bCs/>
          <w:lang w:eastAsia="pl-PL"/>
        </w:rPr>
      </w:pPr>
    </w:p>
    <w:p w14:paraId="40906E54" w14:textId="77777777" w:rsidR="00C20C51" w:rsidRDefault="00C20C51" w:rsidP="002466BF">
      <w:pPr>
        <w:tabs>
          <w:tab w:val="num"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bCs/>
          <w:lang w:eastAsia="pl-PL"/>
        </w:rPr>
      </w:pPr>
    </w:p>
    <w:p w14:paraId="7FE56899" w14:textId="77777777" w:rsidR="00241792" w:rsidRDefault="00241792" w:rsidP="002466BF">
      <w:pPr>
        <w:tabs>
          <w:tab w:val="num"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bCs/>
          <w:lang w:eastAsia="pl-PL"/>
        </w:rPr>
      </w:pPr>
    </w:p>
    <w:p w14:paraId="1EEABEDA" w14:textId="77777777" w:rsidR="00FC3344" w:rsidRDefault="00FC3344" w:rsidP="002466BF">
      <w:pPr>
        <w:tabs>
          <w:tab w:val="num"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bCs/>
          <w:lang w:eastAsia="pl-PL"/>
        </w:rPr>
      </w:pPr>
    </w:p>
    <w:p w14:paraId="2EA8820B" w14:textId="77777777" w:rsidR="00FC3344" w:rsidRDefault="00FC3344" w:rsidP="002466BF">
      <w:pPr>
        <w:tabs>
          <w:tab w:val="num"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bCs/>
          <w:lang w:eastAsia="pl-PL"/>
        </w:rPr>
      </w:pPr>
    </w:p>
    <w:p w14:paraId="1191B977" w14:textId="77777777" w:rsidR="002466BF" w:rsidRDefault="002466BF" w:rsidP="002466BF">
      <w:pPr>
        <w:tabs>
          <w:tab w:val="num"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bCs/>
          <w:lang w:eastAsia="pl-PL"/>
        </w:rPr>
      </w:pPr>
      <w:r>
        <w:rPr>
          <w:rFonts w:ascii="Calibri" w:eastAsia="Times New Roman" w:hAnsi="Calibri" w:cs="Times New Roman"/>
          <w:b/>
          <w:bCs/>
          <w:lang w:eastAsia="pl-PL"/>
        </w:rPr>
        <w:t>§7</w:t>
      </w:r>
    </w:p>
    <w:p w14:paraId="1E84B910" w14:textId="1DC36C73"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Calibri"/>
          <w:b/>
        </w:rPr>
      </w:pPr>
      <w:r>
        <w:rPr>
          <w:rFonts w:ascii="Calibri" w:eastAsia="Times New Roman" w:hAnsi="Calibri" w:cs="Calibri"/>
          <w:b/>
          <w:highlight w:val="lightGray"/>
        </w:rPr>
        <w:t>GWARANCJA</w:t>
      </w:r>
      <w:r w:rsidR="007F6C89">
        <w:rPr>
          <w:rFonts w:ascii="Calibri" w:eastAsia="Times New Roman" w:hAnsi="Calibri" w:cs="Calibri"/>
          <w:b/>
        </w:rPr>
        <w:t xml:space="preserve"> </w:t>
      </w:r>
    </w:p>
    <w:p w14:paraId="64BC6271" w14:textId="280E19DE" w:rsidR="002466BF" w:rsidRDefault="002466BF" w:rsidP="00BF3239">
      <w:pPr>
        <w:numPr>
          <w:ilvl w:val="0"/>
          <w:numId w:val="21"/>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Calibri"/>
          <w:bCs/>
        </w:rPr>
      </w:pPr>
      <w:r>
        <w:rPr>
          <w:rFonts w:ascii="Calibri" w:eastAsia="Times New Roman" w:hAnsi="Calibri" w:cs="Calibri"/>
        </w:rPr>
        <w:t xml:space="preserve">Okres </w:t>
      </w:r>
      <w:r w:rsidR="007F6C89">
        <w:rPr>
          <w:rFonts w:ascii="Calibri" w:eastAsia="Times New Roman" w:hAnsi="Calibri" w:cs="Calibri"/>
        </w:rPr>
        <w:t xml:space="preserve">gwarancji i </w:t>
      </w:r>
      <w:r>
        <w:rPr>
          <w:rFonts w:ascii="Calibri" w:eastAsia="Times New Roman" w:hAnsi="Calibri" w:cs="Calibri"/>
        </w:rPr>
        <w:t xml:space="preserve">rękojmi na przedmiot umowy wynosi </w:t>
      </w:r>
      <w:r w:rsidR="00E7391F">
        <w:rPr>
          <w:rFonts w:ascii="Calibri" w:eastAsia="Times New Roman" w:hAnsi="Calibri" w:cs="Calibri"/>
        </w:rPr>
        <w:t xml:space="preserve">24 miesiące </w:t>
      </w:r>
      <w:r>
        <w:rPr>
          <w:rFonts w:ascii="Calibri" w:eastAsia="Times New Roman" w:hAnsi="Calibri" w:cs="Calibri"/>
          <w:bCs/>
        </w:rPr>
        <w:t xml:space="preserve">od dnia uruchomienia </w:t>
      </w:r>
      <w:r w:rsidR="00E7391F">
        <w:rPr>
          <w:rFonts w:ascii="Calibri" w:eastAsia="Times New Roman" w:hAnsi="Calibri" w:cs="Calibri"/>
          <w:bCs/>
        </w:rPr>
        <w:t>lampy identyfikacyjnej.</w:t>
      </w:r>
    </w:p>
    <w:p w14:paraId="2EADEB91" w14:textId="77777777" w:rsidR="002466BF" w:rsidRDefault="002466BF" w:rsidP="00BF3239">
      <w:pPr>
        <w:numPr>
          <w:ilvl w:val="0"/>
          <w:numId w:val="21"/>
        </w:numPr>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Times New Roman" w:hAnsi="Calibri" w:cs="Calibri"/>
        </w:rPr>
        <w:t>Okres gwarancji liczony będzie od bezusterkowego podpisania protokołu zdawczo-odbiorczego z bezusterkowego testu sprawdzającego.</w:t>
      </w:r>
    </w:p>
    <w:p w14:paraId="6132D997" w14:textId="77777777" w:rsidR="000B7D5E" w:rsidRDefault="002466BF" w:rsidP="000B7D5E">
      <w:pPr>
        <w:numPr>
          <w:ilvl w:val="0"/>
          <w:numId w:val="21"/>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Times New Roman" w:hAnsi="Calibri" w:cs="Calibri"/>
        </w:rPr>
        <w:t xml:space="preserve">Wykonawca wraz z dostawą </w:t>
      </w:r>
      <w:r w:rsidR="00E7391F">
        <w:rPr>
          <w:rFonts w:ascii="Calibri" w:eastAsia="Times New Roman" w:hAnsi="Calibri" w:cs="Calibri"/>
        </w:rPr>
        <w:t xml:space="preserve">przedmiotu zamówienia </w:t>
      </w:r>
      <w:r>
        <w:rPr>
          <w:rFonts w:ascii="Calibri" w:eastAsia="Times New Roman" w:hAnsi="Calibri" w:cs="Calibri"/>
        </w:rPr>
        <w:t>zobowiązany jest dostarczyć karty gwarancyjne na oferowany towar.</w:t>
      </w:r>
    </w:p>
    <w:p w14:paraId="7CEF1557" w14:textId="77777777" w:rsidR="002466BF" w:rsidRDefault="002466BF" w:rsidP="00BF3239">
      <w:pPr>
        <w:numPr>
          <w:ilvl w:val="0"/>
          <w:numId w:val="21"/>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Calibri"/>
        </w:rPr>
      </w:pPr>
      <w:r>
        <w:rPr>
          <w:rFonts w:ascii="Calibri" w:eastAsia="Times New Roman" w:hAnsi="Calibri" w:cs="Calibri"/>
        </w:rPr>
        <w:t>Wykonawca zobowiązuje się do zapewnienia serwisu w okresie gwarancyjnym i pogwarancyjnym.</w:t>
      </w:r>
    </w:p>
    <w:p w14:paraId="354B1A11" w14:textId="77777777" w:rsidR="002466BF" w:rsidRDefault="002466BF" w:rsidP="00062437">
      <w:pPr>
        <w:numPr>
          <w:ilvl w:val="0"/>
          <w:numId w:val="21"/>
        </w:numPr>
        <w:overflowPunct w:val="0"/>
        <w:autoSpaceDE w:val="0"/>
        <w:autoSpaceDN w:val="0"/>
        <w:adjustRightInd w:val="0"/>
        <w:spacing w:after="0" w:line="240" w:lineRule="auto"/>
        <w:ind w:left="426" w:hanging="284"/>
        <w:jc w:val="both"/>
        <w:textAlignment w:val="baseline"/>
        <w:rPr>
          <w:rFonts w:ascii="Calibri" w:eastAsia="Times New Roman" w:hAnsi="Calibri" w:cs="Calibri"/>
        </w:rPr>
      </w:pPr>
      <w:r>
        <w:rPr>
          <w:rFonts w:ascii="Calibri" w:eastAsia="Times New Roman" w:hAnsi="Calibri" w:cs="Calibri"/>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w terminie do 3 dni roboczych. Wykonawca winien dokonać naprawy w terminie do 3 dni roboczych, a w przypadku konieczności wymiany części lub podzespołu w terminie do </w:t>
      </w:r>
      <w:r w:rsidR="003054E2">
        <w:rPr>
          <w:rFonts w:ascii="Calibri" w:eastAsia="Times New Roman" w:hAnsi="Calibri" w:cs="Calibri"/>
        </w:rPr>
        <w:t>7</w:t>
      </w:r>
      <w:r>
        <w:rPr>
          <w:rFonts w:ascii="Calibri" w:eastAsia="Times New Roman" w:hAnsi="Calibri" w:cs="Calibri"/>
        </w:rPr>
        <w:t xml:space="preserve"> dni. </w:t>
      </w:r>
    </w:p>
    <w:p w14:paraId="1D33DBD7" w14:textId="77777777" w:rsidR="002466BF" w:rsidRDefault="003730EB" w:rsidP="00BF3239">
      <w:pPr>
        <w:numPr>
          <w:ilvl w:val="0"/>
          <w:numId w:val="21"/>
        </w:numPr>
        <w:overflowPunct w:val="0"/>
        <w:autoSpaceDE w:val="0"/>
        <w:autoSpaceDN w:val="0"/>
        <w:adjustRightInd w:val="0"/>
        <w:spacing w:after="0" w:line="240" w:lineRule="auto"/>
        <w:ind w:left="426" w:hanging="284"/>
        <w:jc w:val="both"/>
        <w:textAlignment w:val="baseline"/>
        <w:rPr>
          <w:rFonts w:ascii="Calibri" w:eastAsia="Times New Roman" w:hAnsi="Calibri" w:cs="Calibri"/>
        </w:rPr>
      </w:pPr>
      <w:r>
        <w:rPr>
          <w:rFonts w:ascii="Calibri" w:eastAsia="Calibri" w:hAnsi="Calibri" w:cs="Calibri"/>
        </w:rPr>
        <w:t xml:space="preserve"> </w:t>
      </w:r>
      <w:r w:rsidR="002466BF">
        <w:rPr>
          <w:rFonts w:ascii="Calibri" w:eastAsia="Calibri" w:hAnsi="Calibri" w:cs="Calibri"/>
        </w:rPr>
        <w:t>W razie odrzucenia reklamacji przez Wykonawcę, Zamawiający może złożyć wniosek o przeprowadzenie ekspertyzy przez niezależnych rzeczoznawców. Jeżeli reklamacja Zamawiającego okaże się uzasadniona, koszty związane z przeprowadzeniem ekspertyzy poniesie Wykonawca.</w:t>
      </w:r>
    </w:p>
    <w:p w14:paraId="69857C87" w14:textId="77777777" w:rsidR="002466BF" w:rsidRDefault="002466BF" w:rsidP="002466BF">
      <w:pPr>
        <w:tabs>
          <w:tab w:val="num"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bCs/>
          <w:lang w:eastAsia="pl-PL"/>
        </w:rPr>
      </w:pPr>
    </w:p>
    <w:p w14:paraId="41073470" w14:textId="77777777" w:rsidR="002466BF" w:rsidRDefault="002466BF" w:rsidP="002466BF">
      <w:pPr>
        <w:tabs>
          <w:tab w:val="num" w:pos="720"/>
        </w:tabs>
        <w:overflowPunct w:val="0"/>
        <w:autoSpaceDE w:val="0"/>
        <w:autoSpaceDN w:val="0"/>
        <w:adjustRightInd w:val="0"/>
        <w:spacing w:after="0" w:line="240" w:lineRule="auto"/>
        <w:ind w:left="720" w:hanging="720"/>
        <w:jc w:val="center"/>
        <w:textAlignment w:val="baseline"/>
        <w:rPr>
          <w:rFonts w:ascii="Calibri" w:eastAsia="Times New Roman" w:hAnsi="Calibri" w:cs="Times New Roman"/>
          <w:b/>
          <w:bCs/>
          <w:lang w:eastAsia="pl-PL"/>
        </w:rPr>
      </w:pPr>
      <w:r>
        <w:rPr>
          <w:rFonts w:ascii="Calibri" w:eastAsia="Times New Roman" w:hAnsi="Calibri" w:cs="Times New Roman"/>
          <w:b/>
          <w:bCs/>
          <w:lang w:eastAsia="pl-PL"/>
        </w:rPr>
        <w:t>§ 8</w:t>
      </w:r>
    </w:p>
    <w:p w14:paraId="4C738E05" w14:textId="77777777" w:rsidR="002466BF" w:rsidRDefault="002466BF" w:rsidP="00BF3239">
      <w:pPr>
        <w:numPr>
          <w:ilvl w:val="0"/>
          <w:numId w:val="24"/>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spacing w:val="-3"/>
          <w:lang w:eastAsia="pl-PL"/>
        </w:rPr>
      </w:pPr>
      <w:r>
        <w:rPr>
          <w:rFonts w:ascii="Calibri" w:eastAsia="Times New Roman" w:hAnsi="Calibri" w:cs="Times New Roman"/>
          <w:bCs/>
          <w:lang w:eastAsia="pl-PL"/>
        </w:rPr>
        <w:t>Osobą odpowiedzialna za realizację niniejszej umowy ze strony Zamawiającego jest</w:t>
      </w:r>
      <w:r>
        <w:rPr>
          <w:rFonts w:ascii="Calibri" w:eastAsia="Calibri" w:hAnsi="Calibri" w:cs="Times New Roman"/>
          <w:bCs/>
        </w:rPr>
        <w:t xml:space="preserve"> Kierownik Działu </w:t>
      </w:r>
      <w:r w:rsidR="00863EA5">
        <w:rPr>
          <w:rFonts w:ascii="Calibri" w:eastAsia="Calibri" w:hAnsi="Calibri" w:cs="Times New Roman"/>
          <w:bCs/>
        </w:rPr>
        <w:t>Elektrotechnicznego</w:t>
      </w:r>
      <w:r>
        <w:rPr>
          <w:rFonts w:ascii="Calibri" w:eastAsia="Calibri" w:hAnsi="Calibri" w:cs="Times New Roman"/>
          <w:bCs/>
        </w:rPr>
        <w:t xml:space="preserve"> tel. (067) 210 62 </w:t>
      </w:r>
      <w:r w:rsidR="00C714B9">
        <w:rPr>
          <w:rFonts w:ascii="Calibri" w:eastAsia="Calibri" w:hAnsi="Calibri" w:cs="Times New Roman"/>
          <w:bCs/>
        </w:rPr>
        <w:t>50</w:t>
      </w:r>
      <w:r>
        <w:rPr>
          <w:rFonts w:ascii="Calibri" w:eastAsia="Calibri" w:hAnsi="Calibri" w:cs="Times New Roman"/>
          <w:bCs/>
        </w:rPr>
        <w:t>.</w:t>
      </w:r>
    </w:p>
    <w:p w14:paraId="081C2DC9" w14:textId="77777777" w:rsidR="002466BF" w:rsidRDefault="002466BF" w:rsidP="00BF3239">
      <w:pPr>
        <w:numPr>
          <w:ilvl w:val="0"/>
          <w:numId w:val="24"/>
        </w:numPr>
        <w:tabs>
          <w:tab w:val="num" w:pos="426"/>
        </w:tabs>
        <w:overflowPunct w:val="0"/>
        <w:autoSpaceDE w:val="0"/>
        <w:autoSpaceDN w:val="0"/>
        <w:adjustRightInd w:val="0"/>
        <w:spacing w:after="0" w:line="240" w:lineRule="auto"/>
        <w:ind w:left="426"/>
        <w:contextualSpacing/>
        <w:jc w:val="both"/>
        <w:textAlignment w:val="baseline"/>
        <w:rPr>
          <w:rFonts w:ascii="Calibri" w:eastAsia="Times New Roman" w:hAnsi="Calibri" w:cs="Times New Roman"/>
          <w:spacing w:val="-3"/>
          <w:lang w:eastAsia="pl-PL"/>
        </w:rPr>
      </w:pPr>
      <w:r>
        <w:rPr>
          <w:rFonts w:ascii="Calibri" w:eastAsia="Times New Roman" w:hAnsi="Calibri" w:cs="Times New Roman"/>
          <w:bCs/>
          <w:lang w:eastAsia="pl-PL"/>
        </w:rPr>
        <w:t>Osobą odpowiedzialna za realizację niniejszej umowy ze strony Wykonawcy jest:</w:t>
      </w:r>
    </w:p>
    <w:p w14:paraId="3C1534F0" w14:textId="77777777" w:rsidR="002466BF" w:rsidRDefault="002466BF" w:rsidP="002466BF">
      <w:pPr>
        <w:tabs>
          <w:tab w:val="num" w:pos="426"/>
        </w:tabs>
        <w:spacing w:after="120" w:line="240" w:lineRule="auto"/>
        <w:ind w:left="426"/>
        <w:rPr>
          <w:rFonts w:ascii="Calibri" w:eastAsia="Times New Roman" w:hAnsi="Calibri" w:cs="Times New Roman"/>
          <w:bCs/>
          <w:lang w:eastAsia="pl-PL"/>
        </w:rPr>
      </w:pPr>
      <w:r>
        <w:rPr>
          <w:rFonts w:ascii="Calibri" w:eastAsia="Times New Roman" w:hAnsi="Calibri" w:cs="Times New Roman"/>
          <w:bCs/>
          <w:lang w:eastAsia="pl-PL"/>
        </w:rPr>
        <w:t>………………………………………………………………………………….………., tel. ……………………………………………...</w:t>
      </w:r>
    </w:p>
    <w:p w14:paraId="149CA884" w14:textId="77777777" w:rsidR="00930683" w:rsidRDefault="00930683" w:rsidP="00930683">
      <w:pPr>
        <w:tabs>
          <w:tab w:val="num" w:pos="426"/>
        </w:tabs>
        <w:spacing w:after="120" w:line="240" w:lineRule="auto"/>
        <w:ind w:left="426"/>
        <w:rPr>
          <w:rFonts w:ascii="Calibri" w:eastAsia="Times New Roman" w:hAnsi="Calibri" w:cs="Times New Roman"/>
          <w:b/>
          <w:lang w:eastAsia="pl-PL"/>
        </w:rPr>
      </w:pP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t xml:space="preserve">    </w:t>
      </w:r>
    </w:p>
    <w:p w14:paraId="58F994D0" w14:textId="77777777" w:rsidR="002466BF" w:rsidRDefault="00930683" w:rsidP="00930683">
      <w:pPr>
        <w:tabs>
          <w:tab w:val="num" w:pos="426"/>
        </w:tabs>
        <w:spacing w:after="120" w:line="240" w:lineRule="auto"/>
        <w:ind w:left="426"/>
        <w:rPr>
          <w:rFonts w:ascii="Calibri" w:eastAsia="Times New Roman" w:hAnsi="Calibri" w:cs="Times New Roman"/>
          <w:bCs/>
          <w:lang w:eastAsia="pl-PL"/>
        </w:rPr>
      </w:pPr>
      <w:r>
        <w:rPr>
          <w:rFonts w:ascii="Calibri" w:eastAsia="Times New Roman" w:hAnsi="Calibri" w:cs="Times New Roman"/>
          <w:b/>
          <w:lang w:eastAsia="pl-PL"/>
        </w:rPr>
        <w:t xml:space="preserve">                                                                                   </w:t>
      </w:r>
      <w:r w:rsidR="002466BF">
        <w:rPr>
          <w:rFonts w:ascii="Calibri" w:eastAsia="Times New Roman" w:hAnsi="Calibri" w:cs="Times New Roman"/>
          <w:b/>
          <w:lang w:eastAsia="pl-PL"/>
        </w:rPr>
        <w:t>§ 9</w:t>
      </w:r>
    </w:p>
    <w:p w14:paraId="79CEC6A0"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r>
        <w:rPr>
          <w:rFonts w:ascii="Calibri" w:eastAsia="Times New Roman" w:hAnsi="Calibri" w:cs="Times New Roman"/>
          <w:b/>
          <w:highlight w:val="darkGray"/>
          <w:lang w:eastAsia="pl-PL"/>
        </w:rPr>
        <w:t>KARY UMOWNE</w:t>
      </w:r>
    </w:p>
    <w:p w14:paraId="0CA6EAE1" w14:textId="464E2C47" w:rsidR="002466BF" w:rsidRDefault="002466BF" w:rsidP="00BF3239">
      <w:pPr>
        <w:numPr>
          <w:ilvl w:val="0"/>
          <w:numId w:val="25"/>
        </w:numPr>
        <w:overflowPunct w:val="0"/>
        <w:autoSpaceDE w:val="0"/>
        <w:autoSpaceDN w:val="0"/>
        <w:adjustRightInd w:val="0"/>
        <w:spacing w:after="0" w:line="240" w:lineRule="auto"/>
        <w:ind w:left="426"/>
        <w:jc w:val="both"/>
        <w:textAlignment w:val="baseline"/>
        <w:rPr>
          <w:rFonts w:ascii="Calibri" w:eastAsia="Times New Roman" w:hAnsi="Calibri" w:cs="Times New Roman"/>
          <w:lang w:eastAsia="pl-PL"/>
        </w:rPr>
      </w:pPr>
      <w:r>
        <w:rPr>
          <w:rFonts w:ascii="Calibri" w:eastAsia="Times New Roman" w:hAnsi="Calibri" w:cs="Times New Roman"/>
          <w:lang w:eastAsia="pl-PL"/>
        </w:rPr>
        <w:t>W przypadku nie dostarczenia przedmiotu umowy w terminie określonym w § 6 ust. 1 i</w:t>
      </w:r>
      <w:r w:rsidR="00C504E0">
        <w:rPr>
          <w:rFonts w:ascii="Calibri" w:eastAsia="Times New Roman" w:hAnsi="Calibri" w:cs="Times New Roman"/>
          <w:lang w:eastAsia="pl-PL"/>
        </w:rPr>
        <w:t>/ lub</w:t>
      </w:r>
      <w:r>
        <w:rPr>
          <w:rFonts w:ascii="Calibri" w:eastAsia="Times New Roman" w:hAnsi="Calibri" w:cs="Times New Roman"/>
          <w:lang w:eastAsia="pl-PL"/>
        </w:rPr>
        <w:t xml:space="preserve"> </w:t>
      </w:r>
      <w:r w:rsidR="001B1764">
        <w:rPr>
          <w:rFonts w:ascii="Calibri" w:eastAsia="Times New Roman" w:hAnsi="Calibri" w:cs="Times New Roman"/>
          <w:lang w:eastAsia="pl-PL"/>
        </w:rPr>
        <w:t>5</w:t>
      </w:r>
      <w:r>
        <w:rPr>
          <w:rFonts w:ascii="Calibri" w:eastAsia="Times New Roman" w:hAnsi="Calibri" w:cs="Times New Roman"/>
          <w:lang w:eastAsia="pl-PL"/>
        </w:rPr>
        <w:t>. Wykonawca zapłaci Zamawiającemu karę umowną w wysokości 0,</w:t>
      </w:r>
      <w:r w:rsidR="00B92DDB">
        <w:rPr>
          <w:rFonts w:ascii="Calibri" w:eastAsia="Times New Roman" w:hAnsi="Calibri" w:cs="Times New Roman"/>
          <w:lang w:eastAsia="pl-PL"/>
        </w:rPr>
        <w:t>3</w:t>
      </w:r>
      <w:r>
        <w:rPr>
          <w:rFonts w:ascii="Calibri" w:eastAsia="Times New Roman" w:hAnsi="Calibri" w:cs="Times New Roman"/>
          <w:lang w:eastAsia="pl-PL"/>
        </w:rPr>
        <w:t xml:space="preserve">% wartości brutto faktury za </w:t>
      </w:r>
      <w:r w:rsidR="00C504E0">
        <w:rPr>
          <w:rFonts w:ascii="Calibri" w:eastAsia="Times New Roman" w:hAnsi="Calibri" w:cs="Times New Roman"/>
          <w:lang w:eastAsia="pl-PL"/>
        </w:rPr>
        <w:t xml:space="preserve">przedmiot umowy </w:t>
      </w:r>
      <w:r>
        <w:rPr>
          <w:rFonts w:ascii="Calibri" w:eastAsia="Times New Roman" w:hAnsi="Calibri" w:cs="Times New Roman"/>
          <w:lang w:eastAsia="pl-PL"/>
        </w:rPr>
        <w:t xml:space="preserve"> za każdy dzień </w:t>
      </w:r>
      <w:r w:rsidR="002B552E">
        <w:rPr>
          <w:rFonts w:ascii="Calibri" w:eastAsia="Times New Roman" w:hAnsi="Calibri" w:cs="Times New Roman"/>
          <w:lang w:eastAsia="pl-PL"/>
        </w:rPr>
        <w:t>opóźnienia</w:t>
      </w:r>
      <w:r>
        <w:rPr>
          <w:rFonts w:ascii="Calibri" w:eastAsia="Times New Roman" w:hAnsi="Calibri" w:cs="Times New Roman"/>
          <w:lang w:eastAsia="pl-PL"/>
        </w:rPr>
        <w:t xml:space="preserve"> jednak nie więcej niż 10% wartości brutto faktury</w:t>
      </w:r>
      <w:r w:rsidR="00C504E0">
        <w:rPr>
          <w:rFonts w:ascii="Calibri" w:eastAsia="Times New Roman" w:hAnsi="Calibri" w:cs="Times New Roman"/>
          <w:lang w:eastAsia="pl-PL"/>
        </w:rPr>
        <w:t>.</w:t>
      </w:r>
    </w:p>
    <w:p w14:paraId="0354C0EC" w14:textId="3EF19656" w:rsidR="00B92DDB" w:rsidRDefault="002466BF" w:rsidP="00B92DDB">
      <w:pPr>
        <w:numPr>
          <w:ilvl w:val="0"/>
          <w:numId w:val="25"/>
        </w:numPr>
        <w:overflowPunct w:val="0"/>
        <w:autoSpaceDE w:val="0"/>
        <w:autoSpaceDN w:val="0"/>
        <w:adjustRightInd w:val="0"/>
        <w:spacing w:after="0" w:line="240" w:lineRule="auto"/>
        <w:ind w:left="426"/>
        <w:jc w:val="both"/>
        <w:textAlignment w:val="baseline"/>
        <w:rPr>
          <w:rFonts w:ascii="Calibri" w:eastAsia="Times New Roman" w:hAnsi="Calibri" w:cs="Times New Roman"/>
          <w:lang w:eastAsia="pl-PL"/>
        </w:rPr>
      </w:pPr>
      <w:r>
        <w:rPr>
          <w:rFonts w:ascii="Calibri" w:eastAsia="Times New Roman" w:hAnsi="Calibri" w:cs="Times New Roman"/>
          <w:lang w:eastAsia="pl-PL"/>
        </w:rPr>
        <w:t xml:space="preserve">W przypadku odstąpienia od umowy z winy Wykonawcy lub Zamawiającego druga strona może dochodzić od strony winnej kary umownej w wysokości 10% wartości brutto </w:t>
      </w:r>
      <w:r w:rsidR="001B1764">
        <w:rPr>
          <w:rFonts w:ascii="Calibri" w:eastAsia="Times New Roman" w:hAnsi="Calibri" w:cs="Times New Roman"/>
          <w:lang w:eastAsia="pl-PL"/>
        </w:rPr>
        <w:t xml:space="preserve">przedmiotu </w:t>
      </w:r>
      <w:r>
        <w:rPr>
          <w:rFonts w:ascii="Calibri" w:eastAsia="Times New Roman" w:hAnsi="Calibri" w:cs="Times New Roman"/>
          <w:lang w:eastAsia="pl-PL"/>
        </w:rPr>
        <w:t>umowy.</w:t>
      </w:r>
    </w:p>
    <w:p w14:paraId="3A377F3E" w14:textId="11947D2D" w:rsidR="00B92DDB" w:rsidRPr="00B92DDB" w:rsidRDefault="00B92DDB" w:rsidP="00B92DDB">
      <w:pPr>
        <w:numPr>
          <w:ilvl w:val="0"/>
          <w:numId w:val="25"/>
        </w:numPr>
        <w:overflowPunct w:val="0"/>
        <w:autoSpaceDE w:val="0"/>
        <w:autoSpaceDN w:val="0"/>
        <w:adjustRightInd w:val="0"/>
        <w:spacing w:after="0" w:line="240" w:lineRule="auto"/>
        <w:ind w:left="426"/>
        <w:jc w:val="both"/>
        <w:textAlignment w:val="baseline"/>
        <w:rPr>
          <w:rFonts w:ascii="Calibri" w:eastAsia="Times New Roman" w:hAnsi="Calibri" w:cs="Times New Roman"/>
          <w:lang w:eastAsia="pl-PL"/>
        </w:rPr>
      </w:pPr>
      <w:r w:rsidRPr="00B92DDB">
        <w:rPr>
          <w:rFonts w:ascii="Calibri" w:eastAsia="Times New Roman" w:hAnsi="Calibri" w:cs="Times New Roman"/>
          <w:lang w:eastAsia="pl-PL"/>
        </w:rPr>
        <w:t xml:space="preserve">Za opóźnienie w usunięciu wad i usterek stwierdzonych w okresie gwarancji i rękojmi oraz za nieusunięcie wad i usterek w wyznaczonym terminie w wysokości </w:t>
      </w:r>
      <w:r w:rsidR="00AA2977">
        <w:rPr>
          <w:rFonts w:ascii="Calibri" w:eastAsia="Times New Roman" w:hAnsi="Calibri" w:cs="Times New Roman"/>
          <w:lang w:eastAsia="pl-PL"/>
        </w:rPr>
        <w:t>0,3 %</w:t>
      </w:r>
      <w:r w:rsidRPr="00B92DDB">
        <w:rPr>
          <w:rFonts w:ascii="Calibri" w:eastAsia="Times New Roman" w:hAnsi="Calibri" w:cs="Times New Roman"/>
          <w:lang w:eastAsia="pl-PL"/>
        </w:rPr>
        <w:t xml:space="preserve"> </w:t>
      </w:r>
      <w:r w:rsidR="00214891">
        <w:rPr>
          <w:rFonts w:ascii="Calibri" w:eastAsia="Times New Roman" w:hAnsi="Calibri" w:cs="Times New Roman"/>
          <w:lang w:eastAsia="pl-PL"/>
        </w:rPr>
        <w:t xml:space="preserve">wartości brutto faktury za </w:t>
      </w:r>
      <w:r w:rsidR="00C504E0">
        <w:rPr>
          <w:rFonts w:ascii="Calibri" w:eastAsia="Times New Roman" w:hAnsi="Calibri" w:cs="Times New Roman"/>
          <w:lang w:eastAsia="pl-PL"/>
        </w:rPr>
        <w:t xml:space="preserve">przedmiot umowy </w:t>
      </w:r>
      <w:r w:rsidRPr="00B92DDB">
        <w:rPr>
          <w:rFonts w:ascii="Calibri" w:eastAsia="Times New Roman" w:hAnsi="Calibri" w:cs="Times New Roman"/>
          <w:lang w:eastAsia="pl-PL"/>
        </w:rPr>
        <w:t xml:space="preserve">za każdy dzień opóźnienia. Termin opóźnienia liczony będzie od następnego dnia po upływie terminu ustalonego na usunięcie wad i usterek. </w:t>
      </w:r>
    </w:p>
    <w:p w14:paraId="1E6FEAFC" w14:textId="77777777" w:rsidR="002466BF" w:rsidRDefault="002466BF" w:rsidP="00B92DDB">
      <w:pPr>
        <w:numPr>
          <w:ilvl w:val="0"/>
          <w:numId w:val="25"/>
        </w:numPr>
        <w:overflowPunct w:val="0"/>
        <w:autoSpaceDE w:val="0"/>
        <w:autoSpaceDN w:val="0"/>
        <w:adjustRightInd w:val="0"/>
        <w:spacing w:after="0" w:line="240" w:lineRule="auto"/>
        <w:ind w:left="426"/>
        <w:jc w:val="both"/>
        <w:textAlignment w:val="baseline"/>
        <w:rPr>
          <w:rFonts w:ascii="Calibri" w:eastAsia="Times New Roman" w:hAnsi="Calibri" w:cs="Times New Roman"/>
          <w:lang w:eastAsia="pl-PL"/>
        </w:rPr>
      </w:pPr>
      <w:r>
        <w:rPr>
          <w:rFonts w:ascii="Calibri" w:eastAsia="Times New Roman" w:hAnsi="Calibri" w:cs="Times New Roman"/>
          <w:lang w:eastAsia="pl-PL"/>
        </w:rPr>
        <w:t>Jeżeli wysokość szkody przekracza wysokość kary umownej, Zamawiający zastrzega sobie prawo dochodzenia na drodze sądowej odszkodowania przekraczającego wysokość kary.</w:t>
      </w:r>
    </w:p>
    <w:p w14:paraId="46967607" w14:textId="77777777" w:rsidR="002466BF" w:rsidRDefault="002466BF" w:rsidP="002466BF">
      <w:pPr>
        <w:overflowPunct w:val="0"/>
        <w:autoSpaceDE w:val="0"/>
        <w:autoSpaceDN w:val="0"/>
        <w:adjustRightInd w:val="0"/>
        <w:spacing w:after="0" w:line="240" w:lineRule="auto"/>
        <w:textAlignment w:val="baseline"/>
        <w:rPr>
          <w:rFonts w:ascii="Calibri" w:eastAsia="Times New Roman" w:hAnsi="Calibri" w:cs="Times New Roman"/>
          <w:b/>
          <w:color w:val="000000"/>
          <w:lang w:eastAsia="pl-PL"/>
        </w:rPr>
      </w:pPr>
    </w:p>
    <w:p w14:paraId="153AB207" w14:textId="77777777" w:rsidR="002466BF" w:rsidRDefault="002466BF" w:rsidP="002466BF">
      <w:pPr>
        <w:overflowPunct w:val="0"/>
        <w:autoSpaceDE w:val="0"/>
        <w:autoSpaceDN w:val="0"/>
        <w:adjustRightInd w:val="0"/>
        <w:spacing w:after="0" w:line="240" w:lineRule="auto"/>
        <w:ind w:left="357" w:hanging="357"/>
        <w:jc w:val="center"/>
        <w:textAlignment w:val="baseline"/>
        <w:rPr>
          <w:rFonts w:ascii="Calibri" w:eastAsia="Times New Roman" w:hAnsi="Calibri" w:cs="Times New Roman"/>
          <w:b/>
          <w:color w:val="000000"/>
          <w:lang w:eastAsia="pl-PL"/>
        </w:rPr>
      </w:pPr>
      <w:r>
        <w:rPr>
          <w:rFonts w:ascii="Calibri" w:eastAsia="Times New Roman" w:hAnsi="Calibri" w:cs="Times New Roman"/>
          <w:b/>
          <w:color w:val="000000"/>
          <w:lang w:eastAsia="pl-PL"/>
        </w:rPr>
        <w:t xml:space="preserve">§ 10 </w:t>
      </w:r>
    </w:p>
    <w:p w14:paraId="07CC74F6"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bCs/>
          <w:lang w:eastAsia="pl-PL"/>
        </w:rPr>
      </w:pPr>
      <w:r>
        <w:rPr>
          <w:rFonts w:ascii="Calibri" w:eastAsia="Times New Roman" w:hAnsi="Calibri" w:cs="Times New Roman"/>
          <w:b/>
          <w:highlight w:val="lightGray"/>
          <w:lang w:eastAsia="pl-PL"/>
        </w:rPr>
        <w:t>ODSTĄPIENIE OD UMOWY</w:t>
      </w:r>
    </w:p>
    <w:p w14:paraId="49AFC09B" w14:textId="77777777" w:rsidR="002466BF" w:rsidRDefault="002466BF" w:rsidP="00BF3239">
      <w:pPr>
        <w:numPr>
          <w:ilvl w:val="0"/>
          <w:numId w:val="12"/>
        </w:numPr>
        <w:overflowPunct w:val="0"/>
        <w:autoSpaceDE w:val="0"/>
        <w:autoSpaceDN w:val="0"/>
        <w:adjustRightInd w:val="0"/>
        <w:spacing w:after="0" w:line="240" w:lineRule="auto"/>
        <w:ind w:left="284" w:hanging="284"/>
        <w:contextualSpacing/>
        <w:jc w:val="both"/>
        <w:textAlignment w:val="baseline"/>
        <w:rPr>
          <w:rFonts w:ascii="Calibri" w:eastAsia="Calibri" w:hAnsi="Calibri" w:cs="Calibri"/>
          <w:b/>
          <w:lang w:eastAsia="pl-PL"/>
        </w:rPr>
      </w:pPr>
      <w:r>
        <w:rPr>
          <w:rFonts w:ascii="Calibri" w:eastAsia="Calibri" w:hAnsi="Calibri" w:cs="Calibri"/>
          <w:color w:val="000000"/>
        </w:rPr>
        <w:t>Zamawiający może odstąpić od umowy, z przyczyn leżących po stronie Wykonawcy w szczególności w przypadkach:</w:t>
      </w:r>
    </w:p>
    <w:p w14:paraId="767CDFD5" w14:textId="77777777" w:rsidR="002466BF" w:rsidRDefault="002466BF" w:rsidP="00BF3239">
      <w:pPr>
        <w:widowControl w:val="0"/>
        <w:numPr>
          <w:ilvl w:val="0"/>
          <w:numId w:val="13"/>
        </w:numPr>
        <w:overflowPunct w:val="0"/>
        <w:autoSpaceDE w:val="0"/>
        <w:autoSpaceDN w:val="0"/>
        <w:adjustRightInd w:val="0"/>
        <w:spacing w:after="0" w:line="240" w:lineRule="auto"/>
        <w:jc w:val="both"/>
        <w:textAlignment w:val="baseline"/>
        <w:rPr>
          <w:rFonts w:ascii="Calibri" w:eastAsia="Calibri" w:hAnsi="Calibri" w:cs="Calibri"/>
          <w:color w:val="000000"/>
        </w:rPr>
      </w:pPr>
      <w:r>
        <w:rPr>
          <w:rFonts w:ascii="Calibri" w:eastAsia="Calibri" w:hAnsi="Calibri" w:cs="Calibri"/>
          <w:color w:val="000000"/>
        </w:rPr>
        <w:t>nienależytego wykonywania postanowień niniejszej umowy,</w:t>
      </w:r>
    </w:p>
    <w:p w14:paraId="234CF3E7" w14:textId="4AA8ADDD" w:rsidR="009A1BBF" w:rsidRPr="00C504E0" w:rsidRDefault="002466BF" w:rsidP="00C504E0">
      <w:pPr>
        <w:widowControl w:val="0"/>
        <w:numPr>
          <w:ilvl w:val="0"/>
          <w:numId w:val="13"/>
        </w:numPr>
        <w:overflowPunct w:val="0"/>
        <w:autoSpaceDE w:val="0"/>
        <w:autoSpaceDN w:val="0"/>
        <w:adjustRightInd w:val="0"/>
        <w:spacing w:after="0" w:line="240" w:lineRule="auto"/>
        <w:jc w:val="both"/>
        <w:textAlignment w:val="baseline"/>
        <w:rPr>
          <w:rFonts w:ascii="Calibri" w:eastAsia="Calibri" w:hAnsi="Calibri" w:cs="Calibri"/>
          <w:color w:val="000000"/>
        </w:rPr>
      </w:pPr>
      <w:r>
        <w:rPr>
          <w:rFonts w:ascii="Calibri" w:eastAsia="Calibri" w:hAnsi="Calibri" w:cs="Calibri"/>
          <w:color w:val="000000"/>
        </w:rPr>
        <w:t>stwierdzenie przez Zamawiającego wady fizycznej lub prawnej przedmiotu umowy,</w:t>
      </w:r>
    </w:p>
    <w:p w14:paraId="3FB9B3CE" w14:textId="1E7BBEAB" w:rsidR="002466BF" w:rsidRDefault="002466BF" w:rsidP="002466BF">
      <w:pPr>
        <w:overflowPunct w:val="0"/>
        <w:autoSpaceDE w:val="0"/>
        <w:autoSpaceDN w:val="0"/>
        <w:adjustRightInd w:val="0"/>
        <w:spacing w:after="200" w:line="240" w:lineRule="auto"/>
        <w:ind w:left="284" w:hanging="284"/>
        <w:jc w:val="both"/>
        <w:textAlignment w:val="baseline"/>
        <w:rPr>
          <w:rFonts w:ascii="Calibri" w:eastAsia="Calibri" w:hAnsi="Calibri" w:cs="Calibri"/>
          <w:color w:val="000000"/>
        </w:rPr>
      </w:pPr>
      <w:r>
        <w:rPr>
          <w:rFonts w:ascii="Calibri" w:eastAsia="Calibri" w:hAnsi="Calibri" w:cs="Calibri"/>
          <w:color w:val="000000"/>
        </w:rPr>
        <w:t>2.</w:t>
      </w:r>
      <w:r>
        <w:rPr>
          <w:rFonts w:ascii="Calibri" w:eastAsia="Calibri" w:hAnsi="Calibri" w:cs="Calibri"/>
          <w:color w:val="000000"/>
        </w:rPr>
        <w:tab/>
        <w:t xml:space="preserve">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t>
      </w:r>
    </w:p>
    <w:p w14:paraId="0C4E6404" w14:textId="365FA247" w:rsidR="009A1BBF" w:rsidRDefault="009A1BBF" w:rsidP="002466BF">
      <w:pPr>
        <w:overflowPunct w:val="0"/>
        <w:autoSpaceDE w:val="0"/>
        <w:autoSpaceDN w:val="0"/>
        <w:adjustRightInd w:val="0"/>
        <w:spacing w:after="200" w:line="240" w:lineRule="auto"/>
        <w:ind w:left="284" w:hanging="284"/>
        <w:jc w:val="both"/>
        <w:textAlignment w:val="baseline"/>
        <w:rPr>
          <w:rFonts w:ascii="Calibri" w:eastAsia="Calibri" w:hAnsi="Calibri" w:cs="Calibri"/>
          <w:color w:val="000000"/>
        </w:rPr>
      </w:pPr>
    </w:p>
    <w:p w14:paraId="0DE159CF" w14:textId="77777777" w:rsidR="009A1BBF" w:rsidRDefault="009A1BBF" w:rsidP="002466BF">
      <w:pPr>
        <w:overflowPunct w:val="0"/>
        <w:autoSpaceDE w:val="0"/>
        <w:autoSpaceDN w:val="0"/>
        <w:adjustRightInd w:val="0"/>
        <w:spacing w:after="200" w:line="240" w:lineRule="auto"/>
        <w:ind w:left="284" w:hanging="284"/>
        <w:jc w:val="both"/>
        <w:textAlignment w:val="baseline"/>
        <w:rPr>
          <w:rFonts w:ascii="Calibri" w:eastAsia="Times New Roman" w:hAnsi="Calibri" w:cs="Times New Roman"/>
          <w:b/>
          <w:lang w:eastAsia="pl-PL"/>
        </w:rPr>
      </w:pPr>
    </w:p>
    <w:p w14:paraId="0EFF3458" w14:textId="379C0EBB"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lastRenderedPageBreak/>
        <w:t>§ 1</w:t>
      </w:r>
      <w:r w:rsidR="00FE59BF">
        <w:rPr>
          <w:rFonts w:ascii="Calibri" w:eastAsia="Times New Roman" w:hAnsi="Calibri" w:cs="Times New Roman"/>
          <w:b/>
          <w:lang w:eastAsia="pl-PL"/>
        </w:rPr>
        <w:t>1</w:t>
      </w:r>
    </w:p>
    <w:p w14:paraId="6F87C917"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14:paraId="473A6F3E" w14:textId="77777777" w:rsidR="002466BF" w:rsidRDefault="002466BF" w:rsidP="002466BF">
      <w:pPr>
        <w:overflowPunct w:val="0"/>
        <w:autoSpaceDE w:val="0"/>
        <w:autoSpaceDN w:val="0"/>
        <w:adjustRightInd w:val="0"/>
        <w:spacing w:after="0" w:line="276" w:lineRule="auto"/>
        <w:jc w:val="both"/>
        <w:textAlignment w:val="baseline"/>
        <w:rPr>
          <w:rFonts w:ascii="Calibri" w:eastAsia="Calibri" w:hAnsi="Calibri" w:cs="Calibri"/>
          <w:b/>
          <w:shd w:val="pct15" w:color="auto" w:fill="auto"/>
        </w:rPr>
      </w:pPr>
      <w:r>
        <w:rPr>
          <w:rFonts w:ascii="Calibri" w:eastAsia="Calibri" w:hAnsi="Calibri" w:cs="Calibri"/>
          <w:b/>
          <w:highlight w:val="lightGray"/>
          <w:shd w:val="pct15" w:color="auto" w:fill="auto"/>
        </w:rPr>
        <w:t>ZMIANY DO UMOWY</w:t>
      </w:r>
    </w:p>
    <w:p w14:paraId="27CA68FA" w14:textId="77777777" w:rsidR="002466BF" w:rsidRDefault="002466BF" w:rsidP="00BF3239">
      <w:pPr>
        <w:numPr>
          <w:ilvl w:val="0"/>
          <w:numId w:val="7"/>
        </w:numPr>
        <w:tabs>
          <w:tab w:val="num" w:pos="284"/>
        </w:tabs>
        <w:overflowPunct w:val="0"/>
        <w:autoSpaceDE w:val="0"/>
        <w:autoSpaceDN w:val="0"/>
        <w:adjustRightInd w:val="0"/>
        <w:spacing w:after="0" w:line="240" w:lineRule="auto"/>
        <w:ind w:left="284" w:hanging="284"/>
        <w:contextualSpacing/>
        <w:jc w:val="both"/>
        <w:textAlignment w:val="baseline"/>
        <w:rPr>
          <w:rFonts w:ascii="Calibri" w:eastAsia="Times New Roman" w:hAnsi="Calibri" w:cs="Times New Roman"/>
          <w:lang w:eastAsia="pl-PL"/>
        </w:rPr>
      </w:pPr>
      <w:r>
        <w:rPr>
          <w:rFonts w:ascii="Calibri" w:eastAsia="Times New Roman" w:hAnsi="Calibri" w:cs="Times New Roman"/>
          <w:lang w:eastAsia="pl-PL"/>
        </w:rPr>
        <w:t>Zmiana postanowień niniejszej umowy może nastąpić za zgodą obu stron wyrażoną na piśmie pod rygorem nieważności z zastrzeżeniem ust. 2.</w:t>
      </w:r>
    </w:p>
    <w:p w14:paraId="1B2A154A" w14:textId="77777777" w:rsidR="002466BF" w:rsidRDefault="002466BF" w:rsidP="00BF3239">
      <w:pPr>
        <w:numPr>
          <w:ilvl w:val="0"/>
          <w:numId w:val="7"/>
        </w:numPr>
        <w:overflowPunct w:val="0"/>
        <w:autoSpaceDE w:val="0"/>
        <w:autoSpaceDN w:val="0"/>
        <w:adjustRightInd w:val="0"/>
        <w:spacing w:after="0" w:line="240" w:lineRule="auto"/>
        <w:ind w:left="360"/>
        <w:jc w:val="both"/>
        <w:textAlignment w:val="baseline"/>
        <w:rPr>
          <w:rFonts w:ascii="Calibri" w:eastAsia="Times New Roman" w:hAnsi="Calibri" w:cs="Times New Roman"/>
          <w:lang w:eastAsia="pl-PL"/>
        </w:rPr>
      </w:pPr>
      <w:r>
        <w:rPr>
          <w:rFonts w:ascii="Calibri" w:eastAsia="Times New Roman" w:hAnsi="Calibri" w:cs="Times New Roman"/>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387F82E3" w14:textId="77777777" w:rsidR="002466BF" w:rsidRDefault="002466BF" w:rsidP="00BF3239">
      <w:pPr>
        <w:numPr>
          <w:ilvl w:val="0"/>
          <w:numId w:val="7"/>
        </w:numPr>
        <w:spacing w:after="0" w:line="240" w:lineRule="auto"/>
        <w:ind w:left="360"/>
        <w:jc w:val="both"/>
        <w:rPr>
          <w:rFonts w:ascii="Calibri" w:eastAsia="Times New Roman" w:hAnsi="Calibri" w:cs="Times New Roman"/>
          <w:lang w:eastAsia="pl-PL"/>
        </w:rPr>
      </w:pPr>
      <w:r>
        <w:rPr>
          <w:rFonts w:ascii="Calibri" w:eastAsia="Times New Roman" w:hAnsi="Calibri" w:cs="Times New Roman"/>
          <w:lang w:eastAsia="pl-PL"/>
        </w:rPr>
        <w:t>Zamawiający dopuszcza możliwość zmiany zapisów umowy w następującym zakresie:</w:t>
      </w:r>
    </w:p>
    <w:p w14:paraId="0ECD117D" w14:textId="77777777" w:rsidR="002466BF" w:rsidRDefault="002466BF" w:rsidP="00BF3239">
      <w:pPr>
        <w:numPr>
          <w:ilvl w:val="0"/>
          <w:numId w:val="14"/>
        </w:numPr>
        <w:spacing w:after="0" w:line="240" w:lineRule="auto"/>
        <w:jc w:val="both"/>
        <w:rPr>
          <w:rFonts w:ascii="Calibri" w:eastAsia="Times New Roman" w:hAnsi="Calibri" w:cs="Times New Roman"/>
          <w:lang w:eastAsia="pl-PL"/>
        </w:rPr>
      </w:pPr>
      <w:r>
        <w:rPr>
          <w:rFonts w:ascii="Calibri" w:eastAsia="Times New Roman" w:hAnsi="Calibri" w:cs="Times New Roman"/>
          <w:lang w:eastAsia="pl-PL"/>
        </w:rPr>
        <w:t>zmian wynikających z przekształceń własnościowych;</w:t>
      </w:r>
    </w:p>
    <w:p w14:paraId="6C24A5C6" w14:textId="77777777" w:rsidR="002466BF" w:rsidRDefault="002466BF" w:rsidP="00BF3239">
      <w:pPr>
        <w:numPr>
          <w:ilvl w:val="0"/>
          <w:numId w:val="14"/>
        </w:numPr>
        <w:spacing w:after="0" w:line="240" w:lineRule="auto"/>
        <w:jc w:val="both"/>
        <w:rPr>
          <w:rFonts w:ascii="Calibri" w:eastAsia="Times New Roman" w:hAnsi="Calibri" w:cs="Times New Roman"/>
          <w:lang w:eastAsia="pl-PL"/>
        </w:rPr>
      </w:pPr>
      <w:r>
        <w:rPr>
          <w:rFonts w:ascii="Calibri" w:eastAsia="Times New Roman" w:hAnsi="Calibri" w:cs="Times New Roman"/>
          <w:lang w:eastAsia="pl-PL"/>
        </w:rPr>
        <w:t>zmian danych Wykonawcy (np. zmiana adresu, nazwy);</w:t>
      </w:r>
    </w:p>
    <w:p w14:paraId="54F89411" w14:textId="77777777" w:rsidR="002466BF" w:rsidRDefault="002466BF" w:rsidP="00BF3239">
      <w:pPr>
        <w:numPr>
          <w:ilvl w:val="0"/>
          <w:numId w:val="7"/>
        </w:numPr>
        <w:overflowPunct w:val="0"/>
        <w:autoSpaceDE w:val="0"/>
        <w:autoSpaceDN w:val="0"/>
        <w:adjustRightInd w:val="0"/>
        <w:spacing w:after="0" w:line="240" w:lineRule="auto"/>
        <w:ind w:left="357" w:hanging="357"/>
        <w:contextualSpacing/>
        <w:jc w:val="both"/>
        <w:textAlignment w:val="baseline"/>
        <w:rPr>
          <w:rFonts w:ascii="Calibri" w:eastAsia="Calibri" w:hAnsi="Calibri" w:cs="Calibri"/>
          <w:lang w:eastAsia="pl-PL"/>
        </w:rPr>
      </w:pPr>
      <w:r>
        <w:rPr>
          <w:rFonts w:ascii="Calibri" w:eastAsia="Calibri" w:hAnsi="Calibri" w:cs="Calibri"/>
        </w:rPr>
        <w:t>Powyższe zmiany nie mogą być niekorzystne dla Zamawiającego.</w:t>
      </w:r>
    </w:p>
    <w:p w14:paraId="5F5522D2" w14:textId="77777777"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p>
    <w:p w14:paraId="6025B98A" w14:textId="5ABE4CD3"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w:t>
      </w:r>
      <w:r w:rsidR="00FE59BF">
        <w:rPr>
          <w:rFonts w:ascii="Calibri" w:eastAsia="Times New Roman" w:hAnsi="Calibri" w:cs="Times New Roman"/>
          <w:b/>
          <w:lang w:eastAsia="pl-PL"/>
        </w:rPr>
        <w:t>2</w:t>
      </w:r>
    </w:p>
    <w:p w14:paraId="224BC883" w14:textId="77777777" w:rsidR="002466BF" w:rsidRDefault="002466BF" w:rsidP="002466BF">
      <w:pPr>
        <w:spacing w:after="0" w:line="240" w:lineRule="auto"/>
        <w:jc w:val="both"/>
        <w:rPr>
          <w:rFonts w:ascii="Calibri" w:eastAsia="Times New Roman" w:hAnsi="Calibri" w:cs="Times New Roman"/>
          <w:bCs/>
          <w:lang w:eastAsia="pl-PL"/>
        </w:rPr>
      </w:pPr>
      <w:r>
        <w:rPr>
          <w:rFonts w:ascii="Calibri" w:eastAsia="Times New Roman" w:hAnsi="Calibri" w:cs="Times New Roman"/>
          <w:bCs/>
          <w:lang w:eastAsia="pl-PL"/>
        </w:rPr>
        <w:t>Wykonawca zobowiązany jest umieścić na fakturze zapis: „Wierzytelności, jakie mogą powstać przy realizacji umowy u Wykonawcy w stosunku do Zamawiającego nie mogą być przedmiotem ich dalszej sprzedaży, jak również cesji lub przelewu bez pisemnej zgody Zamawiającego” oraz zapis „Sprzedaż dotyczy wykonania umowy nr ……../2020/ZP z dnia …………..….”.</w:t>
      </w:r>
    </w:p>
    <w:p w14:paraId="50581A36" w14:textId="77777777" w:rsidR="002466BF" w:rsidRDefault="002466BF" w:rsidP="002466BF">
      <w:pPr>
        <w:overflowPunct w:val="0"/>
        <w:autoSpaceDE w:val="0"/>
        <w:autoSpaceDN w:val="0"/>
        <w:adjustRightInd w:val="0"/>
        <w:spacing w:after="0" w:line="240" w:lineRule="auto"/>
        <w:textAlignment w:val="baseline"/>
        <w:rPr>
          <w:rFonts w:ascii="Calibri" w:eastAsia="Times New Roman" w:hAnsi="Calibri" w:cs="Times New Roman"/>
          <w:b/>
          <w:lang w:eastAsia="pl-PL"/>
        </w:rPr>
      </w:pPr>
    </w:p>
    <w:p w14:paraId="5EF2748A" w14:textId="0A3D422B"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w:t>
      </w:r>
      <w:r w:rsidR="00FE59BF">
        <w:rPr>
          <w:rFonts w:ascii="Calibri" w:eastAsia="Times New Roman" w:hAnsi="Calibri" w:cs="Times New Roman"/>
          <w:b/>
          <w:lang w:eastAsia="pl-PL"/>
        </w:rPr>
        <w:t>3</w:t>
      </w:r>
    </w:p>
    <w:p w14:paraId="166DB3B1"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W sprawach nieuregulowanych niniejszą umową mają zastosowanie przepisy kodeksu cywilnego oraz inne obowiązujące przepisy prawne.</w:t>
      </w:r>
    </w:p>
    <w:p w14:paraId="099353D0" w14:textId="48C9259A"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lang w:eastAsia="pl-PL"/>
        </w:rPr>
      </w:pPr>
      <w:r>
        <w:rPr>
          <w:rFonts w:ascii="Calibri" w:eastAsia="Times New Roman" w:hAnsi="Calibri" w:cs="Times New Roman"/>
          <w:b/>
          <w:lang w:eastAsia="pl-PL"/>
        </w:rPr>
        <w:t>§ 1</w:t>
      </w:r>
      <w:r w:rsidR="00FE59BF">
        <w:rPr>
          <w:rFonts w:ascii="Calibri" w:eastAsia="Times New Roman" w:hAnsi="Calibri" w:cs="Times New Roman"/>
          <w:b/>
          <w:lang w:eastAsia="pl-PL"/>
        </w:rPr>
        <w:t>4</w:t>
      </w:r>
    </w:p>
    <w:p w14:paraId="7403031D"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Ewentualne spory wynikłe na tle realizacji niniejszej umowy rozstrzygać będzie sąd właściwy</w:t>
      </w:r>
      <w:r w:rsidR="0057014D">
        <w:rPr>
          <w:rFonts w:ascii="Calibri" w:eastAsia="Times New Roman" w:hAnsi="Calibri" w:cs="Times New Roman"/>
          <w:lang w:eastAsia="pl-PL"/>
        </w:rPr>
        <w:t xml:space="preserve"> miejscowo </w:t>
      </w:r>
      <w:r>
        <w:rPr>
          <w:rFonts w:ascii="Calibri" w:eastAsia="Times New Roman" w:hAnsi="Calibri" w:cs="Times New Roman"/>
          <w:lang w:eastAsia="pl-PL"/>
        </w:rPr>
        <w:t>dla siedziby Zamawiającego, po uprzednim dążeniu stron do ugodowego załatwienia sporu.</w:t>
      </w:r>
    </w:p>
    <w:p w14:paraId="329B6459" w14:textId="0C91231C" w:rsidR="002466BF" w:rsidRDefault="002466BF" w:rsidP="002466BF">
      <w:pPr>
        <w:overflowPunct w:val="0"/>
        <w:autoSpaceDE w:val="0"/>
        <w:autoSpaceDN w:val="0"/>
        <w:adjustRightInd w:val="0"/>
        <w:spacing w:after="0" w:line="240" w:lineRule="auto"/>
        <w:jc w:val="center"/>
        <w:textAlignment w:val="baseline"/>
        <w:rPr>
          <w:rFonts w:ascii="Calibri" w:eastAsia="Times New Roman" w:hAnsi="Calibri" w:cs="Times New Roman"/>
          <w:b/>
          <w:lang w:eastAsia="pl-PL"/>
        </w:rPr>
      </w:pPr>
      <w:r>
        <w:rPr>
          <w:rFonts w:ascii="Calibri" w:eastAsia="Times New Roman" w:hAnsi="Calibri" w:cs="Times New Roman"/>
          <w:b/>
          <w:lang w:eastAsia="pl-PL"/>
        </w:rPr>
        <w:t>§ 1</w:t>
      </w:r>
      <w:r w:rsidR="00FE59BF">
        <w:rPr>
          <w:rFonts w:ascii="Calibri" w:eastAsia="Times New Roman" w:hAnsi="Calibri" w:cs="Times New Roman"/>
          <w:b/>
          <w:lang w:eastAsia="pl-PL"/>
        </w:rPr>
        <w:t>5</w:t>
      </w:r>
    </w:p>
    <w:p w14:paraId="0E658B11"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Umowę sporządzono w dwóch jednobrzmiących egzemplarzach po jednym dla każdej ze stron.</w:t>
      </w:r>
    </w:p>
    <w:p w14:paraId="6894D1C2"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p>
    <w:p w14:paraId="303FDD5D"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lang w:eastAsia="pl-PL"/>
        </w:rPr>
      </w:pPr>
      <w:r>
        <w:rPr>
          <w:rFonts w:ascii="Calibri" w:eastAsia="Times New Roman" w:hAnsi="Calibri" w:cs="Times New Roman"/>
          <w:lang w:eastAsia="pl-PL"/>
        </w:rPr>
        <w:tab/>
      </w:r>
      <w:r>
        <w:rPr>
          <w:rFonts w:ascii="Calibri" w:eastAsia="Times New Roman" w:hAnsi="Calibri" w:cs="Times New Roman"/>
          <w:lang w:eastAsia="pl-PL"/>
        </w:rPr>
        <w:tab/>
      </w:r>
    </w:p>
    <w:p w14:paraId="1D1C031E" w14:textId="77777777" w:rsidR="002466BF" w:rsidRDefault="002466BF" w:rsidP="002466BF">
      <w:pPr>
        <w:overflowPunct w:val="0"/>
        <w:autoSpaceDE w:val="0"/>
        <w:autoSpaceDN w:val="0"/>
        <w:adjustRightInd w:val="0"/>
        <w:spacing w:after="0" w:line="240" w:lineRule="auto"/>
        <w:ind w:left="708" w:firstLine="708"/>
        <w:jc w:val="both"/>
        <w:textAlignment w:val="baseline"/>
        <w:rPr>
          <w:rFonts w:ascii="Calibri" w:eastAsia="Times New Roman" w:hAnsi="Calibri" w:cs="Times New Roman"/>
          <w:b/>
          <w:lang w:eastAsia="pl-PL"/>
        </w:rPr>
      </w:pPr>
      <w:r>
        <w:rPr>
          <w:rFonts w:ascii="Calibri" w:eastAsia="Times New Roman" w:hAnsi="Calibri" w:cs="Times New Roman"/>
          <w:b/>
          <w:lang w:eastAsia="pl-PL"/>
        </w:rPr>
        <w:t xml:space="preserve">ZAMAWIAJĄCY </w:t>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r>
      <w:r>
        <w:rPr>
          <w:rFonts w:ascii="Calibri" w:eastAsia="Times New Roman" w:hAnsi="Calibri" w:cs="Times New Roman"/>
          <w:b/>
          <w:lang w:eastAsia="pl-PL"/>
        </w:rPr>
        <w:tab/>
        <w:t>WYKONAWCA</w:t>
      </w:r>
    </w:p>
    <w:p w14:paraId="56B05091"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14:paraId="450FAD22"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14:paraId="0571BEC2"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14:paraId="77AFBDF0"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14:paraId="2C16997F"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14:paraId="7A0B79F8" w14:textId="77777777" w:rsidR="002466BF" w:rsidRDefault="002466BF" w:rsidP="002466BF">
      <w:pPr>
        <w:overflowPunct w:val="0"/>
        <w:autoSpaceDE w:val="0"/>
        <w:autoSpaceDN w:val="0"/>
        <w:adjustRightInd w:val="0"/>
        <w:spacing w:after="0" w:line="240" w:lineRule="auto"/>
        <w:jc w:val="both"/>
        <w:textAlignment w:val="baseline"/>
        <w:rPr>
          <w:rFonts w:ascii="Calibri" w:eastAsia="Times New Roman" w:hAnsi="Calibri" w:cs="Times New Roman"/>
          <w:b/>
          <w:lang w:eastAsia="pl-PL"/>
        </w:rPr>
      </w:pPr>
    </w:p>
    <w:p w14:paraId="25532152" w14:textId="77777777" w:rsidR="00CA3788" w:rsidRDefault="00CA3788"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111"/>
        <w:jc w:val="both"/>
        <w:rPr>
          <w:rFonts w:cstheme="minorHAnsi"/>
          <w:i/>
          <w:vertAlign w:val="superscript"/>
        </w:rPr>
      </w:pPr>
    </w:p>
    <w:p w14:paraId="013214F2" w14:textId="77777777" w:rsidR="0002359B" w:rsidRDefault="0002359B" w:rsidP="008C5D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111"/>
        <w:jc w:val="both"/>
        <w:rPr>
          <w:rFonts w:cstheme="minorHAnsi"/>
          <w:i/>
          <w:vertAlign w:val="superscript"/>
        </w:rPr>
      </w:pPr>
    </w:p>
    <w:p w14:paraId="795A2655" w14:textId="66C80EF1" w:rsidR="008C5DB5" w:rsidRDefault="008C5DB5" w:rsidP="008C5DB5">
      <w:pPr>
        <w:pStyle w:val="Nagwek1"/>
        <w:jc w:val="right"/>
        <w:rPr>
          <w:rFonts w:asciiTheme="minorHAnsi" w:hAnsiTheme="minorHAnsi"/>
          <w:b w:val="0"/>
          <w:sz w:val="18"/>
          <w:szCs w:val="22"/>
        </w:rPr>
      </w:pPr>
    </w:p>
    <w:p w14:paraId="23F2188E" w14:textId="19A4D3BC" w:rsidR="00F1211F" w:rsidRDefault="00F1211F" w:rsidP="00F1211F">
      <w:pPr>
        <w:rPr>
          <w:lang w:eastAsia="pl-PL"/>
        </w:rPr>
      </w:pPr>
    </w:p>
    <w:p w14:paraId="635B8619" w14:textId="49344CC4" w:rsidR="00F1211F" w:rsidRDefault="00F1211F" w:rsidP="00F1211F">
      <w:pPr>
        <w:rPr>
          <w:lang w:eastAsia="pl-PL"/>
        </w:rPr>
      </w:pPr>
    </w:p>
    <w:p w14:paraId="7671D351" w14:textId="07C4BBA5" w:rsidR="00F1211F" w:rsidRDefault="00F1211F" w:rsidP="00F1211F">
      <w:pPr>
        <w:rPr>
          <w:lang w:eastAsia="pl-PL"/>
        </w:rPr>
      </w:pPr>
    </w:p>
    <w:p w14:paraId="215F6E1A" w14:textId="650FA805" w:rsidR="00F1211F" w:rsidRDefault="00F1211F" w:rsidP="00F1211F">
      <w:pPr>
        <w:rPr>
          <w:lang w:eastAsia="pl-PL"/>
        </w:rPr>
      </w:pPr>
    </w:p>
    <w:p w14:paraId="24ADBA16" w14:textId="37C8918B" w:rsidR="00F1211F" w:rsidRDefault="00F1211F" w:rsidP="00F1211F">
      <w:pPr>
        <w:rPr>
          <w:lang w:eastAsia="pl-PL"/>
        </w:rPr>
      </w:pPr>
    </w:p>
    <w:p w14:paraId="3EF91B85" w14:textId="77777777" w:rsidR="0035754B" w:rsidRDefault="0035754B" w:rsidP="00F1211F">
      <w:pPr>
        <w:ind w:left="6372" w:firstLine="708"/>
        <w:rPr>
          <w:rFonts w:cstheme="minorHAnsi"/>
          <w:bCs/>
          <w:iCs/>
          <w:sz w:val="20"/>
          <w:szCs w:val="20"/>
        </w:rPr>
      </w:pPr>
    </w:p>
    <w:p w14:paraId="54D17873" w14:textId="77777777" w:rsidR="0035754B" w:rsidRDefault="0035754B" w:rsidP="00F1211F">
      <w:pPr>
        <w:ind w:left="6372" w:firstLine="708"/>
        <w:rPr>
          <w:rFonts w:cstheme="minorHAnsi"/>
          <w:bCs/>
          <w:iCs/>
          <w:sz w:val="20"/>
          <w:szCs w:val="20"/>
        </w:rPr>
      </w:pPr>
    </w:p>
    <w:p w14:paraId="34A0BCA7" w14:textId="77777777" w:rsidR="0035754B" w:rsidRDefault="0035754B" w:rsidP="00F1211F">
      <w:pPr>
        <w:ind w:left="6372" w:firstLine="708"/>
        <w:rPr>
          <w:rFonts w:cstheme="minorHAnsi"/>
          <w:bCs/>
          <w:iCs/>
          <w:sz w:val="20"/>
          <w:szCs w:val="20"/>
        </w:rPr>
      </w:pPr>
    </w:p>
    <w:p w14:paraId="595E91AD" w14:textId="77777777" w:rsidR="0035754B" w:rsidRDefault="0035754B" w:rsidP="00F1211F">
      <w:pPr>
        <w:ind w:left="6372" w:firstLine="708"/>
        <w:rPr>
          <w:rFonts w:cstheme="minorHAnsi"/>
          <w:bCs/>
          <w:iCs/>
          <w:sz w:val="20"/>
          <w:szCs w:val="20"/>
        </w:rPr>
      </w:pPr>
    </w:p>
    <w:p w14:paraId="648F1CE0" w14:textId="77777777" w:rsidR="0035754B" w:rsidRDefault="0035754B" w:rsidP="00F1211F">
      <w:pPr>
        <w:ind w:left="6372" w:firstLine="708"/>
        <w:rPr>
          <w:rFonts w:cstheme="minorHAnsi"/>
          <w:bCs/>
          <w:iCs/>
          <w:sz w:val="20"/>
          <w:szCs w:val="20"/>
        </w:rPr>
      </w:pPr>
    </w:p>
    <w:p w14:paraId="28922EEB" w14:textId="1C077137" w:rsidR="00F1211F" w:rsidRDefault="00F1211F" w:rsidP="00F1211F">
      <w:pPr>
        <w:ind w:left="6372" w:firstLine="708"/>
        <w:rPr>
          <w:rFonts w:cstheme="minorHAnsi"/>
          <w:bCs/>
          <w:iCs/>
          <w:sz w:val="20"/>
          <w:szCs w:val="20"/>
        </w:rPr>
      </w:pPr>
      <w:r>
        <w:rPr>
          <w:rFonts w:cstheme="minorHAnsi"/>
          <w:bCs/>
          <w:iCs/>
          <w:sz w:val="20"/>
          <w:szCs w:val="20"/>
        </w:rPr>
        <w:lastRenderedPageBreak/>
        <w:t>Załącznik nr 2 do umowy</w:t>
      </w:r>
    </w:p>
    <w:p w14:paraId="0B1EA9C4" w14:textId="77777777" w:rsidR="00F1211F" w:rsidRDefault="00F1211F" w:rsidP="00F1211F">
      <w:pPr>
        <w:ind w:left="6372" w:firstLine="708"/>
        <w:jc w:val="right"/>
        <w:rPr>
          <w:rFonts w:cstheme="minorHAnsi"/>
          <w:i/>
          <w:sz w:val="20"/>
          <w:szCs w:val="20"/>
        </w:rPr>
      </w:pPr>
      <w:r>
        <w:rPr>
          <w:rFonts w:cstheme="minorHAnsi"/>
          <w:bCs/>
          <w:iCs/>
          <w:sz w:val="20"/>
          <w:szCs w:val="20"/>
        </w:rPr>
        <w:tab/>
      </w:r>
      <w:r>
        <w:rPr>
          <w:rFonts w:cstheme="minorHAnsi"/>
          <w:bCs/>
          <w:iCs/>
          <w:sz w:val="20"/>
          <w:szCs w:val="20"/>
        </w:rPr>
        <w:tab/>
      </w:r>
      <w:r>
        <w:rPr>
          <w:rFonts w:cstheme="minorHAnsi"/>
          <w:bCs/>
          <w:iCs/>
          <w:sz w:val="20"/>
          <w:szCs w:val="20"/>
        </w:rPr>
        <w:tab/>
      </w:r>
      <w:r>
        <w:rPr>
          <w:rFonts w:cstheme="minorHAnsi"/>
          <w:bCs/>
          <w:iCs/>
          <w:sz w:val="20"/>
          <w:szCs w:val="20"/>
        </w:rPr>
        <w:tab/>
      </w:r>
      <w:r>
        <w:rPr>
          <w:rFonts w:cstheme="minorHAnsi"/>
          <w:bCs/>
          <w:i/>
          <w:sz w:val="20"/>
          <w:szCs w:val="20"/>
        </w:rPr>
        <w:tab/>
      </w:r>
      <w:r>
        <w:rPr>
          <w:rFonts w:cstheme="minorHAnsi"/>
          <w:bCs/>
          <w:i/>
          <w:sz w:val="20"/>
          <w:szCs w:val="20"/>
        </w:rPr>
        <w:tab/>
      </w:r>
      <w:r>
        <w:rPr>
          <w:rFonts w:cstheme="minorHAnsi"/>
          <w:bCs/>
          <w:i/>
          <w:sz w:val="20"/>
          <w:szCs w:val="20"/>
        </w:rPr>
        <w:tab/>
      </w:r>
      <w:r>
        <w:rPr>
          <w:rFonts w:cstheme="minorHAnsi"/>
          <w:bCs/>
          <w:i/>
          <w:sz w:val="20"/>
          <w:szCs w:val="20"/>
        </w:rPr>
        <w:tab/>
      </w:r>
      <w:r>
        <w:rPr>
          <w:rFonts w:cstheme="minorHAnsi"/>
          <w:bCs/>
          <w:i/>
          <w:sz w:val="20"/>
          <w:szCs w:val="20"/>
        </w:rPr>
        <w:tab/>
      </w:r>
    </w:p>
    <w:p w14:paraId="3263871E" w14:textId="77777777" w:rsidR="00F1211F" w:rsidRDefault="00F1211F" w:rsidP="00F1211F">
      <w:pPr>
        <w:jc w:val="center"/>
        <w:rPr>
          <w:rFonts w:cstheme="minorHAnsi"/>
          <w:sz w:val="24"/>
          <w:szCs w:val="24"/>
        </w:rPr>
      </w:pPr>
      <w:r>
        <w:rPr>
          <w:rFonts w:cstheme="minorHAnsi"/>
        </w:rPr>
        <w:t>ZOBOWIĄZANIE</w:t>
      </w:r>
    </w:p>
    <w:p w14:paraId="2F43453E" w14:textId="77777777" w:rsidR="00F1211F" w:rsidRDefault="00F1211F" w:rsidP="00F1211F">
      <w:pPr>
        <w:jc w:val="both"/>
        <w:rPr>
          <w:rFonts w:cstheme="minorHAnsi"/>
        </w:rPr>
      </w:pPr>
    </w:p>
    <w:p w14:paraId="42C42FF8" w14:textId="77777777" w:rsidR="00F1211F" w:rsidRDefault="00F1211F" w:rsidP="00F1211F">
      <w:pPr>
        <w:keepNext/>
        <w:overflowPunct w:val="0"/>
        <w:autoSpaceDE w:val="0"/>
        <w:autoSpaceDN w:val="0"/>
        <w:adjustRightInd w:val="0"/>
        <w:jc w:val="both"/>
        <w:textAlignment w:val="baseline"/>
        <w:outlineLvl w:val="1"/>
        <w:rPr>
          <w:rFonts w:cstheme="minorHAnsi"/>
        </w:rPr>
      </w:pPr>
      <w:r>
        <w:rPr>
          <w:rFonts w:cstheme="minorHAnsi"/>
        </w:rPr>
        <w:t>Jako Wykonawca:</w:t>
      </w:r>
    </w:p>
    <w:p w14:paraId="7B710BC4" w14:textId="77777777" w:rsidR="00F1211F" w:rsidRDefault="00F1211F" w:rsidP="00F1211F">
      <w:pPr>
        <w:keepNext/>
        <w:overflowPunct w:val="0"/>
        <w:autoSpaceDE w:val="0"/>
        <w:autoSpaceDN w:val="0"/>
        <w:adjustRightInd w:val="0"/>
        <w:jc w:val="both"/>
        <w:textAlignment w:val="baseline"/>
        <w:outlineLvl w:val="1"/>
        <w:rPr>
          <w:rFonts w:cstheme="minorHAnsi"/>
        </w:rPr>
      </w:pPr>
    </w:p>
    <w:p w14:paraId="48E297ED" w14:textId="77777777" w:rsidR="00F1211F" w:rsidRDefault="00F1211F" w:rsidP="00F1211F">
      <w:pPr>
        <w:jc w:val="both"/>
        <w:rPr>
          <w:rFonts w:cstheme="minorHAnsi"/>
          <w:sz w:val="24"/>
          <w:szCs w:val="24"/>
        </w:rPr>
      </w:pPr>
    </w:p>
    <w:p w14:paraId="37EB40BB" w14:textId="77777777" w:rsidR="00F1211F" w:rsidRDefault="00F1211F" w:rsidP="00F1211F">
      <w:pPr>
        <w:keepNext/>
        <w:tabs>
          <w:tab w:val="left" w:pos="887"/>
        </w:tabs>
        <w:overflowPunct w:val="0"/>
        <w:autoSpaceDE w:val="0"/>
        <w:autoSpaceDN w:val="0"/>
        <w:adjustRightInd w:val="0"/>
        <w:outlineLvl w:val="0"/>
        <w:rPr>
          <w:rFonts w:ascii="Calibri" w:hAnsi="Calibri" w:cs="Times New Roman"/>
          <w:i/>
        </w:rPr>
      </w:pPr>
    </w:p>
    <w:p w14:paraId="571F1369" w14:textId="77777777" w:rsidR="00F1211F" w:rsidRDefault="00F1211F" w:rsidP="00F1211F">
      <w:pPr>
        <w:jc w:val="center"/>
        <w:rPr>
          <w:rFonts w:cstheme="minorHAnsi"/>
          <w:sz w:val="24"/>
          <w:szCs w:val="24"/>
        </w:rPr>
      </w:pPr>
      <w:r>
        <w:rPr>
          <w:rFonts w:cstheme="minorHAnsi"/>
        </w:rPr>
        <w:t>(Nazwa firmy, adres, NIP)</w:t>
      </w:r>
    </w:p>
    <w:p w14:paraId="5E3875F0" w14:textId="77777777" w:rsidR="00F1211F" w:rsidRDefault="00F1211F" w:rsidP="00F1211F">
      <w:pPr>
        <w:jc w:val="both"/>
        <w:rPr>
          <w:rFonts w:cstheme="minorHAnsi"/>
        </w:rPr>
      </w:pPr>
      <w:r>
        <w:rPr>
          <w:rFonts w:cstheme="minorHAnsi"/>
        </w:rPr>
        <w:t xml:space="preserve">realizujący na rzecz Szpitala Specjalistycznego w Pile im. Stanisława Staszica przedmiot </w:t>
      </w:r>
    </w:p>
    <w:p w14:paraId="37116D60" w14:textId="49220642" w:rsidR="00F1211F" w:rsidRDefault="00F1211F" w:rsidP="00F1211F">
      <w:pPr>
        <w:jc w:val="both"/>
        <w:rPr>
          <w:rFonts w:cstheme="minorHAnsi"/>
        </w:rPr>
      </w:pPr>
      <w:r>
        <w:rPr>
          <w:rFonts w:cstheme="minorHAnsi"/>
        </w:rPr>
        <w:t>umowy</w:t>
      </w:r>
      <w:r>
        <w:rPr>
          <w:rFonts w:eastAsia="Calibri" w:cstheme="minorHAnsi"/>
          <w:b/>
          <w:bCs/>
        </w:rPr>
        <w:t xml:space="preserve"> „</w:t>
      </w:r>
      <w:r w:rsidR="009E4A0E">
        <w:rPr>
          <w:rFonts w:eastAsia="Calibri" w:cstheme="minorHAnsi"/>
          <w:b/>
          <w:bCs/>
        </w:rPr>
        <w:t>………………………………………………”</w:t>
      </w:r>
      <w:r>
        <w:rPr>
          <w:rFonts w:eastAsia="Calibri" w:cstheme="minorHAnsi"/>
          <w:b/>
          <w:bCs/>
        </w:rPr>
        <w:t xml:space="preserve">  </w:t>
      </w:r>
    </w:p>
    <w:p w14:paraId="329DD903" w14:textId="77777777" w:rsidR="00F1211F" w:rsidRDefault="00F1211F" w:rsidP="00F1211F">
      <w:pPr>
        <w:jc w:val="both"/>
        <w:rPr>
          <w:rFonts w:cstheme="minorHAnsi"/>
        </w:rPr>
      </w:pPr>
      <w:r>
        <w:rPr>
          <w:rFonts w:cstheme="minorHAnsi"/>
        </w:rPr>
        <w:t>zobowiązuje się do:</w:t>
      </w:r>
    </w:p>
    <w:p w14:paraId="6C9B1976" w14:textId="77777777" w:rsidR="00F1211F" w:rsidRDefault="00F1211F" w:rsidP="00F1211F">
      <w:pPr>
        <w:numPr>
          <w:ilvl w:val="1"/>
          <w:numId w:val="31"/>
        </w:numPr>
        <w:spacing w:after="0" w:line="240" w:lineRule="auto"/>
        <w:jc w:val="both"/>
        <w:rPr>
          <w:rFonts w:cstheme="minorHAnsi"/>
          <w:i/>
        </w:rPr>
      </w:pPr>
      <w:r>
        <w:rPr>
          <w:rFonts w:cstheme="minorHAnsi"/>
        </w:rPr>
        <w:t xml:space="preserve">przestrzegania ogólnie obowiązujących przepisów i zasad w zakresie bezpieczeństwa i higieny pracy, jakich dotyczy przedmiot umowy oraz przyjmuje do wiadomości i stosowania postanowienia </w:t>
      </w:r>
      <w:r>
        <w:rPr>
          <w:rFonts w:cstheme="minorHAnsi"/>
          <w:i/>
        </w:rPr>
        <w:t>„Instrukcji bezpieczeństwa i higieny prac realizowanych przez podmioty zewnętrzne na terenie Szpitala Specjalistycznego w Pile im. Stanisława Staszica”, której kopię otrzymałem/am;</w:t>
      </w:r>
    </w:p>
    <w:p w14:paraId="152CA7C0" w14:textId="77777777" w:rsidR="00F1211F" w:rsidRDefault="00F1211F" w:rsidP="00F1211F">
      <w:pPr>
        <w:numPr>
          <w:ilvl w:val="1"/>
          <w:numId w:val="31"/>
        </w:numPr>
        <w:spacing w:after="0" w:line="240" w:lineRule="auto"/>
        <w:jc w:val="both"/>
        <w:rPr>
          <w:rFonts w:cstheme="minorHAnsi"/>
        </w:rPr>
      </w:pPr>
      <w:r>
        <w:rPr>
          <w:rFonts w:cstheme="minorHAnsi"/>
        </w:rPr>
        <w:t xml:space="preserve">zapoznania swoich pracowników oraz innych osób wykonujących pracę na moją rzecz przy realizacja zadania na terenie Szpitala Specjalistycznego w Pile im. Stanisława Staszica z postanowieniami </w:t>
      </w:r>
      <w:r>
        <w:rPr>
          <w:rFonts w:cstheme="minorHAnsi"/>
          <w:i/>
        </w:rPr>
        <w:t xml:space="preserve">„Instrukcji bezpieczeństwa i higieny prac realizowanych przez podmioty zewnętrzne na terenie Szpitala Specjalistycznego w Pile im. Stanisława Staszica”. </w:t>
      </w:r>
    </w:p>
    <w:p w14:paraId="6D2C292B" w14:textId="77777777" w:rsidR="00F1211F" w:rsidRDefault="00F1211F" w:rsidP="00F1211F">
      <w:pPr>
        <w:jc w:val="both"/>
        <w:rPr>
          <w:rFonts w:cstheme="minorHAnsi"/>
          <w:i/>
        </w:rPr>
      </w:pPr>
    </w:p>
    <w:p w14:paraId="52344E35" w14:textId="77777777" w:rsidR="00F1211F" w:rsidRDefault="00F1211F" w:rsidP="00F1211F">
      <w:pPr>
        <w:jc w:val="both"/>
        <w:rPr>
          <w:rFonts w:cstheme="minorHAnsi"/>
          <w:i/>
        </w:rPr>
      </w:pPr>
    </w:p>
    <w:p w14:paraId="3BA91D32" w14:textId="77777777" w:rsidR="00F1211F" w:rsidRDefault="00F1211F" w:rsidP="00F1211F">
      <w:pPr>
        <w:jc w:val="both"/>
        <w:rPr>
          <w:rFonts w:cstheme="minorHAnsi"/>
          <w:b/>
        </w:rPr>
      </w:pPr>
    </w:p>
    <w:p w14:paraId="61D1EE1D" w14:textId="77777777" w:rsidR="00F1211F" w:rsidRDefault="00F1211F" w:rsidP="00F1211F">
      <w:pPr>
        <w:jc w:val="both"/>
        <w:rPr>
          <w:rFonts w:cstheme="minorHAnsi"/>
        </w:rPr>
      </w:pPr>
      <w:r>
        <w:rPr>
          <w:rFonts w:cstheme="minorHAnsi"/>
        </w:rPr>
        <w:t xml:space="preserve">Zobowiązanie podpisał: </w:t>
      </w:r>
    </w:p>
    <w:p w14:paraId="4DA8BE67" w14:textId="77777777" w:rsidR="00F1211F" w:rsidRDefault="00F1211F" w:rsidP="00F1211F">
      <w:pPr>
        <w:jc w:val="both"/>
        <w:rPr>
          <w:rFonts w:cstheme="minorHAnsi"/>
        </w:rPr>
      </w:pPr>
    </w:p>
    <w:p w14:paraId="5D9D5686" w14:textId="77777777" w:rsidR="00F1211F" w:rsidRDefault="00F1211F" w:rsidP="00F1211F">
      <w:pPr>
        <w:jc w:val="both"/>
        <w:rPr>
          <w:rFonts w:cstheme="minorHAnsi"/>
        </w:rPr>
      </w:pPr>
      <w:r>
        <w:rPr>
          <w:rFonts w:cstheme="minorHAnsi"/>
        </w:rPr>
        <w:t>Imię i nazwisko ……………………………………………………….</w:t>
      </w:r>
    </w:p>
    <w:p w14:paraId="780D3C1A" w14:textId="77777777" w:rsidR="00F1211F" w:rsidRDefault="00F1211F" w:rsidP="00F1211F">
      <w:pPr>
        <w:jc w:val="both"/>
        <w:rPr>
          <w:rFonts w:cstheme="minorHAnsi"/>
        </w:rPr>
      </w:pPr>
    </w:p>
    <w:p w14:paraId="2EC7A117" w14:textId="77777777" w:rsidR="00F1211F" w:rsidRDefault="00F1211F" w:rsidP="00F1211F">
      <w:pPr>
        <w:jc w:val="both"/>
        <w:rPr>
          <w:rFonts w:cstheme="minorHAnsi"/>
        </w:rPr>
      </w:pPr>
      <w:r>
        <w:rPr>
          <w:rFonts w:cstheme="minorHAnsi"/>
        </w:rPr>
        <w:t>Stanowisko służbowe / funkcja: …………………………………….</w:t>
      </w:r>
    </w:p>
    <w:p w14:paraId="3B7BBBB5" w14:textId="77777777" w:rsidR="00F1211F" w:rsidRDefault="00F1211F" w:rsidP="00F1211F">
      <w:pPr>
        <w:jc w:val="both"/>
        <w:rPr>
          <w:rFonts w:cstheme="minorHAnsi"/>
        </w:rPr>
      </w:pPr>
    </w:p>
    <w:p w14:paraId="14DCEC1E" w14:textId="77777777" w:rsidR="00F1211F" w:rsidRDefault="00F1211F" w:rsidP="00F1211F">
      <w:pPr>
        <w:jc w:val="both"/>
        <w:rPr>
          <w:rFonts w:cstheme="minorHAnsi"/>
        </w:rPr>
      </w:pPr>
      <w:r>
        <w:rPr>
          <w:rFonts w:cstheme="minorHAnsi"/>
        </w:rPr>
        <w:t>Data: ………………       Pieczęć i podpis: …………………..……..</w:t>
      </w:r>
    </w:p>
    <w:p w14:paraId="7A5AFACF" w14:textId="77777777" w:rsidR="00F1211F" w:rsidRDefault="00F1211F" w:rsidP="00F1211F">
      <w:pPr>
        <w:jc w:val="center"/>
        <w:rPr>
          <w:rFonts w:cstheme="minorHAnsi"/>
          <w:b/>
          <w:i/>
        </w:rPr>
      </w:pPr>
    </w:p>
    <w:p w14:paraId="0F54D515" w14:textId="77777777" w:rsidR="00F1211F" w:rsidRDefault="00F1211F" w:rsidP="00F1211F">
      <w:pPr>
        <w:keepNext/>
        <w:overflowPunct w:val="0"/>
        <w:autoSpaceDE w:val="0"/>
        <w:autoSpaceDN w:val="0"/>
        <w:adjustRightInd w:val="0"/>
        <w:jc w:val="right"/>
        <w:outlineLvl w:val="0"/>
        <w:rPr>
          <w:rFonts w:ascii="Calibri" w:hAnsi="Calibri" w:cs="Times New Roman"/>
          <w:i/>
        </w:rPr>
      </w:pPr>
    </w:p>
    <w:p w14:paraId="707FE73A" w14:textId="77777777" w:rsidR="00F1211F" w:rsidRDefault="00F1211F" w:rsidP="00F1211F">
      <w:pPr>
        <w:jc w:val="center"/>
        <w:rPr>
          <w:rFonts w:cstheme="minorHAnsi"/>
          <w:b/>
          <w:i/>
        </w:rPr>
      </w:pPr>
    </w:p>
    <w:p w14:paraId="75D6A1E4" w14:textId="77777777" w:rsidR="00F1211F" w:rsidRDefault="00F1211F" w:rsidP="00F1211F">
      <w:pPr>
        <w:jc w:val="center"/>
        <w:rPr>
          <w:rFonts w:cstheme="minorHAnsi"/>
          <w:b/>
          <w:i/>
        </w:rPr>
      </w:pPr>
    </w:p>
    <w:p w14:paraId="460D918D" w14:textId="77777777" w:rsidR="00F1211F" w:rsidRDefault="00F1211F" w:rsidP="00F1211F">
      <w:pPr>
        <w:jc w:val="center"/>
        <w:rPr>
          <w:rFonts w:cstheme="minorHAnsi"/>
          <w:b/>
          <w:i/>
        </w:rPr>
      </w:pPr>
    </w:p>
    <w:p w14:paraId="1195B374" w14:textId="77777777" w:rsidR="00F1211F" w:rsidRDefault="00F1211F" w:rsidP="00F1211F">
      <w:pPr>
        <w:jc w:val="center"/>
        <w:rPr>
          <w:rFonts w:cstheme="minorHAnsi"/>
          <w:b/>
          <w:i/>
        </w:rPr>
      </w:pPr>
    </w:p>
    <w:p w14:paraId="4F2830D1" w14:textId="77777777" w:rsidR="00F1211F" w:rsidRDefault="00F1211F" w:rsidP="00F1211F">
      <w:pPr>
        <w:ind w:left="5664" w:firstLine="708"/>
        <w:jc w:val="center"/>
        <w:rPr>
          <w:rFonts w:cstheme="minorHAnsi"/>
          <w:bCs/>
          <w:i/>
        </w:rPr>
      </w:pPr>
      <w:r>
        <w:rPr>
          <w:rFonts w:cstheme="minorHAnsi"/>
          <w:bCs/>
          <w:i/>
        </w:rPr>
        <w:lastRenderedPageBreak/>
        <w:t>załącznik nr 3 do umowy</w:t>
      </w:r>
    </w:p>
    <w:p w14:paraId="53E5A2BB" w14:textId="77777777" w:rsidR="00F1211F" w:rsidRDefault="00F1211F" w:rsidP="00F1211F">
      <w:pPr>
        <w:jc w:val="center"/>
        <w:rPr>
          <w:rFonts w:cstheme="minorHAnsi"/>
          <w:b/>
          <w:i/>
          <w:sz w:val="24"/>
          <w:szCs w:val="24"/>
        </w:rPr>
      </w:pPr>
    </w:p>
    <w:p w14:paraId="2BA0D3D9" w14:textId="77777777" w:rsidR="00F1211F" w:rsidRDefault="00F1211F" w:rsidP="00F1211F">
      <w:pPr>
        <w:jc w:val="center"/>
        <w:rPr>
          <w:rFonts w:cstheme="minorHAnsi"/>
          <w:b/>
          <w:i/>
        </w:rPr>
      </w:pPr>
    </w:p>
    <w:p w14:paraId="53EC0598" w14:textId="77777777" w:rsidR="00F1211F" w:rsidRDefault="00F1211F" w:rsidP="00F1211F">
      <w:pPr>
        <w:jc w:val="center"/>
        <w:rPr>
          <w:rFonts w:cstheme="minorHAnsi"/>
          <w:b/>
          <w:i/>
        </w:rPr>
      </w:pPr>
      <w:r>
        <w:rPr>
          <w:rFonts w:cstheme="minorHAnsi"/>
          <w:b/>
          <w:i/>
        </w:rPr>
        <w:t>Instrukcja bezpieczeństwa i higieny prac</w:t>
      </w:r>
    </w:p>
    <w:p w14:paraId="209F894A" w14:textId="77777777" w:rsidR="00F1211F" w:rsidRDefault="00F1211F" w:rsidP="00F1211F">
      <w:pPr>
        <w:jc w:val="center"/>
        <w:rPr>
          <w:rFonts w:cstheme="minorHAnsi"/>
          <w:b/>
          <w:i/>
        </w:rPr>
      </w:pPr>
    </w:p>
    <w:p w14:paraId="23629308" w14:textId="77777777" w:rsidR="00F1211F" w:rsidRDefault="00F1211F" w:rsidP="00F1211F">
      <w:pPr>
        <w:jc w:val="center"/>
        <w:rPr>
          <w:rFonts w:cstheme="minorHAnsi"/>
          <w:b/>
          <w:i/>
        </w:rPr>
      </w:pPr>
      <w:r>
        <w:rPr>
          <w:rFonts w:cstheme="minorHAnsi"/>
          <w:b/>
          <w:i/>
        </w:rPr>
        <w:t>realizowanych przez podmioty zewnętrzne</w:t>
      </w:r>
    </w:p>
    <w:p w14:paraId="17AF67C2" w14:textId="77777777" w:rsidR="00F1211F" w:rsidRDefault="00F1211F" w:rsidP="00F1211F">
      <w:pPr>
        <w:jc w:val="center"/>
        <w:rPr>
          <w:rFonts w:cstheme="minorHAnsi"/>
          <w:b/>
          <w:i/>
        </w:rPr>
      </w:pPr>
    </w:p>
    <w:p w14:paraId="3F2C4CC0" w14:textId="77777777" w:rsidR="00F1211F" w:rsidRDefault="00F1211F" w:rsidP="00F1211F">
      <w:pPr>
        <w:jc w:val="center"/>
        <w:rPr>
          <w:rFonts w:cstheme="minorHAnsi"/>
          <w:b/>
          <w:i/>
        </w:rPr>
      </w:pPr>
      <w:r>
        <w:rPr>
          <w:rFonts w:cstheme="minorHAnsi"/>
          <w:b/>
          <w:i/>
        </w:rPr>
        <w:t xml:space="preserve">na terenie </w:t>
      </w:r>
    </w:p>
    <w:p w14:paraId="21894256" w14:textId="77777777" w:rsidR="00F1211F" w:rsidRDefault="00F1211F" w:rsidP="00F1211F">
      <w:pPr>
        <w:jc w:val="center"/>
        <w:rPr>
          <w:rFonts w:cstheme="minorHAnsi"/>
          <w:b/>
          <w:i/>
        </w:rPr>
      </w:pPr>
    </w:p>
    <w:p w14:paraId="29C295E4" w14:textId="77777777" w:rsidR="00F1211F" w:rsidRDefault="00F1211F" w:rsidP="00F1211F">
      <w:pPr>
        <w:jc w:val="center"/>
        <w:rPr>
          <w:rFonts w:cstheme="minorHAnsi"/>
          <w:b/>
          <w:i/>
        </w:rPr>
      </w:pPr>
      <w:r>
        <w:rPr>
          <w:rFonts w:cstheme="minorHAnsi"/>
          <w:b/>
          <w:i/>
        </w:rPr>
        <w:t xml:space="preserve">Szpitala Specjalistycznego w Pile </w:t>
      </w:r>
    </w:p>
    <w:p w14:paraId="28FD0B98" w14:textId="77777777" w:rsidR="00F1211F" w:rsidRDefault="00F1211F" w:rsidP="00F1211F">
      <w:pPr>
        <w:jc w:val="center"/>
        <w:rPr>
          <w:rFonts w:cstheme="minorHAnsi"/>
          <w:b/>
          <w:i/>
        </w:rPr>
      </w:pPr>
    </w:p>
    <w:p w14:paraId="0EB28FCD" w14:textId="77777777" w:rsidR="00F1211F" w:rsidRDefault="00F1211F" w:rsidP="00F1211F">
      <w:pPr>
        <w:jc w:val="center"/>
        <w:rPr>
          <w:rFonts w:cstheme="minorHAnsi"/>
          <w:b/>
          <w:i/>
        </w:rPr>
      </w:pPr>
      <w:r>
        <w:rPr>
          <w:rFonts w:cstheme="minorHAnsi"/>
          <w:b/>
          <w:i/>
        </w:rPr>
        <w:t>im. Stanisława Staszica</w:t>
      </w:r>
    </w:p>
    <w:p w14:paraId="73436D2F" w14:textId="77777777" w:rsidR="00F1211F" w:rsidRDefault="00F1211F" w:rsidP="00F1211F">
      <w:pPr>
        <w:jc w:val="center"/>
        <w:rPr>
          <w:rFonts w:cstheme="minorHAnsi"/>
          <w:b/>
          <w:i/>
        </w:rPr>
      </w:pPr>
    </w:p>
    <w:p w14:paraId="7CC08960" w14:textId="77777777" w:rsidR="00F1211F" w:rsidRDefault="00F1211F" w:rsidP="00F1211F">
      <w:pPr>
        <w:numPr>
          <w:ilvl w:val="0"/>
          <w:numId w:val="32"/>
        </w:numPr>
        <w:spacing w:after="0" w:line="240" w:lineRule="auto"/>
        <w:jc w:val="both"/>
        <w:rPr>
          <w:rFonts w:cstheme="minorHAnsi"/>
        </w:rPr>
      </w:pPr>
      <w:r>
        <w:rPr>
          <w:rFonts w:cstheme="minorHAnsi"/>
        </w:rPr>
        <w:t>Cel instrukcji</w:t>
      </w:r>
    </w:p>
    <w:p w14:paraId="016317E6" w14:textId="77777777" w:rsidR="00F1211F" w:rsidRDefault="00F1211F" w:rsidP="00F1211F">
      <w:pPr>
        <w:ind w:left="360"/>
        <w:jc w:val="both"/>
        <w:rPr>
          <w:rFonts w:cstheme="minorHAnsi"/>
        </w:rPr>
      </w:pPr>
    </w:p>
    <w:p w14:paraId="519874F2" w14:textId="77777777" w:rsidR="00F1211F" w:rsidRDefault="00F1211F" w:rsidP="00F1211F">
      <w:pPr>
        <w:jc w:val="both"/>
        <w:rPr>
          <w:rFonts w:cstheme="minorHAnsi"/>
        </w:rPr>
      </w:pPr>
      <w:r>
        <w:rPr>
          <w:rFonts w:cstheme="minorHAnsi"/>
        </w:rPr>
        <w:t xml:space="preserve">Celem przedmiotowej instrukcji jest określenie zasad bezpieczeństwa i higieny pracy Podmiotów Zewnętrznych, realizujących zadania na terenie Szpitala Specjalistycznego im. Stanisława Staszica w Pile. </w:t>
      </w:r>
    </w:p>
    <w:p w14:paraId="60CB5010" w14:textId="77777777" w:rsidR="00F1211F" w:rsidRDefault="00F1211F" w:rsidP="00F1211F">
      <w:pPr>
        <w:numPr>
          <w:ilvl w:val="0"/>
          <w:numId w:val="32"/>
        </w:numPr>
        <w:spacing w:after="0" w:line="240" w:lineRule="auto"/>
        <w:jc w:val="both"/>
        <w:rPr>
          <w:rFonts w:cstheme="minorHAnsi"/>
        </w:rPr>
      </w:pPr>
      <w:r>
        <w:rPr>
          <w:rFonts w:cstheme="minorHAnsi"/>
        </w:rPr>
        <w:t>Zakres stosowania</w:t>
      </w:r>
    </w:p>
    <w:p w14:paraId="72CB6D8C" w14:textId="77777777" w:rsidR="00F1211F" w:rsidRDefault="00F1211F" w:rsidP="00F1211F">
      <w:pPr>
        <w:jc w:val="both"/>
        <w:rPr>
          <w:rFonts w:cstheme="minorHAnsi"/>
        </w:rPr>
      </w:pPr>
    </w:p>
    <w:p w14:paraId="013677BE" w14:textId="77777777" w:rsidR="00F1211F" w:rsidRDefault="00F1211F" w:rsidP="00F1211F">
      <w:pPr>
        <w:jc w:val="both"/>
        <w:rPr>
          <w:rFonts w:cstheme="minorHAnsi"/>
        </w:rPr>
      </w:pPr>
      <w:r>
        <w:rPr>
          <w:rFonts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219C6C72" w14:textId="77777777" w:rsidR="00F1211F" w:rsidRDefault="00F1211F" w:rsidP="00F1211F">
      <w:pPr>
        <w:numPr>
          <w:ilvl w:val="0"/>
          <w:numId w:val="32"/>
        </w:numPr>
        <w:spacing w:after="0" w:line="240" w:lineRule="auto"/>
        <w:jc w:val="both"/>
        <w:rPr>
          <w:rFonts w:cstheme="minorHAnsi"/>
        </w:rPr>
      </w:pPr>
      <w:r>
        <w:rPr>
          <w:rFonts w:cstheme="minorHAnsi"/>
        </w:rPr>
        <w:t>Zagadnienia ogólne</w:t>
      </w:r>
    </w:p>
    <w:p w14:paraId="08F922A4" w14:textId="77777777" w:rsidR="00F1211F" w:rsidRDefault="00F1211F" w:rsidP="00F1211F">
      <w:pPr>
        <w:jc w:val="both"/>
        <w:rPr>
          <w:rFonts w:cstheme="minorHAnsi"/>
        </w:rPr>
      </w:pPr>
    </w:p>
    <w:p w14:paraId="58B2A8A8" w14:textId="77777777" w:rsidR="00F1211F" w:rsidRDefault="00F1211F" w:rsidP="00F1211F">
      <w:pPr>
        <w:jc w:val="both"/>
        <w:rPr>
          <w:rFonts w:cstheme="minorHAnsi"/>
        </w:rPr>
      </w:pPr>
      <w:r>
        <w:rPr>
          <w:rFonts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8FD2AA1" w14:textId="77777777" w:rsidR="00F1211F" w:rsidRDefault="00F1211F" w:rsidP="00F1211F">
      <w:pPr>
        <w:jc w:val="both"/>
        <w:rPr>
          <w:rFonts w:cstheme="minorHAnsi"/>
        </w:rPr>
      </w:pPr>
      <w:r>
        <w:rPr>
          <w:rFonts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035952BC" w14:textId="77777777" w:rsidR="00F1211F" w:rsidRDefault="00F1211F" w:rsidP="00F1211F">
      <w:pPr>
        <w:jc w:val="both"/>
        <w:rPr>
          <w:rFonts w:cstheme="minorHAnsi"/>
        </w:rPr>
      </w:pPr>
      <w:r>
        <w:rPr>
          <w:rFonts w:cstheme="minorHAns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14C7AD86" w14:textId="77777777" w:rsidR="00F1211F" w:rsidRDefault="00F1211F" w:rsidP="00F1211F">
      <w:pPr>
        <w:jc w:val="both"/>
        <w:rPr>
          <w:rFonts w:cstheme="minorHAnsi"/>
        </w:rPr>
      </w:pPr>
    </w:p>
    <w:p w14:paraId="4B589C23" w14:textId="77777777" w:rsidR="00F1211F" w:rsidRDefault="00F1211F" w:rsidP="00F1211F">
      <w:pPr>
        <w:numPr>
          <w:ilvl w:val="0"/>
          <w:numId w:val="32"/>
        </w:numPr>
        <w:spacing w:after="0" w:line="240" w:lineRule="auto"/>
        <w:jc w:val="both"/>
        <w:rPr>
          <w:rFonts w:cstheme="minorHAnsi"/>
        </w:rPr>
      </w:pPr>
      <w:r>
        <w:rPr>
          <w:rFonts w:cstheme="minorHAnsi"/>
        </w:rPr>
        <w:lastRenderedPageBreak/>
        <w:t>Szczegółowe zasady w dziedzinie bezpieczeństwa i higieny pracy</w:t>
      </w:r>
    </w:p>
    <w:p w14:paraId="216AB5DF" w14:textId="77777777" w:rsidR="00F1211F" w:rsidRDefault="00F1211F" w:rsidP="00F1211F">
      <w:pPr>
        <w:pStyle w:val="NormalnyWeb"/>
        <w:numPr>
          <w:ilvl w:val="0"/>
          <w:numId w:val="33"/>
        </w:numPr>
        <w:spacing w:after="100" w:afterAutospacing="1"/>
        <w:jc w:val="both"/>
        <w:rPr>
          <w:rStyle w:val="st"/>
          <w:sz w:val="22"/>
          <w:szCs w:val="22"/>
        </w:rPr>
      </w:pPr>
      <w:r>
        <w:rPr>
          <w:rFonts w:asciiTheme="minorHAnsi" w:hAnsiTheme="minorHAnsi" w:cstheme="minorHAnsi"/>
          <w:sz w:val="22"/>
          <w:szCs w:val="22"/>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Pr>
          <w:rStyle w:val="Pogrubienie"/>
          <w:rFonts w:asciiTheme="minorHAnsi" w:hAnsiTheme="minorHAnsi" w:cstheme="minorHAnsi"/>
          <w:sz w:val="22"/>
          <w:szCs w:val="22"/>
        </w:rPr>
        <w:t xml:space="preserve">Ustawy z dnia 26 czerwca 1974 r. Kodeks Pracy </w:t>
      </w:r>
      <w:r>
        <w:rPr>
          <w:rStyle w:val="st"/>
          <w:rFonts w:asciiTheme="minorHAnsi" w:hAnsiTheme="minorHAnsi" w:cstheme="minorHAnsi"/>
          <w:sz w:val="22"/>
          <w:szCs w:val="22"/>
        </w:rPr>
        <w:t xml:space="preserve">(Dz. U. z 2018 r. poz. 917). </w:t>
      </w:r>
    </w:p>
    <w:p w14:paraId="15CFE69C" w14:textId="77777777" w:rsidR="00F1211F" w:rsidRDefault="00F1211F" w:rsidP="00F1211F">
      <w:pPr>
        <w:pStyle w:val="NormalnyWeb"/>
        <w:numPr>
          <w:ilvl w:val="0"/>
          <w:numId w:val="33"/>
        </w:numPr>
        <w:spacing w:after="100" w:afterAutospacing="1"/>
        <w:jc w:val="both"/>
      </w:pPr>
      <w:r>
        <w:rPr>
          <w:rStyle w:val="st"/>
          <w:rFonts w:asciiTheme="minorHAnsi" w:hAnsiTheme="minorHAnsi" w:cstheme="minorHAnsi"/>
          <w:sz w:val="22"/>
          <w:szCs w:val="22"/>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63CEA3CB" w14:textId="77777777" w:rsidR="00F1211F" w:rsidRDefault="00F1211F" w:rsidP="00F1211F">
      <w:pPr>
        <w:numPr>
          <w:ilvl w:val="0"/>
          <w:numId w:val="33"/>
        </w:numPr>
        <w:spacing w:after="0" w:line="240" w:lineRule="auto"/>
        <w:jc w:val="both"/>
        <w:rPr>
          <w:rFonts w:cstheme="minorHAnsi"/>
        </w:rPr>
      </w:pPr>
      <w:r>
        <w:rPr>
          <w:rFonts w:cstheme="minorHAnsi"/>
        </w:rPr>
        <w:t xml:space="preserve">Wykonawca w szczególności zobowiązany jest zapewnić w stosunku do swoich pracowników, oddelegowanych do Szpitala Specjalistycznego w Pile im. Stanisława Staszica: </w:t>
      </w:r>
    </w:p>
    <w:p w14:paraId="096E9AA3" w14:textId="77777777" w:rsidR="00F1211F" w:rsidRDefault="00F1211F" w:rsidP="00F1211F">
      <w:pPr>
        <w:numPr>
          <w:ilvl w:val="0"/>
          <w:numId w:val="31"/>
        </w:numPr>
        <w:spacing w:after="0" w:line="240" w:lineRule="auto"/>
        <w:jc w:val="both"/>
        <w:rPr>
          <w:rFonts w:cstheme="minorHAnsi"/>
        </w:rPr>
      </w:pPr>
      <w:r>
        <w:rPr>
          <w:rFonts w:cstheme="minorHAnsi"/>
        </w:rPr>
        <w:t xml:space="preserve">poddanie ich profilaktycznym badaniom lekarskim celem posiadania orzeczenia lekarskiego </w:t>
      </w:r>
    </w:p>
    <w:p w14:paraId="732F044D" w14:textId="77777777" w:rsidR="00F1211F" w:rsidRDefault="00F1211F" w:rsidP="00F1211F">
      <w:pPr>
        <w:ind w:left="720"/>
        <w:jc w:val="both"/>
        <w:rPr>
          <w:rFonts w:cstheme="minorHAnsi"/>
        </w:rPr>
      </w:pPr>
      <w:r>
        <w:rPr>
          <w:rFonts w:cstheme="minorHAnsi"/>
        </w:rPr>
        <w:t>o braku przeciwwskazań do pracy na zajmowanym stanowisku pracy;</w:t>
      </w:r>
    </w:p>
    <w:p w14:paraId="6DC4FACD" w14:textId="77777777" w:rsidR="00F1211F" w:rsidRDefault="00F1211F" w:rsidP="00F1211F">
      <w:pPr>
        <w:numPr>
          <w:ilvl w:val="0"/>
          <w:numId w:val="31"/>
        </w:numPr>
        <w:spacing w:after="0" w:line="240" w:lineRule="auto"/>
        <w:jc w:val="both"/>
        <w:rPr>
          <w:rFonts w:cstheme="minorHAnsi"/>
        </w:rPr>
      </w:pPr>
      <w:r>
        <w:rPr>
          <w:rFonts w:cstheme="minorHAnsi"/>
        </w:rPr>
        <w:t>odbycie przez tych pracowników wymaganych szkoleń w dziedzinie bezpieczeństwa i higieny pracy;</w:t>
      </w:r>
    </w:p>
    <w:p w14:paraId="38D67BFD" w14:textId="77777777" w:rsidR="00F1211F" w:rsidRDefault="00F1211F" w:rsidP="00F1211F">
      <w:pPr>
        <w:numPr>
          <w:ilvl w:val="0"/>
          <w:numId w:val="31"/>
        </w:numPr>
        <w:spacing w:after="0" w:line="240" w:lineRule="auto"/>
        <w:jc w:val="both"/>
        <w:rPr>
          <w:rFonts w:cstheme="minorHAnsi"/>
        </w:rPr>
      </w:pPr>
      <w:r>
        <w:rPr>
          <w:rFonts w:cstheme="minorHAnsi"/>
        </w:rPr>
        <w:t>zapoznanie z wymaganymi instrukcjami bezpieczeństwa i higieny pracy na stanowisku pracy, obsługi maszyn i urządzeń oraz realizacji prac;</w:t>
      </w:r>
    </w:p>
    <w:p w14:paraId="175F79F2" w14:textId="77777777" w:rsidR="00F1211F" w:rsidRDefault="00F1211F" w:rsidP="00F1211F">
      <w:pPr>
        <w:numPr>
          <w:ilvl w:val="0"/>
          <w:numId w:val="31"/>
        </w:numPr>
        <w:spacing w:after="0" w:line="240" w:lineRule="auto"/>
        <w:jc w:val="both"/>
        <w:rPr>
          <w:rFonts w:cstheme="minorHAnsi"/>
        </w:rPr>
      </w:pPr>
      <w:r>
        <w:rPr>
          <w:rFonts w:cstheme="minorHAnsi"/>
        </w:rPr>
        <w:t>zapoznanie z oceną ryzyka zawodowego na zajmowanym stanowisku pracy;</w:t>
      </w:r>
    </w:p>
    <w:p w14:paraId="44D5F502" w14:textId="77777777" w:rsidR="00F1211F" w:rsidRDefault="00F1211F" w:rsidP="00F1211F">
      <w:pPr>
        <w:numPr>
          <w:ilvl w:val="0"/>
          <w:numId w:val="31"/>
        </w:numPr>
        <w:spacing w:after="0" w:line="240" w:lineRule="auto"/>
        <w:jc w:val="both"/>
        <w:rPr>
          <w:rFonts w:cstheme="minorHAnsi"/>
        </w:rPr>
      </w:pPr>
      <w:r>
        <w:rPr>
          <w:rFonts w:cstheme="minorHAnsi"/>
        </w:rPr>
        <w:t>wyposażenie w niezbędną odzież, obuwie robocze oraz środki ochrony indywidualnej / środki ochrony zbiorowej;</w:t>
      </w:r>
    </w:p>
    <w:p w14:paraId="5F251B20" w14:textId="77777777" w:rsidR="00F1211F" w:rsidRDefault="00F1211F" w:rsidP="00F1211F">
      <w:pPr>
        <w:numPr>
          <w:ilvl w:val="0"/>
          <w:numId w:val="31"/>
        </w:numPr>
        <w:spacing w:after="0" w:line="240" w:lineRule="auto"/>
        <w:jc w:val="both"/>
        <w:rPr>
          <w:rFonts w:cstheme="minorHAnsi"/>
        </w:rPr>
      </w:pPr>
      <w:r>
        <w:rPr>
          <w:rFonts w:cstheme="minorHAnsi"/>
        </w:rPr>
        <w:t>niezbędne kwalifikacje / uprawnienia pracownika, jeżeli takie są wymagane w myśl, stosownych przepisów prawa.</w:t>
      </w:r>
    </w:p>
    <w:p w14:paraId="2D8E8CD1" w14:textId="77777777" w:rsidR="00F1211F" w:rsidRDefault="00F1211F" w:rsidP="00F1211F">
      <w:pPr>
        <w:numPr>
          <w:ilvl w:val="0"/>
          <w:numId w:val="31"/>
        </w:numPr>
        <w:spacing w:after="0" w:line="240" w:lineRule="auto"/>
        <w:jc w:val="both"/>
        <w:rPr>
          <w:rFonts w:cstheme="minorHAnsi"/>
        </w:rPr>
      </w:pPr>
      <w:r>
        <w:rPr>
          <w:rFonts w:cstheme="minorHAns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50BD00DF" w14:textId="77777777" w:rsidR="00F1211F" w:rsidRDefault="00F1211F" w:rsidP="00F1211F">
      <w:pPr>
        <w:numPr>
          <w:ilvl w:val="0"/>
          <w:numId w:val="33"/>
        </w:numPr>
        <w:spacing w:after="0" w:line="240" w:lineRule="auto"/>
        <w:jc w:val="both"/>
        <w:rPr>
          <w:rFonts w:cstheme="minorHAnsi"/>
          <w:i/>
        </w:rPr>
      </w:pPr>
      <w:r>
        <w:rPr>
          <w:rFonts w:cstheme="minorHAnsi"/>
        </w:rPr>
        <w:t>Po stronie Szpitala Specjalistycznego w Pile im. Stanisława Staszica leży przekazanie wykonawcy „</w:t>
      </w:r>
      <w:r>
        <w:rPr>
          <w:rFonts w:cstheme="minorHAnsi"/>
          <w:i/>
        </w:rPr>
        <w:t xml:space="preserve">Instrukcji bezpieczeństwa i higieny prac realizowanych przez podmioty zewnętrzne na terenie Szpitala Specjalistycznego w Pile im. Stanisława Staszica”. </w:t>
      </w:r>
    </w:p>
    <w:p w14:paraId="7DD747C5" w14:textId="77777777" w:rsidR="00F1211F" w:rsidRDefault="00F1211F" w:rsidP="00F1211F">
      <w:pPr>
        <w:numPr>
          <w:ilvl w:val="0"/>
          <w:numId w:val="33"/>
        </w:numPr>
        <w:spacing w:after="0" w:line="240" w:lineRule="auto"/>
        <w:jc w:val="both"/>
        <w:rPr>
          <w:rFonts w:cstheme="minorHAnsi"/>
          <w:i/>
        </w:rPr>
      </w:pPr>
      <w:r>
        <w:rPr>
          <w:rFonts w:cstheme="minorHAnsi"/>
        </w:rPr>
        <w:t xml:space="preserve">Wykonawca zobowiązany jest zapoznać swoich pracowników i inne osoby wykonujące prace na jego rzecz przy realizacji zadania na terenie Szpitala Specjalistycznego w Pile im. Stanisława Staszica z zapisami zawartymi w </w:t>
      </w:r>
      <w:r>
        <w:rPr>
          <w:rFonts w:cstheme="minorHAnsi"/>
          <w:i/>
        </w:rPr>
        <w:t xml:space="preserve">„Instrukcji bezpieczeństwa i higieny prac realizowanych przez podmioty zewnętrzne na terenie Szpitala Specjalistycznego w Pile im. Stanisława Staszica”. </w:t>
      </w:r>
    </w:p>
    <w:p w14:paraId="46E94BD3" w14:textId="77777777" w:rsidR="00F1211F" w:rsidRDefault="00F1211F" w:rsidP="00F1211F">
      <w:pPr>
        <w:numPr>
          <w:ilvl w:val="0"/>
          <w:numId w:val="33"/>
        </w:numPr>
        <w:spacing w:after="0" w:line="240" w:lineRule="auto"/>
        <w:jc w:val="both"/>
        <w:rPr>
          <w:rFonts w:cstheme="minorHAnsi"/>
        </w:rPr>
      </w:pPr>
      <w:r>
        <w:rPr>
          <w:rFonts w:cstheme="minorHAnsi"/>
        </w:rPr>
        <w:t xml:space="preserve">Fakt przekazania Wykonawcy przedmiotowej instrukcji, potwierdzony zostaje pisemnie na druku stanowiącym załącznik nr 1 do niniejszej instrukcji. </w:t>
      </w:r>
    </w:p>
    <w:p w14:paraId="7F0EAFD8" w14:textId="77777777" w:rsidR="00F1211F" w:rsidRDefault="00F1211F" w:rsidP="00F1211F">
      <w:pPr>
        <w:numPr>
          <w:ilvl w:val="0"/>
          <w:numId w:val="33"/>
        </w:numPr>
        <w:spacing w:after="0" w:line="240" w:lineRule="auto"/>
        <w:jc w:val="both"/>
        <w:rPr>
          <w:rFonts w:cstheme="minorHAnsi"/>
          <w:i/>
        </w:rPr>
      </w:pPr>
      <w:r>
        <w:rPr>
          <w:rFonts w:cstheme="minorHAnsi"/>
        </w:rPr>
        <w:t xml:space="preserve">Wykonawcy oraz jego pracownicy i inne osoby oddelegowane do realizacji zadania na terenie Szpitala specjalistycznego w Pile im. Stanisława Staszica zobowiązani są do przestrzegania zapisów </w:t>
      </w:r>
      <w:r>
        <w:rPr>
          <w:rFonts w:cstheme="minorHAnsi"/>
          <w:i/>
        </w:rPr>
        <w:t>„Instrukcji bezpieczeństwa i higieny prac realizowanych przez podmioty zewnętrzne na terenie Szpitala Specjalistycznego w Pile im. Stanisława Staszica”.</w:t>
      </w:r>
    </w:p>
    <w:p w14:paraId="717CFBA2" w14:textId="77777777" w:rsidR="00F1211F" w:rsidRDefault="00F1211F" w:rsidP="00F1211F">
      <w:pPr>
        <w:numPr>
          <w:ilvl w:val="0"/>
          <w:numId w:val="33"/>
        </w:numPr>
        <w:spacing w:after="0" w:line="240" w:lineRule="auto"/>
        <w:jc w:val="both"/>
        <w:rPr>
          <w:rFonts w:cstheme="minorHAnsi"/>
        </w:rPr>
      </w:pPr>
      <w:r>
        <w:rPr>
          <w:rFonts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62CE73F4" w14:textId="77777777" w:rsidR="00F1211F" w:rsidRDefault="00F1211F" w:rsidP="00F1211F">
      <w:pPr>
        <w:numPr>
          <w:ilvl w:val="0"/>
          <w:numId w:val="33"/>
        </w:numPr>
        <w:spacing w:after="0" w:line="240" w:lineRule="auto"/>
        <w:jc w:val="both"/>
        <w:rPr>
          <w:rFonts w:cstheme="minorHAnsi"/>
        </w:rPr>
      </w:pPr>
      <w:r>
        <w:rPr>
          <w:rFonts w:cstheme="minorHAns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25434C75" w14:textId="77777777" w:rsidR="00F1211F" w:rsidRDefault="00F1211F" w:rsidP="00F1211F">
      <w:pPr>
        <w:numPr>
          <w:ilvl w:val="0"/>
          <w:numId w:val="33"/>
        </w:numPr>
        <w:spacing w:after="0" w:line="240" w:lineRule="auto"/>
        <w:jc w:val="both"/>
        <w:rPr>
          <w:rFonts w:cstheme="minorHAnsi"/>
        </w:rPr>
      </w:pPr>
      <w:r>
        <w:rPr>
          <w:rFonts w:cstheme="minorHAnsi"/>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21D8DECD" w14:textId="77777777" w:rsidR="00F1211F" w:rsidRDefault="00F1211F" w:rsidP="00F1211F">
      <w:pPr>
        <w:numPr>
          <w:ilvl w:val="0"/>
          <w:numId w:val="33"/>
        </w:numPr>
        <w:spacing w:after="0" w:line="240" w:lineRule="auto"/>
        <w:jc w:val="both"/>
        <w:rPr>
          <w:rFonts w:cstheme="minorHAnsi"/>
        </w:rPr>
      </w:pPr>
      <w:r>
        <w:rPr>
          <w:rFonts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17E81E17" w14:textId="77777777" w:rsidR="00F1211F" w:rsidRDefault="00F1211F" w:rsidP="00F1211F">
      <w:pPr>
        <w:numPr>
          <w:ilvl w:val="0"/>
          <w:numId w:val="33"/>
        </w:numPr>
        <w:spacing w:after="0" w:line="240" w:lineRule="auto"/>
        <w:jc w:val="both"/>
        <w:rPr>
          <w:rFonts w:cstheme="minorHAnsi"/>
        </w:rPr>
      </w:pPr>
      <w:r>
        <w:rPr>
          <w:rFonts w:cstheme="minorHAnsi"/>
        </w:rPr>
        <w:lastRenderedPageBreak/>
        <w:t xml:space="preserve">W sytuacji, gdy w trakcie realizacji zadania Wykonawca używać będzie substancji chemicznych i ich mieszanin zobligowany jest posiadać aktualne karty charakterystyki i bezwzględnie przestrzegać ich zapisów. </w:t>
      </w:r>
    </w:p>
    <w:p w14:paraId="3ED71400" w14:textId="77777777" w:rsidR="00F1211F" w:rsidRDefault="00F1211F" w:rsidP="00F1211F">
      <w:pPr>
        <w:numPr>
          <w:ilvl w:val="0"/>
          <w:numId w:val="33"/>
        </w:numPr>
        <w:spacing w:after="0" w:line="240" w:lineRule="auto"/>
        <w:jc w:val="both"/>
        <w:rPr>
          <w:rFonts w:cstheme="minorHAnsi"/>
        </w:rPr>
      </w:pPr>
      <w:r>
        <w:rPr>
          <w:rFonts w:cstheme="minorHAns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5C270DF4" w14:textId="77777777" w:rsidR="00F1211F" w:rsidRDefault="00F1211F" w:rsidP="00F1211F">
      <w:pPr>
        <w:numPr>
          <w:ilvl w:val="0"/>
          <w:numId w:val="33"/>
        </w:numPr>
        <w:spacing w:after="0" w:line="240" w:lineRule="auto"/>
        <w:jc w:val="both"/>
        <w:rPr>
          <w:rFonts w:cstheme="minorHAnsi"/>
        </w:rPr>
      </w:pPr>
      <w:r>
        <w:rPr>
          <w:rFonts w:cstheme="minorHAnsi"/>
        </w:rPr>
        <w:t xml:space="preserve">Wykonawca zobowiązany jest magazynować materiały, substancje i inne przedmioty w miejscu do tego wyznaczonym oraz zgodnie z przepisami bezpieczeństwa w tym zakresie. </w:t>
      </w:r>
    </w:p>
    <w:p w14:paraId="614F2E31" w14:textId="77777777" w:rsidR="00F1211F" w:rsidRDefault="00F1211F" w:rsidP="00F1211F">
      <w:pPr>
        <w:numPr>
          <w:ilvl w:val="0"/>
          <w:numId w:val="33"/>
        </w:numPr>
        <w:spacing w:after="0" w:line="240" w:lineRule="auto"/>
        <w:jc w:val="both"/>
        <w:rPr>
          <w:rFonts w:cstheme="minorHAnsi"/>
        </w:rPr>
      </w:pPr>
      <w:r>
        <w:rPr>
          <w:rFonts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35AC04DD" w14:textId="77777777" w:rsidR="00F1211F" w:rsidRDefault="00F1211F" w:rsidP="00F1211F">
      <w:pPr>
        <w:numPr>
          <w:ilvl w:val="0"/>
          <w:numId w:val="33"/>
        </w:numPr>
        <w:spacing w:after="0" w:line="240" w:lineRule="auto"/>
        <w:jc w:val="both"/>
        <w:rPr>
          <w:rFonts w:cstheme="minorHAnsi"/>
        </w:rPr>
      </w:pPr>
      <w:r>
        <w:rPr>
          <w:rFonts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23435DD1" w14:textId="77777777" w:rsidR="00F1211F" w:rsidRDefault="00F1211F" w:rsidP="00F1211F">
      <w:pPr>
        <w:numPr>
          <w:ilvl w:val="0"/>
          <w:numId w:val="33"/>
        </w:numPr>
        <w:spacing w:after="0" w:line="240" w:lineRule="auto"/>
        <w:jc w:val="both"/>
        <w:rPr>
          <w:rFonts w:cstheme="minorHAnsi"/>
        </w:rPr>
      </w:pPr>
      <w:r>
        <w:rPr>
          <w:rFonts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6A72D1FF" w14:textId="77777777" w:rsidR="00F1211F" w:rsidRDefault="00F1211F" w:rsidP="00F1211F">
      <w:pPr>
        <w:jc w:val="both"/>
        <w:rPr>
          <w:rFonts w:cstheme="minorHAnsi"/>
        </w:rPr>
      </w:pPr>
    </w:p>
    <w:p w14:paraId="51EF10E2" w14:textId="77777777" w:rsidR="00F1211F" w:rsidRDefault="00F1211F" w:rsidP="00F1211F">
      <w:pPr>
        <w:numPr>
          <w:ilvl w:val="0"/>
          <w:numId w:val="32"/>
        </w:numPr>
        <w:spacing w:after="0" w:line="240" w:lineRule="auto"/>
        <w:jc w:val="both"/>
        <w:rPr>
          <w:rFonts w:cstheme="minorHAnsi"/>
        </w:rPr>
      </w:pPr>
      <w:r>
        <w:rPr>
          <w:rFonts w:cstheme="minorHAnsi"/>
        </w:rPr>
        <w:t xml:space="preserve">Postępowanie w razie zaistnienia wypadku przy pracy, zdarzenia potencjalnie wypadkowego, awarii lub każdego innego zdarzenia niepożądanego. </w:t>
      </w:r>
    </w:p>
    <w:p w14:paraId="5B67817F" w14:textId="77777777" w:rsidR="00F1211F" w:rsidRDefault="00F1211F" w:rsidP="00F1211F">
      <w:pPr>
        <w:ind w:left="360"/>
        <w:jc w:val="both"/>
        <w:rPr>
          <w:rFonts w:cstheme="minorHAnsi"/>
        </w:rPr>
      </w:pPr>
    </w:p>
    <w:p w14:paraId="2CDFC559" w14:textId="77777777" w:rsidR="00F1211F" w:rsidRDefault="00F1211F" w:rsidP="00F1211F">
      <w:pPr>
        <w:numPr>
          <w:ilvl w:val="0"/>
          <w:numId w:val="34"/>
        </w:numPr>
        <w:spacing w:after="0" w:line="240" w:lineRule="auto"/>
        <w:jc w:val="both"/>
        <w:rPr>
          <w:rFonts w:cstheme="minorHAnsi"/>
        </w:rPr>
      </w:pPr>
      <w:r>
        <w:rPr>
          <w:rFonts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1FA2A380" w14:textId="77777777" w:rsidR="00F1211F" w:rsidRDefault="00F1211F" w:rsidP="00F1211F">
      <w:pPr>
        <w:numPr>
          <w:ilvl w:val="0"/>
          <w:numId w:val="34"/>
        </w:numPr>
        <w:spacing w:after="0" w:line="240" w:lineRule="auto"/>
        <w:jc w:val="both"/>
        <w:rPr>
          <w:rFonts w:cstheme="minorHAnsi"/>
        </w:rPr>
      </w:pPr>
      <w:r>
        <w:rPr>
          <w:rFonts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3D6739DF" w14:textId="77777777" w:rsidR="00F1211F" w:rsidRDefault="00F1211F" w:rsidP="00F1211F">
      <w:pPr>
        <w:numPr>
          <w:ilvl w:val="0"/>
          <w:numId w:val="34"/>
        </w:numPr>
        <w:spacing w:after="0" w:line="240" w:lineRule="auto"/>
        <w:jc w:val="both"/>
        <w:rPr>
          <w:rFonts w:cstheme="minorHAnsi"/>
        </w:rPr>
      </w:pPr>
      <w:r>
        <w:rPr>
          <w:rFonts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3C23E7B8" w14:textId="77777777" w:rsidR="00F1211F" w:rsidRDefault="00F1211F" w:rsidP="00F1211F">
      <w:pPr>
        <w:numPr>
          <w:ilvl w:val="0"/>
          <w:numId w:val="34"/>
        </w:numPr>
        <w:spacing w:after="0" w:line="240" w:lineRule="auto"/>
        <w:jc w:val="both"/>
        <w:rPr>
          <w:rFonts w:cstheme="minorHAnsi"/>
        </w:rPr>
      </w:pPr>
      <w:r>
        <w:rPr>
          <w:rFonts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487D512A" w14:textId="77777777" w:rsidR="00F1211F" w:rsidRDefault="00F1211F" w:rsidP="00F1211F">
      <w:pPr>
        <w:numPr>
          <w:ilvl w:val="0"/>
          <w:numId w:val="34"/>
        </w:numPr>
        <w:spacing w:after="0" w:line="240" w:lineRule="auto"/>
        <w:jc w:val="both"/>
        <w:rPr>
          <w:rFonts w:cstheme="minorHAnsi"/>
        </w:rPr>
      </w:pPr>
      <w:r>
        <w:rPr>
          <w:rFonts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0A9F9180" w14:textId="77777777" w:rsidR="00F1211F" w:rsidRDefault="00F1211F" w:rsidP="00F1211F">
      <w:pPr>
        <w:numPr>
          <w:ilvl w:val="0"/>
          <w:numId w:val="34"/>
        </w:numPr>
        <w:spacing w:after="0" w:line="240" w:lineRule="auto"/>
        <w:jc w:val="both"/>
        <w:rPr>
          <w:rFonts w:cstheme="minorHAnsi"/>
        </w:rPr>
      </w:pPr>
      <w:r>
        <w:rPr>
          <w:rFonts w:cstheme="minorHAns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269D9BCA" w14:textId="77777777" w:rsidR="00F1211F" w:rsidRDefault="00F1211F" w:rsidP="00F1211F">
      <w:pPr>
        <w:numPr>
          <w:ilvl w:val="0"/>
          <w:numId w:val="34"/>
        </w:numPr>
        <w:spacing w:after="0" w:line="240" w:lineRule="auto"/>
        <w:jc w:val="both"/>
        <w:rPr>
          <w:rFonts w:cstheme="minorHAnsi"/>
        </w:rPr>
      </w:pPr>
      <w:r>
        <w:rPr>
          <w:rFonts w:cstheme="minorHAns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076E6862" w14:textId="77777777" w:rsidR="00F1211F" w:rsidRDefault="00F1211F" w:rsidP="00F1211F">
      <w:pPr>
        <w:jc w:val="both"/>
        <w:rPr>
          <w:rFonts w:cstheme="minorHAnsi"/>
        </w:rPr>
      </w:pPr>
    </w:p>
    <w:p w14:paraId="31A71C78" w14:textId="77777777" w:rsidR="00F1211F" w:rsidRDefault="00F1211F" w:rsidP="00F1211F">
      <w:pPr>
        <w:numPr>
          <w:ilvl w:val="0"/>
          <w:numId w:val="32"/>
        </w:numPr>
        <w:spacing w:after="0" w:line="240" w:lineRule="auto"/>
        <w:jc w:val="both"/>
        <w:rPr>
          <w:rFonts w:cstheme="minorHAnsi"/>
          <w:color w:val="000000"/>
        </w:rPr>
      </w:pPr>
      <w:r>
        <w:rPr>
          <w:rFonts w:cstheme="minorHAnsi"/>
        </w:rPr>
        <w:t xml:space="preserve">Informacji o potencjalnych zagrożeniach dla życia i zdrowia wynikających ze </w:t>
      </w:r>
      <w:r>
        <w:rPr>
          <w:rFonts w:cstheme="minorHAnsi"/>
          <w:color w:val="000000"/>
        </w:rPr>
        <w:t>środowiska pracy w Szpitalu Specjalistycznym im. Stanisława Staszica w Pile.</w:t>
      </w:r>
    </w:p>
    <w:tbl>
      <w:tblPr>
        <w:tblStyle w:val="Tabela-Siatka"/>
        <w:tblpPr w:leftFromText="141" w:rightFromText="141" w:vertAnchor="text" w:horzAnchor="margin" w:tblpX="468" w:tblpY="778"/>
        <w:tblW w:w="0" w:type="auto"/>
        <w:tblLayout w:type="fixed"/>
        <w:tblLook w:val="01E0" w:firstRow="1" w:lastRow="1" w:firstColumn="1" w:lastColumn="1" w:noHBand="0" w:noVBand="0"/>
      </w:tblPr>
      <w:tblGrid>
        <w:gridCol w:w="540"/>
        <w:gridCol w:w="3240"/>
        <w:gridCol w:w="4968"/>
      </w:tblGrid>
      <w:tr w:rsidR="00F1211F" w14:paraId="2C2538D1" w14:textId="77777777" w:rsidTr="00F1211F">
        <w:trPr>
          <w:trHeight w:val="523"/>
        </w:trPr>
        <w:tc>
          <w:tcPr>
            <w:tcW w:w="540" w:type="dxa"/>
            <w:tcBorders>
              <w:top w:val="single" w:sz="4" w:space="0" w:color="auto"/>
              <w:left w:val="single" w:sz="4" w:space="0" w:color="auto"/>
              <w:bottom w:val="single" w:sz="4" w:space="0" w:color="auto"/>
              <w:right w:val="single" w:sz="4" w:space="0" w:color="auto"/>
            </w:tcBorders>
            <w:vAlign w:val="center"/>
            <w:hideMark/>
          </w:tcPr>
          <w:p w14:paraId="72FBE927" w14:textId="77777777" w:rsidR="00F1211F" w:rsidRDefault="00F1211F">
            <w:pPr>
              <w:jc w:val="center"/>
              <w:rPr>
                <w:rFonts w:cstheme="minorHAnsi"/>
                <w:color w:val="000000"/>
              </w:rPr>
            </w:pPr>
            <w:r>
              <w:rPr>
                <w:rFonts w:cstheme="minorHAnsi"/>
                <w:color w:val="000000"/>
              </w:rPr>
              <w:lastRenderedPageBreak/>
              <w:t>lp.</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52C7AE6" w14:textId="77777777" w:rsidR="00F1211F" w:rsidRDefault="00F1211F">
            <w:pPr>
              <w:jc w:val="center"/>
              <w:rPr>
                <w:rFonts w:cstheme="minorHAnsi"/>
                <w:color w:val="000000"/>
              </w:rPr>
            </w:pPr>
            <w:r>
              <w:rPr>
                <w:rFonts w:cstheme="minorHAnsi"/>
                <w:color w:val="000000"/>
              </w:rPr>
              <w:t>ZAGROŻENIE</w:t>
            </w:r>
          </w:p>
        </w:tc>
        <w:tc>
          <w:tcPr>
            <w:tcW w:w="4968" w:type="dxa"/>
            <w:tcBorders>
              <w:top w:val="single" w:sz="4" w:space="0" w:color="auto"/>
              <w:left w:val="single" w:sz="4" w:space="0" w:color="auto"/>
              <w:bottom w:val="single" w:sz="4" w:space="0" w:color="auto"/>
              <w:right w:val="single" w:sz="4" w:space="0" w:color="auto"/>
            </w:tcBorders>
            <w:vAlign w:val="center"/>
            <w:hideMark/>
          </w:tcPr>
          <w:p w14:paraId="56739B9A" w14:textId="77777777" w:rsidR="00F1211F" w:rsidRDefault="00F1211F">
            <w:pPr>
              <w:jc w:val="center"/>
              <w:rPr>
                <w:rFonts w:cstheme="minorHAnsi"/>
                <w:color w:val="000000"/>
              </w:rPr>
            </w:pPr>
            <w:r>
              <w:rPr>
                <w:rFonts w:cstheme="minorHAnsi"/>
                <w:color w:val="000000"/>
              </w:rPr>
              <w:t>ŹRÓDŁO ZAGROŻENIA</w:t>
            </w:r>
          </w:p>
        </w:tc>
      </w:tr>
      <w:tr w:rsidR="00F1211F" w14:paraId="6F54BF7C" w14:textId="77777777" w:rsidTr="00F1211F">
        <w:trPr>
          <w:trHeight w:val="357"/>
        </w:trPr>
        <w:tc>
          <w:tcPr>
            <w:tcW w:w="8748" w:type="dxa"/>
            <w:gridSpan w:val="3"/>
            <w:tcBorders>
              <w:top w:val="single" w:sz="4" w:space="0" w:color="auto"/>
              <w:left w:val="single" w:sz="4" w:space="0" w:color="auto"/>
              <w:bottom w:val="single" w:sz="4" w:space="0" w:color="auto"/>
              <w:right w:val="single" w:sz="4" w:space="0" w:color="auto"/>
            </w:tcBorders>
            <w:vAlign w:val="center"/>
            <w:hideMark/>
          </w:tcPr>
          <w:p w14:paraId="2B01638C" w14:textId="77777777" w:rsidR="00F1211F" w:rsidRDefault="00F1211F">
            <w:pPr>
              <w:jc w:val="center"/>
              <w:rPr>
                <w:rFonts w:cstheme="minorHAnsi"/>
                <w:color w:val="000000"/>
              </w:rPr>
            </w:pPr>
            <w:r>
              <w:rPr>
                <w:rFonts w:cstheme="minorHAnsi"/>
                <w:b/>
                <w:color w:val="000000"/>
              </w:rPr>
              <w:t>CZYNNIKI NIEBEZPIECZNE</w:t>
            </w:r>
          </w:p>
        </w:tc>
      </w:tr>
      <w:tr w:rsidR="00F1211F" w14:paraId="7040E994"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2142D8C8" w14:textId="77777777" w:rsidR="00F1211F" w:rsidRDefault="00F1211F">
            <w:pPr>
              <w:rPr>
                <w:rFonts w:cstheme="minorHAnsi"/>
                <w:color w:val="000000"/>
              </w:rPr>
            </w:pPr>
            <w:r>
              <w:rPr>
                <w:rFonts w:cstheme="minorHAnsi"/>
                <w:color w:val="000000"/>
              </w:rPr>
              <w:t>1.</w:t>
            </w:r>
          </w:p>
        </w:tc>
        <w:tc>
          <w:tcPr>
            <w:tcW w:w="3240" w:type="dxa"/>
            <w:tcBorders>
              <w:top w:val="single" w:sz="4" w:space="0" w:color="auto"/>
              <w:left w:val="single" w:sz="4" w:space="0" w:color="auto"/>
              <w:bottom w:val="single" w:sz="4" w:space="0" w:color="auto"/>
              <w:right w:val="single" w:sz="4" w:space="0" w:color="auto"/>
            </w:tcBorders>
            <w:hideMark/>
          </w:tcPr>
          <w:p w14:paraId="1C833751" w14:textId="77777777" w:rsidR="00F1211F" w:rsidRDefault="00F1211F">
            <w:pPr>
              <w:rPr>
                <w:rFonts w:cstheme="minorHAnsi"/>
                <w:color w:val="000000"/>
              </w:rPr>
            </w:pPr>
            <w:r>
              <w:rPr>
                <w:rFonts w:cstheme="minorHAnsi"/>
                <w:color w:val="000000"/>
              </w:rPr>
              <w:t>Porażenie prądem elektrycznym, pożar, wybuch</w:t>
            </w:r>
          </w:p>
        </w:tc>
        <w:tc>
          <w:tcPr>
            <w:tcW w:w="4968" w:type="dxa"/>
            <w:tcBorders>
              <w:top w:val="single" w:sz="4" w:space="0" w:color="auto"/>
              <w:left w:val="single" w:sz="4" w:space="0" w:color="auto"/>
              <w:bottom w:val="single" w:sz="4" w:space="0" w:color="auto"/>
              <w:right w:val="single" w:sz="4" w:space="0" w:color="auto"/>
            </w:tcBorders>
            <w:hideMark/>
          </w:tcPr>
          <w:p w14:paraId="70EDDCEA" w14:textId="77777777" w:rsidR="00F1211F" w:rsidRDefault="00F1211F">
            <w:pPr>
              <w:rPr>
                <w:rFonts w:cstheme="minorHAnsi"/>
                <w:color w:val="000000"/>
              </w:rPr>
            </w:pPr>
            <w:r>
              <w:rPr>
                <w:rFonts w:cstheme="minorHAns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F1211F" w14:paraId="16F5924B" w14:textId="77777777" w:rsidTr="00F1211F">
        <w:tc>
          <w:tcPr>
            <w:tcW w:w="8748" w:type="dxa"/>
            <w:gridSpan w:val="3"/>
            <w:tcBorders>
              <w:top w:val="single" w:sz="4" w:space="0" w:color="auto"/>
              <w:left w:val="single" w:sz="4" w:space="0" w:color="auto"/>
              <w:bottom w:val="single" w:sz="4" w:space="0" w:color="auto"/>
              <w:right w:val="single" w:sz="4" w:space="0" w:color="auto"/>
            </w:tcBorders>
            <w:hideMark/>
          </w:tcPr>
          <w:p w14:paraId="054DB440" w14:textId="77777777" w:rsidR="00F1211F" w:rsidRDefault="00F1211F">
            <w:pPr>
              <w:jc w:val="center"/>
              <w:rPr>
                <w:rFonts w:cstheme="minorHAnsi"/>
                <w:b/>
                <w:color w:val="000000"/>
              </w:rPr>
            </w:pPr>
            <w:r>
              <w:rPr>
                <w:rFonts w:cstheme="minorHAnsi"/>
                <w:b/>
                <w:color w:val="000000"/>
              </w:rPr>
              <w:t xml:space="preserve">CZYNNIKI BIOLOGICZNE (WIRUSY, BAKTERIE, PASOŻYTY, GRZYBY Gr. 2 i 3), </w:t>
            </w:r>
          </w:p>
          <w:p w14:paraId="1108BADE" w14:textId="77777777" w:rsidR="00F1211F" w:rsidRDefault="00F1211F">
            <w:pPr>
              <w:jc w:val="center"/>
              <w:rPr>
                <w:rFonts w:cstheme="minorHAnsi"/>
                <w:color w:val="000000"/>
              </w:rPr>
            </w:pPr>
            <w:r>
              <w:rPr>
                <w:rFonts w:cstheme="minorHAnsi"/>
                <w:b/>
                <w:color w:val="000000"/>
              </w:rPr>
              <w:t>w tym m.in.</w:t>
            </w:r>
          </w:p>
        </w:tc>
      </w:tr>
      <w:tr w:rsidR="00F1211F" w14:paraId="147D5636"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65FA1133" w14:textId="77777777" w:rsidR="00F1211F" w:rsidRDefault="00F1211F">
            <w:pPr>
              <w:rPr>
                <w:rFonts w:cstheme="minorHAnsi"/>
                <w:color w:val="000000"/>
              </w:rPr>
            </w:pPr>
            <w:r>
              <w:rPr>
                <w:rFonts w:cstheme="minorHAnsi"/>
                <w:color w:val="000000"/>
              </w:rPr>
              <w:t>2.</w:t>
            </w:r>
          </w:p>
        </w:tc>
        <w:tc>
          <w:tcPr>
            <w:tcW w:w="3240" w:type="dxa"/>
            <w:tcBorders>
              <w:top w:val="single" w:sz="4" w:space="0" w:color="auto"/>
              <w:left w:val="single" w:sz="4" w:space="0" w:color="auto"/>
              <w:bottom w:val="single" w:sz="4" w:space="0" w:color="auto"/>
              <w:right w:val="single" w:sz="4" w:space="0" w:color="auto"/>
            </w:tcBorders>
            <w:hideMark/>
          </w:tcPr>
          <w:p w14:paraId="4572B615" w14:textId="77777777" w:rsidR="00F1211F" w:rsidRDefault="00F1211F">
            <w:pPr>
              <w:rPr>
                <w:rFonts w:cstheme="minorHAnsi"/>
                <w:color w:val="000000"/>
              </w:rPr>
            </w:pPr>
            <w:r>
              <w:rPr>
                <w:rFonts w:cstheme="minorHAnsi"/>
                <w:color w:val="000000"/>
              </w:rPr>
              <w:t>LegionellaFluoribacterbozemanae</w:t>
            </w:r>
          </w:p>
          <w:p w14:paraId="5CC01453" w14:textId="77777777" w:rsidR="00F1211F" w:rsidRDefault="00F1211F">
            <w:pPr>
              <w:rPr>
                <w:rFonts w:cstheme="minorHAnsi"/>
                <w:i/>
                <w:color w:val="000000"/>
              </w:rPr>
            </w:pPr>
            <w:r>
              <w:rPr>
                <w:rFonts w:cstheme="minorHAnsi"/>
                <w:color w:val="000000"/>
              </w:rPr>
              <w:t xml:space="preserve">gr. 2 </w:t>
            </w:r>
          </w:p>
        </w:tc>
        <w:tc>
          <w:tcPr>
            <w:tcW w:w="4968" w:type="dxa"/>
            <w:tcBorders>
              <w:top w:val="single" w:sz="4" w:space="0" w:color="auto"/>
              <w:left w:val="single" w:sz="4" w:space="0" w:color="auto"/>
              <w:bottom w:val="single" w:sz="4" w:space="0" w:color="auto"/>
              <w:right w:val="single" w:sz="4" w:space="0" w:color="auto"/>
            </w:tcBorders>
            <w:hideMark/>
          </w:tcPr>
          <w:p w14:paraId="4FD8A60B" w14:textId="77777777" w:rsidR="00F1211F" w:rsidRDefault="00F1211F">
            <w:pPr>
              <w:rPr>
                <w:rFonts w:cstheme="minorHAnsi"/>
                <w:color w:val="000000"/>
              </w:rPr>
            </w:pPr>
            <w:r>
              <w:rPr>
                <w:rFonts w:cstheme="minorHAnsi"/>
                <w:color w:val="000000"/>
              </w:rPr>
              <w:t>Woda (zwłaszcza w temp. 20-45ºC), ścieki, wilgotna gleba, trociny, mgła olejowa</w:t>
            </w:r>
          </w:p>
          <w:p w14:paraId="4566D16F" w14:textId="77777777" w:rsidR="00F1211F" w:rsidRDefault="00F1211F">
            <w:pPr>
              <w:rPr>
                <w:rFonts w:cstheme="minorHAnsi"/>
                <w:color w:val="000000"/>
              </w:rPr>
            </w:pPr>
            <w:r>
              <w:rPr>
                <w:rFonts w:cstheme="minorHAnsi"/>
                <w:color w:val="000000"/>
              </w:rPr>
              <w:t>Droga zakażenia: powietrzno – kropelkowa, bezpośrednia.</w:t>
            </w:r>
          </w:p>
        </w:tc>
      </w:tr>
      <w:tr w:rsidR="00F1211F" w14:paraId="08D48659"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276102A7" w14:textId="77777777" w:rsidR="00F1211F" w:rsidRDefault="00F1211F">
            <w:pPr>
              <w:rPr>
                <w:rFonts w:cstheme="minorHAnsi"/>
                <w:color w:val="000000"/>
              </w:rPr>
            </w:pPr>
            <w:r>
              <w:rPr>
                <w:rFonts w:cstheme="minorHAnsi"/>
                <w:color w:val="000000"/>
              </w:rPr>
              <w:t xml:space="preserve">3. </w:t>
            </w:r>
          </w:p>
        </w:tc>
        <w:tc>
          <w:tcPr>
            <w:tcW w:w="3240" w:type="dxa"/>
            <w:tcBorders>
              <w:top w:val="single" w:sz="4" w:space="0" w:color="auto"/>
              <w:left w:val="single" w:sz="4" w:space="0" w:color="auto"/>
              <w:bottom w:val="single" w:sz="4" w:space="0" w:color="auto"/>
              <w:right w:val="single" w:sz="4" w:space="0" w:color="auto"/>
            </w:tcBorders>
            <w:hideMark/>
          </w:tcPr>
          <w:p w14:paraId="4FAF7A83" w14:textId="77777777" w:rsidR="00F1211F" w:rsidRDefault="00F1211F">
            <w:pPr>
              <w:rPr>
                <w:rFonts w:cstheme="minorHAnsi"/>
                <w:color w:val="000000"/>
              </w:rPr>
            </w:pPr>
            <w:r>
              <w:rPr>
                <w:rFonts w:cstheme="minorHAnsi"/>
                <w:color w:val="000000"/>
              </w:rPr>
              <w:t>Herpesviridae ospy wietrznej, półpaśca.</w:t>
            </w:r>
          </w:p>
          <w:p w14:paraId="19FBD620" w14:textId="77777777" w:rsidR="00F1211F" w:rsidRDefault="00F1211F">
            <w:pPr>
              <w:rPr>
                <w:rFonts w:cstheme="minorHAnsi"/>
                <w:color w:val="000000"/>
              </w:rPr>
            </w:pPr>
            <w:r>
              <w:rPr>
                <w:rFonts w:cstheme="minorHAnsi"/>
                <w:color w:val="000000"/>
              </w:rPr>
              <w:t>gr.2</w:t>
            </w:r>
          </w:p>
        </w:tc>
        <w:tc>
          <w:tcPr>
            <w:tcW w:w="4968" w:type="dxa"/>
            <w:tcBorders>
              <w:top w:val="single" w:sz="4" w:space="0" w:color="auto"/>
              <w:left w:val="single" w:sz="4" w:space="0" w:color="auto"/>
              <w:bottom w:val="single" w:sz="4" w:space="0" w:color="auto"/>
              <w:right w:val="single" w:sz="4" w:space="0" w:color="auto"/>
            </w:tcBorders>
            <w:hideMark/>
          </w:tcPr>
          <w:p w14:paraId="6D5237A1" w14:textId="77777777" w:rsidR="00F1211F" w:rsidRDefault="00F1211F">
            <w:pPr>
              <w:rPr>
                <w:rFonts w:cstheme="minorHAnsi"/>
                <w:color w:val="000000"/>
              </w:rPr>
            </w:pPr>
            <w:r>
              <w:rPr>
                <w:rFonts w:cstheme="minorHAnsi"/>
                <w:color w:val="000000"/>
              </w:rPr>
              <w:t>Ludzie</w:t>
            </w:r>
          </w:p>
          <w:p w14:paraId="062D0990" w14:textId="77777777" w:rsidR="00F1211F" w:rsidRDefault="00F1211F">
            <w:pPr>
              <w:rPr>
                <w:rFonts w:cstheme="minorHAnsi"/>
                <w:color w:val="000000"/>
              </w:rPr>
            </w:pPr>
            <w:r>
              <w:rPr>
                <w:rFonts w:cstheme="minorHAnsi"/>
                <w:color w:val="000000"/>
              </w:rPr>
              <w:t>Droga zakażenia: powietrzno – kropelkowa</w:t>
            </w:r>
          </w:p>
        </w:tc>
      </w:tr>
      <w:tr w:rsidR="00F1211F" w14:paraId="20D4627B"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5C32BE2D" w14:textId="77777777" w:rsidR="00F1211F" w:rsidRDefault="00F1211F">
            <w:pPr>
              <w:rPr>
                <w:rFonts w:cstheme="minorHAnsi"/>
                <w:color w:val="000000"/>
              </w:rPr>
            </w:pPr>
            <w:r>
              <w:rPr>
                <w:rFonts w:cstheme="minorHAnsi"/>
                <w:color w:val="000000"/>
              </w:rPr>
              <w:t>4.</w:t>
            </w:r>
          </w:p>
        </w:tc>
        <w:tc>
          <w:tcPr>
            <w:tcW w:w="3240" w:type="dxa"/>
            <w:tcBorders>
              <w:top w:val="single" w:sz="4" w:space="0" w:color="auto"/>
              <w:left w:val="single" w:sz="4" w:space="0" w:color="auto"/>
              <w:bottom w:val="single" w:sz="4" w:space="0" w:color="auto"/>
              <w:right w:val="single" w:sz="4" w:space="0" w:color="auto"/>
            </w:tcBorders>
            <w:hideMark/>
          </w:tcPr>
          <w:p w14:paraId="21B6A6E1" w14:textId="77777777" w:rsidR="00F1211F" w:rsidRDefault="00F1211F">
            <w:pPr>
              <w:rPr>
                <w:rFonts w:cstheme="minorHAnsi"/>
                <w:color w:val="000000"/>
              </w:rPr>
            </w:pPr>
            <w:r>
              <w:rPr>
                <w:rFonts w:cstheme="minorHAnsi"/>
                <w:color w:val="000000"/>
              </w:rPr>
              <w:t>Prątki gruźlicy</w:t>
            </w:r>
          </w:p>
          <w:p w14:paraId="772CDA1B" w14:textId="77777777" w:rsidR="00F1211F" w:rsidRDefault="00F1211F">
            <w:pPr>
              <w:rPr>
                <w:rFonts w:cstheme="minorHAnsi"/>
                <w:i/>
                <w:color w:val="000000"/>
              </w:rPr>
            </w:pPr>
            <w:r>
              <w:rPr>
                <w:rFonts w:cstheme="minorHAnsi"/>
                <w:i/>
                <w:color w:val="000000"/>
              </w:rPr>
              <w:t>Mycobacteriutuberculosis</w:t>
            </w:r>
          </w:p>
          <w:p w14:paraId="0EB82BE2" w14:textId="77777777" w:rsidR="00F1211F" w:rsidRDefault="00F1211F">
            <w:pPr>
              <w:rPr>
                <w:rFonts w:cstheme="minorHAnsi"/>
                <w:i/>
                <w:color w:val="000000"/>
              </w:rPr>
            </w:pPr>
            <w:r>
              <w:rPr>
                <w:rFonts w:cstheme="minorHAnsi"/>
                <w:color w:val="000000"/>
              </w:rPr>
              <w:t>gr.3</w:t>
            </w:r>
          </w:p>
        </w:tc>
        <w:tc>
          <w:tcPr>
            <w:tcW w:w="4968" w:type="dxa"/>
            <w:tcBorders>
              <w:top w:val="single" w:sz="4" w:space="0" w:color="auto"/>
              <w:left w:val="single" w:sz="4" w:space="0" w:color="auto"/>
              <w:bottom w:val="single" w:sz="4" w:space="0" w:color="auto"/>
              <w:right w:val="single" w:sz="4" w:space="0" w:color="auto"/>
            </w:tcBorders>
            <w:hideMark/>
          </w:tcPr>
          <w:p w14:paraId="4A782A22" w14:textId="77777777" w:rsidR="00F1211F" w:rsidRDefault="00F1211F">
            <w:pPr>
              <w:rPr>
                <w:rFonts w:cstheme="minorHAnsi"/>
                <w:color w:val="000000"/>
              </w:rPr>
            </w:pPr>
            <w:r>
              <w:rPr>
                <w:rFonts w:cstheme="minorHAnsi"/>
                <w:color w:val="000000"/>
              </w:rPr>
              <w:t>Ludzie</w:t>
            </w:r>
          </w:p>
          <w:p w14:paraId="7EF53A8E" w14:textId="77777777" w:rsidR="00F1211F" w:rsidRDefault="00F1211F">
            <w:pPr>
              <w:rPr>
                <w:rFonts w:cstheme="minorHAnsi"/>
                <w:color w:val="000000"/>
              </w:rPr>
            </w:pPr>
            <w:r>
              <w:rPr>
                <w:rFonts w:cstheme="minorHAnsi"/>
                <w:color w:val="000000"/>
              </w:rPr>
              <w:t>Droga zakażenia: powietrzno – kropelkowa</w:t>
            </w:r>
          </w:p>
        </w:tc>
      </w:tr>
      <w:tr w:rsidR="00F1211F" w14:paraId="5042DC15"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0ED2DD22" w14:textId="77777777" w:rsidR="00F1211F" w:rsidRDefault="00F1211F">
            <w:pPr>
              <w:jc w:val="center"/>
              <w:rPr>
                <w:rFonts w:cstheme="minorHAnsi"/>
                <w:color w:val="000000"/>
              </w:rPr>
            </w:pPr>
            <w:r>
              <w:rPr>
                <w:rFonts w:cstheme="minorHAnsi"/>
                <w:color w:val="000000"/>
              </w:rPr>
              <w:t>5.</w:t>
            </w:r>
          </w:p>
        </w:tc>
        <w:tc>
          <w:tcPr>
            <w:tcW w:w="3240" w:type="dxa"/>
            <w:tcBorders>
              <w:top w:val="single" w:sz="4" w:space="0" w:color="auto"/>
              <w:left w:val="single" w:sz="4" w:space="0" w:color="auto"/>
              <w:bottom w:val="single" w:sz="4" w:space="0" w:color="auto"/>
              <w:right w:val="single" w:sz="4" w:space="0" w:color="auto"/>
            </w:tcBorders>
            <w:hideMark/>
          </w:tcPr>
          <w:p w14:paraId="4A7A09AA" w14:textId="77777777" w:rsidR="00F1211F" w:rsidRDefault="00F1211F">
            <w:pPr>
              <w:rPr>
                <w:rFonts w:cstheme="minorHAnsi"/>
                <w:color w:val="000000"/>
              </w:rPr>
            </w:pPr>
            <w:r>
              <w:rPr>
                <w:rFonts w:cstheme="minorHAnsi"/>
                <w:color w:val="000000"/>
              </w:rPr>
              <w:t>Wirusgrypy (typ A, B, C)</w:t>
            </w:r>
          </w:p>
          <w:p w14:paraId="46D18DF5" w14:textId="77777777" w:rsidR="00F1211F" w:rsidRDefault="00F1211F">
            <w:pPr>
              <w:rPr>
                <w:rFonts w:cstheme="minorHAnsi"/>
                <w:i/>
                <w:color w:val="000000"/>
                <w:lang w:val="en-US"/>
              </w:rPr>
            </w:pPr>
            <w:r>
              <w:rPr>
                <w:rFonts w:cstheme="minorHAnsi"/>
                <w:i/>
                <w:color w:val="000000"/>
                <w:lang w:val="en-US"/>
              </w:rPr>
              <w:t>Orthomyxoviride</w:t>
            </w:r>
          </w:p>
          <w:p w14:paraId="703FC99E" w14:textId="77777777" w:rsidR="00F1211F" w:rsidRDefault="00F1211F">
            <w:pPr>
              <w:rPr>
                <w:rFonts w:cstheme="minorHAnsi"/>
                <w:i/>
                <w:color w:val="000000"/>
              </w:rPr>
            </w:pPr>
            <w:r>
              <w:rPr>
                <w:rFonts w:cstheme="minorHAnsi"/>
                <w:color w:val="000000"/>
              </w:rPr>
              <w:t>gr.2</w:t>
            </w:r>
          </w:p>
        </w:tc>
        <w:tc>
          <w:tcPr>
            <w:tcW w:w="4968" w:type="dxa"/>
            <w:tcBorders>
              <w:top w:val="single" w:sz="4" w:space="0" w:color="auto"/>
              <w:left w:val="single" w:sz="4" w:space="0" w:color="auto"/>
              <w:bottom w:val="single" w:sz="4" w:space="0" w:color="auto"/>
              <w:right w:val="single" w:sz="4" w:space="0" w:color="auto"/>
            </w:tcBorders>
            <w:hideMark/>
          </w:tcPr>
          <w:p w14:paraId="5A269587" w14:textId="77777777" w:rsidR="00F1211F" w:rsidRDefault="00F1211F">
            <w:pPr>
              <w:rPr>
                <w:rFonts w:cstheme="minorHAnsi"/>
                <w:color w:val="000000"/>
              </w:rPr>
            </w:pPr>
            <w:r>
              <w:rPr>
                <w:rFonts w:cstheme="minorHAnsi"/>
                <w:color w:val="000000"/>
              </w:rPr>
              <w:t>Ludzie, zwierzęta.</w:t>
            </w:r>
          </w:p>
          <w:p w14:paraId="154341E0" w14:textId="77777777" w:rsidR="00F1211F" w:rsidRDefault="00F1211F">
            <w:pPr>
              <w:rPr>
                <w:rFonts w:cstheme="minorHAnsi"/>
                <w:color w:val="000000"/>
              </w:rPr>
            </w:pPr>
            <w:r>
              <w:rPr>
                <w:rFonts w:cstheme="minorHAnsi"/>
                <w:color w:val="000000"/>
              </w:rPr>
              <w:t>Droga zakażenia: powietrzno – kropelkowa</w:t>
            </w:r>
          </w:p>
        </w:tc>
      </w:tr>
      <w:tr w:rsidR="00F1211F" w14:paraId="5667F735"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3001E3D4" w14:textId="77777777" w:rsidR="00F1211F" w:rsidRDefault="00F1211F">
            <w:pPr>
              <w:rPr>
                <w:rFonts w:cstheme="minorHAnsi"/>
                <w:color w:val="000000"/>
              </w:rPr>
            </w:pPr>
            <w:r>
              <w:rPr>
                <w:rFonts w:cstheme="minorHAnsi"/>
                <w:color w:val="000000"/>
              </w:rPr>
              <w:t>6.</w:t>
            </w:r>
          </w:p>
        </w:tc>
        <w:tc>
          <w:tcPr>
            <w:tcW w:w="3240" w:type="dxa"/>
            <w:tcBorders>
              <w:top w:val="single" w:sz="4" w:space="0" w:color="auto"/>
              <w:left w:val="single" w:sz="4" w:space="0" w:color="auto"/>
              <w:bottom w:val="single" w:sz="4" w:space="0" w:color="auto"/>
              <w:right w:val="single" w:sz="4" w:space="0" w:color="auto"/>
            </w:tcBorders>
            <w:hideMark/>
          </w:tcPr>
          <w:p w14:paraId="538DF975" w14:textId="77777777" w:rsidR="00F1211F" w:rsidRDefault="00F1211F">
            <w:pPr>
              <w:rPr>
                <w:rFonts w:cstheme="minorHAnsi"/>
                <w:color w:val="000000"/>
              </w:rPr>
            </w:pPr>
            <w:r>
              <w:rPr>
                <w:rFonts w:cstheme="minorHAnsi"/>
                <w:color w:val="000000"/>
              </w:rPr>
              <w:t>Paciorkowiec ropotwórczy</w:t>
            </w:r>
          </w:p>
          <w:p w14:paraId="08A7D540" w14:textId="77777777" w:rsidR="00F1211F" w:rsidRDefault="00F1211F">
            <w:pPr>
              <w:rPr>
                <w:rFonts w:cstheme="minorHAnsi"/>
                <w:color w:val="000000"/>
              </w:rPr>
            </w:pPr>
            <w:r>
              <w:rPr>
                <w:rFonts w:cstheme="minorHAnsi"/>
                <w:color w:val="000000"/>
              </w:rPr>
              <w:t>Streptococcuspyogenes</w:t>
            </w:r>
          </w:p>
          <w:p w14:paraId="29ACA043" w14:textId="77777777" w:rsidR="00F1211F" w:rsidRDefault="00F1211F">
            <w:pPr>
              <w:rPr>
                <w:rFonts w:cstheme="minorHAnsi"/>
                <w:color w:val="000000"/>
              </w:rPr>
            </w:pPr>
            <w:r>
              <w:rPr>
                <w:rFonts w:cstheme="minorHAnsi"/>
                <w:color w:val="000000"/>
              </w:rPr>
              <w:t>gr.2</w:t>
            </w:r>
          </w:p>
        </w:tc>
        <w:tc>
          <w:tcPr>
            <w:tcW w:w="4968" w:type="dxa"/>
            <w:tcBorders>
              <w:top w:val="single" w:sz="4" w:space="0" w:color="auto"/>
              <w:left w:val="single" w:sz="4" w:space="0" w:color="auto"/>
              <w:bottom w:val="single" w:sz="4" w:space="0" w:color="auto"/>
              <w:right w:val="single" w:sz="4" w:space="0" w:color="auto"/>
            </w:tcBorders>
            <w:hideMark/>
          </w:tcPr>
          <w:p w14:paraId="5E8D0407" w14:textId="77777777" w:rsidR="00F1211F" w:rsidRDefault="00F1211F">
            <w:pPr>
              <w:rPr>
                <w:rFonts w:cstheme="minorHAnsi"/>
                <w:color w:val="000000"/>
              </w:rPr>
            </w:pPr>
            <w:r>
              <w:rPr>
                <w:rFonts w:cstheme="minorHAnsi"/>
                <w:color w:val="000000"/>
              </w:rPr>
              <w:t>Ludzie</w:t>
            </w:r>
          </w:p>
          <w:p w14:paraId="62E06AA4" w14:textId="77777777" w:rsidR="00F1211F" w:rsidRDefault="00F1211F">
            <w:pPr>
              <w:rPr>
                <w:rFonts w:cstheme="minorHAnsi"/>
                <w:color w:val="000000"/>
              </w:rPr>
            </w:pPr>
            <w:r>
              <w:rPr>
                <w:rFonts w:cstheme="minorHAnsi"/>
                <w:color w:val="000000"/>
              </w:rPr>
              <w:t>Droga zakażenia: powietrzno – kropelkowa, bezpośrednio</w:t>
            </w:r>
          </w:p>
        </w:tc>
      </w:tr>
      <w:tr w:rsidR="00F1211F" w14:paraId="64243DD5"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6D83A017" w14:textId="77777777" w:rsidR="00F1211F" w:rsidRDefault="00F1211F">
            <w:pPr>
              <w:rPr>
                <w:rFonts w:cstheme="minorHAnsi"/>
                <w:color w:val="000000"/>
              </w:rPr>
            </w:pPr>
            <w:r>
              <w:rPr>
                <w:rFonts w:cstheme="minorHAnsi"/>
                <w:color w:val="000000"/>
              </w:rPr>
              <w:t>7.</w:t>
            </w:r>
          </w:p>
        </w:tc>
        <w:tc>
          <w:tcPr>
            <w:tcW w:w="3240" w:type="dxa"/>
            <w:tcBorders>
              <w:top w:val="single" w:sz="4" w:space="0" w:color="auto"/>
              <w:left w:val="single" w:sz="4" w:space="0" w:color="auto"/>
              <w:bottom w:val="single" w:sz="4" w:space="0" w:color="auto"/>
              <w:right w:val="single" w:sz="4" w:space="0" w:color="auto"/>
            </w:tcBorders>
            <w:hideMark/>
          </w:tcPr>
          <w:p w14:paraId="6DA18B83" w14:textId="77777777" w:rsidR="00F1211F" w:rsidRDefault="00F1211F">
            <w:pPr>
              <w:rPr>
                <w:rFonts w:cstheme="minorHAnsi"/>
                <w:color w:val="000000"/>
              </w:rPr>
            </w:pPr>
            <w:r>
              <w:rPr>
                <w:rFonts w:cstheme="minorHAnsi"/>
                <w:color w:val="000000"/>
              </w:rPr>
              <w:t>Gronkowiec złocisty</w:t>
            </w:r>
          </w:p>
          <w:p w14:paraId="697215DA" w14:textId="77777777" w:rsidR="00F1211F" w:rsidRDefault="00F1211F">
            <w:pPr>
              <w:rPr>
                <w:rFonts w:cstheme="minorHAnsi"/>
                <w:i/>
                <w:color w:val="000000"/>
              </w:rPr>
            </w:pPr>
            <w:r>
              <w:rPr>
                <w:rFonts w:cstheme="minorHAnsi"/>
                <w:i/>
                <w:color w:val="000000"/>
              </w:rPr>
              <w:t>Staphylococcusaureus</w:t>
            </w:r>
          </w:p>
          <w:p w14:paraId="58BD3060" w14:textId="77777777" w:rsidR="00F1211F" w:rsidRDefault="00F1211F">
            <w:pPr>
              <w:rPr>
                <w:rFonts w:cstheme="minorHAnsi"/>
                <w:color w:val="000000"/>
              </w:rPr>
            </w:pPr>
            <w:r>
              <w:rPr>
                <w:rFonts w:cstheme="minorHAnsi"/>
                <w:color w:val="000000"/>
              </w:rPr>
              <w:t>gr. 2</w:t>
            </w:r>
          </w:p>
        </w:tc>
        <w:tc>
          <w:tcPr>
            <w:tcW w:w="4968" w:type="dxa"/>
            <w:tcBorders>
              <w:top w:val="single" w:sz="4" w:space="0" w:color="auto"/>
              <w:left w:val="single" w:sz="4" w:space="0" w:color="auto"/>
              <w:bottom w:val="single" w:sz="4" w:space="0" w:color="auto"/>
              <w:right w:val="single" w:sz="4" w:space="0" w:color="auto"/>
            </w:tcBorders>
            <w:hideMark/>
          </w:tcPr>
          <w:p w14:paraId="6CF5A718" w14:textId="77777777" w:rsidR="00F1211F" w:rsidRDefault="00F1211F">
            <w:pPr>
              <w:rPr>
                <w:rFonts w:cstheme="minorHAnsi"/>
                <w:color w:val="000000"/>
              </w:rPr>
            </w:pPr>
            <w:r>
              <w:rPr>
                <w:rFonts w:cstheme="minorHAnsi"/>
                <w:color w:val="000000"/>
              </w:rPr>
              <w:t>Powłoki ludzi i zwierząt, pył, powietrze, woda i ścieki, żywność</w:t>
            </w:r>
          </w:p>
          <w:p w14:paraId="271823DB" w14:textId="77777777" w:rsidR="00F1211F" w:rsidRDefault="00F1211F">
            <w:pPr>
              <w:rPr>
                <w:rFonts w:cstheme="minorHAnsi"/>
                <w:color w:val="000000"/>
              </w:rPr>
            </w:pPr>
            <w:r>
              <w:rPr>
                <w:rFonts w:cstheme="minorHAnsi"/>
                <w:color w:val="000000"/>
              </w:rPr>
              <w:t>Droga zakażenia: powietrzno – kropelkowa, powietrzno-pyłowa, bezpośrednio i pokarmowa</w:t>
            </w:r>
          </w:p>
        </w:tc>
      </w:tr>
      <w:tr w:rsidR="00F1211F" w14:paraId="04EB4252" w14:textId="77777777" w:rsidTr="00F1211F">
        <w:tc>
          <w:tcPr>
            <w:tcW w:w="8748" w:type="dxa"/>
            <w:gridSpan w:val="3"/>
            <w:tcBorders>
              <w:top w:val="single" w:sz="4" w:space="0" w:color="auto"/>
              <w:left w:val="single" w:sz="4" w:space="0" w:color="auto"/>
              <w:bottom w:val="single" w:sz="4" w:space="0" w:color="auto"/>
              <w:right w:val="single" w:sz="4" w:space="0" w:color="auto"/>
            </w:tcBorders>
            <w:hideMark/>
          </w:tcPr>
          <w:p w14:paraId="5D64F3D6" w14:textId="77777777" w:rsidR="00F1211F" w:rsidRDefault="00F1211F">
            <w:pPr>
              <w:jc w:val="center"/>
              <w:rPr>
                <w:rFonts w:cstheme="minorHAnsi"/>
              </w:rPr>
            </w:pPr>
            <w:r>
              <w:rPr>
                <w:rFonts w:cstheme="minorHAnsi"/>
                <w:b/>
              </w:rPr>
              <w:t>CZYNNIKI FIZYCZNE, CHEMICZNE I PSYCHOFIZYCZNE</w:t>
            </w:r>
          </w:p>
        </w:tc>
      </w:tr>
      <w:tr w:rsidR="00F1211F" w14:paraId="4AC338FB"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505BF4A4" w14:textId="77777777" w:rsidR="00F1211F" w:rsidRDefault="00F1211F">
            <w:pPr>
              <w:rPr>
                <w:rFonts w:cstheme="minorHAnsi"/>
              </w:rPr>
            </w:pPr>
            <w:r>
              <w:rPr>
                <w:rFonts w:cstheme="minorHAnsi"/>
              </w:rPr>
              <w:t>8.</w:t>
            </w:r>
          </w:p>
        </w:tc>
        <w:tc>
          <w:tcPr>
            <w:tcW w:w="3240" w:type="dxa"/>
            <w:tcBorders>
              <w:top w:val="single" w:sz="4" w:space="0" w:color="auto"/>
              <w:left w:val="single" w:sz="4" w:space="0" w:color="auto"/>
              <w:bottom w:val="single" w:sz="4" w:space="0" w:color="auto"/>
              <w:right w:val="single" w:sz="4" w:space="0" w:color="auto"/>
            </w:tcBorders>
            <w:hideMark/>
          </w:tcPr>
          <w:p w14:paraId="72C521E6" w14:textId="77777777" w:rsidR="00F1211F" w:rsidRDefault="00F1211F">
            <w:pPr>
              <w:rPr>
                <w:rFonts w:cstheme="minorHAnsi"/>
              </w:rPr>
            </w:pPr>
            <w:r>
              <w:rPr>
                <w:rFonts w:cstheme="minorHAnsi"/>
              </w:rPr>
              <w:t>Powierzchnie, na których jest możliwy upadek (upadek na tym samym poziomie).</w:t>
            </w:r>
          </w:p>
        </w:tc>
        <w:tc>
          <w:tcPr>
            <w:tcW w:w="4968" w:type="dxa"/>
            <w:tcBorders>
              <w:top w:val="single" w:sz="4" w:space="0" w:color="auto"/>
              <w:left w:val="single" w:sz="4" w:space="0" w:color="auto"/>
              <w:bottom w:val="single" w:sz="4" w:space="0" w:color="auto"/>
              <w:right w:val="single" w:sz="4" w:space="0" w:color="auto"/>
            </w:tcBorders>
            <w:hideMark/>
          </w:tcPr>
          <w:p w14:paraId="0FB26B18" w14:textId="77777777" w:rsidR="00F1211F" w:rsidRDefault="00F1211F">
            <w:pPr>
              <w:rPr>
                <w:rFonts w:cstheme="minorHAnsi"/>
              </w:rPr>
            </w:pPr>
            <w:r>
              <w:rPr>
                <w:rFonts w:cstheme="minorHAnsi"/>
              </w:rPr>
              <w:t xml:space="preserve">Nierówne, mokre, śliskie powierzchnie. Zatarasowane przejścia, dojścia do oddziałów, magazynów, warsztatów i innych pomieszczeń szpitala. </w:t>
            </w:r>
          </w:p>
        </w:tc>
      </w:tr>
      <w:tr w:rsidR="00F1211F" w14:paraId="22E67C6A"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3E6DD70A" w14:textId="77777777" w:rsidR="00F1211F" w:rsidRDefault="00F1211F">
            <w:pPr>
              <w:rPr>
                <w:rFonts w:cstheme="minorHAnsi"/>
              </w:rPr>
            </w:pPr>
            <w:r>
              <w:rPr>
                <w:rFonts w:cstheme="minorHAnsi"/>
              </w:rPr>
              <w:t>9.</w:t>
            </w:r>
          </w:p>
        </w:tc>
        <w:tc>
          <w:tcPr>
            <w:tcW w:w="3240" w:type="dxa"/>
            <w:tcBorders>
              <w:top w:val="single" w:sz="4" w:space="0" w:color="auto"/>
              <w:left w:val="single" w:sz="4" w:space="0" w:color="auto"/>
              <w:bottom w:val="single" w:sz="4" w:space="0" w:color="auto"/>
              <w:right w:val="single" w:sz="4" w:space="0" w:color="auto"/>
            </w:tcBorders>
            <w:hideMark/>
          </w:tcPr>
          <w:p w14:paraId="16DF7D04" w14:textId="77777777" w:rsidR="00F1211F" w:rsidRDefault="00F1211F">
            <w:pPr>
              <w:rPr>
                <w:rFonts w:cstheme="minorHAnsi"/>
              </w:rPr>
            </w:pPr>
            <w:r>
              <w:rPr>
                <w:rFonts w:cstheme="minorHAnsi"/>
              </w:rPr>
              <w:t>Różnica poziomów (upadek na niższy poziom).</w:t>
            </w:r>
          </w:p>
        </w:tc>
        <w:tc>
          <w:tcPr>
            <w:tcW w:w="4968" w:type="dxa"/>
            <w:tcBorders>
              <w:top w:val="single" w:sz="4" w:space="0" w:color="auto"/>
              <w:left w:val="single" w:sz="4" w:space="0" w:color="auto"/>
              <w:bottom w:val="single" w:sz="4" w:space="0" w:color="auto"/>
              <w:right w:val="single" w:sz="4" w:space="0" w:color="auto"/>
            </w:tcBorders>
            <w:hideMark/>
          </w:tcPr>
          <w:p w14:paraId="16CBC8E3" w14:textId="77777777" w:rsidR="00F1211F" w:rsidRDefault="00F1211F">
            <w:pPr>
              <w:rPr>
                <w:rFonts w:cstheme="minorHAnsi"/>
              </w:rPr>
            </w:pPr>
            <w:r>
              <w:rPr>
                <w:rFonts w:cstheme="minorHAnsi"/>
              </w:rPr>
              <w:t>Przemieszczanie się po schodach. Realizacja prac na wysokości.</w:t>
            </w:r>
          </w:p>
        </w:tc>
      </w:tr>
      <w:tr w:rsidR="00F1211F" w14:paraId="3465298B"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7F3FC113" w14:textId="77777777" w:rsidR="00F1211F" w:rsidRDefault="00F1211F">
            <w:pPr>
              <w:rPr>
                <w:rFonts w:cstheme="minorHAnsi"/>
              </w:rPr>
            </w:pPr>
            <w:r>
              <w:rPr>
                <w:rFonts w:cstheme="minorHAnsi"/>
              </w:rPr>
              <w:t>10.</w:t>
            </w:r>
          </w:p>
        </w:tc>
        <w:tc>
          <w:tcPr>
            <w:tcW w:w="3240" w:type="dxa"/>
            <w:tcBorders>
              <w:top w:val="single" w:sz="4" w:space="0" w:color="auto"/>
              <w:left w:val="single" w:sz="4" w:space="0" w:color="auto"/>
              <w:bottom w:val="single" w:sz="4" w:space="0" w:color="auto"/>
              <w:right w:val="single" w:sz="4" w:space="0" w:color="auto"/>
            </w:tcBorders>
            <w:hideMark/>
          </w:tcPr>
          <w:p w14:paraId="4BDEFC8C" w14:textId="77777777" w:rsidR="00F1211F" w:rsidRDefault="00F1211F">
            <w:pPr>
              <w:rPr>
                <w:rFonts w:cstheme="minorHAnsi"/>
              </w:rPr>
            </w:pPr>
            <w:r>
              <w:rPr>
                <w:rFonts w:cstheme="minorHAnsi"/>
              </w:rPr>
              <w:t>Przeciążenie układu ruchu wskutek wymuszonej pozycji ciała i narządu wzroku.</w:t>
            </w:r>
          </w:p>
        </w:tc>
        <w:tc>
          <w:tcPr>
            <w:tcW w:w="4968" w:type="dxa"/>
            <w:tcBorders>
              <w:top w:val="single" w:sz="4" w:space="0" w:color="auto"/>
              <w:left w:val="single" w:sz="4" w:space="0" w:color="auto"/>
              <w:bottom w:val="single" w:sz="4" w:space="0" w:color="auto"/>
              <w:right w:val="single" w:sz="4" w:space="0" w:color="auto"/>
            </w:tcBorders>
            <w:hideMark/>
          </w:tcPr>
          <w:p w14:paraId="448B706F" w14:textId="77777777" w:rsidR="00F1211F" w:rsidRDefault="00F1211F">
            <w:pPr>
              <w:rPr>
                <w:rFonts w:cstheme="minorHAnsi"/>
              </w:rPr>
            </w:pPr>
            <w:r>
              <w:rPr>
                <w:rFonts w:cstheme="minorHAnsi"/>
              </w:rPr>
              <w:t>Wymuszona pozycja ciała, skupienie wzroku w trakcie realizacji  czynności służbowych, obciążeniu układu kostno-mięśniowego.</w:t>
            </w:r>
          </w:p>
        </w:tc>
      </w:tr>
      <w:tr w:rsidR="00F1211F" w14:paraId="3DF4D113"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27F77D75" w14:textId="77777777" w:rsidR="00F1211F" w:rsidRDefault="00F1211F">
            <w:pPr>
              <w:rPr>
                <w:rFonts w:cstheme="minorHAnsi"/>
              </w:rPr>
            </w:pPr>
            <w:r>
              <w:rPr>
                <w:rFonts w:cstheme="minorHAnsi"/>
              </w:rPr>
              <w:t>11.</w:t>
            </w:r>
          </w:p>
        </w:tc>
        <w:tc>
          <w:tcPr>
            <w:tcW w:w="3240" w:type="dxa"/>
            <w:tcBorders>
              <w:top w:val="single" w:sz="4" w:space="0" w:color="auto"/>
              <w:left w:val="single" w:sz="4" w:space="0" w:color="auto"/>
              <w:bottom w:val="single" w:sz="4" w:space="0" w:color="auto"/>
              <w:right w:val="single" w:sz="4" w:space="0" w:color="auto"/>
            </w:tcBorders>
            <w:hideMark/>
          </w:tcPr>
          <w:p w14:paraId="5C94C1AD" w14:textId="77777777" w:rsidR="00F1211F" w:rsidRDefault="00F1211F">
            <w:pPr>
              <w:rPr>
                <w:rFonts w:cstheme="minorHAnsi"/>
              </w:rPr>
            </w:pPr>
            <w:r>
              <w:rPr>
                <w:rFonts w:cstheme="minorHAnsi"/>
              </w:rPr>
              <w:t>Ruch pieszych w ciągach komunikacyjnych, dźwigach osobowych.</w:t>
            </w:r>
          </w:p>
        </w:tc>
        <w:tc>
          <w:tcPr>
            <w:tcW w:w="4968" w:type="dxa"/>
            <w:tcBorders>
              <w:top w:val="single" w:sz="4" w:space="0" w:color="auto"/>
              <w:left w:val="single" w:sz="4" w:space="0" w:color="auto"/>
              <w:bottom w:val="single" w:sz="4" w:space="0" w:color="auto"/>
              <w:right w:val="single" w:sz="4" w:space="0" w:color="auto"/>
            </w:tcBorders>
            <w:hideMark/>
          </w:tcPr>
          <w:p w14:paraId="51D6F153" w14:textId="77777777" w:rsidR="00F1211F" w:rsidRDefault="00F1211F">
            <w:pPr>
              <w:rPr>
                <w:rFonts w:cstheme="minorHAnsi"/>
              </w:rPr>
            </w:pPr>
            <w:r>
              <w:rPr>
                <w:rFonts w:cstheme="minorHAnsi"/>
              </w:rPr>
              <w:t xml:space="preserve">Wykonywanie czynności  w jednostkach org. szpitala, przemieszczanie zatłoczonymi korytarzami, wchodzenie, schodzenie po schodach, poruszanie się dźwigami osobowymi... </w:t>
            </w:r>
          </w:p>
        </w:tc>
      </w:tr>
      <w:tr w:rsidR="00F1211F" w14:paraId="5ADB4FA8"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74058A29" w14:textId="77777777" w:rsidR="00F1211F" w:rsidRDefault="00F1211F">
            <w:pPr>
              <w:rPr>
                <w:rFonts w:cstheme="minorHAnsi"/>
              </w:rPr>
            </w:pPr>
            <w:r>
              <w:rPr>
                <w:rFonts w:cstheme="minorHAnsi"/>
              </w:rPr>
              <w:t>12.</w:t>
            </w:r>
          </w:p>
        </w:tc>
        <w:tc>
          <w:tcPr>
            <w:tcW w:w="3240" w:type="dxa"/>
            <w:tcBorders>
              <w:top w:val="single" w:sz="4" w:space="0" w:color="auto"/>
              <w:left w:val="single" w:sz="4" w:space="0" w:color="auto"/>
              <w:bottom w:val="single" w:sz="4" w:space="0" w:color="auto"/>
              <w:right w:val="single" w:sz="4" w:space="0" w:color="auto"/>
            </w:tcBorders>
            <w:hideMark/>
          </w:tcPr>
          <w:p w14:paraId="139232F2" w14:textId="77777777" w:rsidR="00F1211F" w:rsidRDefault="00F1211F">
            <w:pPr>
              <w:rPr>
                <w:rFonts w:cstheme="minorHAnsi"/>
              </w:rPr>
            </w:pPr>
            <w:r>
              <w:rPr>
                <w:rFonts w:cstheme="minorHAnsi"/>
              </w:rPr>
              <w:t xml:space="preserve">Potrącenie pojazdem w ruchu (wszelkiego rodzaju). </w:t>
            </w:r>
          </w:p>
        </w:tc>
        <w:tc>
          <w:tcPr>
            <w:tcW w:w="4968" w:type="dxa"/>
            <w:tcBorders>
              <w:top w:val="single" w:sz="4" w:space="0" w:color="auto"/>
              <w:left w:val="single" w:sz="4" w:space="0" w:color="auto"/>
              <w:bottom w:val="single" w:sz="4" w:space="0" w:color="auto"/>
              <w:right w:val="single" w:sz="4" w:space="0" w:color="auto"/>
            </w:tcBorders>
            <w:hideMark/>
          </w:tcPr>
          <w:p w14:paraId="6AB91EB1" w14:textId="77777777" w:rsidR="00F1211F" w:rsidRDefault="00F1211F">
            <w:pPr>
              <w:rPr>
                <w:rFonts w:cstheme="minorHAnsi"/>
              </w:rPr>
            </w:pPr>
            <w:r>
              <w:rPr>
                <w:rFonts w:cstheme="minorHAnsi"/>
              </w:rPr>
              <w:t>Podczas wykonywanych czynności służbowych na terenie szpitala – przemieszczanie się do pomieszczeń na zewnątrz, na parkingu.</w:t>
            </w:r>
          </w:p>
        </w:tc>
      </w:tr>
      <w:tr w:rsidR="00F1211F" w14:paraId="06DBE5F4"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2A8BB454" w14:textId="77777777" w:rsidR="00F1211F" w:rsidRDefault="00F1211F">
            <w:pPr>
              <w:rPr>
                <w:rFonts w:cstheme="minorHAnsi"/>
              </w:rPr>
            </w:pPr>
            <w:r>
              <w:rPr>
                <w:rFonts w:cstheme="minorHAnsi"/>
              </w:rPr>
              <w:t>13.</w:t>
            </w:r>
          </w:p>
        </w:tc>
        <w:tc>
          <w:tcPr>
            <w:tcW w:w="3240" w:type="dxa"/>
            <w:tcBorders>
              <w:top w:val="single" w:sz="4" w:space="0" w:color="auto"/>
              <w:left w:val="single" w:sz="4" w:space="0" w:color="auto"/>
              <w:bottom w:val="single" w:sz="4" w:space="0" w:color="auto"/>
              <w:right w:val="single" w:sz="4" w:space="0" w:color="auto"/>
            </w:tcBorders>
            <w:hideMark/>
          </w:tcPr>
          <w:p w14:paraId="4C91BB41" w14:textId="77777777" w:rsidR="00F1211F" w:rsidRDefault="00F1211F">
            <w:pPr>
              <w:rPr>
                <w:rFonts w:cstheme="minorHAnsi"/>
              </w:rPr>
            </w:pPr>
            <w:r>
              <w:rPr>
                <w:rFonts w:cstheme="minorHAnsi"/>
              </w:rPr>
              <w:t>Uderzenie o przedmioty niebędące w ruchu.</w:t>
            </w:r>
          </w:p>
        </w:tc>
        <w:tc>
          <w:tcPr>
            <w:tcW w:w="4968" w:type="dxa"/>
            <w:tcBorders>
              <w:top w:val="single" w:sz="4" w:space="0" w:color="auto"/>
              <w:left w:val="single" w:sz="4" w:space="0" w:color="auto"/>
              <w:bottom w:val="single" w:sz="4" w:space="0" w:color="auto"/>
              <w:right w:val="single" w:sz="4" w:space="0" w:color="auto"/>
            </w:tcBorders>
            <w:hideMark/>
          </w:tcPr>
          <w:p w14:paraId="0DC9840F" w14:textId="77777777" w:rsidR="00F1211F" w:rsidRDefault="00F1211F">
            <w:pPr>
              <w:rPr>
                <w:rFonts w:cstheme="minorHAnsi"/>
              </w:rPr>
            </w:pPr>
            <w:r>
              <w:rPr>
                <w:rFonts w:cstheme="minorHAnsi"/>
              </w:rPr>
              <w:t>Wyposażenie pomieszczeń, sal operacyjnych, oddziałów szpitalnych,  magazynów, zastawione ciągi komunikacyjne.</w:t>
            </w:r>
          </w:p>
        </w:tc>
      </w:tr>
      <w:tr w:rsidR="00F1211F" w14:paraId="69BA4163"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3D118574" w14:textId="77777777" w:rsidR="00F1211F" w:rsidRDefault="00F1211F">
            <w:pPr>
              <w:rPr>
                <w:rFonts w:cstheme="minorHAnsi"/>
              </w:rPr>
            </w:pPr>
            <w:r>
              <w:rPr>
                <w:rFonts w:cstheme="minorHAnsi"/>
              </w:rPr>
              <w:t>14.</w:t>
            </w:r>
          </w:p>
        </w:tc>
        <w:tc>
          <w:tcPr>
            <w:tcW w:w="3240" w:type="dxa"/>
            <w:tcBorders>
              <w:top w:val="single" w:sz="4" w:space="0" w:color="auto"/>
              <w:left w:val="single" w:sz="4" w:space="0" w:color="auto"/>
              <w:bottom w:val="single" w:sz="4" w:space="0" w:color="auto"/>
              <w:right w:val="single" w:sz="4" w:space="0" w:color="auto"/>
            </w:tcBorders>
            <w:hideMark/>
          </w:tcPr>
          <w:p w14:paraId="64397560" w14:textId="77777777" w:rsidR="00F1211F" w:rsidRDefault="00F1211F">
            <w:pPr>
              <w:rPr>
                <w:rFonts w:cstheme="minorHAnsi"/>
              </w:rPr>
            </w:pPr>
            <w:r>
              <w:rPr>
                <w:rFonts w:cstheme="minorHAnsi"/>
              </w:rPr>
              <w:t>Pole elektromagnetyczne</w:t>
            </w:r>
          </w:p>
        </w:tc>
        <w:tc>
          <w:tcPr>
            <w:tcW w:w="4968" w:type="dxa"/>
            <w:tcBorders>
              <w:top w:val="single" w:sz="4" w:space="0" w:color="auto"/>
              <w:left w:val="single" w:sz="4" w:space="0" w:color="auto"/>
              <w:bottom w:val="single" w:sz="4" w:space="0" w:color="auto"/>
              <w:right w:val="single" w:sz="4" w:space="0" w:color="auto"/>
            </w:tcBorders>
            <w:hideMark/>
          </w:tcPr>
          <w:p w14:paraId="0B58D399" w14:textId="77777777" w:rsidR="00F1211F" w:rsidRDefault="00F1211F">
            <w:pPr>
              <w:rPr>
                <w:rFonts w:cstheme="minorHAnsi"/>
              </w:rPr>
            </w:pPr>
            <w:r>
              <w:rPr>
                <w:rFonts w:cstheme="minorHAnsi"/>
              </w:rPr>
              <w:t xml:space="preserve">Realizacja zadań  w obrębie czynnych diatermii chirurgicznych. </w:t>
            </w:r>
          </w:p>
        </w:tc>
      </w:tr>
      <w:tr w:rsidR="00F1211F" w14:paraId="07DC4C1B"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296B64A2" w14:textId="77777777" w:rsidR="00F1211F" w:rsidRDefault="00F1211F">
            <w:pPr>
              <w:rPr>
                <w:rFonts w:cstheme="minorHAnsi"/>
              </w:rPr>
            </w:pPr>
            <w:r>
              <w:rPr>
                <w:rFonts w:cstheme="minorHAnsi"/>
              </w:rPr>
              <w:lastRenderedPageBreak/>
              <w:t>15.</w:t>
            </w:r>
          </w:p>
        </w:tc>
        <w:tc>
          <w:tcPr>
            <w:tcW w:w="3240" w:type="dxa"/>
            <w:tcBorders>
              <w:top w:val="single" w:sz="4" w:space="0" w:color="auto"/>
              <w:left w:val="single" w:sz="4" w:space="0" w:color="auto"/>
              <w:bottom w:val="single" w:sz="4" w:space="0" w:color="auto"/>
              <w:right w:val="single" w:sz="4" w:space="0" w:color="auto"/>
            </w:tcBorders>
            <w:hideMark/>
          </w:tcPr>
          <w:p w14:paraId="18006363" w14:textId="77777777" w:rsidR="00F1211F" w:rsidRDefault="00F1211F">
            <w:pPr>
              <w:rPr>
                <w:rFonts w:cstheme="minorHAnsi"/>
              </w:rPr>
            </w:pPr>
            <w:r>
              <w:rPr>
                <w:rFonts w:cstheme="minorHAnsi"/>
              </w:rPr>
              <w:t xml:space="preserve">Narażenie na działanie gazów techniczny i gazów medycznych. </w:t>
            </w:r>
          </w:p>
        </w:tc>
        <w:tc>
          <w:tcPr>
            <w:tcW w:w="4968" w:type="dxa"/>
            <w:tcBorders>
              <w:top w:val="single" w:sz="4" w:space="0" w:color="auto"/>
              <w:left w:val="single" w:sz="4" w:space="0" w:color="auto"/>
              <w:bottom w:val="single" w:sz="4" w:space="0" w:color="auto"/>
              <w:right w:val="single" w:sz="4" w:space="0" w:color="auto"/>
            </w:tcBorders>
            <w:hideMark/>
          </w:tcPr>
          <w:p w14:paraId="61F179D8" w14:textId="77777777" w:rsidR="00F1211F" w:rsidRDefault="00F1211F">
            <w:pPr>
              <w:rPr>
                <w:rFonts w:cstheme="minorHAnsi"/>
              </w:rPr>
            </w:pPr>
            <w:r>
              <w:rPr>
                <w:rFonts w:cstheme="minorHAnsi"/>
              </w:rPr>
              <w:t xml:space="preserve">Awaria instalacji, urządzeń zasilających w gazy techniczne i medyczne, butli; nieprawidłowa eksploatacja instalacji, urządzeń i butli </w:t>
            </w:r>
          </w:p>
        </w:tc>
      </w:tr>
      <w:tr w:rsidR="00F1211F" w14:paraId="7EE9D9EC" w14:textId="77777777" w:rsidTr="00F1211F">
        <w:tc>
          <w:tcPr>
            <w:tcW w:w="540" w:type="dxa"/>
            <w:tcBorders>
              <w:top w:val="single" w:sz="4" w:space="0" w:color="auto"/>
              <w:left w:val="single" w:sz="4" w:space="0" w:color="auto"/>
              <w:bottom w:val="single" w:sz="4" w:space="0" w:color="auto"/>
              <w:right w:val="single" w:sz="4" w:space="0" w:color="auto"/>
            </w:tcBorders>
            <w:hideMark/>
          </w:tcPr>
          <w:p w14:paraId="29606C38" w14:textId="77777777" w:rsidR="00F1211F" w:rsidRDefault="00F1211F">
            <w:pPr>
              <w:rPr>
                <w:rFonts w:cstheme="minorHAnsi"/>
              </w:rPr>
            </w:pPr>
            <w:r>
              <w:rPr>
                <w:rFonts w:cstheme="minorHAnsi"/>
              </w:rPr>
              <w:t>16.</w:t>
            </w:r>
          </w:p>
        </w:tc>
        <w:tc>
          <w:tcPr>
            <w:tcW w:w="3240" w:type="dxa"/>
            <w:tcBorders>
              <w:top w:val="single" w:sz="4" w:space="0" w:color="auto"/>
              <w:left w:val="single" w:sz="4" w:space="0" w:color="auto"/>
              <w:bottom w:val="single" w:sz="4" w:space="0" w:color="auto"/>
              <w:right w:val="single" w:sz="4" w:space="0" w:color="auto"/>
            </w:tcBorders>
            <w:hideMark/>
          </w:tcPr>
          <w:p w14:paraId="732473F6" w14:textId="77777777" w:rsidR="00F1211F" w:rsidRDefault="00F1211F">
            <w:pPr>
              <w:rPr>
                <w:rFonts w:cstheme="minorHAnsi"/>
              </w:rPr>
            </w:pPr>
            <w:r>
              <w:rPr>
                <w:rFonts w:cstheme="minorHAnsi"/>
              </w:rPr>
              <w:t>Kontakt z czynnikami chemicznymi.</w:t>
            </w:r>
          </w:p>
        </w:tc>
        <w:tc>
          <w:tcPr>
            <w:tcW w:w="4968" w:type="dxa"/>
            <w:tcBorders>
              <w:top w:val="single" w:sz="4" w:space="0" w:color="auto"/>
              <w:left w:val="single" w:sz="4" w:space="0" w:color="auto"/>
              <w:bottom w:val="single" w:sz="4" w:space="0" w:color="auto"/>
              <w:right w:val="single" w:sz="4" w:space="0" w:color="auto"/>
            </w:tcBorders>
            <w:hideMark/>
          </w:tcPr>
          <w:p w14:paraId="5881997B" w14:textId="77777777" w:rsidR="00F1211F" w:rsidRDefault="00F1211F">
            <w:pPr>
              <w:rPr>
                <w:rFonts w:cstheme="minorHAnsi"/>
              </w:rPr>
            </w:pPr>
            <w:r>
              <w:rPr>
                <w:rFonts w:cstheme="minorHAnsi"/>
              </w:rPr>
              <w:t>Wszelkie substancje i mieszaniny chemiczne stosowane  procesie pracy, w tym o działaniu rakotwórczym, produkty do dezynfekcji rąk</w:t>
            </w:r>
          </w:p>
        </w:tc>
      </w:tr>
      <w:tr w:rsidR="00F1211F" w14:paraId="778A6509" w14:textId="77777777" w:rsidTr="00F1211F">
        <w:trPr>
          <w:trHeight w:val="889"/>
        </w:trPr>
        <w:tc>
          <w:tcPr>
            <w:tcW w:w="540" w:type="dxa"/>
            <w:tcBorders>
              <w:top w:val="single" w:sz="4" w:space="0" w:color="auto"/>
              <w:left w:val="single" w:sz="4" w:space="0" w:color="auto"/>
              <w:bottom w:val="single" w:sz="4" w:space="0" w:color="auto"/>
              <w:right w:val="single" w:sz="4" w:space="0" w:color="auto"/>
            </w:tcBorders>
            <w:hideMark/>
          </w:tcPr>
          <w:p w14:paraId="6C5A358F" w14:textId="77777777" w:rsidR="00F1211F" w:rsidRDefault="00F1211F">
            <w:pPr>
              <w:rPr>
                <w:rFonts w:cstheme="minorHAnsi"/>
              </w:rPr>
            </w:pPr>
            <w:r>
              <w:rPr>
                <w:rFonts w:cstheme="minorHAnsi"/>
              </w:rPr>
              <w:t>17.</w:t>
            </w:r>
          </w:p>
        </w:tc>
        <w:tc>
          <w:tcPr>
            <w:tcW w:w="3240" w:type="dxa"/>
            <w:tcBorders>
              <w:top w:val="single" w:sz="4" w:space="0" w:color="auto"/>
              <w:left w:val="single" w:sz="4" w:space="0" w:color="auto"/>
              <w:bottom w:val="single" w:sz="4" w:space="0" w:color="auto"/>
              <w:right w:val="single" w:sz="4" w:space="0" w:color="auto"/>
            </w:tcBorders>
            <w:hideMark/>
          </w:tcPr>
          <w:p w14:paraId="5BC58E7B" w14:textId="77777777" w:rsidR="00F1211F" w:rsidRDefault="00F1211F">
            <w:pPr>
              <w:rPr>
                <w:rFonts w:cstheme="minorHAnsi"/>
              </w:rPr>
            </w:pPr>
            <w:r>
              <w:rPr>
                <w:rFonts w:cstheme="minorHAnsi"/>
              </w:rPr>
              <w:t>Promieniowanie jonizujące ( X, beta, gamma)</w:t>
            </w:r>
          </w:p>
        </w:tc>
        <w:tc>
          <w:tcPr>
            <w:tcW w:w="4968" w:type="dxa"/>
            <w:tcBorders>
              <w:top w:val="single" w:sz="4" w:space="0" w:color="auto"/>
              <w:left w:val="single" w:sz="4" w:space="0" w:color="auto"/>
              <w:bottom w:val="single" w:sz="4" w:space="0" w:color="auto"/>
              <w:right w:val="single" w:sz="4" w:space="0" w:color="auto"/>
            </w:tcBorders>
            <w:hideMark/>
          </w:tcPr>
          <w:p w14:paraId="44F7F54D" w14:textId="77777777" w:rsidR="00F1211F" w:rsidRDefault="00F1211F">
            <w:pPr>
              <w:rPr>
                <w:rFonts w:cstheme="minorHAnsi"/>
              </w:rPr>
            </w:pPr>
            <w:r>
              <w:rPr>
                <w:rFonts w:cstheme="minorHAnsi"/>
              </w:rPr>
              <w:t>Konieczność realizacji prac w obszarze  źródeł promieniowania jonizującego.</w:t>
            </w:r>
          </w:p>
        </w:tc>
      </w:tr>
      <w:tr w:rsidR="00F1211F" w14:paraId="6B093C81" w14:textId="77777777" w:rsidTr="00F1211F">
        <w:trPr>
          <w:trHeight w:val="445"/>
        </w:trPr>
        <w:tc>
          <w:tcPr>
            <w:tcW w:w="540" w:type="dxa"/>
            <w:tcBorders>
              <w:top w:val="single" w:sz="4" w:space="0" w:color="auto"/>
              <w:left w:val="single" w:sz="4" w:space="0" w:color="auto"/>
              <w:bottom w:val="single" w:sz="4" w:space="0" w:color="auto"/>
              <w:right w:val="single" w:sz="4" w:space="0" w:color="auto"/>
            </w:tcBorders>
            <w:hideMark/>
          </w:tcPr>
          <w:p w14:paraId="1352F0D9" w14:textId="77777777" w:rsidR="00F1211F" w:rsidRDefault="00F1211F">
            <w:pPr>
              <w:rPr>
                <w:rFonts w:cstheme="minorHAnsi"/>
              </w:rPr>
            </w:pPr>
            <w:r>
              <w:rPr>
                <w:rFonts w:cstheme="minorHAnsi"/>
              </w:rPr>
              <w:t>18.</w:t>
            </w:r>
          </w:p>
        </w:tc>
        <w:tc>
          <w:tcPr>
            <w:tcW w:w="3240" w:type="dxa"/>
            <w:tcBorders>
              <w:top w:val="single" w:sz="4" w:space="0" w:color="auto"/>
              <w:left w:val="single" w:sz="4" w:space="0" w:color="auto"/>
              <w:bottom w:val="single" w:sz="4" w:space="0" w:color="auto"/>
              <w:right w:val="single" w:sz="4" w:space="0" w:color="auto"/>
            </w:tcBorders>
            <w:hideMark/>
          </w:tcPr>
          <w:p w14:paraId="6FEE81EE" w14:textId="77777777" w:rsidR="00F1211F" w:rsidRDefault="00F1211F">
            <w:pPr>
              <w:rPr>
                <w:rFonts w:cstheme="minorHAnsi"/>
              </w:rPr>
            </w:pPr>
            <w:r>
              <w:rPr>
                <w:rFonts w:cstheme="minorHAnsi"/>
              </w:rPr>
              <w:t>Hałas, drgania mechaniczne</w:t>
            </w:r>
          </w:p>
        </w:tc>
        <w:tc>
          <w:tcPr>
            <w:tcW w:w="4968" w:type="dxa"/>
            <w:tcBorders>
              <w:top w:val="single" w:sz="4" w:space="0" w:color="auto"/>
              <w:left w:val="single" w:sz="4" w:space="0" w:color="auto"/>
              <w:bottom w:val="single" w:sz="4" w:space="0" w:color="auto"/>
              <w:right w:val="single" w:sz="4" w:space="0" w:color="auto"/>
            </w:tcBorders>
            <w:hideMark/>
          </w:tcPr>
          <w:p w14:paraId="2BFB8425" w14:textId="77777777" w:rsidR="00F1211F" w:rsidRDefault="00F1211F">
            <w:pPr>
              <w:rPr>
                <w:rFonts w:cstheme="minorHAnsi"/>
              </w:rPr>
            </w:pPr>
            <w:r>
              <w:rPr>
                <w:rFonts w:cstheme="minorHAnsi"/>
              </w:rPr>
              <w:t>Praca z urządzeniami lub w pobliżu maszyn i urządzeń generujących hałas pow. 80 dB</w:t>
            </w:r>
          </w:p>
        </w:tc>
      </w:tr>
      <w:tr w:rsidR="00F1211F" w14:paraId="3E2BF091" w14:textId="77777777" w:rsidTr="00F1211F">
        <w:trPr>
          <w:trHeight w:val="445"/>
        </w:trPr>
        <w:tc>
          <w:tcPr>
            <w:tcW w:w="540" w:type="dxa"/>
            <w:tcBorders>
              <w:top w:val="single" w:sz="4" w:space="0" w:color="auto"/>
              <w:left w:val="single" w:sz="4" w:space="0" w:color="auto"/>
              <w:bottom w:val="single" w:sz="4" w:space="0" w:color="auto"/>
              <w:right w:val="single" w:sz="4" w:space="0" w:color="auto"/>
            </w:tcBorders>
            <w:hideMark/>
          </w:tcPr>
          <w:p w14:paraId="5C63227D" w14:textId="77777777" w:rsidR="00F1211F" w:rsidRDefault="00F1211F">
            <w:pPr>
              <w:rPr>
                <w:rFonts w:cstheme="minorHAnsi"/>
              </w:rPr>
            </w:pPr>
            <w:r>
              <w:rPr>
                <w:rFonts w:cstheme="minorHAnsi"/>
              </w:rPr>
              <w:t>19.</w:t>
            </w:r>
          </w:p>
        </w:tc>
        <w:tc>
          <w:tcPr>
            <w:tcW w:w="3240" w:type="dxa"/>
            <w:tcBorders>
              <w:top w:val="single" w:sz="4" w:space="0" w:color="auto"/>
              <w:left w:val="single" w:sz="4" w:space="0" w:color="auto"/>
              <w:bottom w:val="single" w:sz="4" w:space="0" w:color="auto"/>
              <w:right w:val="single" w:sz="4" w:space="0" w:color="auto"/>
            </w:tcBorders>
            <w:hideMark/>
          </w:tcPr>
          <w:p w14:paraId="622EF88A" w14:textId="77777777" w:rsidR="00F1211F" w:rsidRDefault="00F1211F">
            <w:pPr>
              <w:rPr>
                <w:rFonts w:cstheme="minorHAnsi"/>
              </w:rPr>
            </w:pPr>
            <w:r>
              <w:rPr>
                <w:rFonts w:cstheme="minorHAnsi"/>
              </w:rPr>
              <w:t>Pył: drewna z wyjątkiem drewna twardego (buku, dębu); pył bieliźniany</w:t>
            </w:r>
          </w:p>
        </w:tc>
        <w:tc>
          <w:tcPr>
            <w:tcW w:w="4968" w:type="dxa"/>
            <w:tcBorders>
              <w:top w:val="single" w:sz="4" w:space="0" w:color="auto"/>
              <w:left w:val="single" w:sz="4" w:space="0" w:color="auto"/>
              <w:bottom w:val="single" w:sz="4" w:space="0" w:color="auto"/>
              <w:right w:val="single" w:sz="4" w:space="0" w:color="auto"/>
            </w:tcBorders>
            <w:hideMark/>
          </w:tcPr>
          <w:p w14:paraId="3F01ABE3" w14:textId="77777777" w:rsidR="00F1211F" w:rsidRDefault="00F1211F">
            <w:pPr>
              <w:rPr>
                <w:rFonts w:cstheme="minorHAnsi"/>
              </w:rPr>
            </w:pPr>
            <w:r>
              <w:rPr>
                <w:rFonts w:cstheme="minorHAnsi"/>
              </w:rPr>
              <w:t xml:space="preserve">Realizacji czynności w miejscach uwalniania pyłów w środowisku pracy, takich jak kotłownia, magazyn na zrębki, stolarnia; pralnia. </w:t>
            </w:r>
          </w:p>
        </w:tc>
      </w:tr>
      <w:tr w:rsidR="00F1211F" w14:paraId="4F1978A6" w14:textId="77777777" w:rsidTr="00F1211F">
        <w:trPr>
          <w:trHeight w:val="889"/>
        </w:trPr>
        <w:tc>
          <w:tcPr>
            <w:tcW w:w="540" w:type="dxa"/>
            <w:tcBorders>
              <w:top w:val="single" w:sz="4" w:space="0" w:color="auto"/>
              <w:left w:val="single" w:sz="4" w:space="0" w:color="auto"/>
              <w:bottom w:val="single" w:sz="4" w:space="0" w:color="auto"/>
              <w:right w:val="single" w:sz="4" w:space="0" w:color="auto"/>
            </w:tcBorders>
            <w:hideMark/>
          </w:tcPr>
          <w:p w14:paraId="36B8C0FE" w14:textId="77777777" w:rsidR="00F1211F" w:rsidRDefault="00F1211F">
            <w:pPr>
              <w:rPr>
                <w:rFonts w:cstheme="minorHAnsi"/>
              </w:rPr>
            </w:pPr>
            <w:r>
              <w:rPr>
                <w:rFonts w:cstheme="minorHAnsi"/>
              </w:rPr>
              <w:t>20.</w:t>
            </w:r>
          </w:p>
        </w:tc>
        <w:tc>
          <w:tcPr>
            <w:tcW w:w="3240" w:type="dxa"/>
            <w:tcBorders>
              <w:top w:val="single" w:sz="4" w:space="0" w:color="auto"/>
              <w:left w:val="single" w:sz="4" w:space="0" w:color="auto"/>
              <w:bottom w:val="single" w:sz="4" w:space="0" w:color="auto"/>
              <w:right w:val="single" w:sz="4" w:space="0" w:color="auto"/>
            </w:tcBorders>
            <w:hideMark/>
          </w:tcPr>
          <w:p w14:paraId="68D0B3B3" w14:textId="77777777" w:rsidR="00F1211F" w:rsidRDefault="00F1211F">
            <w:pPr>
              <w:rPr>
                <w:rFonts w:cstheme="minorHAnsi"/>
              </w:rPr>
            </w:pPr>
            <w:r>
              <w:rPr>
                <w:rFonts w:cstheme="minorHAnsi"/>
              </w:rPr>
              <w:t>Pochwycenie kończyn, zmiażdżenie, wyrzut czynnika</w:t>
            </w:r>
          </w:p>
        </w:tc>
        <w:tc>
          <w:tcPr>
            <w:tcW w:w="4968" w:type="dxa"/>
            <w:tcBorders>
              <w:top w:val="single" w:sz="4" w:space="0" w:color="auto"/>
              <w:left w:val="single" w:sz="4" w:space="0" w:color="auto"/>
              <w:bottom w:val="single" w:sz="4" w:space="0" w:color="auto"/>
              <w:right w:val="single" w:sz="4" w:space="0" w:color="auto"/>
            </w:tcBorders>
            <w:hideMark/>
          </w:tcPr>
          <w:p w14:paraId="298ADBA8" w14:textId="77777777" w:rsidR="00F1211F" w:rsidRDefault="00F1211F">
            <w:pPr>
              <w:rPr>
                <w:rFonts w:cstheme="minorHAnsi"/>
              </w:rPr>
            </w:pPr>
            <w:r>
              <w:rPr>
                <w:rFonts w:cstheme="minorHAnsi"/>
              </w:rPr>
              <w:t>Obsługa maszyn, urządzeń, demonstrowanie sprzętu, nieosłonięte elementy maszyn i urządzeń grożące pochwyceniem, urazem, zmiażdżeniem, kontaktem z gorącą powierzchnią .</w:t>
            </w:r>
          </w:p>
        </w:tc>
      </w:tr>
    </w:tbl>
    <w:p w14:paraId="1F36501F" w14:textId="77777777" w:rsidR="00F1211F" w:rsidRDefault="00F1211F" w:rsidP="00F1211F">
      <w:pPr>
        <w:rPr>
          <w:rFonts w:eastAsia="Times New Roman" w:cstheme="minorHAnsi"/>
        </w:rPr>
      </w:pPr>
    </w:p>
    <w:p w14:paraId="01AC8A9C" w14:textId="77777777" w:rsidR="00F1211F" w:rsidRDefault="00F1211F" w:rsidP="00F1211F">
      <w:pPr>
        <w:jc w:val="right"/>
        <w:rPr>
          <w:rFonts w:cstheme="minorHAnsi"/>
          <w:bCs/>
        </w:rPr>
      </w:pPr>
    </w:p>
    <w:p w14:paraId="534E31E0" w14:textId="77777777" w:rsidR="00F1211F" w:rsidRDefault="00F1211F" w:rsidP="00F1211F">
      <w:pPr>
        <w:keepNext/>
        <w:overflowPunct w:val="0"/>
        <w:autoSpaceDE w:val="0"/>
        <w:autoSpaceDN w:val="0"/>
        <w:adjustRightInd w:val="0"/>
        <w:jc w:val="right"/>
        <w:outlineLvl w:val="0"/>
        <w:rPr>
          <w:rFonts w:ascii="Calibri" w:hAnsi="Calibri" w:cs="Times New Roman"/>
          <w:i/>
        </w:rPr>
      </w:pPr>
    </w:p>
    <w:p w14:paraId="79DC48D9" w14:textId="77777777" w:rsidR="00F1211F" w:rsidRDefault="00F1211F" w:rsidP="00F1211F">
      <w:pPr>
        <w:jc w:val="right"/>
        <w:rPr>
          <w:rFonts w:ascii="Calibri" w:eastAsia="Calibri" w:hAnsi="Calibri" w:cs="Arial"/>
          <w:bCs/>
          <w:sz w:val="18"/>
          <w:szCs w:val="21"/>
        </w:rPr>
      </w:pPr>
    </w:p>
    <w:p w14:paraId="12E3A1F3" w14:textId="77777777" w:rsidR="00F1211F" w:rsidRDefault="00F1211F" w:rsidP="00F1211F">
      <w:pPr>
        <w:jc w:val="right"/>
        <w:rPr>
          <w:rFonts w:ascii="Calibri" w:eastAsia="Calibri" w:hAnsi="Calibri" w:cs="Arial"/>
          <w:bCs/>
          <w:sz w:val="18"/>
          <w:szCs w:val="21"/>
        </w:rPr>
      </w:pPr>
    </w:p>
    <w:p w14:paraId="41C89728" w14:textId="77777777" w:rsidR="00F1211F" w:rsidRDefault="00F1211F" w:rsidP="00F1211F">
      <w:pPr>
        <w:jc w:val="right"/>
        <w:rPr>
          <w:rFonts w:ascii="Calibri" w:eastAsia="Calibri" w:hAnsi="Calibri" w:cs="Arial"/>
          <w:bCs/>
          <w:sz w:val="18"/>
          <w:szCs w:val="21"/>
        </w:rPr>
      </w:pPr>
    </w:p>
    <w:p w14:paraId="475BB5FE" w14:textId="77777777" w:rsidR="00F1211F" w:rsidRDefault="00F1211F" w:rsidP="00F1211F">
      <w:pPr>
        <w:jc w:val="right"/>
        <w:rPr>
          <w:rFonts w:ascii="Calibri" w:eastAsia="Calibri" w:hAnsi="Calibri" w:cs="Arial"/>
          <w:bCs/>
          <w:sz w:val="18"/>
          <w:szCs w:val="21"/>
        </w:rPr>
      </w:pPr>
    </w:p>
    <w:p w14:paraId="2461B0A9" w14:textId="77777777" w:rsidR="00F1211F" w:rsidRDefault="00F1211F" w:rsidP="00F1211F">
      <w:pPr>
        <w:jc w:val="right"/>
        <w:rPr>
          <w:rFonts w:ascii="Calibri" w:eastAsia="Calibri" w:hAnsi="Calibri" w:cs="Arial"/>
          <w:bCs/>
          <w:sz w:val="18"/>
          <w:szCs w:val="21"/>
        </w:rPr>
      </w:pPr>
    </w:p>
    <w:p w14:paraId="52C2FFA3" w14:textId="77777777" w:rsidR="00F1211F" w:rsidRDefault="00F1211F" w:rsidP="00F1211F">
      <w:pPr>
        <w:jc w:val="right"/>
        <w:rPr>
          <w:rFonts w:ascii="Calibri" w:eastAsia="Calibri" w:hAnsi="Calibri" w:cs="Arial"/>
          <w:bCs/>
          <w:sz w:val="18"/>
          <w:szCs w:val="21"/>
        </w:rPr>
      </w:pPr>
    </w:p>
    <w:p w14:paraId="1DD5EB8E" w14:textId="77777777" w:rsidR="00F1211F" w:rsidRDefault="00F1211F" w:rsidP="00F1211F">
      <w:pPr>
        <w:jc w:val="right"/>
        <w:rPr>
          <w:rFonts w:ascii="Calibri" w:eastAsia="Calibri" w:hAnsi="Calibri" w:cs="Arial"/>
          <w:bCs/>
          <w:sz w:val="18"/>
          <w:szCs w:val="21"/>
        </w:rPr>
      </w:pPr>
    </w:p>
    <w:p w14:paraId="32BA6A2C" w14:textId="77777777" w:rsidR="00F1211F" w:rsidRDefault="00F1211F" w:rsidP="00F1211F">
      <w:pPr>
        <w:jc w:val="right"/>
        <w:rPr>
          <w:rFonts w:ascii="Calibri" w:eastAsia="Calibri" w:hAnsi="Calibri" w:cs="Arial"/>
          <w:bCs/>
          <w:sz w:val="18"/>
          <w:szCs w:val="21"/>
        </w:rPr>
      </w:pPr>
    </w:p>
    <w:p w14:paraId="3487EDAE" w14:textId="77777777" w:rsidR="00F1211F" w:rsidRDefault="00F1211F" w:rsidP="00F1211F">
      <w:pPr>
        <w:jc w:val="right"/>
        <w:rPr>
          <w:rFonts w:ascii="Calibri" w:eastAsia="Calibri" w:hAnsi="Calibri" w:cs="Arial"/>
          <w:bCs/>
          <w:sz w:val="18"/>
          <w:szCs w:val="21"/>
        </w:rPr>
      </w:pPr>
    </w:p>
    <w:p w14:paraId="5DB601ED" w14:textId="77777777" w:rsidR="00F1211F" w:rsidRDefault="00F1211F" w:rsidP="00F1211F">
      <w:pPr>
        <w:jc w:val="right"/>
        <w:rPr>
          <w:rFonts w:ascii="Calibri" w:eastAsia="Calibri" w:hAnsi="Calibri" w:cs="Arial"/>
          <w:bCs/>
          <w:sz w:val="18"/>
          <w:szCs w:val="21"/>
        </w:rPr>
      </w:pPr>
    </w:p>
    <w:p w14:paraId="2A74D982" w14:textId="77777777" w:rsidR="00F1211F" w:rsidRDefault="00F1211F" w:rsidP="00F1211F">
      <w:pPr>
        <w:jc w:val="right"/>
        <w:rPr>
          <w:rFonts w:ascii="Calibri" w:eastAsia="Calibri" w:hAnsi="Calibri" w:cs="Arial"/>
          <w:bCs/>
          <w:sz w:val="18"/>
          <w:szCs w:val="21"/>
        </w:rPr>
      </w:pPr>
    </w:p>
    <w:p w14:paraId="5FC92618" w14:textId="77777777" w:rsidR="00F1211F" w:rsidRDefault="00F1211F" w:rsidP="00F1211F">
      <w:pPr>
        <w:jc w:val="right"/>
        <w:rPr>
          <w:rFonts w:ascii="Calibri" w:eastAsia="Calibri" w:hAnsi="Calibri" w:cs="Arial"/>
          <w:bCs/>
          <w:sz w:val="18"/>
          <w:szCs w:val="21"/>
        </w:rPr>
      </w:pPr>
    </w:p>
    <w:p w14:paraId="42C746B4" w14:textId="77777777" w:rsidR="00F1211F" w:rsidRDefault="00F1211F" w:rsidP="00F1211F">
      <w:pPr>
        <w:jc w:val="right"/>
        <w:rPr>
          <w:rFonts w:ascii="Calibri" w:eastAsia="Calibri" w:hAnsi="Calibri" w:cs="Arial"/>
          <w:bCs/>
          <w:sz w:val="18"/>
          <w:szCs w:val="21"/>
        </w:rPr>
      </w:pPr>
    </w:p>
    <w:p w14:paraId="71F03503" w14:textId="77777777" w:rsidR="00F1211F" w:rsidRDefault="00F1211F" w:rsidP="00F1211F">
      <w:pPr>
        <w:jc w:val="right"/>
        <w:rPr>
          <w:rFonts w:ascii="Calibri" w:eastAsia="Calibri" w:hAnsi="Calibri" w:cs="Arial"/>
          <w:bCs/>
          <w:sz w:val="18"/>
          <w:szCs w:val="21"/>
        </w:rPr>
      </w:pPr>
    </w:p>
    <w:p w14:paraId="272EBB30" w14:textId="77777777" w:rsidR="00F1211F" w:rsidRDefault="00F1211F" w:rsidP="00F1211F">
      <w:pPr>
        <w:jc w:val="right"/>
        <w:rPr>
          <w:rFonts w:ascii="Calibri" w:eastAsia="Calibri" w:hAnsi="Calibri" w:cs="Arial"/>
          <w:bCs/>
          <w:sz w:val="18"/>
          <w:szCs w:val="21"/>
        </w:rPr>
      </w:pPr>
    </w:p>
    <w:p w14:paraId="46CFE718" w14:textId="77777777" w:rsidR="00F1211F" w:rsidRDefault="00F1211F" w:rsidP="00F1211F">
      <w:pPr>
        <w:jc w:val="right"/>
        <w:rPr>
          <w:rFonts w:ascii="Calibri" w:eastAsia="Calibri" w:hAnsi="Calibri" w:cs="Arial"/>
          <w:bCs/>
          <w:sz w:val="18"/>
          <w:szCs w:val="21"/>
        </w:rPr>
      </w:pPr>
    </w:p>
    <w:p w14:paraId="30E16893" w14:textId="77777777" w:rsidR="00F1211F" w:rsidRDefault="00F1211F" w:rsidP="00F1211F">
      <w:pPr>
        <w:jc w:val="right"/>
        <w:rPr>
          <w:rFonts w:ascii="Calibri" w:eastAsia="Calibri" w:hAnsi="Calibri" w:cs="Arial"/>
          <w:bCs/>
          <w:sz w:val="18"/>
          <w:szCs w:val="21"/>
        </w:rPr>
      </w:pPr>
    </w:p>
    <w:p w14:paraId="5275959C" w14:textId="77777777" w:rsidR="00F1211F" w:rsidRDefault="00F1211F" w:rsidP="00F1211F">
      <w:pPr>
        <w:jc w:val="right"/>
        <w:rPr>
          <w:rFonts w:ascii="Calibri" w:eastAsia="Calibri" w:hAnsi="Calibri" w:cs="Arial"/>
          <w:bCs/>
          <w:sz w:val="18"/>
          <w:szCs w:val="21"/>
        </w:rPr>
      </w:pPr>
    </w:p>
    <w:p w14:paraId="03F96315" w14:textId="77777777" w:rsidR="00F1211F" w:rsidRDefault="00F1211F" w:rsidP="00F1211F">
      <w:pPr>
        <w:jc w:val="right"/>
        <w:rPr>
          <w:rFonts w:ascii="Calibri" w:eastAsia="Calibri" w:hAnsi="Calibri" w:cs="Arial"/>
          <w:bCs/>
          <w:sz w:val="18"/>
          <w:szCs w:val="21"/>
        </w:rPr>
      </w:pPr>
    </w:p>
    <w:p w14:paraId="24845A23" w14:textId="77777777" w:rsidR="00F1211F" w:rsidRPr="00F1211F" w:rsidRDefault="00F1211F" w:rsidP="00F1211F">
      <w:pPr>
        <w:rPr>
          <w:lang w:eastAsia="pl-PL"/>
        </w:rPr>
      </w:pPr>
    </w:p>
    <w:p w14:paraId="127D8158" w14:textId="77777777" w:rsidR="009F33BA" w:rsidRDefault="009F33BA" w:rsidP="009F33BA">
      <w:pPr>
        <w:rPr>
          <w:lang w:eastAsia="pl-PL"/>
        </w:rPr>
      </w:pPr>
    </w:p>
    <w:p w14:paraId="73D7D2B9" w14:textId="77777777" w:rsidR="009F33BA" w:rsidRDefault="009F33BA" w:rsidP="009F33BA">
      <w:pPr>
        <w:rPr>
          <w:lang w:eastAsia="pl-PL"/>
        </w:rPr>
      </w:pPr>
    </w:p>
    <w:p w14:paraId="0C5C1C37" w14:textId="77777777" w:rsidR="009F33BA" w:rsidRDefault="009F33BA" w:rsidP="009F33BA">
      <w:pPr>
        <w:keepNext/>
        <w:overflowPunct w:val="0"/>
        <w:autoSpaceDE w:val="0"/>
        <w:autoSpaceDN w:val="0"/>
        <w:adjustRightInd w:val="0"/>
        <w:spacing w:after="0" w:line="240" w:lineRule="auto"/>
        <w:jc w:val="right"/>
        <w:rPr>
          <w:rFonts w:cstheme="minorHAnsi"/>
          <w:bCs/>
          <w:i/>
        </w:rPr>
      </w:pPr>
      <w:r>
        <w:rPr>
          <w:rFonts w:cstheme="minorHAnsi"/>
          <w:bCs/>
          <w:i/>
        </w:rPr>
        <w:lastRenderedPageBreak/>
        <w:t xml:space="preserve">Załącznik nr </w:t>
      </w:r>
      <w:r w:rsidR="00A12475">
        <w:rPr>
          <w:rFonts w:cstheme="minorHAnsi"/>
          <w:bCs/>
          <w:i/>
        </w:rPr>
        <w:t>5</w:t>
      </w:r>
      <w:r>
        <w:rPr>
          <w:rFonts w:cstheme="minorHAnsi"/>
          <w:bCs/>
          <w:i/>
        </w:rPr>
        <w:t xml:space="preserve"> do zapytania ofertowego</w:t>
      </w:r>
    </w:p>
    <w:p w14:paraId="44B331D6" w14:textId="01890E4B" w:rsidR="00E202E5" w:rsidRDefault="00B64029" w:rsidP="009F33B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bCs/>
        </w:rPr>
      </w:pPr>
      <w:r>
        <w:t>F</w:t>
      </w:r>
      <w:r w:rsidR="00E202E5">
        <w:t>ZP.II</w:t>
      </w:r>
      <w:r w:rsidR="00E202E5" w:rsidRPr="000C6CE7">
        <w:t>-24</w:t>
      </w:r>
      <w:r w:rsidR="00E202E5">
        <w:t>1</w:t>
      </w:r>
      <w:r w:rsidR="00E202E5" w:rsidRPr="000C6CE7">
        <w:t>/</w:t>
      </w:r>
      <w:r w:rsidR="00E202E5">
        <w:t>6</w:t>
      </w:r>
      <w:r>
        <w:t>7</w:t>
      </w:r>
      <w:r w:rsidR="00E202E5" w:rsidRPr="000C6CE7">
        <w:t>/</w:t>
      </w:r>
      <w:r w:rsidR="00E202E5">
        <w:t>20</w:t>
      </w:r>
      <w:r w:rsidR="00E202E5" w:rsidRPr="000C6CE7">
        <w:t>/ZO</w:t>
      </w:r>
      <w:r w:rsidR="00E202E5">
        <w:rPr>
          <w:rFonts w:cstheme="minorHAnsi"/>
          <w:bCs/>
        </w:rPr>
        <w:t xml:space="preserve"> </w:t>
      </w:r>
    </w:p>
    <w:p w14:paraId="715190FF" w14:textId="77777777" w:rsidR="009F33BA" w:rsidRDefault="009F33BA" w:rsidP="009F33BA">
      <w:pPr>
        <w:rPr>
          <w:rFonts w:cstheme="minorHAnsi"/>
          <w:u w:val="single"/>
        </w:rPr>
      </w:pPr>
      <w:r>
        <w:rPr>
          <w:rFonts w:cstheme="minorHAnsi"/>
          <w:u w:val="single"/>
        </w:rPr>
        <w:t>Informacja RODO</w:t>
      </w:r>
    </w:p>
    <w:p w14:paraId="61346E09" w14:textId="77777777" w:rsidR="009F33BA" w:rsidRDefault="009F33BA" w:rsidP="009F33BA">
      <w:pPr>
        <w:jc w:val="both"/>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36E4296" w14:textId="77777777" w:rsidR="009F33BA" w:rsidRDefault="009F33BA" w:rsidP="00BF3239">
      <w:pPr>
        <w:pStyle w:val="Akapitzlist"/>
        <w:numPr>
          <w:ilvl w:val="0"/>
          <w:numId w:val="17"/>
        </w:numPr>
        <w:spacing w:after="0" w:line="240" w:lineRule="auto"/>
        <w:jc w:val="both"/>
        <w:rPr>
          <w:rFonts w:cstheme="minorHAnsi"/>
          <w:b/>
          <w:i/>
          <w:sz w:val="20"/>
        </w:rPr>
      </w:pPr>
      <w:r>
        <w:rPr>
          <w:rFonts w:cstheme="minorHAnsi"/>
          <w:b/>
          <w:sz w:val="20"/>
        </w:rPr>
        <w:t>administratorem Pani/Pana danych osobowych jest Szpital Specjalistyczny w Pile im. Stanisława Staszica, ul. Rydygiera 1; 64-920 Piła</w:t>
      </w:r>
    </w:p>
    <w:p w14:paraId="27FD3CE0"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inspektorem ochrony danych osobowych w Szpitalu jest Pan Piotr Musiał, kontakt: tel. 67 2106295, e-mail: iod@szpitalpila.pl, siedziba: pokój H021 na niskim parterze budynku „H”;</w:t>
      </w:r>
    </w:p>
    <w:p w14:paraId="391522AF"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Pani/Pana dane osobowe przetwarzane będą w celu związanym z postępowaniem o udzielenie zamówienia publicznego prowadzonym w trybie przetargu nieograniczonego;</w:t>
      </w:r>
    </w:p>
    <w:p w14:paraId="7AE06E16"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0EEC2C05"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Pani/Pana dane osobowe będą przechowywane, zgodnie z art. 97 ust. 1 ustawy Pzp, przez okres 4 lat od dnia zakończenia postępowania o udzielenie zamówienia, a jeżeli czas trwania umowy przekracza 4 lata, okres przechowywania obejmuje cały czas trwania umowy, umowy 10 lat od dnia rozwiązania umowy;</w:t>
      </w:r>
    </w:p>
    <w:p w14:paraId="15617032"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619E05D"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w odniesieniu do Pani/Pana danych osobowych decyzje nie będą podejmowane w sposób zautomatyzowany, stosowanie do art. 22 RODO;</w:t>
      </w:r>
    </w:p>
    <w:p w14:paraId="39C14473" w14:textId="77777777" w:rsidR="009F33BA" w:rsidRDefault="009F33BA" w:rsidP="00BF3239">
      <w:pPr>
        <w:pStyle w:val="Akapitzlist"/>
        <w:numPr>
          <w:ilvl w:val="0"/>
          <w:numId w:val="17"/>
        </w:numPr>
        <w:spacing w:after="0" w:line="240" w:lineRule="auto"/>
        <w:jc w:val="both"/>
        <w:rPr>
          <w:rFonts w:cstheme="minorHAnsi"/>
          <w:i/>
          <w:sz w:val="20"/>
        </w:rPr>
      </w:pPr>
      <w:r>
        <w:rPr>
          <w:rFonts w:cstheme="minorHAnsi"/>
          <w:sz w:val="20"/>
        </w:rPr>
        <w:t>posiada Pani/Pan:</w:t>
      </w:r>
    </w:p>
    <w:p w14:paraId="466BC280" w14:textId="77777777" w:rsidR="009F33BA" w:rsidRDefault="009F33BA" w:rsidP="00BF3239">
      <w:pPr>
        <w:pStyle w:val="Akapitzlist"/>
        <w:numPr>
          <w:ilvl w:val="0"/>
          <w:numId w:val="18"/>
        </w:numPr>
        <w:spacing w:after="0" w:line="240" w:lineRule="auto"/>
        <w:ind w:left="993"/>
        <w:jc w:val="both"/>
        <w:rPr>
          <w:rFonts w:cstheme="minorHAnsi"/>
          <w:color w:val="00B0F0"/>
          <w:sz w:val="20"/>
        </w:rPr>
      </w:pPr>
      <w:r>
        <w:rPr>
          <w:rFonts w:cstheme="minorHAnsi"/>
          <w:sz w:val="20"/>
        </w:rPr>
        <w:t>na podstawie art. 15 RODO prawo dostępu do danych osobowych Pani/Pana dotyczących;</w:t>
      </w:r>
    </w:p>
    <w:p w14:paraId="2F11705C" w14:textId="77777777" w:rsidR="009F33BA" w:rsidRDefault="009F33BA" w:rsidP="00BF3239">
      <w:pPr>
        <w:numPr>
          <w:ilvl w:val="0"/>
          <w:numId w:val="18"/>
        </w:numPr>
        <w:spacing w:after="0" w:line="240" w:lineRule="auto"/>
        <w:ind w:left="993"/>
        <w:contextualSpacing/>
        <w:jc w:val="both"/>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4B103451" w14:textId="77777777" w:rsidR="009F33BA" w:rsidRDefault="009F33BA" w:rsidP="00BF3239">
      <w:pPr>
        <w:numPr>
          <w:ilvl w:val="0"/>
          <w:numId w:val="18"/>
        </w:numPr>
        <w:spacing w:after="0" w:line="240" w:lineRule="auto"/>
        <w:ind w:left="993"/>
        <w:contextualSpacing/>
        <w:jc w:val="both"/>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47B3D86C" w14:textId="77777777" w:rsidR="009F33BA" w:rsidRDefault="009F33BA" w:rsidP="00BF3239">
      <w:pPr>
        <w:numPr>
          <w:ilvl w:val="0"/>
          <w:numId w:val="18"/>
        </w:numPr>
        <w:spacing w:after="0" w:line="240" w:lineRule="auto"/>
        <w:ind w:left="993"/>
        <w:contextualSpacing/>
        <w:jc w:val="both"/>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59828EA2" w14:textId="77777777" w:rsidR="009F33BA" w:rsidRDefault="009F33BA" w:rsidP="00BF3239">
      <w:pPr>
        <w:pStyle w:val="Akapitzlist"/>
        <w:numPr>
          <w:ilvl w:val="0"/>
          <w:numId w:val="17"/>
        </w:numPr>
        <w:spacing w:after="0" w:line="240" w:lineRule="auto"/>
        <w:jc w:val="both"/>
        <w:rPr>
          <w:rFonts w:cstheme="minorHAnsi"/>
          <w:i/>
          <w:color w:val="00B0F0"/>
          <w:sz w:val="20"/>
        </w:rPr>
      </w:pPr>
      <w:r>
        <w:rPr>
          <w:rFonts w:cstheme="minorHAnsi"/>
          <w:sz w:val="20"/>
        </w:rPr>
        <w:t>nie przysługuje Pani/Panu:</w:t>
      </w:r>
    </w:p>
    <w:p w14:paraId="00A6D02C" w14:textId="77777777" w:rsidR="009F33BA" w:rsidRDefault="009F33BA" w:rsidP="00BF3239">
      <w:pPr>
        <w:numPr>
          <w:ilvl w:val="0"/>
          <w:numId w:val="18"/>
        </w:numPr>
        <w:spacing w:after="0" w:line="240" w:lineRule="auto"/>
        <w:ind w:left="993"/>
        <w:contextualSpacing/>
        <w:jc w:val="both"/>
        <w:rPr>
          <w:rFonts w:cstheme="minorHAnsi"/>
          <w:i/>
          <w:color w:val="00B0F0"/>
          <w:sz w:val="20"/>
        </w:rPr>
      </w:pPr>
      <w:r>
        <w:rPr>
          <w:rFonts w:cstheme="minorHAnsi"/>
          <w:sz w:val="20"/>
        </w:rPr>
        <w:t>w związku z art. 17 ust. 3 lit. b, d lub e RODO prawo do usunięcia danych osobowych;</w:t>
      </w:r>
    </w:p>
    <w:p w14:paraId="1A8CCA01" w14:textId="77777777" w:rsidR="009F33BA" w:rsidRDefault="009F33BA" w:rsidP="00BF3239">
      <w:pPr>
        <w:numPr>
          <w:ilvl w:val="0"/>
          <w:numId w:val="18"/>
        </w:numPr>
        <w:spacing w:after="0" w:line="240" w:lineRule="auto"/>
        <w:ind w:left="993"/>
        <w:contextualSpacing/>
        <w:jc w:val="both"/>
        <w:rPr>
          <w:rFonts w:cstheme="minorHAnsi"/>
          <w:b/>
          <w:i/>
          <w:sz w:val="20"/>
        </w:rPr>
      </w:pPr>
      <w:r>
        <w:rPr>
          <w:rFonts w:cstheme="minorHAnsi"/>
          <w:sz w:val="20"/>
        </w:rPr>
        <w:t>prawo do przenoszenia danych osobowych, o którym mowa w art. 20 RODO;</w:t>
      </w:r>
    </w:p>
    <w:p w14:paraId="262E4DAD" w14:textId="77777777" w:rsidR="009F33BA" w:rsidRDefault="009F33BA" w:rsidP="00BF3239">
      <w:pPr>
        <w:keepNext/>
        <w:numPr>
          <w:ilvl w:val="0"/>
          <w:numId w:val="18"/>
        </w:numPr>
        <w:overflowPunct w:val="0"/>
        <w:autoSpaceDE w:val="0"/>
        <w:autoSpaceDN w:val="0"/>
        <w:adjustRightInd w:val="0"/>
        <w:spacing w:after="0" w:line="240" w:lineRule="auto"/>
        <w:ind w:left="993"/>
        <w:contextualSpacing/>
        <w:jc w:val="right"/>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14:paraId="5966A57F" w14:textId="77777777" w:rsidR="009F33BA" w:rsidRDefault="009F33BA" w:rsidP="009F33BA">
      <w:pPr>
        <w:rPr>
          <w:lang w:eastAsia="pl-PL"/>
        </w:rPr>
      </w:pPr>
    </w:p>
    <w:p w14:paraId="51E7F1CF" w14:textId="77777777" w:rsidR="009F33BA" w:rsidRDefault="009F33BA" w:rsidP="009F33BA">
      <w:pPr>
        <w:pStyle w:val="Nagwek1"/>
        <w:jc w:val="right"/>
        <w:rPr>
          <w:rFonts w:asciiTheme="minorHAnsi" w:hAnsiTheme="minorHAnsi"/>
          <w:b w:val="0"/>
          <w:sz w:val="18"/>
          <w:szCs w:val="22"/>
        </w:rPr>
      </w:pPr>
    </w:p>
    <w:p w14:paraId="4A346D50" w14:textId="77777777" w:rsidR="00086084" w:rsidRPr="000C6CE7" w:rsidRDefault="00086084" w:rsidP="00FB42A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rPr>
      </w:pPr>
    </w:p>
    <w:sectPr w:rsidR="00086084" w:rsidRPr="000C6CE7" w:rsidSect="001C4EFD">
      <w:footerReference w:type="default" r:id="rId11"/>
      <w:pgSz w:w="11906" w:h="16838"/>
      <w:pgMar w:top="709" w:right="1274" w:bottom="284"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AB3EB" w14:textId="77777777" w:rsidR="00FB42AA" w:rsidRDefault="00FB42AA" w:rsidP="001658D0">
      <w:pPr>
        <w:spacing w:after="0" w:line="240" w:lineRule="auto"/>
      </w:pPr>
      <w:r>
        <w:separator/>
      </w:r>
    </w:p>
    <w:p w14:paraId="3885051B" w14:textId="77777777" w:rsidR="00CF2B59" w:rsidRDefault="00CF2B59"/>
  </w:endnote>
  <w:endnote w:type="continuationSeparator" w:id="0">
    <w:p w14:paraId="3F5AF327" w14:textId="77777777" w:rsidR="00FB42AA" w:rsidRDefault="00FB42AA" w:rsidP="001658D0">
      <w:pPr>
        <w:spacing w:after="0" w:line="240" w:lineRule="auto"/>
      </w:pPr>
      <w:r>
        <w:continuationSeparator/>
      </w:r>
    </w:p>
    <w:p w14:paraId="1F2F00F4" w14:textId="77777777" w:rsidR="00CF2B59" w:rsidRDefault="00CF2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523887"/>
      <w:docPartObj>
        <w:docPartGallery w:val="Page Numbers (Bottom of Page)"/>
        <w:docPartUnique/>
      </w:docPartObj>
    </w:sdtPr>
    <w:sdtEndPr/>
    <w:sdtContent>
      <w:p w14:paraId="7B3261DA" w14:textId="77777777" w:rsidR="00E070FA" w:rsidRDefault="00E070FA">
        <w:pPr>
          <w:pStyle w:val="Stopka"/>
          <w:jc w:val="right"/>
        </w:pPr>
        <w:r>
          <w:fldChar w:fldCharType="begin"/>
        </w:r>
        <w:r>
          <w:instrText>PAGE   \* MERGEFORMAT</w:instrText>
        </w:r>
        <w:r>
          <w:fldChar w:fldCharType="separate"/>
        </w:r>
        <w:r>
          <w:t>2</w:t>
        </w:r>
        <w:r>
          <w:fldChar w:fldCharType="end"/>
        </w:r>
      </w:p>
    </w:sdtContent>
  </w:sdt>
  <w:p w14:paraId="56E0DE22" w14:textId="77777777" w:rsidR="00CF2B59" w:rsidRDefault="00CF2B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A7B3D" w14:textId="77777777" w:rsidR="00FB42AA" w:rsidRDefault="00FB42AA" w:rsidP="001658D0">
      <w:pPr>
        <w:spacing w:after="0" w:line="240" w:lineRule="auto"/>
      </w:pPr>
      <w:r>
        <w:separator/>
      </w:r>
    </w:p>
    <w:p w14:paraId="3386D636" w14:textId="77777777" w:rsidR="00CF2B59" w:rsidRDefault="00CF2B59"/>
  </w:footnote>
  <w:footnote w:type="continuationSeparator" w:id="0">
    <w:p w14:paraId="3695C19C" w14:textId="77777777" w:rsidR="00FB42AA" w:rsidRDefault="00FB42AA" w:rsidP="001658D0">
      <w:pPr>
        <w:spacing w:after="0" w:line="240" w:lineRule="auto"/>
      </w:pPr>
      <w:r>
        <w:continuationSeparator/>
      </w:r>
    </w:p>
    <w:p w14:paraId="2A315604" w14:textId="77777777" w:rsidR="00CF2B59" w:rsidRDefault="00CF2B59"/>
  </w:footnote>
  <w:footnote w:id="1">
    <w:p w14:paraId="2AE95D99" w14:textId="77777777" w:rsidR="009F33BA" w:rsidRDefault="009F33BA" w:rsidP="009F33BA">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w:t>
      </w:r>
    </w:p>
    <w:p w14:paraId="55B872E6" w14:textId="77777777" w:rsidR="009F33BA" w:rsidRDefault="009F33BA" w:rsidP="009F33BA">
      <w:pPr>
        <w:pStyle w:val="Tekstprzypisudolnego"/>
        <w:rPr>
          <w:rFonts w:asciiTheme="minorHAnsi" w:hAnsiTheme="minorHAnsi"/>
          <w:sz w:val="16"/>
        </w:rPr>
      </w:pPr>
      <w:r>
        <w:rPr>
          <w:rFonts w:asciiTheme="minorHAnsi" w:hAnsiTheme="minorHAnsi"/>
          <w:sz w:val="16"/>
        </w:rPr>
        <w:t>o udzielenie zamówienia publicznego ani zmianą postanowień umowy w zakresie niezgodnym z ustawą Pzp oraz nie może naruszać integralności protokołu oraz jego załączników</w:t>
      </w:r>
    </w:p>
  </w:footnote>
  <w:footnote w:id="2">
    <w:p w14:paraId="201CC3DD" w14:textId="77777777" w:rsidR="009F33BA" w:rsidRDefault="009F33BA" w:rsidP="009F33BA">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BBA015F"/>
    <w:multiLevelType w:val="hybridMultilevel"/>
    <w:tmpl w:val="EFDEA6CE"/>
    <w:lvl w:ilvl="0" w:tplc="44AE22D0">
      <w:start w:val="1"/>
      <w:numFmt w:val="decimal"/>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5A624EA"/>
    <w:multiLevelType w:val="hybridMultilevel"/>
    <w:tmpl w:val="BE1E3E0C"/>
    <w:lvl w:ilvl="0" w:tplc="B27A97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F2344"/>
    <w:multiLevelType w:val="hybridMultilevel"/>
    <w:tmpl w:val="A524E5DE"/>
    <w:lvl w:ilvl="0" w:tplc="2A42AD0E">
      <w:start w:val="1"/>
      <w:numFmt w:val="decimal"/>
      <w:lvlText w:val="%1)"/>
      <w:lvlJc w:val="left"/>
      <w:pPr>
        <w:ind w:left="720" w:hanging="360"/>
      </w:pPr>
      <w:rPr>
        <w:rFonts w:asciiTheme="minorHAnsi" w:eastAsia="Calibri"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F4818DC"/>
    <w:multiLevelType w:val="hybridMultilevel"/>
    <w:tmpl w:val="0B32F1F2"/>
    <w:lvl w:ilvl="0" w:tplc="6E402AD6">
      <w:start w:val="1"/>
      <w:numFmt w:val="decimal"/>
      <w:lvlText w:val="%1."/>
      <w:lvlJc w:val="left"/>
      <w:pPr>
        <w:ind w:left="1429" w:hanging="360"/>
      </w:pPr>
      <w:rPr>
        <w:rFonts w:asciiTheme="minorHAnsi" w:eastAsiaTheme="minorHAnsi" w:hAnsiTheme="minorHAnsi" w:cstheme="minorBidi"/>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841EBD"/>
    <w:multiLevelType w:val="hybridMultilevel"/>
    <w:tmpl w:val="BC188150"/>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4"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1190E38"/>
    <w:multiLevelType w:val="hybridMultilevel"/>
    <w:tmpl w:val="B0E617B6"/>
    <w:lvl w:ilvl="0" w:tplc="03400320">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86311AF"/>
    <w:multiLevelType w:val="hybridMultilevel"/>
    <w:tmpl w:val="6D6E9D0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5A4B3CCD"/>
    <w:multiLevelType w:val="hybridMultilevel"/>
    <w:tmpl w:val="14FA14E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61D337FF"/>
    <w:multiLevelType w:val="hybridMultilevel"/>
    <w:tmpl w:val="637890E8"/>
    <w:lvl w:ilvl="0" w:tplc="7D1E8158">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21" w15:restartNumberingAfterBreak="0">
    <w:nsid w:val="62F80397"/>
    <w:multiLevelType w:val="multilevel"/>
    <w:tmpl w:val="91E0D718"/>
    <w:lvl w:ilvl="0">
      <w:start w:val="3"/>
      <w:numFmt w:val="decimal"/>
      <w:lvlText w:val="%1."/>
      <w:lvlJc w:val="left"/>
      <w:pPr>
        <w:ind w:left="1180" w:hanging="360"/>
      </w:pPr>
      <w:rPr>
        <w:b/>
      </w:rPr>
    </w:lvl>
    <w:lvl w:ilvl="1">
      <w:start w:val="1"/>
      <w:numFmt w:val="decimal"/>
      <w:isLgl/>
      <w:lvlText w:val="%1.%2."/>
      <w:lvlJc w:val="left"/>
      <w:pPr>
        <w:ind w:left="3979" w:hanging="435"/>
      </w:pPr>
      <w:rPr>
        <w:b w:val="0"/>
      </w:rPr>
    </w:lvl>
    <w:lvl w:ilvl="2">
      <w:start w:val="1"/>
      <w:numFmt w:val="decimal"/>
      <w:isLgl/>
      <w:lvlText w:val="%1.%2.%3."/>
      <w:lvlJc w:val="left"/>
      <w:pPr>
        <w:ind w:left="1540" w:hanging="720"/>
      </w:pPr>
    </w:lvl>
    <w:lvl w:ilvl="3">
      <w:start w:val="1"/>
      <w:numFmt w:val="decimal"/>
      <w:isLgl/>
      <w:lvlText w:val="%1.%2.%3.%4."/>
      <w:lvlJc w:val="left"/>
      <w:pPr>
        <w:ind w:left="1540" w:hanging="720"/>
      </w:pPr>
    </w:lvl>
    <w:lvl w:ilvl="4">
      <w:start w:val="1"/>
      <w:numFmt w:val="decimal"/>
      <w:isLgl/>
      <w:lvlText w:val="%1.%2.%3.%4.%5."/>
      <w:lvlJc w:val="left"/>
      <w:pPr>
        <w:ind w:left="1900" w:hanging="1080"/>
      </w:pPr>
    </w:lvl>
    <w:lvl w:ilvl="5">
      <w:start w:val="1"/>
      <w:numFmt w:val="decimal"/>
      <w:isLgl/>
      <w:lvlText w:val="%1.%2.%3.%4.%5.%6."/>
      <w:lvlJc w:val="left"/>
      <w:pPr>
        <w:ind w:left="1900" w:hanging="1080"/>
      </w:pPr>
    </w:lvl>
    <w:lvl w:ilvl="6">
      <w:start w:val="1"/>
      <w:numFmt w:val="decimal"/>
      <w:isLgl/>
      <w:lvlText w:val="%1.%2.%3.%4.%5.%6.%7."/>
      <w:lvlJc w:val="left"/>
      <w:pPr>
        <w:ind w:left="2260" w:hanging="1440"/>
      </w:pPr>
    </w:lvl>
    <w:lvl w:ilvl="7">
      <w:start w:val="1"/>
      <w:numFmt w:val="decimal"/>
      <w:isLgl/>
      <w:lvlText w:val="%1.%2.%3.%4.%5.%6.%7.%8."/>
      <w:lvlJc w:val="left"/>
      <w:pPr>
        <w:ind w:left="2260" w:hanging="1440"/>
      </w:pPr>
    </w:lvl>
    <w:lvl w:ilvl="8">
      <w:start w:val="1"/>
      <w:numFmt w:val="decimal"/>
      <w:isLgl/>
      <w:lvlText w:val="%1.%2.%3.%4.%5.%6.%7.%8.%9."/>
      <w:lvlJc w:val="left"/>
      <w:pPr>
        <w:ind w:left="2620" w:hanging="1800"/>
      </w:pPr>
    </w:lvl>
  </w:abstractNum>
  <w:abstractNum w:abstractNumId="22" w15:restartNumberingAfterBreak="0">
    <w:nsid w:val="631E5103"/>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65BA51CA"/>
    <w:multiLevelType w:val="hybridMultilevel"/>
    <w:tmpl w:val="51AA804A"/>
    <w:lvl w:ilvl="0" w:tplc="E9981CAC">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5" w15:restartNumberingAfterBreak="0">
    <w:nsid w:val="6D73334D"/>
    <w:multiLevelType w:val="hybridMultilevel"/>
    <w:tmpl w:val="F1B65D3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E13232B"/>
    <w:multiLevelType w:val="hybridMultilevel"/>
    <w:tmpl w:val="ADF2B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E98049A"/>
    <w:multiLevelType w:val="hybridMultilevel"/>
    <w:tmpl w:val="772692C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1645757"/>
    <w:multiLevelType w:val="hybridMultilevel"/>
    <w:tmpl w:val="DB34DAD4"/>
    <w:lvl w:ilvl="0" w:tplc="0415000F">
      <w:start w:val="1"/>
      <w:numFmt w:val="decimal"/>
      <w:lvlText w:val="%1."/>
      <w:lvlJc w:val="left"/>
      <w:pPr>
        <w:ind w:left="1429" w:hanging="360"/>
      </w:p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9"/>
  </w:num>
  <w:num w:numId="2">
    <w:abstractNumId w:val="12"/>
  </w:num>
  <w:num w:numId="3">
    <w:abstractNumId w:val="22"/>
  </w:num>
  <w:num w:numId="4">
    <w:abstractNumId w:val="29"/>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8"/>
  </w:num>
  <w:num w:numId="28">
    <w:abstractNumId w:val="16"/>
  </w:num>
  <w:num w:numId="29">
    <w:abstractNumId w:val="17"/>
  </w:num>
  <w:num w:numId="3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C9"/>
    <w:rsid w:val="0000147E"/>
    <w:rsid w:val="00005B35"/>
    <w:rsid w:val="00007A53"/>
    <w:rsid w:val="00014A91"/>
    <w:rsid w:val="00022112"/>
    <w:rsid w:val="000234AF"/>
    <w:rsid w:val="0002359B"/>
    <w:rsid w:val="00024C77"/>
    <w:rsid w:val="00024C8D"/>
    <w:rsid w:val="00025AD5"/>
    <w:rsid w:val="00025F86"/>
    <w:rsid w:val="00027945"/>
    <w:rsid w:val="00036926"/>
    <w:rsid w:val="000412A1"/>
    <w:rsid w:val="00043001"/>
    <w:rsid w:val="0004632D"/>
    <w:rsid w:val="00055244"/>
    <w:rsid w:val="00056918"/>
    <w:rsid w:val="00056E61"/>
    <w:rsid w:val="0005756D"/>
    <w:rsid w:val="00062437"/>
    <w:rsid w:val="00062532"/>
    <w:rsid w:val="00067B55"/>
    <w:rsid w:val="00071BBF"/>
    <w:rsid w:val="00074DCF"/>
    <w:rsid w:val="00074EFA"/>
    <w:rsid w:val="00074FC4"/>
    <w:rsid w:val="000800E2"/>
    <w:rsid w:val="000809A3"/>
    <w:rsid w:val="00086084"/>
    <w:rsid w:val="00087859"/>
    <w:rsid w:val="000911E2"/>
    <w:rsid w:val="00093020"/>
    <w:rsid w:val="000A2E3C"/>
    <w:rsid w:val="000A6860"/>
    <w:rsid w:val="000A69FB"/>
    <w:rsid w:val="000B1978"/>
    <w:rsid w:val="000B7D5E"/>
    <w:rsid w:val="000C0208"/>
    <w:rsid w:val="000C6CE7"/>
    <w:rsid w:val="000C78BF"/>
    <w:rsid w:val="000E22F9"/>
    <w:rsid w:val="000E2F2D"/>
    <w:rsid w:val="000F12FB"/>
    <w:rsid w:val="00105362"/>
    <w:rsid w:val="001143EE"/>
    <w:rsid w:val="00115EB3"/>
    <w:rsid w:val="001168D3"/>
    <w:rsid w:val="00120FF2"/>
    <w:rsid w:val="001230B8"/>
    <w:rsid w:val="001275D1"/>
    <w:rsid w:val="00134E62"/>
    <w:rsid w:val="00135306"/>
    <w:rsid w:val="00135A6D"/>
    <w:rsid w:val="0014436E"/>
    <w:rsid w:val="00150984"/>
    <w:rsid w:val="001511BC"/>
    <w:rsid w:val="001545A4"/>
    <w:rsid w:val="001658D0"/>
    <w:rsid w:val="0017258B"/>
    <w:rsid w:val="00177DBD"/>
    <w:rsid w:val="00181E1A"/>
    <w:rsid w:val="00184869"/>
    <w:rsid w:val="00186FDA"/>
    <w:rsid w:val="001909C4"/>
    <w:rsid w:val="0019133F"/>
    <w:rsid w:val="00192C81"/>
    <w:rsid w:val="00194761"/>
    <w:rsid w:val="00196E13"/>
    <w:rsid w:val="001A520C"/>
    <w:rsid w:val="001B1764"/>
    <w:rsid w:val="001B3139"/>
    <w:rsid w:val="001B3591"/>
    <w:rsid w:val="001B701D"/>
    <w:rsid w:val="001C2390"/>
    <w:rsid w:val="001C4B2B"/>
    <w:rsid w:val="001C4EFD"/>
    <w:rsid w:val="001C7F7A"/>
    <w:rsid w:val="001D6654"/>
    <w:rsid w:val="001D7469"/>
    <w:rsid w:val="001E5637"/>
    <w:rsid w:val="001F28FA"/>
    <w:rsid w:val="001F2B8B"/>
    <w:rsid w:val="0020569F"/>
    <w:rsid w:val="00210D26"/>
    <w:rsid w:val="002140B0"/>
    <w:rsid w:val="00214891"/>
    <w:rsid w:val="0022383E"/>
    <w:rsid w:val="00223BB9"/>
    <w:rsid w:val="002277E9"/>
    <w:rsid w:val="00241792"/>
    <w:rsid w:val="00242BA0"/>
    <w:rsid w:val="002466BF"/>
    <w:rsid w:val="0025491A"/>
    <w:rsid w:val="00264F3D"/>
    <w:rsid w:val="0026781E"/>
    <w:rsid w:val="002718D2"/>
    <w:rsid w:val="00271A14"/>
    <w:rsid w:val="002740EF"/>
    <w:rsid w:val="0027695F"/>
    <w:rsid w:val="00281AA2"/>
    <w:rsid w:val="00285D4F"/>
    <w:rsid w:val="00286B9B"/>
    <w:rsid w:val="002918F2"/>
    <w:rsid w:val="00293503"/>
    <w:rsid w:val="00297B40"/>
    <w:rsid w:val="00297BEB"/>
    <w:rsid w:val="002A6D3B"/>
    <w:rsid w:val="002A704B"/>
    <w:rsid w:val="002B2D5F"/>
    <w:rsid w:val="002B552E"/>
    <w:rsid w:val="002B71BB"/>
    <w:rsid w:val="002C6956"/>
    <w:rsid w:val="002D115B"/>
    <w:rsid w:val="002D21BE"/>
    <w:rsid w:val="002D2BEA"/>
    <w:rsid w:val="002D386D"/>
    <w:rsid w:val="002D468B"/>
    <w:rsid w:val="002D54D6"/>
    <w:rsid w:val="002E6ADA"/>
    <w:rsid w:val="002F1808"/>
    <w:rsid w:val="002F62A8"/>
    <w:rsid w:val="002F74F3"/>
    <w:rsid w:val="00302585"/>
    <w:rsid w:val="003054E2"/>
    <w:rsid w:val="00307502"/>
    <w:rsid w:val="00314755"/>
    <w:rsid w:val="0032379C"/>
    <w:rsid w:val="00327093"/>
    <w:rsid w:val="0033265E"/>
    <w:rsid w:val="00342194"/>
    <w:rsid w:val="0034273A"/>
    <w:rsid w:val="0034279C"/>
    <w:rsid w:val="003517B0"/>
    <w:rsid w:val="003567FC"/>
    <w:rsid w:val="0035754B"/>
    <w:rsid w:val="0036107A"/>
    <w:rsid w:val="00370322"/>
    <w:rsid w:val="00373079"/>
    <w:rsid w:val="003730EB"/>
    <w:rsid w:val="00375805"/>
    <w:rsid w:val="0038268F"/>
    <w:rsid w:val="0038787D"/>
    <w:rsid w:val="00393D9A"/>
    <w:rsid w:val="00395C0E"/>
    <w:rsid w:val="003A2246"/>
    <w:rsid w:val="003A2BD3"/>
    <w:rsid w:val="003C2AD2"/>
    <w:rsid w:val="003C45D0"/>
    <w:rsid w:val="003C4A26"/>
    <w:rsid w:val="003C6312"/>
    <w:rsid w:val="003C766F"/>
    <w:rsid w:val="003D283C"/>
    <w:rsid w:val="003D57CB"/>
    <w:rsid w:val="003D58CE"/>
    <w:rsid w:val="003E227B"/>
    <w:rsid w:val="003F37C9"/>
    <w:rsid w:val="003F43BB"/>
    <w:rsid w:val="003F5249"/>
    <w:rsid w:val="003F7B91"/>
    <w:rsid w:val="0040034F"/>
    <w:rsid w:val="0040229A"/>
    <w:rsid w:val="004029DA"/>
    <w:rsid w:val="00411DA0"/>
    <w:rsid w:val="00414774"/>
    <w:rsid w:val="00414EAC"/>
    <w:rsid w:val="00420710"/>
    <w:rsid w:val="00424359"/>
    <w:rsid w:val="004249A3"/>
    <w:rsid w:val="004259AB"/>
    <w:rsid w:val="00432A33"/>
    <w:rsid w:val="004364D1"/>
    <w:rsid w:val="00445B8B"/>
    <w:rsid w:val="00450D8E"/>
    <w:rsid w:val="004554E3"/>
    <w:rsid w:val="004563B4"/>
    <w:rsid w:val="004650FB"/>
    <w:rsid w:val="00472E09"/>
    <w:rsid w:val="004730A4"/>
    <w:rsid w:val="004744C5"/>
    <w:rsid w:val="00480442"/>
    <w:rsid w:val="00480B26"/>
    <w:rsid w:val="00491E38"/>
    <w:rsid w:val="004921F6"/>
    <w:rsid w:val="004A2828"/>
    <w:rsid w:val="004B2EEE"/>
    <w:rsid w:val="004B3EE9"/>
    <w:rsid w:val="004C0F83"/>
    <w:rsid w:val="004C165E"/>
    <w:rsid w:val="004C7C58"/>
    <w:rsid w:val="004D0481"/>
    <w:rsid w:val="004D4977"/>
    <w:rsid w:val="004E1549"/>
    <w:rsid w:val="004E29D9"/>
    <w:rsid w:val="004E6595"/>
    <w:rsid w:val="004E6855"/>
    <w:rsid w:val="004E6F8C"/>
    <w:rsid w:val="004E7099"/>
    <w:rsid w:val="004F647C"/>
    <w:rsid w:val="00501C68"/>
    <w:rsid w:val="005030EB"/>
    <w:rsid w:val="00503B5E"/>
    <w:rsid w:val="005078E1"/>
    <w:rsid w:val="00515547"/>
    <w:rsid w:val="00523320"/>
    <w:rsid w:val="005239EC"/>
    <w:rsid w:val="00527ED6"/>
    <w:rsid w:val="00531A28"/>
    <w:rsid w:val="00550759"/>
    <w:rsid w:val="00550D9A"/>
    <w:rsid w:val="00567A34"/>
    <w:rsid w:val="0057014D"/>
    <w:rsid w:val="00570D60"/>
    <w:rsid w:val="00572AC1"/>
    <w:rsid w:val="00574A16"/>
    <w:rsid w:val="005804D7"/>
    <w:rsid w:val="00581CAF"/>
    <w:rsid w:val="005854C2"/>
    <w:rsid w:val="00590006"/>
    <w:rsid w:val="0059566E"/>
    <w:rsid w:val="005A4460"/>
    <w:rsid w:val="005A5308"/>
    <w:rsid w:val="005B5E66"/>
    <w:rsid w:val="005C2567"/>
    <w:rsid w:val="005C7F8C"/>
    <w:rsid w:val="005D14C4"/>
    <w:rsid w:val="005D6A4D"/>
    <w:rsid w:val="005E0F23"/>
    <w:rsid w:val="005E3BD5"/>
    <w:rsid w:val="005E4383"/>
    <w:rsid w:val="005E45C3"/>
    <w:rsid w:val="005F1E5C"/>
    <w:rsid w:val="005F3B7E"/>
    <w:rsid w:val="005F4762"/>
    <w:rsid w:val="005F7753"/>
    <w:rsid w:val="0060317A"/>
    <w:rsid w:val="0061299C"/>
    <w:rsid w:val="00614F91"/>
    <w:rsid w:val="0062360F"/>
    <w:rsid w:val="00623D0D"/>
    <w:rsid w:val="00625236"/>
    <w:rsid w:val="00627119"/>
    <w:rsid w:val="00630F30"/>
    <w:rsid w:val="0063195C"/>
    <w:rsid w:val="0063238F"/>
    <w:rsid w:val="006373E7"/>
    <w:rsid w:val="00637C83"/>
    <w:rsid w:val="006422F5"/>
    <w:rsid w:val="00647349"/>
    <w:rsid w:val="006477BB"/>
    <w:rsid w:val="0065202F"/>
    <w:rsid w:val="00652F05"/>
    <w:rsid w:val="006535F3"/>
    <w:rsid w:val="00653C96"/>
    <w:rsid w:val="006623EB"/>
    <w:rsid w:val="00665409"/>
    <w:rsid w:val="00676785"/>
    <w:rsid w:val="00676A4B"/>
    <w:rsid w:val="00690883"/>
    <w:rsid w:val="0069405D"/>
    <w:rsid w:val="006A040F"/>
    <w:rsid w:val="006A4960"/>
    <w:rsid w:val="006B47D1"/>
    <w:rsid w:val="006B550E"/>
    <w:rsid w:val="006B5A0E"/>
    <w:rsid w:val="006B5A1A"/>
    <w:rsid w:val="006B6F6A"/>
    <w:rsid w:val="006C6576"/>
    <w:rsid w:val="006D0508"/>
    <w:rsid w:val="006D1404"/>
    <w:rsid w:val="006D5A07"/>
    <w:rsid w:val="006F5AC0"/>
    <w:rsid w:val="00700F63"/>
    <w:rsid w:val="007031B9"/>
    <w:rsid w:val="00713AD8"/>
    <w:rsid w:val="0071640C"/>
    <w:rsid w:val="00724C8C"/>
    <w:rsid w:val="00724CC3"/>
    <w:rsid w:val="00725C48"/>
    <w:rsid w:val="00732C3A"/>
    <w:rsid w:val="007368F4"/>
    <w:rsid w:val="00737F13"/>
    <w:rsid w:val="00751392"/>
    <w:rsid w:val="007549BD"/>
    <w:rsid w:val="007619B3"/>
    <w:rsid w:val="00764F47"/>
    <w:rsid w:val="007710C6"/>
    <w:rsid w:val="00773C15"/>
    <w:rsid w:val="0077458D"/>
    <w:rsid w:val="007746F4"/>
    <w:rsid w:val="007756E7"/>
    <w:rsid w:val="00790073"/>
    <w:rsid w:val="00790706"/>
    <w:rsid w:val="00791546"/>
    <w:rsid w:val="00797B15"/>
    <w:rsid w:val="007A21DD"/>
    <w:rsid w:val="007A60C5"/>
    <w:rsid w:val="007C2C3F"/>
    <w:rsid w:val="007D71A4"/>
    <w:rsid w:val="007E4974"/>
    <w:rsid w:val="007F32E0"/>
    <w:rsid w:val="007F6C89"/>
    <w:rsid w:val="00800AB4"/>
    <w:rsid w:val="00800C5E"/>
    <w:rsid w:val="0082376E"/>
    <w:rsid w:val="0082774B"/>
    <w:rsid w:val="00832052"/>
    <w:rsid w:val="00834FC8"/>
    <w:rsid w:val="008371A0"/>
    <w:rsid w:val="00837CC5"/>
    <w:rsid w:val="00841723"/>
    <w:rsid w:val="00842761"/>
    <w:rsid w:val="0084370C"/>
    <w:rsid w:val="00843DC3"/>
    <w:rsid w:val="00844489"/>
    <w:rsid w:val="00845CC3"/>
    <w:rsid w:val="00854EFA"/>
    <w:rsid w:val="0085607E"/>
    <w:rsid w:val="00860401"/>
    <w:rsid w:val="00860955"/>
    <w:rsid w:val="0086251A"/>
    <w:rsid w:val="00863EA5"/>
    <w:rsid w:val="00865C0E"/>
    <w:rsid w:val="008677DD"/>
    <w:rsid w:val="00870477"/>
    <w:rsid w:val="00872FCF"/>
    <w:rsid w:val="008732DE"/>
    <w:rsid w:val="00877528"/>
    <w:rsid w:val="00877D7D"/>
    <w:rsid w:val="00881B65"/>
    <w:rsid w:val="00881F20"/>
    <w:rsid w:val="008844A3"/>
    <w:rsid w:val="00887081"/>
    <w:rsid w:val="008A2B2D"/>
    <w:rsid w:val="008B1EAD"/>
    <w:rsid w:val="008B2796"/>
    <w:rsid w:val="008B3326"/>
    <w:rsid w:val="008B6012"/>
    <w:rsid w:val="008C5DB5"/>
    <w:rsid w:val="008D0041"/>
    <w:rsid w:val="008D2973"/>
    <w:rsid w:val="008E105C"/>
    <w:rsid w:val="008E3BD6"/>
    <w:rsid w:val="008E563D"/>
    <w:rsid w:val="008E7ADB"/>
    <w:rsid w:val="008F51B3"/>
    <w:rsid w:val="00901780"/>
    <w:rsid w:val="00902728"/>
    <w:rsid w:val="00902A76"/>
    <w:rsid w:val="0090308F"/>
    <w:rsid w:val="00907EC9"/>
    <w:rsid w:val="00911434"/>
    <w:rsid w:val="00914B75"/>
    <w:rsid w:val="009158D2"/>
    <w:rsid w:val="00916848"/>
    <w:rsid w:val="00922E90"/>
    <w:rsid w:val="00927118"/>
    <w:rsid w:val="009278D5"/>
    <w:rsid w:val="00927FF0"/>
    <w:rsid w:val="00930683"/>
    <w:rsid w:val="00932D25"/>
    <w:rsid w:val="0093375F"/>
    <w:rsid w:val="009359A7"/>
    <w:rsid w:val="009502CA"/>
    <w:rsid w:val="00952467"/>
    <w:rsid w:val="00954AF6"/>
    <w:rsid w:val="00957778"/>
    <w:rsid w:val="00957B92"/>
    <w:rsid w:val="00966009"/>
    <w:rsid w:val="009741D0"/>
    <w:rsid w:val="009904B5"/>
    <w:rsid w:val="00993686"/>
    <w:rsid w:val="009936F9"/>
    <w:rsid w:val="00993F52"/>
    <w:rsid w:val="009A1BBF"/>
    <w:rsid w:val="009A6B91"/>
    <w:rsid w:val="009B48D3"/>
    <w:rsid w:val="009B663B"/>
    <w:rsid w:val="009B66A0"/>
    <w:rsid w:val="009B7A02"/>
    <w:rsid w:val="009C0645"/>
    <w:rsid w:val="009C0AB3"/>
    <w:rsid w:val="009C2D79"/>
    <w:rsid w:val="009C2E71"/>
    <w:rsid w:val="009C7A37"/>
    <w:rsid w:val="009D249A"/>
    <w:rsid w:val="009D2D10"/>
    <w:rsid w:val="009D2D21"/>
    <w:rsid w:val="009D4368"/>
    <w:rsid w:val="009D4ADE"/>
    <w:rsid w:val="009D6EB1"/>
    <w:rsid w:val="009E183A"/>
    <w:rsid w:val="009E299C"/>
    <w:rsid w:val="009E4399"/>
    <w:rsid w:val="009E4490"/>
    <w:rsid w:val="009E4A0E"/>
    <w:rsid w:val="009E5738"/>
    <w:rsid w:val="009F06C4"/>
    <w:rsid w:val="009F33BA"/>
    <w:rsid w:val="009F3F5D"/>
    <w:rsid w:val="00A003E6"/>
    <w:rsid w:val="00A0444D"/>
    <w:rsid w:val="00A12475"/>
    <w:rsid w:val="00A1248C"/>
    <w:rsid w:val="00A20512"/>
    <w:rsid w:val="00A21EB5"/>
    <w:rsid w:val="00A23928"/>
    <w:rsid w:val="00A25410"/>
    <w:rsid w:val="00A268CC"/>
    <w:rsid w:val="00A2700D"/>
    <w:rsid w:val="00A344E0"/>
    <w:rsid w:val="00A423F5"/>
    <w:rsid w:val="00A42F6D"/>
    <w:rsid w:val="00A432EE"/>
    <w:rsid w:val="00A47ADA"/>
    <w:rsid w:val="00A50399"/>
    <w:rsid w:val="00A53422"/>
    <w:rsid w:val="00A566D2"/>
    <w:rsid w:val="00A56AFD"/>
    <w:rsid w:val="00A62BC3"/>
    <w:rsid w:val="00A72D58"/>
    <w:rsid w:val="00A77188"/>
    <w:rsid w:val="00A81AE3"/>
    <w:rsid w:val="00A8797F"/>
    <w:rsid w:val="00A925F6"/>
    <w:rsid w:val="00A93217"/>
    <w:rsid w:val="00A95D5E"/>
    <w:rsid w:val="00A97174"/>
    <w:rsid w:val="00AA2977"/>
    <w:rsid w:val="00AA39CA"/>
    <w:rsid w:val="00AB55EB"/>
    <w:rsid w:val="00AB60C8"/>
    <w:rsid w:val="00AD1763"/>
    <w:rsid w:val="00AD2C45"/>
    <w:rsid w:val="00AD2C93"/>
    <w:rsid w:val="00AD3218"/>
    <w:rsid w:val="00AE36AD"/>
    <w:rsid w:val="00AE4052"/>
    <w:rsid w:val="00AE5B38"/>
    <w:rsid w:val="00AF302A"/>
    <w:rsid w:val="00AF6D29"/>
    <w:rsid w:val="00AF744B"/>
    <w:rsid w:val="00B018CB"/>
    <w:rsid w:val="00B05669"/>
    <w:rsid w:val="00B061A1"/>
    <w:rsid w:val="00B06960"/>
    <w:rsid w:val="00B13D88"/>
    <w:rsid w:val="00B156C6"/>
    <w:rsid w:val="00B310DD"/>
    <w:rsid w:val="00B35441"/>
    <w:rsid w:val="00B37FD9"/>
    <w:rsid w:val="00B40E88"/>
    <w:rsid w:val="00B42ABA"/>
    <w:rsid w:val="00B45A37"/>
    <w:rsid w:val="00B50831"/>
    <w:rsid w:val="00B51F0B"/>
    <w:rsid w:val="00B54979"/>
    <w:rsid w:val="00B63E57"/>
    <w:rsid w:val="00B64029"/>
    <w:rsid w:val="00B70BFC"/>
    <w:rsid w:val="00B71537"/>
    <w:rsid w:val="00B749D3"/>
    <w:rsid w:val="00B804B1"/>
    <w:rsid w:val="00B8151F"/>
    <w:rsid w:val="00B8393E"/>
    <w:rsid w:val="00B92DDB"/>
    <w:rsid w:val="00B9688B"/>
    <w:rsid w:val="00B970D3"/>
    <w:rsid w:val="00B97503"/>
    <w:rsid w:val="00BA33A6"/>
    <w:rsid w:val="00BA51F6"/>
    <w:rsid w:val="00BA7EEB"/>
    <w:rsid w:val="00BB1925"/>
    <w:rsid w:val="00BC20C1"/>
    <w:rsid w:val="00BE0AC2"/>
    <w:rsid w:val="00BE1B60"/>
    <w:rsid w:val="00BE612B"/>
    <w:rsid w:val="00BF1BDF"/>
    <w:rsid w:val="00BF3239"/>
    <w:rsid w:val="00C0385E"/>
    <w:rsid w:val="00C03ACF"/>
    <w:rsid w:val="00C047B7"/>
    <w:rsid w:val="00C1616D"/>
    <w:rsid w:val="00C20C51"/>
    <w:rsid w:val="00C37891"/>
    <w:rsid w:val="00C41238"/>
    <w:rsid w:val="00C504E0"/>
    <w:rsid w:val="00C51533"/>
    <w:rsid w:val="00C52143"/>
    <w:rsid w:val="00C524B9"/>
    <w:rsid w:val="00C60D6F"/>
    <w:rsid w:val="00C611DF"/>
    <w:rsid w:val="00C62296"/>
    <w:rsid w:val="00C636D2"/>
    <w:rsid w:val="00C672C8"/>
    <w:rsid w:val="00C676C3"/>
    <w:rsid w:val="00C67D30"/>
    <w:rsid w:val="00C714B9"/>
    <w:rsid w:val="00C7279F"/>
    <w:rsid w:val="00C73089"/>
    <w:rsid w:val="00C76500"/>
    <w:rsid w:val="00C808FE"/>
    <w:rsid w:val="00C82108"/>
    <w:rsid w:val="00C850B5"/>
    <w:rsid w:val="00C853BC"/>
    <w:rsid w:val="00C97846"/>
    <w:rsid w:val="00CA047E"/>
    <w:rsid w:val="00CA1DED"/>
    <w:rsid w:val="00CA3788"/>
    <w:rsid w:val="00CA61AC"/>
    <w:rsid w:val="00CA73AA"/>
    <w:rsid w:val="00CB261A"/>
    <w:rsid w:val="00CB5270"/>
    <w:rsid w:val="00CB5DDC"/>
    <w:rsid w:val="00CB6F9D"/>
    <w:rsid w:val="00CC50D1"/>
    <w:rsid w:val="00CD125A"/>
    <w:rsid w:val="00CD5194"/>
    <w:rsid w:val="00CD53FA"/>
    <w:rsid w:val="00CE12EB"/>
    <w:rsid w:val="00CF2A04"/>
    <w:rsid w:val="00CF2B59"/>
    <w:rsid w:val="00CF4B66"/>
    <w:rsid w:val="00CF7A6B"/>
    <w:rsid w:val="00D01A83"/>
    <w:rsid w:val="00D1109E"/>
    <w:rsid w:val="00D11962"/>
    <w:rsid w:val="00D14559"/>
    <w:rsid w:val="00D25BA1"/>
    <w:rsid w:val="00D26847"/>
    <w:rsid w:val="00D2702E"/>
    <w:rsid w:val="00D31DB7"/>
    <w:rsid w:val="00D37B43"/>
    <w:rsid w:val="00D40E15"/>
    <w:rsid w:val="00D42E8E"/>
    <w:rsid w:val="00D441EF"/>
    <w:rsid w:val="00D45C85"/>
    <w:rsid w:val="00D502F5"/>
    <w:rsid w:val="00D56478"/>
    <w:rsid w:val="00D567EC"/>
    <w:rsid w:val="00D609BB"/>
    <w:rsid w:val="00D62B5A"/>
    <w:rsid w:val="00D62DAF"/>
    <w:rsid w:val="00D63BC9"/>
    <w:rsid w:val="00D6708C"/>
    <w:rsid w:val="00D67157"/>
    <w:rsid w:val="00D72698"/>
    <w:rsid w:val="00D77A01"/>
    <w:rsid w:val="00D81118"/>
    <w:rsid w:val="00D81E89"/>
    <w:rsid w:val="00D833E0"/>
    <w:rsid w:val="00D92847"/>
    <w:rsid w:val="00D93F80"/>
    <w:rsid w:val="00D97F16"/>
    <w:rsid w:val="00DA300E"/>
    <w:rsid w:val="00DA537F"/>
    <w:rsid w:val="00DA5767"/>
    <w:rsid w:val="00DA5B3B"/>
    <w:rsid w:val="00DA77FE"/>
    <w:rsid w:val="00DB2691"/>
    <w:rsid w:val="00DB3147"/>
    <w:rsid w:val="00DB461B"/>
    <w:rsid w:val="00DB569C"/>
    <w:rsid w:val="00DC196A"/>
    <w:rsid w:val="00DC4178"/>
    <w:rsid w:val="00DC4A1D"/>
    <w:rsid w:val="00DC4F13"/>
    <w:rsid w:val="00DD58A7"/>
    <w:rsid w:val="00DD5C76"/>
    <w:rsid w:val="00DD6075"/>
    <w:rsid w:val="00DE34D0"/>
    <w:rsid w:val="00DE7AD0"/>
    <w:rsid w:val="00DF0E64"/>
    <w:rsid w:val="00DF37E2"/>
    <w:rsid w:val="00DF6767"/>
    <w:rsid w:val="00E006EF"/>
    <w:rsid w:val="00E070FA"/>
    <w:rsid w:val="00E13FA8"/>
    <w:rsid w:val="00E163E5"/>
    <w:rsid w:val="00E1670D"/>
    <w:rsid w:val="00E202E5"/>
    <w:rsid w:val="00E23A7D"/>
    <w:rsid w:val="00E23C9D"/>
    <w:rsid w:val="00E26DE7"/>
    <w:rsid w:val="00E34C3F"/>
    <w:rsid w:val="00E4008B"/>
    <w:rsid w:val="00E45CBA"/>
    <w:rsid w:val="00E47111"/>
    <w:rsid w:val="00E47478"/>
    <w:rsid w:val="00E51BFF"/>
    <w:rsid w:val="00E5737A"/>
    <w:rsid w:val="00E61129"/>
    <w:rsid w:val="00E61739"/>
    <w:rsid w:val="00E6229A"/>
    <w:rsid w:val="00E6272F"/>
    <w:rsid w:val="00E67829"/>
    <w:rsid w:val="00E7391F"/>
    <w:rsid w:val="00E82C63"/>
    <w:rsid w:val="00E83326"/>
    <w:rsid w:val="00E91B3C"/>
    <w:rsid w:val="00E92555"/>
    <w:rsid w:val="00E9758C"/>
    <w:rsid w:val="00EA1953"/>
    <w:rsid w:val="00EB0DBE"/>
    <w:rsid w:val="00EB1FD7"/>
    <w:rsid w:val="00EB4076"/>
    <w:rsid w:val="00EC181F"/>
    <w:rsid w:val="00EC3B6C"/>
    <w:rsid w:val="00EC3B73"/>
    <w:rsid w:val="00ED587A"/>
    <w:rsid w:val="00EE4694"/>
    <w:rsid w:val="00EE662F"/>
    <w:rsid w:val="00EF01C9"/>
    <w:rsid w:val="00EF5B3B"/>
    <w:rsid w:val="00EF6DFD"/>
    <w:rsid w:val="00F00963"/>
    <w:rsid w:val="00F02872"/>
    <w:rsid w:val="00F02D13"/>
    <w:rsid w:val="00F07566"/>
    <w:rsid w:val="00F1211F"/>
    <w:rsid w:val="00F17652"/>
    <w:rsid w:val="00F200B6"/>
    <w:rsid w:val="00F2661C"/>
    <w:rsid w:val="00F320F0"/>
    <w:rsid w:val="00F354AC"/>
    <w:rsid w:val="00F43524"/>
    <w:rsid w:val="00F46485"/>
    <w:rsid w:val="00F5004B"/>
    <w:rsid w:val="00F50BAC"/>
    <w:rsid w:val="00F51B5A"/>
    <w:rsid w:val="00F5313D"/>
    <w:rsid w:val="00F563A1"/>
    <w:rsid w:val="00F576A5"/>
    <w:rsid w:val="00F600B1"/>
    <w:rsid w:val="00F61A8A"/>
    <w:rsid w:val="00F61E84"/>
    <w:rsid w:val="00F6365F"/>
    <w:rsid w:val="00F648D0"/>
    <w:rsid w:val="00F70DB3"/>
    <w:rsid w:val="00F7362B"/>
    <w:rsid w:val="00F749EE"/>
    <w:rsid w:val="00F7668D"/>
    <w:rsid w:val="00F81B66"/>
    <w:rsid w:val="00F849AD"/>
    <w:rsid w:val="00F910AE"/>
    <w:rsid w:val="00F95E1C"/>
    <w:rsid w:val="00F97784"/>
    <w:rsid w:val="00F97DAA"/>
    <w:rsid w:val="00FB1985"/>
    <w:rsid w:val="00FB1FAA"/>
    <w:rsid w:val="00FB42AA"/>
    <w:rsid w:val="00FB433F"/>
    <w:rsid w:val="00FC0705"/>
    <w:rsid w:val="00FC08E0"/>
    <w:rsid w:val="00FC0A02"/>
    <w:rsid w:val="00FC3344"/>
    <w:rsid w:val="00FD0357"/>
    <w:rsid w:val="00FD1A7E"/>
    <w:rsid w:val="00FD3FFB"/>
    <w:rsid w:val="00FD6CD9"/>
    <w:rsid w:val="00FE0F7B"/>
    <w:rsid w:val="00FE55B5"/>
    <w:rsid w:val="00FE59BF"/>
    <w:rsid w:val="00FF4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E12337D"/>
  <w15:docId w15:val="{77D569E1-C1B5-4DC6-81C5-3794CB7F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74B"/>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styleId="Nierozpoznanawzmianka">
    <w:name w:val="Unresolved Mention"/>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
    <w:link w:val="Akapitzlist"/>
    <w:uiPriority w:val="34"/>
    <w:locked/>
    <w:rsid w:val="00F07566"/>
  </w:style>
  <w:style w:type="paragraph" w:customStyle="1" w:styleId="Textbody">
    <w:name w:val="Text body"/>
    <w:basedOn w:val="Normalny"/>
    <w:rsid w:val="00834FC8"/>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customStyle="1" w:styleId="Akapitzlist1">
    <w:name w:val="Akapit z listą1"/>
    <w:basedOn w:val="Normalny"/>
    <w:rsid w:val="00120FF2"/>
    <w:pPr>
      <w:spacing w:line="256" w:lineRule="auto"/>
      <w:ind w:left="720"/>
    </w:pPr>
    <w:rPr>
      <w:rFonts w:ascii="Calibri" w:eastAsia="Times New Roman" w:hAnsi="Calibri" w:cs="Times New Roman"/>
    </w:rPr>
  </w:style>
  <w:style w:type="character" w:customStyle="1" w:styleId="st">
    <w:name w:val="st"/>
    <w:basedOn w:val="Domylnaczcionkaakapitu"/>
    <w:rsid w:val="00F1211F"/>
  </w:style>
  <w:style w:type="character" w:styleId="Pogrubienie">
    <w:name w:val="Strong"/>
    <w:basedOn w:val="Domylnaczcionkaakapitu"/>
    <w:qFormat/>
    <w:rsid w:val="00F12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041">
      <w:bodyDiv w:val="1"/>
      <w:marLeft w:val="0"/>
      <w:marRight w:val="0"/>
      <w:marTop w:val="0"/>
      <w:marBottom w:val="0"/>
      <w:divBdr>
        <w:top w:val="none" w:sz="0" w:space="0" w:color="auto"/>
        <w:left w:val="none" w:sz="0" w:space="0" w:color="auto"/>
        <w:bottom w:val="none" w:sz="0" w:space="0" w:color="auto"/>
        <w:right w:val="none" w:sz="0" w:space="0" w:color="auto"/>
      </w:divBdr>
    </w:div>
    <w:div w:id="2310059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30707619">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15328736">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84563575">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63532892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27894338">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196169133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 w:id="20220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zpitalpi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88FB5-EEFA-4BE8-A6FD-A789FC9A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18</Pages>
  <Words>6014</Words>
  <Characters>36088</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Simple</dc:creator>
  <cp:keywords/>
  <dc:description/>
  <cp:lastModifiedBy>Klaudia Klejc</cp:lastModifiedBy>
  <cp:revision>666</cp:revision>
  <cp:lastPrinted>2020-08-20T06:51:00Z</cp:lastPrinted>
  <dcterms:created xsi:type="dcterms:W3CDTF">2018-11-15T08:39:00Z</dcterms:created>
  <dcterms:modified xsi:type="dcterms:W3CDTF">2020-08-21T10:32:00Z</dcterms:modified>
</cp:coreProperties>
</file>