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970660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Theme="minorHAnsi" w:hAnsiTheme="minorHAnsi" w:cstheme="minorHAnsi"/>
          <w:color w:val="020203"/>
          <w:sz w:val="20"/>
          <w:szCs w:val="20"/>
        </w:rPr>
      </w:pPr>
      <w:r w:rsidRPr="00970660">
        <w:rPr>
          <w:rFonts w:asciiTheme="minorHAnsi" w:hAnsiTheme="minorHAnsi" w:cstheme="minorHAnsi"/>
          <w:color w:val="020203"/>
          <w:sz w:val="20"/>
          <w:szCs w:val="20"/>
        </w:rPr>
        <w:t> </w:t>
      </w:r>
    </w:p>
    <w:p w14:paraId="05C43206" w14:textId="49CF6327" w:rsidR="00A71C27" w:rsidRPr="00970660" w:rsidRDefault="00A71C27" w:rsidP="00A71C27">
      <w:pPr>
        <w:jc w:val="right"/>
        <w:rPr>
          <w:rFonts w:cstheme="minorHAnsi"/>
          <w:b/>
          <w:sz w:val="20"/>
          <w:szCs w:val="20"/>
        </w:rPr>
      </w:pPr>
      <w:r w:rsidRPr="00970660">
        <w:rPr>
          <w:rFonts w:cstheme="minorHAnsi"/>
          <w:b/>
          <w:sz w:val="20"/>
          <w:szCs w:val="20"/>
        </w:rPr>
        <w:t xml:space="preserve">Gdynia, dnia </w:t>
      </w:r>
      <w:r w:rsidR="0009426E">
        <w:rPr>
          <w:rFonts w:cstheme="minorHAnsi"/>
          <w:b/>
          <w:sz w:val="20"/>
          <w:szCs w:val="20"/>
        </w:rPr>
        <w:t>0</w:t>
      </w:r>
      <w:r w:rsidR="0098453E">
        <w:rPr>
          <w:rFonts w:cstheme="minorHAnsi"/>
          <w:b/>
          <w:sz w:val="20"/>
          <w:szCs w:val="20"/>
        </w:rPr>
        <w:t>7</w:t>
      </w:r>
      <w:bookmarkStart w:id="0" w:name="_GoBack"/>
      <w:bookmarkEnd w:id="0"/>
      <w:r w:rsidR="00EE4780" w:rsidRPr="00970660">
        <w:rPr>
          <w:rFonts w:cstheme="minorHAnsi"/>
          <w:b/>
          <w:sz w:val="20"/>
          <w:szCs w:val="20"/>
        </w:rPr>
        <w:t>-</w:t>
      </w:r>
      <w:r w:rsidR="007B4658" w:rsidRPr="00970660">
        <w:rPr>
          <w:rFonts w:cstheme="minorHAnsi"/>
          <w:b/>
          <w:sz w:val="20"/>
          <w:szCs w:val="20"/>
        </w:rPr>
        <w:t>1</w:t>
      </w:r>
      <w:r w:rsidR="0009426E">
        <w:rPr>
          <w:rFonts w:cstheme="minorHAnsi"/>
          <w:b/>
          <w:sz w:val="20"/>
          <w:szCs w:val="20"/>
        </w:rPr>
        <w:t>1</w:t>
      </w:r>
      <w:r w:rsidR="00EE4780" w:rsidRPr="00970660">
        <w:rPr>
          <w:rFonts w:cstheme="minorHAnsi"/>
          <w:b/>
          <w:sz w:val="20"/>
          <w:szCs w:val="20"/>
        </w:rPr>
        <w:t>-202</w:t>
      </w:r>
      <w:r w:rsidR="007B4658" w:rsidRPr="00970660">
        <w:rPr>
          <w:rFonts w:cstheme="minorHAnsi"/>
          <w:b/>
          <w:sz w:val="20"/>
          <w:szCs w:val="20"/>
        </w:rPr>
        <w:t>3</w:t>
      </w:r>
      <w:r w:rsidRPr="00970660">
        <w:rPr>
          <w:rFonts w:cstheme="minorHAnsi"/>
          <w:b/>
          <w:sz w:val="20"/>
          <w:szCs w:val="20"/>
        </w:rPr>
        <w:t xml:space="preserve"> r.</w:t>
      </w:r>
    </w:p>
    <w:p w14:paraId="52BFBC50" w14:textId="77777777" w:rsidR="00A71C27" w:rsidRPr="00970660" w:rsidRDefault="00A71C27" w:rsidP="00A71C27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970660">
        <w:rPr>
          <w:rFonts w:cstheme="minorHAnsi"/>
          <w:b/>
          <w:sz w:val="20"/>
          <w:szCs w:val="20"/>
          <w:lang w:bidi="en-US"/>
        </w:rPr>
        <w:t xml:space="preserve">Wykonawcy </w:t>
      </w:r>
    </w:p>
    <w:p w14:paraId="20A82261" w14:textId="77777777" w:rsidR="00A71C27" w:rsidRPr="00970660" w:rsidRDefault="00A71C27" w:rsidP="00A71C27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970660">
        <w:rPr>
          <w:rFonts w:cstheme="minorHAnsi"/>
          <w:b/>
          <w:sz w:val="20"/>
          <w:szCs w:val="20"/>
          <w:lang w:bidi="en-US"/>
        </w:rPr>
        <w:t>ubiegający się o udzielenie zamówienia</w:t>
      </w:r>
    </w:p>
    <w:p w14:paraId="6D3BAA7E" w14:textId="77777777" w:rsidR="00A71C27" w:rsidRPr="00970660" w:rsidRDefault="00A71C27" w:rsidP="00A71C27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</w:p>
    <w:p w14:paraId="4D122852" w14:textId="5AB52EAB" w:rsidR="00B73A52" w:rsidRPr="00970660" w:rsidRDefault="00A71C27" w:rsidP="00B73A52">
      <w:pPr>
        <w:spacing w:line="300" w:lineRule="exact"/>
        <w:jc w:val="both"/>
        <w:rPr>
          <w:rFonts w:cstheme="minorHAnsi"/>
          <w:color w:val="000000"/>
          <w:sz w:val="20"/>
          <w:szCs w:val="20"/>
        </w:rPr>
      </w:pPr>
      <w:r w:rsidRPr="00970660">
        <w:rPr>
          <w:rFonts w:cstheme="minorHAnsi"/>
          <w:color w:val="000000"/>
          <w:sz w:val="20"/>
          <w:szCs w:val="20"/>
        </w:rPr>
        <w:t>Dotyczy: postępowania o udzielenie zamówienia klasycznego o wartości równej lub przekraczającej progi unijne w trybie przetargu nieograniczonego na:</w:t>
      </w:r>
    </w:p>
    <w:p w14:paraId="39A39A72" w14:textId="51083ABC" w:rsidR="00A71C27" w:rsidRPr="00970660" w:rsidRDefault="00B73A52" w:rsidP="007B1238">
      <w:pPr>
        <w:jc w:val="center"/>
        <w:rPr>
          <w:rFonts w:cstheme="minorHAnsi"/>
          <w:b/>
          <w:i/>
          <w:color w:val="4472C4"/>
          <w:sz w:val="20"/>
          <w:szCs w:val="20"/>
        </w:rPr>
      </w:pPr>
      <w:r w:rsidRPr="00970660">
        <w:rPr>
          <w:rFonts w:cstheme="minorHAnsi"/>
          <w:sz w:val="20"/>
          <w:szCs w:val="20"/>
        </w:rPr>
        <w:t xml:space="preserve"> </w:t>
      </w:r>
      <w:r w:rsidR="007B4658" w:rsidRPr="00970660">
        <w:rPr>
          <w:rFonts w:cstheme="minorHAnsi"/>
          <w:b/>
          <w:i/>
          <w:color w:val="4472C4"/>
          <w:sz w:val="20"/>
          <w:szCs w:val="20"/>
        </w:rPr>
        <w:t xml:space="preserve"> „Dostawę sprzętu i oprogramowania informatycznego”</w:t>
      </w:r>
      <w:r w:rsidR="007B1238" w:rsidRPr="00970660">
        <w:rPr>
          <w:rFonts w:cstheme="minorHAnsi"/>
          <w:b/>
          <w:i/>
          <w:color w:val="4472C4"/>
          <w:sz w:val="20"/>
          <w:szCs w:val="20"/>
        </w:rPr>
        <w:t xml:space="preserve"> </w:t>
      </w:r>
      <w:r w:rsidR="00A71C27" w:rsidRPr="00970660">
        <w:rPr>
          <w:rFonts w:cstheme="minorHAnsi"/>
          <w:b/>
          <w:i/>
          <w:sz w:val="20"/>
          <w:szCs w:val="20"/>
        </w:rPr>
        <w:t>Nr sprawy  - D25M/251/N/</w:t>
      </w:r>
      <w:r w:rsidR="00E632AA" w:rsidRPr="00970660">
        <w:rPr>
          <w:rFonts w:cstheme="minorHAnsi"/>
          <w:b/>
          <w:i/>
          <w:sz w:val="20"/>
          <w:szCs w:val="20"/>
        </w:rPr>
        <w:t>40</w:t>
      </w:r>
      <w:r w:rsidR="00A71C27" w:rsidRPr="00970660">
        <w:rPr>
          <w:rFonts w:cstheme="minorHAnsi"/>
          <w:b/>
          <w:i/>
          <w:sz w:val="20"/>
          <w:szCs w:val="20"/>
        </w:rPr>
        <w:t>-</w:t>
      </w:r>
      <w:r w:rsidR="00E632AA" w:rsidRPr="00970660">
        <w:rPr>
          <w:rFonts w:cstheme="minorHAnsi"/>
          <w:b/>
          <w:i/>
          <w:sz w:val="20"/>
          <w:szCs w:val="20"/>
        </w:rPr>
        <w:t>71</w:t>
      </w:r>
      <w:r w:rsidR="00A71C27" w:rsidRPr="00970660">
        <w:rPr>
          <w:rFonts w:cstheme="minorHAnsi"/>
          <w:b/>
          <w:i/>
          <w:sz w:val="20"/>
          <w:szCs w:val="20"/>
        </w:rPr>
        <w:t>rj/2</w:t>
      </w:r>
      <w:r w:rsidR="00E632AA" w:rsidRPr="00970660">
        <w:rPr>
          <w:rFonts w:cstheme="minorHAnsi"/>
          <w:b/>
          <w:i/>
          <w:sz w:val="20"/>
          <w:szCs w:val="20"/>
        </w:rPr>
        <w:t>3</w:t>
      </w:r>
    </w:p>
    <w:p w14:paraId="0028C886" w14:textId="3291D7DD" w:rsidR="00D55E85" w:rsidRDefault="001D7670" w:rsidP="00BF4B9B">
      <w:pPr>
        <w:contextualSpacing/>
        <w:jc w:val="both"/>
        <w:rPr>
          <w:rFonts w:cstheme="minorHAnsi"/>
          <w:color w:val="FF0000"/>
          <w:sz w:val="20"/>
          <w:szCs w:val="20"/>
          <w:lang w:bidi="en-US"/>
        </w:rPr>
      </w:pPr>
      <w:r w:rsidRPr="001D7670">
        <w:rPr>
          <w:rFonts w:cstheme="minorHAnsi"/>
          <w:b/>
          <w:sz w:val="20"/>
          <w:szCs w:val="20"/>
          <w:lang w:bidi="en-US"/>
        </w:rPr>
        <w:t>I.</w:t>
      </w:r>
      <w:r>
        <w:rPr>
          <w:rFonts w:cstheme="minorHAnsi"/>
          <w:b/>
          <w:sz w:val="20"/>
          <w:szCs w:val="20"/>
          <w:lang w:bidi="en-US"/>
        </w:rPr>
        <w:t xml:space="preserve"> </w:t>
      </w:r>
      <w:r w:rsidR="00214572" w:rsidRPr="00970660">
        <w:rPr>
          <w:rFonts w:cstheme="minorHAnsi"/>
          <w:sz w:val="20"/>
          <w:szCs w:val="20"/>
          <w:lang w:bidi="en-US"/>
        </w:rPr>
        <w:t xml:space="preserve">Zamawiający – Szpitale Pomorskie Sp. z o. o. z siedzibą w Gdyni, </w:t>
      </w:r>
      <w:r w:rsidR="00214572" w:rsidRPr="00970660">
        <w:rPr>
          <w:rFonts w:cstheme="minorHAnsi"/>
          <w:sz w:val="20"/>
          <w:szCs w:val="20"/>
        </w:rPr>
        <w:t>na podstawie treści art. 286 ust. 1  ustawy z dnia 11 września 2019 roku – Prawo zamówień publicznych (</w:t>
      </w:r>
      <w:r w:rsidR="00214572" w:rsidRPr="00970660">
        <w:rPr>
          <w:rFonts w:cstheme="minorHAnsi"/>
          <w:sz w:val="20"/>
          <w:szCs w:val="20"/>
          <w:lang w:bidi="en-US"/>
        </w:rPr>
        <w:t>Dz. U. z 202</w:t>
      </w:r>
      <w:r w:rsidR="00562950" w:rsidRPr="00970660">
        <w:rPr>
          <w:rFonts w:cstheme="minorHAnsi"/>
          <w:sz w:val="20"/>
          <w:szCs w:val="20"/>
          <w:lang w:bidi="en-US"/>
        </w:rPr>
        <w:t>3</w:t>
      </w:r>
      <w:r w:rsidR="00214572" w:rsidRPr="00970660">
        <w:rPr>
          <w:rFonts w:cstheme="minorHAnsi"/>
          <w:sz w:val="20"/>
          <w:szCs w:val="20"/>
          <w:lang w:bidi="en-US"/>
        </w:rPr>
        <w:t xml:space="preserve"> r. poz. 1</w:t>
      </w:r>
      <w:r w:rsidR="00562950" w:rsidRPr="00970660">
        <w:rPr>
          <w:rFonts w:cstheme="minorHAnsi"/>
          <w:sz w:val="20"/>
          <w:szCs w:val="20"/>
          <w:lang w:bidi="en-US"/>
        </w:rPr>
        <w:t>605</w:t>
      </w:r>
      <w:r w:rsidR="00214572" w:rsidRPr="00970660">
        <w:rPr>
          <w:rFonts w:cstheme="minorHAnsi"/>
          <w:sz w:val="20"/>
          <w:szCs w:val="20"/>
          <w:lang w:bidi="en-US"/>
        </w:rPr>
        <w:t xml:space="preserve"> ze zm.</w:t>
      </w:r>
      <w:r w:rsidR="00214572" w:rsidRPr="00970660">
        <w:rPr>
          <w:rFonts w:cstheme="minorHAnsi"/>
          <w:sz w:val="20"/>
          <w:szCs w:val="20"/>
        </w:rPr>
        <w:t xml:space="preserve">), </w:t>
      </w:r>
      <w:r w:rsidR="00214572" w:rsidRPr="00970660">
        <w:rPr>
          <w:rFonts w:cstheme="minorHAnsi"/>
          <w:sz w:val="20"/>
          <w:szCs w:val="20"/>
          <w:lang w:bidi="en-US"/>
        </w:rPr>
        <w:t xml:space="preserve">zwanej dalej ustawą </w:t>
      </w:r>
      <w:proofErr w:type="spellStart"/>
      <w:r w:rsidR="00214572" w:rsidRPr="00970660">
        <w:rPr>
          <w:rFonts w:cstheme="minorHAnsi"/>
          <w:sz w:val="20"/>
          <w:szCs w:val="20"/>
          <w:lang w:bidi="en-US"/>
        </w:rPr>
        <w:t>Pzp</w:t>
      </w:r>
      <w:proofErr w:type="spellEnd"/>
      <w:r w:rsidR="00214572" w:rsidRPr="00970660">
        <w:rPr>
          <w:rFonts w:cstheme="minorHAnsi"/>
          <w:sz w:val="20"/>
          <w:szCs w:val="20"/>
          <w:lang w:bidi="en-US"/>
        </w:rPr>
        <w:t xml:space="preserve">, informuje o zmianie treści SWZ w następującym </w:t>
      </w:r>
      <w:r w:rsidR="00214572" w:rsidRPr="0009426E">
        <w:rPr>
          <w:rFonts w:cstheme="minorHAnsi"/>
          <w:sz w:val="20"/>
          <w:szCs w:val="20"/>
          <w:lang w:bidi="en-US"/>
        </w:rPr>
        <w:t>zakresie</w:t>
      </w:r>
      <w:r w:rsidR="0009426E" w:rsidRPr="0009426E">
        <w:rPr>
          <w:rFonts w:cstheme="minorHAnsi"/>
          <w:sz w:val="20"/>
          <w:szCs w:val="20"/>
          <w:lang w:bidi="en-US"/>
        </w:rPr>
        <w:t xml:space="preserve"> Załącznika nr 7:</w:t>
      </w:r>
    </w:p>
    <w:p w14:paraId="4417108E" w14:textId="77777777" w:rsidR="0009426E" w:rsidRPr="0009426E" w:rsidRDefault="0009426E" w:rsidP="00BF4B9B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602C4236" w14:textId="77777777" w:rsidR="0009426E" w:rsidRPr="001F22AD" w:rsidRDefault="0009426E" w:rsidP="0009426E">
      <w:pPr>
        <w:spacing w:after="0" w:line="240" w:lineRule="auto"/>
        <w:rPr>
          <w:rFonts w:ascii="Arial Narrow" w:hAnsi="Arial Narrow"/>
          <w:b/>
          <w:bCs/>
          <w:sz w:val="20"/>
          <w:u w:val="single"/>
        </w:rPr>
      </w:pPr>
      <w:r w:rsidRPr="001F22AD">
        <w:rPr>
          <w:rFonts w:ascii="Arial Narrow" w:hAnsi="Arial Narrow"/>
          <w:b/>
          <w:bCs/>
          <w:sz w:val="20"/>
          <w:u w:val="single"/>
        </w:rPr>
        <w:t>2. SKANER BEZPRZEWODOWY 1D/2D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38"/>
        <w:gridCol w:w="7224"/>
      </w:tblGrid>
      <w:tr w:rsidR="0009426E" w:rsidRPr="001F22AD" w14:paraId="4B751BDD" w14:textId="77777777" w:rsidTr="00443727">
        <w:tc>
          <w:tcPr>
            <w:tcW w:w="1014" w:type="pct"/>
            <w:vAlign w:val="center"/>
          </w:tcPr>
          <w:p w14:paraId="1CF4EC0F" w14:textId="77777777" w:rsidR="0009426E" w:rsidRPr="001F22AD" w:rsidRDefault="0009426E" w:rsidP="00443727">
            <w:pPr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  <w:b/>
                <w:bCs/>
                <w:color w:val="000000"/>
              </w:rPr>
              <w:t>Parametr</w:t>
            </w:r>
          </w:p>
        </w:tc>
        <w:tc>
          <w:tcPr>
            <w:tcW w:w="3986" w:type="pct"/>
            <w:vAlign w:val="center"/>
          </w:tcPr>
          <w:p w14:paraId="7B10B823" w14:textId="77777777" w:rsidR="0009426E" w:rsidRPr="001F22AD" w:rsidRDefault="0009426E" w:rsidP="00443727">
            <w:pPr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  <w:b/>
                <w:bCs/>
                <w:color w:val="000000"/>
              </w:rPr>
              <w:t>Opis</w:t>
            </w:r>
          </w:p>
        </w:tc>
      </w:tr>
      <w:tr w:rsidR="0009426E" w:rsidRPr="001F22AD" w14:paraId="79025D76" w14:textId="77777777" w:rsidTr="00443727">
        <w:tc>
          <w:tcPr>
            <w:tcW w:w="1014" w:type="pct"/>
            <w:vAlign w:val="center"/>
          </w:tcPr>
          <w:p w14:paraId="66BABE95" w14:textId="77777777" w:rsidR="0009426E" w:rsidRPr="001F22AD" w:rsidRDefault="0009426E" w:rsidP="00443727">
            <w:pPr>
              <w:rPr>
                <w:rFonts w:ascii="Arial Narrow" w:hAnsi="Arial Narrow" w:cstheme="minorHAnsi"/>
                <w:color w:val="000000"/>
              </w:rPr>
            </w:pPr>
            <w:r w:rsidRPr="001F22AD">
              <w:rPr>
                <w:rFonts w:ascii="Arial Narrow" w:hAnsi="Arial Narrow" w:cstheme="minorHAnsi"/>
                <w:color w:val="000000"/>
              </w:rPr>
              <w:t>Wymagana ilość</w:t>
            </w:r>
          </w:p>
        </w:tc>
        <w:tc>
          <w:tcPr>
            <w:tcW w:w="3986" w:type="pct"/>
            <w:vAlign w:val="center"/>
          </w:tcPr>
          <w:p w14:paraId="252E370B" w14:textId="5BBF1244" w:rsidR="0009426E" w:rsidRPr="001F22AD" w:rsidRDefault="0009426E" w:rsidP="00443727">
            <w:pPr>
              <w:rPr>
                <w:rFonts w:ascii="Arial Narrow" w:hAnsi="Arial Narrow" w:cstheme="minorHAnsi"/>
                <w:color w:val="000000"/>
              </w:rPr>
            </w:pPr>
            <w:r w:rsidRPr="0009426E">
              <w:rPr>
                <w:rFonts w:ascii="Arial Narrow" w:hAnsi="Arial Narrow" w:cstheme="minorHAnsi"/>
                <w:color w:val="FF0000"/>
              </w:rPr>
              <w:t>50 kompletów</w:t>
            </w:r>
          </w:p>
        </w:tc>
      </w:tr>
      <w:tr w:rsidR="0009426E" w:rsidRPr="001F22AD" w14:paraId="5CBDC21C" w14:textId="77777777" w:rsidTr="00443727">
        <w:tc>
          <w:tcPr>
            <w:tcW w:w="1014" w:type="pct"/>
          </w:tcPr>
          <w:p w14:paraId="6AC8681C" w14:textId="77777777" w:rsidR="0009426E" w:rsidRPr="001F22AD" w:rsidRDefault="0009426E" w:rsidP="00443727">
            <w:pPr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  <w:bCs/>
                <w:color w:val="000000"/>
              </w:rPr>
              <w:t>Rodzaj sprzętu</w:t>
            </w:r>
          </w:p>
        </w:tc>
        <w:tc>
          <w:tcPr>
            <w:tcW w:w="3986" w:type="pct"/>
          </w:tcPr>
          <w:p w14:paraId="254ED7E9" w14:textId="77777777" w:rsidR="0009426E" w:rsidRPr="001F22AD" w:rsidRDefault="0009426E" w:rsidP="00443727">
            <w:pPr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 xml:space="preserve">Laserowy czytnik kodów kreskowych 2D </w:t>
            </w:r>
          </w:p>
        </w:tc>
      </w:tr>
      <w:tr w:rsidR="0009426E" w:rsidRPr="001F22AD" w14:paraId="72D4A99C" w14:textId="77777777" w:rsidTr="00443727">
        <w:tc>
          <w:tcPr>
            <w:tcW w:w="1014" w:type="pct"/>
          </w:tcPr>
          <w:p w14:paraId="76CC9C69" w14:textId="77777777" w:rsidR="0009426E" w:rsidRPr="001F22AD" w:rsidRDefault="0009426E" w:rsidP="00443727">
            <w:pPr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Cechy:</w:t>
            </w:r>
          </w:p>
        </w:tc>
        <w:tc>
          <w:tcPr>
            <w:tcW w:w="3986" w:type="pct"/>
          </w:tcPr>
          <w:p w14:paraId="22996C18" w14:textId="77777777" w:rsidR="0009426E" w:rsidRPr="001F22AD" w:rsidRDefault="0009426E" w:rsidP="00443727">
            <w:pPr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="Open Sans"/>
                <w:color w:val="111111"/>
                <w:bdr w:val="none" w:sz="0" w:space="0" w:color="auto" w:frame="1"/>
              </w:rPr>
              <w:t xml:space="preserve">Technologia </w:t>
            </w:r>
            <w:proofErr w:type="spellStart"/>
            <w:r w:rsidRPr="001F22AD">
              <w:rPr>
                <w:rFonts w:ascii="Arial Narrow" w:hAnsi="Arial Narrow"/>
              </w:rPr>
              <w:t>area</w:t>
            </w:r>
            <w:proofErr w:type="spellEnd"/>
            <w:r w:rsidRPr="001F22AD">
              <w:rPr>
                <w:rFonts w:ascii="Arial Narrow" w:hAnsi="Arial Narrow"/>
              </w:rPr>
              <w:t xml:space="preserve"> </w:t>
            </w:r>
            <w:proofErr w:type="spellStart"/>
            <w:r w:rsidRPr="001F22AD">
              <w:rPr>
                <w:rFonts w:ascii="Arial Narrow" w:hAnsi="Arial Narrow"/>
              </w:rPr>
              <w:t>imager</w:t>
            </w:r>
            <w:proofErr w:type="spellEnd"/>
            <w:r w:rsidRPr="001F22AD">
              <w:rPr>
                <w:rFonts w:ascii="Arial Narrow" w:hAnsi="Arial Narrow" w:cs="Open Sans"/>
                <w:color w:val="111111"/>
                <w:bdr w:val="none" w:sz="0" w:space="0" w:color="auto" w:frame="1"/>
              </w:rPr>
              <w:t xml:space="preserve">. Odczyt kodów 2D. Odporna na wypadki z wysokości na 1,5m. Technologia połączeniowa Bluetooth 5.0 do 50m. Akumulator 2200mAh do 12 godzin pracy po 4 godzinach ładowania. </w:t>
            </w:r>
            <w:r w:rsidRPr="001F22AD">
              <w:rPr>
                <w:rFonts w:ascii="Arial Narrow" w:hAnsi="Arial Narrow"/>
              </w:rPr>
              <w:t xml:space="preserve">Rozpoznaje kody zniekształcone, o dużej gęstości i objętości, zarówno z wyświetlaczy urządzeń mobilnych, jak i w wersji papierowej. </w:t>
            </w:r>
            <w:r w:rsidRPr="001F22AD">
              <w:rPr>
                <w:rFonts w:ascii="Arial Narrow" w:hAnsi="Arial Narrow" w:cs="Open Sans"/>
                <w:color w:val="111111"/>
                <w:bdr w:val="none" w:sz="0" w:space="0" w:color="auto" w:frame="1"/>
              </w:rPr>
              <w:t>W zestawie czytnik, kabel, podstawka (baza). Skaner w wersji przeznaczonej do wykorzystania w środowisku szpitalnym (z powłoką antybakteryjną, dedykowane do zastosowań medycznych).</w:t>
            </w:r>
          </w:p>
        </w:tc>
      </w:tr>
      <w:tr w:rsidR="0009426E" w:rsidRPr="001F22AD" w14:paraId="76E4AF02" w14:textId="77777777" w:rsidTr="00443727">
        <w:tc>
          <w:tcPr>
            <w:tcW w:w="1014" w:type="pct"/>
          </w:tcPr>
          <w:p w14:paraId="637BBE28" w14:textId="77777777" w:rsidR="0009426E" w:rsidRPr="001F22AD" w:rsidRDefault="0009426E" w:rsidP="00443727">
            <w:pPr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Rodzaj czytnika</w:t>
            </w:r>
          </w:p>
        </w:tc>
        <w:tc>
          <w:tcPr>
            <w:tcW w:w="3986" w:type="pct"/>
          </w:tcPr>
          <w:p w14:paraId="1D3AE15F" w14:textId="77777777" w:rsidR="0009426E" w:rsidRPr="001F22AD" w:rsidRDefault="0009426E" w:rsidP="00443727">
            <w:pPr>
              <w:rPr>
                <w:rFonts w:ascii="Arial Narrow" w:hAnsi="Arial Narrow" w:cstheme="minorHAnsi"/>
              </w:rPr>
            </w:pPr>
            <w:proofErr w:type="spellStart"/>
            <w:r w:rsidRPr="001F22AD">
              <w:rPr>
                <w:rFonts w:ascii="Arial Narrow" w:hAnsi="Arial Narrow" w:cstheme="minorHAnsi"/>
              </w:rPr>
              <w:t>Imager</w:t>
            </w:r>
            <w:proofErr w:type="spellEnd"/>
            <w:r w:rsidRPr="001F22AD">
              <w:rPr>
                <w:rFonts w:ascii="Arial Narrow" w:hAnsi="Arial Narrow" w:cstheme="minorHAnsi"/>
              </w:rPr>
              <w:t xml:space="preserve"> 2D </w:t>
            </w:r>
          </w:p>
        </w:tc>
      </w:tr>
      <w:tr w:rsidR="0009426E" w:rsidRPr="001F22AD" w14:paraId="196099E4" w14:textId="77777777" w:rsidTr="00443727">
        <w:tc>
          <w:tcPr>
            <w:tcW w:w="1014" w:type="pct"/>
          </w:tcPr>
          <w:p w14:paraId="3E1AD417" w14:textId="77777777" w:rsidR="0009426E" w:rsidRPr="001F22AD" w:rsidRDefault="0009426E" w:rsidP="00443727">
            <w:pPr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="Open Sans"/>
                <w:color w:val="111111"/>
              </w:rPr>
              <w:t>Źródło światła</w:t>
            </w:r>
          </w:p>
        </w:tc>
        <w:tc>
          <w:tcPr>
            <w:tcW w:w="3986" w:type="pct"/>
          </w:tcPr>
          <w:p w14:paraId="264753A5" w14:textId="77777777" w:rsidR="0009426E" w:rsidRPr="001F22AD" w:rsidRDefault="0009426E" w:rsidP="00443727">
            <w:pPr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Wzór celujący: zielony LED</w:t>
            </w:r>
          </w:p>
        </w:tc>
      </w:tr>
      <w:tr w:rsidR="0009426E" w:rsidRPr="001F22AD" w14:paraId="11F7987F" w14:textId="77777777" w:rsidTr="00443727">
        <w:tc>
          <w:tcPr>
            <w:tcW w:w="1014" w:type="pct"/>
          </w:tcPr>
          <w:p w14:paraId="29FC751B" w14:textId="77777777" w:rsidR="0009426E" w:rsidRPr="001F22AD" w:rsidRDefault="0009426E" w:rsidP="00443727">
            <w:pPr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="Open Sans"/>
                <w:color w:val="111111"/>
              </w:rPr>
              <w:t>Kolor oświetlenia</w:t>
            </w:r>
          </w:p>
        </w:tc>
        <w:tc>
          <w:tcPr>
            <w:tcW w:w="3986" w:type="pct"/>
          </w:tcPr>
          <w:p w14:paraId="552545E7" w14:textId="77777777" w:rsidR="0009426E" w:rsidRPr="001F22AD" w:rsidRDefault="0009426E" w:rsidP="00443727">
            <w:pPr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Biały lub czerwony LED</w:t>
            </w:r>
          </w:p>
        </w:tc>
      </w:tr>
      <w:tr w:rsidR="0009426E" w:rsidRPr="001F22AD" w14:paraId="04797790" w14:textId="77777777" w:rsidTr="00443727">
        <w:tc>
          <w:tcPr>
            <w:tcW w:w="1014" w:type="pct"/>
          </w:tcPr>
          <w:p w14:paraId="62A1F0FD" w14:textId="77777777" w:rsidR="0009426E" w:rsidRPr="001F22AD" w:rsidRDefault="0009426E" w:rsidP="00443727">
            <w:pPr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="Open Sans"/>
                <w:color w:val="111111"/>
              </w:rPr>
              <w:t>Odległość odczytu</w:t>
            </w:r>
          </w:p>
        </w:tc>
        <w:tc>
          <w:tcPr>
            <w:tcW w:w="3986" w:type="pct"/>
          </w:tcPr>
          <w:p w14:paraId="79A7043B" w14:textId="77777777" w:rsidR="0009426E" w:rsidRPr="001F22AD" w:rsidRDefault="0009426E" w:rsidP="00443727">
            <w:pPr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Dla EAN 13 min. 50-495mm</w:t>
            </w:r>
          </w:p>
          <w:p w14:paraId="175A41F9" w14:textId="77777777" w:rsidR="0009426E" w:rsidRPr="001F22AD" w:rsidRDefault="0009426E" w:rsidP="00443727">
            <w:pPr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Dla Code39 min. 70mm-215mm</w:t>
            </w:r>
          </w:p>
          <w:p w14:paraId="7CA1AEB7" w14:textId="77777777" w:rsidR="0009426E" w:rsidRPr="001F22AD" w:rsidRDefault="0009426E" w:rsidP="00443727">
            <w:pPr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Dla PDF417 min. 50mm-220mm</w:t>
            </w:r>
          </w:p>
          <w:p w14:paraId="61B8AAB3" w14:textId="77777777" w:rsidR="0009426E" w:rsidRPr="001F22AD" w:rsidRDefault="0009426E" w:rsidP="00443727">
            <w:pPr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Dla QR min. 20mm-325mm</w:t>
            </w:r>
          </w:p>
        </w:tc>
      </w:tr>
      <w:tr w:rsidR="0009426E" w:rsidRPr="001F22AD" w14:paraId="12B82D76" w14:textId="77777777" w:rsidTr="00443727">
        <w:tc>
          <w:tcPr>
            <w:tcW w:w="1014" w:type="pct"/>
          </w:tcPr>
          <w:p w14:paraId="42EC7D52" w14:textId="77777777" w:rsidR="0009426E" w:rsidRPr="001F22AD" w:rsidRDefault="0009426E" w:rsidP="00443727">
            <w:pPr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="Open Sans"/>
                <w:color w:val="111111"/>
              </w:rPr>
              <w:t>Rozdzielczość czujnika</w:t>
            </w:r>
          </w:p>
        </w:tc>
        <w:tc>
          <w:tcPr>
            <w:tcW w:w="3986" w:type="pct"/>
          </w:tcPr>
          <w:p w14:paraId="05907A80" w14:textId="77777777" w:rsidR="0009426E" w:rsidRPr="001F22AD" w:rsidRDefault="0009426E" w:rsidP="00443727">
            <w:pPr>
              <w:rPr>
                <w:rFonts w:ascii="Arial Narrow" w:hAnsi="Arial Narrow" w:cstheme="minorHAnsi"/>
                <w:lang w:val="en-US"/>
              </w:rPr>
            </w:pPr>
            <w:r w:rsidRPr="001F22AD">
              <w:rPr>
                <w:rFonts w:ascii="Arial Narrow" w:hAnsi="Arial Narrow" w:cstheme="minorHAnsi"/>
                <w:lang w:val="en-US"/>
              </w:rPr>
              <w:t>1280x800CMOS</w:t>
            </w:r>
          </w:p>
        </w:tc>
      </w:tr>
      <w:tr w:rsidR="0009426E" w:rsidRPr="001F22AD" w14:paraId="0C804DD9" w14:textId="77777777" w:rsidTr="00443727">
        <w:tc>
          <w:tcPr>
            <w:tcW w:w="1014" w:type="pct"/>
          </w:tcPr>
          <w:p w14:paraId="3EB4BABE" w14:textId="77777777" w:rsidR="0009426E" w:rsidRPr="001F22AD" w:rsidRDefault="0009426E" w:rsidP="00443727">
            <w:pPr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="Open Sans"/>
                <w:color w:val="111111"/>
              </w:rPr>
              <w:t>Prędkość odczytu</w:t>
            </w:r>
          </w:p>
        </w:tc>
        <w:tc>
          <w:tcPr>
            <w:tcW w:w="3986" w:type="pct"/>
          </w:tcPr>
          <w:p w14:paraId="366CF1AD" w14:textId="77777777" w:rsidR="0009426E" w:rsidRPr="001F22AD" w:rsidRDefault="0009426E" w:rsidP="00443727">
            <w:pPr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Co najmniej 50cm/s</w:t>
            </w:r>
          </w:p>
        </w:tc>
      </w:tr>
      <w:tr w:rsidR="0009426E" w:rsidRPr="001F22AD" w14:paraId="0EDFEE3A" w14:textId="77777777" w:rsidTr="00443727">
        <w:tc>
          <w:tcPr>
            <w:tcW w:w="1014" w:type="pct"/>
          </w:tcPr>
          <w:p w14:paraId="313722B3" w14:textId="77777777" w:rsidR="0009426E" w:rsidRPr="001F22AD" w:rsidRDefault="0009426E" w:rsidP="00443727">
            <w:pPr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="Open Sans"/>
                <w:color w:val="111111"/>
              </w:rPr>
              <w:t>Sygnalizacja</w:t>
            </w:r>
          </w:p>
        </w:tc>
        <w:tc>
          <w:tcPr>
            <w:tcW w:w="3986" w:type="pct"/>
          </w:tcPr>
          <w:p w14:paraId="2B3AEE97" w14:textId="77777777" w:rsidR="0009426E" w:rsidRPr="001F22AD" w:rsidRDefault="0009426E" w:rsidP="00443727">
            <w:pPr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Bezpośredni wskaźnik odczytu, sygnał dźwiękowy</w:t>
            </w:r>
          </w:p>
        </w:tc>
      </w:tr>
      <w:tr w:rsidR="0009426E" w:rsidRPr="001F22AD" w14:paraId="6277A862" w14:textId="77777777" w:rsidTr="00443727">
        <w:tc>
          <w:tcPr>
            <w:tcW w:w="1014" w:type="pct"/>
          </w:tcPr>
          <w:p w14:paraId="3FC2D29B" w14:textId="77777777" w:rsidR="0009426E" w:rsidRPr="001F22AD" w:rsidRDefault="0009426E" w:rsidP="00443727">
            <w:pPr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="Open Sans"/>
                <w:color w:val="111111"/>
              </w:rPr>
              <w:t>Dostępne interfejsy</w:t>
            </w:r>
          </w:p>
        </w:tc>
        <w:tc>
          <w:tcPr>
            <w:tcW w:w="3986" w:type="pct"/>
          </w:tcPr>
          <w:p w14:paraId="30164C3E" w14:textId="77777777" w:rsidR="0009426E" w:rsidRPr="001F22AD" w:rsidRDefault="0009426E" w:rsidP="00443727">
            <w:pPr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="Open Sans"/>
                <w:color w:val="111111"/>
              </w:rPr>
              <w:t>USB, RS232</w:t>
            </w:r>
          </w:p>
        </w:tc>
      </w:tr>
      <w:tr w:rsidR="0009426E" w:rsidRPr="0098453E" w14:paraId="5B908F8B" w14:textId="77777777" w:rsidTr="00443727">
        <w:tc>
          <w:tcPr>
            <w:tcW w:w="1014" w:type="pct"/>
          </w:tcPr>
          <w:p w14:paraId="2383AAD8" w14:textId="77777777" w:rsidR="0009426E" w:rsidRPr="001F22AD" w:rsidRDefault="0009426E" w:rsidP="00443727">
            <w:pPr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="Open Sans"/>
                <w:color w:val="111111"/>
              </w:rPr>
              <w:t>Odczyt kodów</w:t>
            </w:r>
          </w:p>
        </w:tc>
        <w:tc>
          <w:tcPr>
            <w:tcW w:w="3986" w:type="pct"/>
          </w:tcPr>
          <w:p w14:paraId="0D3DE1E2" w14:textId="77777777" w:rsidR="0009426E" w:rsidRPr="001F22AD" w:rsidRDefault="0009426E" w:rsidP="00443727">
            <w:pPr>
              <w:rPr>
                <w:rFonts w:ascii="Arial Narrow" w:hAnsi="Arial Narrow" w:cs="Open Sans"/>
                <w:color w:val="111111"/>
                <w:lang w:val="en-US"/>
              </w:rPr>
            </w:pPr>
            <w:r w:rsidRPr="001F22AD">
              <w:rPr>
                <w:rFonts w:ascii="Arial Narrow" w:hAnsi="Arial Narrow" w:cs="Open Sans"/>
                <w:color w:val="111111"/>
                <w:lang w:val="en-US"/>
              </w:rPr>
              <w:t xml:space="preserve">1D: EAN-8, EAN-13, UPC-E, UPC-A, Code 128, Coupon, UCC/EAN128, </w:t>
            </w:r>
            <w:proofErr w:type="spellStart"/>
            <w:r w:rsidRPr="001F22AD">
              <w:rPr>
                <w:rFonts w:ascii="Arial Narrow" w:hAnsi="Arial Narrow" w:cs="Open Sans"/>
                <w:color w:val="111111"/>
                <w:lang w:val="en-US"/>
              </w:rPr>
              <w:t>CodaBar</w:t>
            </w:r>
            <w:proofErr w:type="spellEnd"/>
            <w:r w:rsidRPr="001F22AD">
              <w:rPr>
                <w:rFonts w:ascii="Arial Narrow" w:hAnsi="Arial Narrow" w:cs="Open Sans"/>
                <w:color w:val="111111"/>
                <w:lang w:val="en-US"/>
              </w:rPr>
              <w:t xml:space="preserve">, I2Of5, </w:t>
            </w:r>
            <w:proofErr w:type="spellStart"/>
            <w:r w:rsidRPr="001F22AD">
              <w:rPr>
                <w:rFonts w:ascii="Arial Narrow" w:hAnsi="Arial Narrow" w:cs="Open Sans"/>
                <w:color w:val="111111"/>
                <w:lang w:val="en-US"/>
              </w:rPr>
              <w:t>Febraban</w:t>
            </w:r>
            <w:proofErr w:type="spellEnd"/>
            <w:r w:rsidRPr="001F22AD">
              <w:rPr>
                <w:rFonts w:ascii="Arial Narrow" w:hAnsi="Arial Narrow" w:cs="Open Sans"/>
                <w:color w:val="111111"/>
                <w:lang w:val="en-US"/>
              </w:rPr>
              <w:t xml:space="preserve">, ITF14, ITF6, Matrix 25, Code 39, Code 93, ISSN, ISBN, Industrial 25, Standard 25, China Posy 25, Plessey Code 11, MSI Plessey, UCC/EAN Composite, GS 1 </w:t>
            </w:r>
            <w:proofErr w:type="spellStart"/>
            <w:r w:rsidRPr="001F22AD">
              <w:rPr>
                <w:rFonts w:ascii="Arial Narrow" w:hAnsi="Arial Narrow" w:cs="Open Sans"/>
                <w:color w:val="111111"/>
                <w:lang w:val="en-US"/>
              </w:rPr>
              <w:t>Databar</w:t>
            </w:r>
            <w:proofErr w:type="spellEnd"/>
            <w:r w:rsidRPr="001F22AD">
              <w:rPr>
                <w:rFonts w:ascii="Arial Narrow" w:hAnsi="Arial Narrow" w:cs="Open Sans"/>
                <w:color w:val="111111"/>
                <w:lang w:val="en-US"/>
              </w:rPr>
              <w:t>, Code 49, Code 16K, AIM 128, ISBT 128</w:t>
            </w:r>
          </w:p>
          <w:p w14:paraId="1A0F6489" w14:textId="77777777" w:rsidR="0009426E" w:rsidRPr="001F22AD" w:rsidRDefault="0009426E" w:rsidP="00443727">
            <w:pPr>
              <w:rPr>
                <w:rFonts w:ascii="Arial Narrow" w:hAnsi="Arial Narrow" w:cs="Open Sans"/>
                <w:color w:val="111111"/>
                <w:lang w:val="en-US"/>
              </w:rPr>
            </w:pPr>
            <w:r w:rsidRPr="001F22AD">
              <w:rPr>
                <w:rFonts w:ascii="Arial Narrow" w:hAnsi="Arial Narrow" w:cs="Open Sans"/>
                <w:color w:val="111111"/>
                <w:lang w:val="en-US"/>
              </w:rPr>
              <w:t xml:space="preserve">2D: PDF417, </w:t>
            </w:r>
            <w:proofErr w:type="spellStart"/>
            <w:r w:rsidRPr="001F22AD">
              <w:rPr>
                <w:rFonts w:ascii="Arial Narrow" w:hAnsi="Arial Narrow" w:cs="Open Sans"/>
                <w:color w:val="111111"/>
                <w:lang w:val="en-US"/>
              </w:rPr>
              <w:t>MicroPDF</w:t>
            </w:r>
            <w:proofErr w:type="spellEnd"/>
            <w:r w:rsidRPr="001F22AD">
              <w:rPr>
                <w:rFonts w:ascii="Arial Narrow" w:hAnsi="Arial Narrow" w:cs="Open Sans"/>
                <w:color w:val="111111"/>
                <w:lang w:val="en-US"/>
              </w:rPr>
              <w:t xml:space="preserve"> 417, QR Code, Micro QR Code, Aztec, Data Matrix, Chinese Sensible, </w:t>
            </w:r>
            <w:proofErr w:type="spellStart"/>
            <w:r w:rsidRPr="001F22AD">
              <w:rPr>
                <w:rFonts w:ascii="Arial Narrow" w:hAnsi="Arial Narrow" w:cs="Open Sans"/>
                <w:color w:val="111111"/>
                <w:lang w:val="en-US"/>
              </w:rPr>
              <w:t>Maxicode</w:t>
            </w:r>
            <w:proofErr w:type="spellEnd"/>
          </w:p>
        </w:tc>
      </w:tr>
      <w:tr w:rsidR="0009426E" w:rsidRPr="001F22AD" w14:paraId="220780A5" w14:textId="77777777" w:rsidTr="00443727">
        <w:trPr>
          <w:trHeight w:val="238"/>
        </w:trPr>
        <w:tc>
          <w:tcPr>
            <w:tcW w:w="1014" w:type="pct"/>
          </w:tcPr>
          <w:p w14:paraId="53DFB50A" w14:textId="77777777" w:rsidR="0009426E" w:rsidRPr="001F22AD" w:rsidRDefault="0009426E" w:rsidP="00443727">
            <w:pPr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Gwarancja</w:t>
            </w:r>
          </w:p>
        </w:tc>
        <w:tc>
          <w:tcPr>
            <w:tcW w:w="3986" w:type="pct"/>
          </w:tcPr>
          <w:p w14:paraId="48312FE7" w14:textId="77777777" w:rsidR="0009426E" w:rsidRPr="001F22AD" w:rsidRDefault="0009426E" w:rsidP="00443727">
            <w:pPr>
              <w:rPr>
                <w:rFonts w:ascii="Arial Narrow" w:hAnsi="Arial Narrow" w:cstheme="minorHAnsi"/>
              </w:rPr>
            </w:pPr>
            <w:r w:rsidRPr="001F22AD">
              <w:rPr>
                <w:rFonts w:ascii="Arial Narrow" w:hAnsi="Arial Narrow" w:cstheme="minorHAnsi"/>
              </w:rPr>
              <w:t>Min. 24 miesiące</w:t>
            </w:r>
          </w:p>
        </w:tc>
      </w:tr>
    </w:tbl>
    <w:p w14:paraId="6A34E842" w14:textId="244B94BB" w:rsidR="0009426E" w:rsidRDefault="0009426E" w:rsidP="00BF4B9B">
      <w:pPr>
        <w:jc w:val="both"/>
        <w:rPr>
          <w:rFonts w:cstheme="minorHAnsi"/>
          <w:color w:val="FF0000"/>
          <w:sz w:val="20"/>
          <w:szCs w:val="20"/>
          <w:lang w:bidi="en-US"/>
        </w:rPr>
      </w:pPr>
    </w:p>
    <w:p w14:paraId="0295A0C8" w14:textId="4145B9C6" w:rsidR="001D7670" w:rsidRDefault="001D7670" w:rsidP="00BF4B9B">
      <w:pPr>
        <w:jc w:val="both"/>
        <w:rPr>
          <w:rFonts w:cstheme="minorHAnsi"/>
          <w:color w:val="FF0000"/>
          <w:sz w:val="20"/>
          <w:szCs w:val="20"/>
          <w:lang w:bidi="en-US"/>
        </w:rPr>
      </w:pPr>
    </w:p>
    <w:p w14:paraId="2AF4C5B6" w14:textId="0B51AD5D" w:rsidR="001D7670" w:rsidRDefault="001D7670" w:rsidP="00BF4B9B">
      <w:pPr>
        <w:jc w:val="both"/>
        <w:rPr>
          <w:rFonts w:cstheme="minorHAnsi"/>
          <w:color w:val="FF0000"/>
          <w:sz w:val="20"/>
          <w:szCs w:val="20"/>
          <w:lang w:bidi="en-US"/>
        </w:rPr>
      </w:pPr>
    </w:p>
    <w:p w14:paraId="57747EE2" w14:textId="2B34837D" w:rsidR="001D7670" w:rsidRDefault="001D7670" w:rsidP="00BF4B9B">
      <w:pPr>
        <w:jc w:val="both"/>
        <w:rPr>
          <w:rFonts w:cstheme="minorHAnsi"/>
          <w:color w:val="FF0000"/>
          <w:sz w:val="20"/>
          <w:szCs w:val="20"/>
          <w:lang w:bidi="en-US"/>
        </w:rPr>
      </w:pPr>
    </w:p>
    <w:p w14:paraId="46A1231A" w14:textId="6AB26AD6" w:rsidR="001D7670" w:rsidRPr="00BA383E" w:rsidRDefault="001D7670" w:rsidP="001D7670">
      <w:pPr>
        <w:jc w:val="both"/>
        <w:rPr>
          <w:rFonts w:cs="Calibri"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lastRenderedPageBreak/>
        <w:t>I</w:t>
      </w:r>
      <w:r>
        <w:rPr>
          <w:rFonts w:cs="Calibri"/>
          <w:b/>
          <w:sz w:val="20"/>
          <w:szCs w:val="20"/>
          <w:lang w:bidi="en-US"/>
        </w:rPr>
        <w:t>I.</w:t>
      </w:r>
      <w:r w:rsidRPr="00BA383E">
        <w:rPr>
          <w:rFonts w:cs="Calibri"/>
          <w:sz w:val="20"/>
          <w:szCs w:val="20"/>
          <w:lang w:bidi="en-US"/>
        </w:rPr>
        <w:t xml:space="preserve"> Zamawiający – Szpitale Pomorskie Sp. z o. o. z siedzibą w Gdyni, na podstawie treści art. 135 ust. 2  ustawy z dnia 11 września 2019 r. Prawo zamówień publicznych (t. j. Dz. U. z 2022 r. poz. 1710 z </w:t>
      </w:r>
      <w:proofErr w:type="spellStart"/>
      <w:r w:rsidRPr="00BA383E">
        <w:rPr>
          <w:rFonts w:cs="Calibri"/>
          <w:sz w:val="20"/>
          <w:szCs w:val="20"/>
          <w:lang w:bidi="en-US"/>
        </w:rPr>
        <w:t>późn</w:t>
      </w:r>
      <w:proofErr w:type="spellEnd"/>
      <w:r w:rsidRPr="00BA383E">
        <w:rPr>
          <w:rFonts w:cs="Calibri"/>
          <w:sz w:val="20"/>
          <w:szCs w:val="20"/>
          <w:lang w:bidi="en-US"/>
        </w:rPr>
        <w:t xml:space="preserve">. zm.) zwanej dalej ustawą </w:t>
      </w:r>
      <w:proofErr w:type="spellStart"/>
      <w:r w:rsidRPr="00BA383E">
        <w:rPr>
          <w:rFonts w:cs="Calibri"/>
          <w:sz w:val="20"/>
          <w:szCs w:val="20"/>
          <w:lang w:bidi="en-US"/>
        </w:rPr>
        <w:t>Pzp</w:t>
      </w:r>
      <w:proofErr w:type="spellEnd"/>
      <w:r w:rsidRPr="00BA383E">
        <w:rPr>
          <w:rFonts w:cs="Calibri"/>
          <w:sz w:val="20"/>
          <w:szCs w:val="20"/>
          <w:lang w:bidi="en-US"/>
        </w:rPr>
        <w:t>, poniżej przedstawia treść pytań wraz z odpowiedziami:</w:t>
      </w:r>
    </w:p>
    <w:p w14:paraId="18A50EA8" w14:textId="0F2FF802" w:rsidR="001D7670" w:rsidRPr="004D5E3A" w:rsidRDefault="001D7670" w:rsidP="00BF4B9B">
      <w:pPr>
        <w:jc w:val="both"/>
        <w:rPr>
          <w:rFonts w:cstheme="minorHAnsi"/>
          <w:sz w:val="20"/>
          <w:szCs w:val="20"/>
          <w:lang w:bidi="en-US"/>
        </w:rPr>
      </w:pPr>
    </w:p>
    <w:p w14:paraId="3E4A2850" w14:textId="2310F178" w:rsidR="001D7670" w:rsidRPr="004D5E3A" w:rsidRDefault="004D5E3A" w:rsidP="004D5E3A">
      <w:pPr>
        <w:jc w:val="both"/>
        <w:rPr>
          <w:rFonts w:cstheme="minorHAnsi"/>
          <w:sz w:val="20"/>
          <w:szCs w:val="20"/>
          <w:lang w:bidi="en-US"/>
        </w:rPr>
      </w:pPr>
      <w:r w:rsidRPr="004D5E3A">
        <w:rPr>
          <w:rFonts w:cstheme="minorHAnsi"/>
          <w:sz w:val="20"/>
          <w:szCs w:val="20"/>
          <w:lang w:bidi="en-US"/>
        </w:rPr>
        <w:t>1. pytanie dotyczy "Skaner bezprzewodowy 1D/2D". Prośba o sprecyzowanie ilość jaka powinna być oferowana W "TABELA NR 1: WARUNKI I TERMINY DOSTAWY" kolumna razem jest 50 a w spec. technicznej 28 kompletów.</w:t>
      </w:r>
    </w:p>
    <w:p w14:paraId="5C0C4283" w14:textId="0CE9633D" w:rsidR="004D5E3A" w:rsidRPr="004D5E3A" w:rsidRDefault="004D5E3A" w:rsidP="004D5E3A">
      <w:pPr>
        <w:jc w:val="both"/>
        <w:rPr>
          <w:rFonts w:cstheme="minorHAnsi"/>
          <w:b/>
          <w:color w:val="FF0000"/>
          <w:sz w:val="20"/>
          <w:szCs w:val="20"/>
          <w:u w:val="single"/>
          <w:lang w:bidi="en-US"/>
        </w:rPr>
      </w:pPr>
      <w:r w:rsidRPr="004D5E3A">
        <w:rPr>
          <w:rFonts w:cstheme="minorHAns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theme="minorHAns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4D5E3A">
        <w:rPr>
          <w:rFonts w:cstheme="minorHAnsi"/>
          <w:color w:val="FF0000"/>
          <w:sz w:val="20"/>
          <w:szCs w:val="20"/>
          <w:lang w:bidi="en-US"/>
        </w:rPr>
        <w:t>Zamawiający informuje, że prawidłowa ilość kompletów to 50. W tym zakresie dokonał stosownych modyfikacji.</w:t>
      </w:r>
    </w:p>
    <w:p w14:paraId="4AE614FF" w14:textId="77777777" w:rsidR="004D5E3A" w:rsidRDefault="004D5E3A" w:rsidP="004D5E3A">
      <w:pPr>
        <w:jc w:val="both"/>
        <w:rPr>
          <w:rFonts w:cstheme="minorHAnsi"/>
          <w:color w:val="FF0000"/>
          <w:sz w:val="20"/>
          <w:szCs w:val="20"/>
          <w:lang w:bidi="en-US"/>
        </w:rPr>
      </w:pPr>
    </w:p>
    <w:p w14:paraId="21CEE032" w14:textId="77777777" w:rsidR="001D7670" w:rsidRPr="00970660" w:rsidRDefault="001D7670" w:rsidP="00BF4B9B">
      <w:pPr>
        <w:jc w:val="both"/>
        <w:rPr>
          <w:rFonts w:cstheme="minorHAnsi"/>
          <w:color w:val="FF0000"/>
          <w:sz w:val="20"/>
          <w:szCs w:val="20"/>
          <w:lang w:bidi="en-US"/>
        </w:rPr>
      </w:pPr>
    </w:p>
    <w:p w14:paraId="22C4A74D" w14:textId="04A20CDA" w:rsidR="00A71C27" w:rsidRPr="00970660" w:rsidRDefault="00A71C27" w:rsidP="005C26DA">
      <w:pPr>
        <w:jc w:val="both"/>
        <w:rPr>
          <w:rFonts w:cstheme="minorHAnsi"/>
          <w:b/>
          <w:sz w:val="20"/>
          <w:szCs w:val="20"/>
        </w:rPr>
      </w:pPr>
      <w:r w:rsidRPr="00970660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1" w:name="_Hlk14683728"/>
    </w:p>
    <w:p w14:paraId="6D52FE1A" w14:textId="77777777" w:rsidR="00A71C27" w:rsidRPr="00970660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970660">
        <w:rPr>
          <w:rFonts w:cstheme="minorHAnsi"/>
          <w:color w:val="000000"/>
          <w:sz w:val="20"/>
          <w:szCs w:val="20"/>
        </w:rPr>
        <w:t>Z poważaniem</w:t>
      </w:r>
      <w:bookmarkEnd w:id="1"/>
    </w:p>
    <w:p w14:paraId="5316A3EC" w14:textId="58AD0FE4" w:rsidR="008368DE" w:rsidRPr="00970660" w:rsidRDefault="00840C35" w:rsidP="000519AA">
      <w:pPr>
        <w:shd w:val="clear" w:color="auto" w:fill="FFFFFF"/>
        <w:spacing w:line="240" w:lineRule="auto"/>
        <w:ind w:left="5760" w:right="11"/>
        <w:jc w:val="right"/>
        <w:rPr>
          <w:rFonts w:cstheme="minorHAnsi"/>
          <w:i/>
          <w:color w:val="000000"/>
          <w:sz w:val="20"/>
          <w:szCs w:val="20"/>
        </w:rPr>
      </w:pPr>
      <w:r w:rsidRPr="00970660">
        <w:rPr>
          <w:rFonts w:cstheme="minorHAnsi"/>
          <w:i/>
          <w:color w:val="000000"/>
          <w:sz w:val="20"/>
          <w:szCs w:val="20"/>
        </w:rPr>
        <w:t>Sekretarz</w:t>
      </w:r>
      <w:r w:rsidR="00A71C27" w:rsidRPr="00970660">
        <w:rPr>
          <w:rFonts w:cstheme="minorHAnsi"/>
          <w:i/>
          <w:color w:val="000000"/>
          <w:sz w:val="20"/>
          <w:szCs w:val="20"/>
        </w:rPr>
        <w:t xml:space="preserve"> Komisji Przetargowej</w:t>
      </w:r>
      <w:r w:rsidR="000519AA" w:rsidRPr="00970660">
        <w:rPr>
          <w:rFonts w:cstheme="minorHAnsi"/>
          <w:i/>
          <w:color w:val="000000"/>
          <w:sz w:val="20"/>
          <w:szCs w:val="20"/>
        </w:rPr>
        <w:t xml:space="preserve">  </w:t>
      </w:r>
    </w:p>
    <w:p w14:paraId="08510A38" w14:textId="6CEA7164" w:rsidR="007F3D6E" w:rsidRPr="00970660" w:rsidRDefault="00840C35" w:rsidP="000519AA">
      <w:pPr>
        <w:shd w:val="clear" w:color="auto" w:fill="FFFFFF"/>
        <w:spacing w:line="240" w:lineRule="auto"/>
        <w:ind w:left="5760" w:right="11"/>
        <w:jc w:val="right"/>
        <w:rPr>
          <w:rFonts w:cstheme="minorHAnsi"/>
          <w:i/>
          <w:color w:val="000000"/>
          <w:sz w:val="20"/>
          <w:szCs w:val="20"/>
        </w:rPr>
      </w:pPr>
      <w:r w:rsidRPr="00970660">
        <w:rPr>
          <w:rFonts w:cstheme="minorHAnsi"/>
          <w:i/>
          <w:color w:val="000000"/>
          <w:sz w:val="20"/>
          <w:szCs w:val="20"/>
        </w:rPr>
        <w:t>Małgorzata Brancewicz-Malec</w:t>
      </w:r>
    </w:p>
    <w:sectPr w:rsidR="007F3D6E" w:rsidRPr="00970660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3A066DCE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</w:t>
    </w:r>
    <w:r w:rsidR="00EC3385">
      <w:rPr>
        <w:rFonts w:ascii="Century Gothic" w:hAnsi="Century Gothic"/>
        <w:color w:val="004685"/>
        <w:sz w:val="18"/>
        <w:szCs w:val="18"/>
      </w:rPr>
      <w:t xml:space="preserve"> 177 521 </w:t>
    </w:r>
    <w:r>
      <w:rPr>
        <w:rFonts w:ascii="Century Gothic" w:hAnsi="Century Gothic"/>
        <w:color w:val="004685"/>
        <w:sz w:val="18"/>
        <w:szCs w:val="18"/>
      </w:rPr>
      <w:t>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713F26"/>
    <w:multiLevelType w:val="hybridMultilevel"/>
    <w:tmpl w:val="CD8ACA28"/>
    <w:lvl w:ilvl="0" w:tplc="9FD8B1E2">
      <w:start w:val="4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73584274"/>
    <w:multiLevelType w:val="hybridMultilevel"/>
    <w:tmpl w:val="0C3C9EB0"/>
    <w:lvl w:ilvl="0" w:tplc="625E3ED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DF161F8"/>
    <w:multiLevelType w:val="hybridMultilevel"/>
    <w:tmpl w:val="AE740630"/>
    <w:lvl w:ilvl="0" w:tplc="CA70D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87700"/>
    <w:rsid w:val="0009426E"/>
    <w:rsid w:val="000B2F2D"/>
    <w:rsid w:val="001236B0"/>
    <w:rsid w:val="0014434A"/>
    <w:rsid w:val="00144B8A"/>
    <w:rsid w:val="001A56F1"/>
    <w:rsid w:val="001B60F1"/>
    <w:rsid w:val="001D7670"/>
    <w:rsid w:val="00210416"/>
    <w:rsid w:val="00213E8A"/>
    <w:rsid w:val="00214572"/>
    <w:rsid w:val="00265C0D"/>
    <w:rsid w:val="00285AC8"/>
    <w:rsid w:val="002A77B1"/>
    <w:rsid w:val="002B1EC1"/>
    <w:rsid w:val="002E2505"/>
    <w:rsid w:val="002F20EE"/>
    <w:rsid w:val="002F3AC8"/>
    <w:rsid w:val="0031109D"/>
    <w:rsid w:val="00344AD2"/>
    <w:rsid w:val="00375EE9"/>
    <w:rsid w:val="003B2549"/>
    <w:rsid w:val="003D1D88"/>
    <w:rsid w:val="003D48E1"/>
    <w:rsid w:val="00400466"/>
    <w:rsid w:val="00436C59"/>
    <w:rsid w:val="00441F3D"/>
    <w:rsid w:val="004656D4"/>
    <w:rsid w:val="004725EA"/>
    <w:rsid w:val="00486EB0"/>
    <w:rsid w:val="004976F3"/>
    <w:rsid w:val="004D0A96"/>
    <w:rsid w:val="004D1B5E"/>
    <w:rsid w:val="004D5E3A"/>
    <w:rsid w:val="00510DB5"/>
    <w:rsid w:val="00522C07"/>
    <w:rsid w:val="005321F5"/>
    <w:rsid w:val="00562950"/>
    <w:rsid w:val="0056325B"/>
    <w:rsid w:val="00581E24"/>
    <w:rsid w:val="005C26DA"/>
    <w:rsid w:val="005C3084"/>
    <w:rsid w:val="005C5ACB"/>
    <w:rsid w:val="005D6650"/>
    <w:rsid w:val="00600476"/>
    <w:rsid w:val="00627373"/>
    <w:rsid w:val="00656E84"/>
    <w:rsid w:val="006B068C"/>
    <w:rsid w:val="006C09D7"/>
    <w:rsid w:val="006D2895"/>
    <w:rsid w:val="006D5088"/>
    <w:rsid w:val="006E465A"/>
    <w:rsid w:val="007433AF"/>
    <w:rsid w:val="007534AE"/>
    <w:rsid w:val="00770F59"/>
    <w:rsid w:val="007762CF"/>
    <w:rsid w:val="00781BC0"/>
    <w:rsid w:val="007976AA"/>
    <w:rsid w:val="007B1238"/>
    <w:rsid w:val="007B4658"/>
    <w:rsid w:val="007B6969"/>
    <w:rsid w:val="007C17CA"/>
    <w:rsid w:val="007F3D6E"/>
    <w:rsid w:val="00812045"/>
    <w:rsid w:val="008162BC"/>
    <w:rsid w:val="00822BAF"/>
    <w:rsid w:val="008368DE"/>
    <w:rsid w:val="00837406"/>
    <w:rsid w:val="00840C35"/>
    <w:rsid w:val="00850762"/>
    <w:rsid w:val="00874045"/>
    <w:rsid w:val="0088718C"/>
    <w:rsid w:val="00897EAC"/>
    <w:rsid w:val="008B1AC7"/>
    <w:rsid w:val="008B7136"/>
    <w:rsid w:val="008E3119"/>
    <w:rsid w:val="00931873"/>
    <w:rsid w:val="00936813"/>
    <w:rsid w:val="00954080"/>
    <w:rsid w:val="00970660"/>
    <w:rsid w:val="00983D8F"/>
    <w:rsid w:val="0098453E"/>
    <w:rsid w:val="009B7280"/>
    <w:rsid w:val="00A22CEC"/>
    <w:rsid w:val="00A37619"/>
    <w:rsid w:val="00A5082B"/>
    <w:rsid w:val="00A71C27"/>
    <w:rsid w:val="00A91E26"/>
    <w:rsid w:val="00AA25B2"/>
    <w:rsid w:val="00AA58CA"/>
    <w:rsid w:val="00AB0D2B"/>
    <w:rsid w:val="00AE4697"/>
    <w:rsid w:val="00B37457"/>
    <w:rsid w:val="00B602AB"/>
    <w:rsid w:val="00B65D1A"/>
    <w:rsid w:val="00B67FA1"/>
    <w:rsid w:val="00B73A52"/>
    <w:rsid w:val="00BF0712"/>
    <w:rsid w:val="00BF4B9B"/>
    <w:rsid w:val="00C066BD"/>
    <w:rsid w:val="00C15463"/>
    <w:rsid w:val="00C56CC0"/>
    <w:rsid w:val="00C74BAF"/>
    <w:rsid w:val="00C80AEB"/>
    <w:rsid w:val="00CA4412"/>
    <w:rsid w:val="00CD65E6"/>
    <w:rsid w:val="00D468CF"/>
    <w:rsid w:val="00D55E85"/>
    <w:rsid w:val="00D66E2C"/>
    <w:rsid w:val="00DA324D"/>
    <w:rsid w:val="00DC0768"/>
    <w:rsid w:val="00DC1084"/>
    <w:rsid w:val="00DC4202"/>
    <w:rsid w:val="00DD2671"/>
    <w:rsid w:val="00DD4F26"/>
    <w:rsid w:val="00DE0D25"/>
    <w:rsid w:val="00E22113"/>
    <w:rsid w:val="00E42D6A"/>
    <w:rsid w:val="00E42F3A"/>
    <w:rsid w:val="00E47F0D"/>
    <w:rsid w:val="00E524FE"/>
    <w:rsid w:val="00E632AA"/>
    <w:rsid w:val="00E975F3"/>
    <w:rsid w:val="00EC3385"/>
    <w:rsid w:val="00EC3688"/>
    <w:rsid w:val="00EC46D2"/>
    <w:rsid w:val="00EC4C95"/>
    <w:rsid w:val="00EE4780"/>
    <w:rsid w:val="00EE64CB"/>
    <w:rsid w:val="00F10C97"/>
    <w:rsid w:val="00F24B79"/>
    <w:rsid w:val="00F24CE9"/>
    <w:rsid w:val="00F562E5"/>
    <w:rsid w:val="00F80E52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C1084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94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423C9-A68A-462A-B847-99A827A0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19</cp:revision>
  <cp:lastPrinted>2022-09-26T09:01:00Z</cp:lastPrinted>
  <dcterms:created xsi:type="dcterms:W3CDTF">2023-10-31T08:18:00Z</dcterms:created>
  <dcterms:modified xsi:type="dcterms:W3CDTF">2023-11-07T09:27:00Z</dcterms:modified>
</cp:coreProperties>
</file>