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BCF9" w14:textId="77BCA808" w:rsidR="000403C7" w:rsidRPr="00646867" w:rsidRDefault="000403C7" w:rsidP="00855003">
      <w:pPr>
        <w:spacing w:line="276" w:lineRule="auto"/>
        <w:rPr>
          <w:sz w:val="22"/>
          <w:szCs w:val="22"/>
        </w:rPr>
      </w:pPr>
    </w:p>
    <w:p w14:paraId="1B873F4F" w14:textId="2E946BAE" w:rsidR="00F67DB1" w:rsidRPr="00646867" w:rsidRDefault="00F67DB1" w:rsidP="00855003">
      <w:pPr>
        <w:spacing w:line="276" w:lineRule="auto"/>
        <w:rPr>
          <w:sz w:val="22"/>
          <w:szCs w:val="22"/>
        </w:rPr>
      </w:pPr>
    </w:p>
    <w:p w14:paraId="0EF3AB9C" w14:textId="350B3865" w:rsidR="00F67DB1" w:rsidRPr="00646867" w:rsidRDefault="00F67DB1" w:rsidP="00855003">
      <w:pPr>
        <w:spacing w:line="276" w:lineRule="auto"/>
        <w:rPr>
          <w:sz w:val="22"/>
          <w:szCs w:val="22"/>
        </w:rPr>
      </w:pPr>
    </w:p>
    <w:p w14:paraId="49344255" w14:textId="5A43B12D" w:rsidR="00E22499" w:rsidRPr="00646867" w:rsidRDefault="00F32860" w:rsidP="00855003">
      <w:pPr>
        <w:tabs>
          <w:tab w:val="left" w:pos="1050"/>
        </w:tabs>
        <w:spacing w:line="276" w:lineRule="auto"/>
        <w:jc w:val="both"/>
        <w:rPr>
          <w:sz w:val="22"/>
          <w:szCs w:val="22"/>
        </w:rPr>
      </w:pPr>
      <w:r w:rsidRPr="00646867">
        <w:rPr>
          <w:sz w:val="22"/>
          <w:szCs w:val="22"/>
        </w:rPr>
        <w:tab/>
      </w:r>
    </w:p>
    <w:p w14:paraId="33625126" w14:textId="29CF2FB3" w:rsidR="001F2C29" w:rsidRPr="00CE19AD" w:rsidRDefault="001F2C29" w:rsidP="00855003">
      <w:pPr>
        <w:tabs>
          <w:tab w:val="right" w:pos="9072"/>
        </w:tabs>
        <w:spacing w:line="276" w:lineRule="auto"/>
        <w:jc w:val="both"/>
        <w:rPr>
          <w:sz w:val="22"/>
          <w:szCs w:val="22"/>
        </w:rPr>
      </w:pPr>
      <w:bookmarkStart w:id="0" w:name="_Hlk85619688"/>
      <w:r w:rsidRPr="00CE19AD">
        <w:rPr>
          <w:sz w:val="22"/>
          <w:szCs w:val="22"/>
        </w:rPr>
        <w:t>Oznaczenie sprawy: ZZP.263.</w:t>
      </w:r>
      <w:r w:rsidR="00CE19AD" w:rsidRPr="00CE19AD">
        <w:rPr>
          <w:sz w:val="22"/>
          <w:szCs w:val="22"/>
        </w:rPr>
        <w:t>39</w:t>
      </w:r>
      <w:r w:rsidRPr="00CE19AD">
        <w:rPr>
          <w:sz w:val="22"/>
          <w:szCs w:val="22"/>
        </w:rPr>
        <w:t xml:space="preserve">.2021                                                         </w:t>
      </w:r>
    </w:p>
    <w:bookmarkEnd w:id="0"/>
    <w:p w14:paraId="5DCFE490" w14:textId="77777777" w:rsidR="001F2C29" w:rsidRPr="00646867" w:rsidRDefault="001F2C29" w:rsidP="00855003">
      <w:pPr>
        <w:tabs>
          <w:tab w:val="right" w:pos="9072"/>
        </w:tabs>
        <w:spacing w:line="276" w:lineRule="auto"/>
        <w:jc w:val="both"/>
        <w:rPr>
          <w:sz w:val="22"/>
          <w:szCs w:val="22"/>
        </w:rPr>
      </w:pPr>
    </w:p>
    <w:p w14:paraId="76D0A096" w14:textId="77777777" w:rsidR="00743846" w:rsidRPr="00646867" w:rsidRDefault="00743846" w:rsidP="00855003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5314BCBA" w14:textId="08927CF6" w:rsidR="001F2C29" w:rsidRPr="00646867" w:rsidRDefault="001F2C29" w:rsidP="00855003">
      <w:pPr>
        <w:pStyle w:val="Nagwek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46867">
        <w:rPr>
          <w:rStyle w:val="Domylnaczcionkaakapitu1"/>
          <w:rFonts w:ascii="Times New Roman" w:hAnsi="Times New Roman" w:cs="Times New Roman"/>
          <w:sz w:val="22"/>
          <w:szCs w:val="22"/>
        </w:rPr>
        <w:t>ZAPROSZENIE DO ZŁOŻENIA OFERTY</w:t>
      </w:r>
    </w:p>
    <w:p w14:paraId="6A53D900" w14:textId="77777777" w:rsidR="00743846" w:rsidRPr="00646867" w:rsidRDefault="00743846" w:rsidP="00855003">
      <w:pPr>
        <w:spacing w:line="276" w:lineRule="auto"/>
        <w:rPr>
          <w:sz w:val="22"/>
          <w:szCs w:val="22"/>
        </w:rPr>
      </w:pPr>
    </w:p>
    <w:p w14:paraId="52E73983" w14:textId="5895C549" w:rsidR="001F2C29" w:rsidRPr="00646867" w:rsidRDefault="00855003" w:rsidP="0085500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C29" w:rsidRPr="00646867">
        <w:rPr>
          <w:sz w:val="22"/>
          <w:szCs w:val="22"/>
        </w:rPr>
        <w:t>Niniejsze postępowanie wyłączone jest spod stosowania ustawy z dnia 11 września 2019 r.  Prawo zamó</w:t>
      </w:r>
      <w:r w:rsidR="001F2C29" w:rsidRPr="00646867">
        <w:rPr>
          <w:sz w:val="22"/>
          <w:szCs w:val="22"/>
        </w:rPr>
        <w:fldChar w:fldCharType="begin"/>
      </w:r>
      <w:r w:rsidR="001F2C29" w:rsidRPr="00646867">
        <w:rPr>
          <w:sz w:val="22"/>
          <w:szCs w:val="22"/>
        </w:rPr>
        <w:instrText xml:space="preserve"> LISTNUM </w:instrText>
      </w:r>
      <w:r w:rsidR="001F2C29" w:rsidRPr="00646867">
        <w:rPr>
          <w:sz w:val="22"/>
          <w:szCs w:val="22"/>
        </w:rPr>
        <w:fldChar w:fldCharType="end"/>
      </w:r>
      <w:r w:rsidR="001F2C29" w:rsidRPr="00646867">
        <w:rPr>
          <w:sz w:val="22"/>
          <w:szCs w:val="22"/>
        </w:rPr>
        <w:t>wień publicznych (</w:t>
      </w:r>
      <w:proofErr w:type="spellStart"/>
      <w:r w:rsidR="000A6A50" w:rsidRPr="00646867">
        <w:rPr>
          <w:sz w:val="22"/>
          <w:szCs w:val="22"/>
        </w:rPr>
        <w:t>t.j</w:t>
      </w:r>
      <w:proofErr w:type="spellEnd"/>
      <w:r w:rsidR="000A6A50" w:rsidRPr="00646867">
        <w:rPr>
          <w:sz w:val="22"/>
          <w:szCs w:val="22"/>
        </w:rPr>
        <w:t xml:space="preserve">. </w:t>
      </w:r>
      <w:r w:rsidR="001F2C29" w:rsidRPr="00646867">
        <w:rPr>
          <w:sz w:val="22"/>
          <w:szCs w:val="22"/>
        </w:rPr>
        <w:t>Dz.U. z 20</w:t>
      </w:r>
      <w:r w:rsidR="000A6A50" w:rsidRPr="00646867">
        <w:rPr>
          <w:sz w:val="22"/>
          <w:szCs w:val="22"/>
        </w:rPr>
        <w:t>21</w:t>
      </w:r>
      <w:r w:rsidR="001F2C29" w:rsidRPr="00646867">
        <w:rPr>
          <w:sz w:val="22"/>
          <w:szCs w:val="22"/>
        </w:rPr>
        <w:t xml:space="preserve"> r. poz. </w:t>
      </w:r>
      <w:r w:rsidR="000A6A50" w:rsidRPr="00646867">
        <w:rPr>
          <w:sz w:val="22"/>
          <w:szCs w:val="22"/>
        </w:rPr>
        <w:t>1129</w:t>
      </w:r>
      <w:r w:rsidR="001B2AAA">
        <w:rPr>
          <w:sz w:val="22"/>
          <w:szCs w:val="22"/>
        </w:rPr>
        <w:t xml:space="preserve"> ze zm.</w:t>
      </w:r>
      <w:r w:rsidR="000A6A50" w:rsidRPr="0064686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B9646D6" w14:textId="77777777" w:rsidR="001F2C29" w:rsidRPr="00646867" w:rsidRDefault="001F2C29" w:rsidP="0085500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Style w:val="Domylnaczcionkaakapitu1"/>
          <w:sz w:val="22"/>
          <w:szCs w:val="22"/>
        </w:rPr>
      </w:pPr>
    </w:p>
    <w:p w14:paraId="1F2836F7" w14:textId="77777777" w:rsidR="001F2C29" w:rsidRPr="00646867" w:rsidRDefault="001F2C29" w:rsidP="00855003">
      <w:pPr>
        <w:numPr>
          <w:ilvl w:val="0"/>
          <w:numId w:val="7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646867">
        <w:rPr>
          <w:b/>
          <w:sz w:val="22"/>
          <w:szCs w:val="22"/>
        </w:rPr>
        <w:t xml:space="preserve">opis przedmiotu zamówienia: </w:t>
      </w:r>
    </w:p>
    <w:p w14:paraId="64D1768C" w14:textId="77777777" w:rsidR="001F2C29" w:rsidRPr="00646867" w:rsidRDefault="001F2C29" w:rsidP="00855003">
      <w:pPr>
        <w:suppressAutoHyphens w:val="0"/>
        <w:spacing w:line="276" w:lineRule="auto"/>
        <w:ind w:left="426"/>
        <w:jc w:val="both"/>
        <w:rPr>
          <w:bCs/>
          <w:sz w:val="22"/>
          <w:szCs w:val="22"/>
        </w:rPr>
      </w:pPr>
    </w:p>
    <w:p w14:paraId="36126A73" w14:textId="06E6F26D" w:rsidR="001B2AAA" w:rsidRPr="00EB2519" w:rsidRDefault="001F2C29" w:rsidP="001B2AAA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  <w:b/>
        </w:rPr>
      </w:pPr>
      <w:r w:rsidRPr="00EB2519">
        <w:rPr>
          <w:rFonts w:ascii="Times New Roman" w:hAnsi="Times New Roman" w:cs="Times New Roman"/>
          <w:bCs/>
        </w:rPr>
        <w:t xml:space="preserve">Przedmiotem </w:t>
      </w:r>
      <w:bookmarkStart w:id="1" w:name="_Hlk67665975"/>
      <w:r w:rsidR="008B7702" w:rsidRPr="00EB2519">
        <w:rPr>
          <w:rFonts w:ascii="Times New Roman" w:hAnsi="Times New Roman" w:cs="Times New Roman"/>
          <w:bCs/>
        </w:rPr>
        <w:t>zamówienia jest</w:t>
      </w:r>
      <w:bookmarkStart w:id="2" w:name="_Hlk60922440"/>
      <w:r w:rsidR="008B7702" w:rsidRPr="00EB2519">
        <w:rPr>
          <w:rFonts w:ascii="Times New Roman" w:hAnsi="Times New Roman" w:cs="Times New Roman"/>
          <w:bCs/>
        </w:rPr>
        <w:t xml:space="preserve"> </w:t>
      </w:r>
      <w:bookmarkStart w:id="3" w:name="_Hlk85619721"/>
      <w:bookmarkStart w:id="4" w:name="_Hlk64381755"/>
      <w:bookmarkStart w:id="5" w:name="_Hlk75767395"/>
      <w:bookmarkEnd w:id="2"/>
      <w:r w:rsidR="000A6A50" w:rsidRPr="00EB2519">
        <w:rPr>
          <w:rFonts w:ascii="Times New Roman" w:hAnsi="Times New Roman" w:cs="Times New Roman"/>
          <w:b/>
        </w:rPr>
        <w:t xml:space="preserve">dostawa </w:t>
      </w:r>
      <w:bookmarkStart w:id="6" w:name="_Hlk76994019"/>
      <w:bookmarkStart w:id="7" w:name="_Hlk85632189"/>
      <w:r w:rsidR="001B2AAA" w:rsidRPr="00EB2519">
        <w:rPr>
          <w:rFonts w:ascii="Times New Roman" w:hAnsi="Times New Roman" w:cs="Times New Roman"/>
          <w:b/>
        </w:rPr>
        <w:t>materiałów promocyjnych</w:t>
      </w:r>
      <w:r w:rsidR="00D327A2">
        <w:rPr>
          <w:rFonts w:ascii="Times New Roman" w:hAnsi="Times New Roman" w:cs="Times New Roman"/>
          <w:b/>
        </w:rPr>
        <w:t xml:space="preserve">, </w:t>
      </w:r>
      <w:r w:rsidR="001B2AAA" w:rsidRPr="00EB2519">
        <w:rPr>
          <w:rFonts w:ascii="Times New Roman" w:hAnsi="Times New Roman" w:cs="Times New Roman"/>
          <w:b/>
        </w:rPr>
        <w:t>gadżetów</w:t>
      </w:r>
      <w:r w:rsidR="00D327A2">
        <w:rPr>
          <w:rFonts w:ascii="Times New Roman" w:hAnsi="Times New Roman" w:cs="Times New Roman"/>
          <w:b/>
        </w:rPr>
        <w:t xml:space="preserve"> i dekoracji latarniowych</w:t>
      </w:r>
      <w:r w:rsidR="001B2AAA" w:rsidRPr="00EB2519">
        <w:rPr>
          <w:rFonts w:ascii="Times New Roman" w:hAnsi="Times New Roman" w:cs="Times New Roman"/>
          <w:b/>
        </w:rPr>
        <w:t xml:space="preserve"> </w:t>
      </w:r>
      <w:bookmarkEnd w:id="6"/>
      <w:r w:rsidR="001B2AAA" w:rsidRPr="00EB2519">
        <w:rPr>
          <w:rFonts w:ascii="Times New Roman" w:hAnsi="Times New Roman" w:cs="Times New Roman"/>
          <w:b/>
        </w:rPr>
        <w:t>na potrzeby Miejskiego Ośrodka Sportu i Rekreacji „Bystrzyca” w Lublinie Sp. z o.o., wg. zadań 1-</w:t>
      </w:r>
      <w:bookmarkEnd w:id="3"/>
      <w:bookmarkEnd w:id="7"/>
      <w:r w:rsidR="002E1639">
        <w:rPr>
          <w:rFonts w:ascii="Times New Roman" w:hAnsi="Times New Roman" w:cs="Times New Roman"/>
          <w:b/>
        </w:rPr>
        <w:t>5</w:t>
      </w:r>
      <w:r w:rsidR="001B2AAA" w:rsidRPr="00EB2519">
        <w:rPr>
          <w:rFonts w:ascii="Times New Roman" w:hAnsi="Times New Roman" w:cs="Times New Roman"/>
          <w:b/>
        </w:rPr>
        <w:t>:</w:t>
      </w:r>
    </w:p>
    <w:p w14:paraId="0FB370E4" w14:textId="7A7CA8E4" w:rsidR="001B2AAA" w:rsidRPr="00EB2519" w:rsidRDefault="001B2AAA" w:rsidP="001B2AAA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bookmarkStart w:id="8" w:name="_Hlk77757234"/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1 - </w:t>
      </w:r>
      <w:r w:rsidRPr="00EB2519">
        <w:rPr>
          <w:rFonts w:eastAsia="Tahoma"/>
          <w:color w:val="auto"/>
          <w:sz w:val="22"/>
          <w:szCs w:val="22"/>
        </w:rPr>
        <w:t>Dostawa elektronicznych materiałów promocyjnych</w:t>
      </w:r>
    </w:p>
    <w:p w14:paraId="71FE9C3D" w14:textId="066977DE" w:rsidR="001B2AAA" w:rsidRPr="00EB2519" w:rsidRDefault="001B2AAA" w:rsidP="001B2AAA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bookmarkStart w:id="9" w:name="_Hlk85620573"/>
      <w:bookmarkStart w:id="10" w:name="_Hlk77757269"/>
      <w:bookmarkEnd w:id="8"/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2 - </w:t>
      </w:r>
      <w:r w:rsidRPr="00EB2519">
        <w:rPr>
          <w:rFonts w:eastAsia="Tahoma"/>
          <w:color w:val="auto"/>
          <w:sz w:val="22"/>
          <w:szCs w:val="22"/>
        </w:rPr>
        <w:t>Dostawa biurowych materiałów reklamowych</w:t>
      </w:r>
    </w:p>
    <w:p w14:paraId="4FBCBFF4" w14:textId="7D5AB77D" w:rsidR="001B2AAA" w:rsidRPr="00EB2519" w:rsidRDefault="001B2AAA" w:rsidP="001B2AAA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bookmarkStart w:id="11" w:name="_Hlk85620845"/>
      <w:bookmarkEnd w:id="9"/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3 - </w:t>
      </w:r>
      <w:r w:rsidRPr="00EB2519">
        <w:rPr>
          <w:rFonts w:eastAsia="Tahoma"/>
          <w:color w:val="auto"/>
          <w:sz w:val="22"/>
          <w:szCs w:val="22"/>
        </w:rPr>
        <w:t>Dostawa gadżetów obiektowych</w:t>
      </w:r>
    </w:p>
    <w:p w14:paraId="171CCDC8" w14:textId="1BCA3F4D" w:rsidR="001B2AAA" w:rsidRPr="00EB2519" w:rsidRDefault="001B2AAA" w:rsidP="001B2AAA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rFonts w:eastAsia="Tahoma"/>
          <w:color w:val="auto"/>
          <w:sz w:val="22"/>
          <w:szCs w:val="22"/>
        </w:rPr>
      </w:pPr>
      <w:bookmarkStart w:id="12" w:name="_Hlk85621011"/>
      <w:bookmarkEnd w:id="11"/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4- </w:t>
      </w:r>
      <w:r w:rsidRPr="00EB2519">
        <w:rPr>
          <w:rFonts w:eastAsia="Tahoma"/>
          <w:color w:val="auto"/>
          <w:sz w:val="22"/>
          <w:szCs w:val="22"/>
        </w:rPr>
        <w:t xml:space="preserve">Dostawa gadżetów </w:t>
      </w:r>
      <w:proofErr w:type="spellStart"/>
      <w:r w:rsidRPr="00EB2519">
        <w:rPr>
          <w:rFonts w:eastAsia="Tahoma"/>
          <w:color w:val="auto"/>
          <w:sz w:val="22"/>
          <w:szCs w:val="22"/>
        </w:rPr>
        <w:t>premium</w:t>
      </w:r>
      <w:proofErr w:type="spellEnd"/>
    </w:p>
    <w:p w14:paraId="76E9CFD0" w14:textId="3BB3EB50" w:rsidR="000A6A50" w:rsidRPr="00EB2519" w:rsidRDefault="001B2AAA" w:rsidP="00855003">
      <w:pPr>
        <w:pStyle w:val="Akapitzlist"/>
        <w:suppressAutoHyphens w:val="0"/>
        <w:spacing w:after="0"/>
        <w:ind w:left="567"/>
        <w:jc w:val="both"/>
        <w:rPr>
          <w:rFonts w:ascii="Times New Roman" w:hAnsi="Times New Roman" w:cs="Times New Roman"/>
          <w:b/>
        </w:rPr>
      </w:pPr>
      <w:bookmarkStart w:id="13" w:name="_Hlk85621255"/>
      <w:bookmarkEnd w:id="10"/>
      <w:bookmarkEnd w:id="12"/>
      <w:r w:rsidRPr="00EB2519">
        <w:rPr>
          <w:rFonts w:ascii="Times New Roman" w:eastAsia="Tahoma" w:hAnsi="Times New Roman" w:cs="Times New Roman"/>
          <w:b/>
          <w:bCs/>
        </w:rPr>
        <w:t xml:space="preserve">ZADANIE NR </w:t>
      </w:r>
      <w:r w:rsidR="002E1639">
        <w:rPr>
          <w:rFonts w:ascii="Times New Roman" w:eastAsia="Tahoma" w:hAnsi="Times New Roman" w:cs="Times New Roman"/>
          <w:b/>
          <w:bCs/>
        </w:rPr>
        <w:t>5</w:t>
      </w:r>
      <w:r w:rsidRPr="00EB2519">
        <w:rPr>
          <w:rFonts w:ascii="Times New Roman" w:eastAsia="Tahoma" w:hAnsi="Times New Roman" w:cs="Times New Roman"/>
          <w:b/>
          <w:bCs/>
        </w:rPr>
        <w:t xml:space="preserve"> - </w:t>
      </w:r>
      <w:r w:rsidRPr="00EB2519">
        <w:rPr>
          <w:rFonts w:ascii="Times New Roman" w:hAnsi="Times New Roman" w:cs="Times New Roman"/>
          <w:bCs/>
        </w:rPr>
        <w:t xml:space="preserve">Dostawa dekoracji latarniowych </w:t>
      </w:r>
    </w:p>
    <w:bookmarkEnd w:id="1"/>
    <w:bookmarkEnd w:id="4"/>
    <w:bookmarkEnd w:id="5"/>
    <w:bookmarkEnd w:id="13"/>
    <w:p w14:paraId="17986B1D" w14:textId="3D03541D" w:rsidR="007224C1" w:rsidRDefault="000A6A50" w:rsidP="007224C1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  <w:b/>
        </w:rPr>
      </w:pPr>
      <w:r w:rsidRPr="00EB2519">
        <w:rPr>
          <w:rFonts w:ascii="Times New Roman" w:hAnsi="Times New Roman" w:cs="Times New Roman"/>
          <w:bCs/>
        </w:rPr>
        <w:t xml:space="preserve"> Zamawiający wymaga, aby dostarczony asortyment stanowiący przedmiot zamówienia</w:t>
      </w:r>
      <w:r w:rsidRPr="001B2AAA">
        <w:rPr>
          <w:rFonts w:ascii="Times New Roman" w:hAnsi="Times New Roman" w:cs="Times New Roman"/>
          <w:bCs/>
        </w:rPr>
        <w:t xml:space="preserve"> był</w:t>
      </w:r>
      <w:r w:rsidR="001B2AAA" w:rsidRPr="001B2AAA">
        <w:rPr>
          <w:rFonts w:ascii="Times New Roman" w:hAnsi="Times New Roman" w:cs="Times New Roman"/>
          <w:bCs/>
        </w:rPr>
        <w:t xml:space="preserve"> </w:t>
      </w:r>
      <w:r w:rsidRPr="001B2AAA">
        <w:rPr>
          <w:rFonts w:ascii="Times New Roman" w:hAnsi="Times New Roman" w:cs="Times New Roman"/>
          <w:bCs/>
        </w:rPr>
        <w:t xml:space="preserve">fabrycznie nowy w I gatunku, wolny od wad i uszkodzeń, </w:t>
      </w:r>
      <w:r w:rsidR="001B2AAA" w:rsidRPr="001B2AAA">
        <w:rPr>
          <w:rFonts w:ascii="Times New Roman" w:hAnsi="Times New Roman" w:cs="Times New Roman"/>
          <w:bCs/>
        </w:rPr>
        <w:t xml:space="preserve">zapakowany, </w:t>
      </w:r>
      <w:r w:rsidRPr="001B2AAA">
        <w:rPr>
          <w:rFonts w:ascii="Times New Roman" w:hAnsi="Times New Roman" w:cs="Times New Roman"/>
          <w:bCs/>
        </w:rPr>
        <w:t>bez oznak przechowywania, nieregenerowany</w:t>
      </w:r>
      <w:r w:rsidR="007224C1">
        <w:rPr>
          <w:rFonts w:ascii="Times New Roman" w:hAnsi="Times New Roman" w:cs="Times New Roman"/>
          <w:bCs/>
        </w:rPr>
        <w:t>.</w:t>
      </w:r>
    </w:p>
    <w:p w14:paraId="302904A5" w14:textId="0E2442EC" w:rsidR="007224C1" w:rsidRPr="0008189B" w:rsidRDefault="007224C1" w:rsidP="007224C1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  <w:b/>
        </w:rPr>
      </w:pPr>
      <w:r w:rsidRPr="0008189B">
        <w:rPr>
          <w:rFonts w:ascii="Times New Roman" w:hAnsi="Times New Roman" w:cs="Times New Roman"/>
        </w:rPr>
        <w:t xml:space="preserve">Podane w kosztorysach ofertowych ilości asortymentu mają charakter orientacyjny, Zamawiający zastrzega sobie prawo zmniejszenia ilości zamawianych ostatecznie materiałów promocyjnych jednak w ilości nie większej niż 20%. </w:t>
      </w:r>
    </w:p>
    <w:p w14:paraId="1AB023BB" w14:textId="0B80FD9A" w:rsidR="00E33F33" w:rsidRPr="00646867" w:rsidRDefault="00E33F33" w:rsidP="00855003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  <w:b/>
        </w:rPr>
      </w:pPr>
      <w:r w:rsidRPr="00646867">
        <w:rPr>
          <w:rFonts w:ascii="Times New Roman" w:eastAsia="Tahoma" w:hAnsi="Times New Roman" w:cs="Times New Roman"/>
          <w:iCs/>
        </w:rPr>
        <w:t>Szczegółowy opis zawarto w Kosztorysach ofertowych oraz Opisie przedmiotu zamówienia stanowiących odpowiednio  Zał. Nr 1A.1- 1A.</w:t>
      </w:r>
      <w:r w:rsidR="002E1639">
        <w:rPr>
          <w:rFonts w:ascii="Times New Roman" w:eastAsia="Tahoma" w:hAnsi="Times New Roman" w:cs="Times New Roman"/>
          <w:iCs/>
        </w:rPr>
        <w:t>5</w:t>
      </w:r>
      <w:r w:rsidRPr="00646867">
        <w:rPr>
          <w:rFonts w:ascii="Times New Roman" w:eastAsia="Tahoma" w:hAnsi="Times New Roman" w:cs="Times New Roman"/>
          <w:iCs/>
        </w:rPr>
        <w:t xml:space="preserve">  oraz Zał. Nr 2</w:t>
      </w:r>
      <w:r w:rsidR="001B2AAA">
        <w:rPr>
          <w:rFonts w:ascii="Times New Roman" w:eastAsia="Tahoma" w:hAnsi="Times New Roman" w:cs="Times New Roman"/>
          <w:iCs/>
        </w:rPr>
        <w:t>.1 – 2.</w:t>
      </w:r>
      <w:r w:rsidR="002E1639">
        <w:rPr>
          <w:rFonts w:ascii="Times New Roman" w:eastAsia="Tahoma" w:hAnsi="Times New Roman" w:cs="Times New Roman"/>
          <w:iCs/>
        </w:rPr>
        <w:t>5</w:t>
      </w:r>
      <w:r w:rsidRPr="00646867">
        <w:rPr>
          <w:rFonts w:ascii="Times New Roman" w:eastAsia="Tahoma" w:hAnsi="Times New Roman" w:cs="Times New Roman"/>
          <w:iCs/>
        </w:rPr>
        <w:t xml:space="preserve"> do Zaproszenia.</w:t>
      </w:r>
    </w:p>
    <w:p w14:paraId="5421BC30" w14:textId="78EA8C10" w:rsidR="00E33F33" w:rsidRPr="00646867" w:rsidRDefault="00E33F33" w:rsidP="00855003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  <w:b/>
        </w:rPr>
      </w:pPr>
      <w:r w:rsidRPr="00646867">
        <w:rPr>
          <w:rFonts w:ascii="Times New Roman" w:hAnsi="Times New Roman" w:cs="Times New Roman"/>
          <w:bCs/>
          <w:noProof/>
        </w:rPr>
        <w:t>Nazwa i kody zamówienia według Wspólnego Słownika Zamówień</w:t>
      </w:r>
      <w:r w:rsidRPr="00646867">
        <w:rPr>
          <w:rFonts w:ascii="Times New Roman" w:hAnsi="Times New Roman" w:cs="Times New Roman"/>
          <w:b/>
          <w:noProof/>
        </w:rPr>
        <w:t xml:space="preserve"> </w:t>
      </w:r>
      <w:r w:rsidRPr="00646867">
        <w:rPr>
          <w:rFonts w:ascii="Times New Roman" w:hAnsi="Times New Roman" w:cs="Times New Roman"/>
          <w:bCs/>
          <w:noProof/>
        </w:rPr>
        <w:t xml:space="preserve">(CPV): </w:t>
      </w:r>
    </w:p>
    <w:p w14:paraId="22238495" w14:textId="19A4552B" w:rsidR="001B2AAA" w:rsidRPr="00942F4F" w:rsidRDefault="001B2AAA" w:rsidP="001B2AAA">
      <w:pPr>
        <w:pStyle w:val="Standard"/>
        <w:tabs>
          <w:tab w:val="left" w:pos="1131"/>
        </w:tabs>
        <w:spacing w:line="276" w:lineRule="auto"/>
        <w:ind w:left="851"/>
        <w:jc w:val="both"/>
        <w:rPr>
          <w:color w:val="auto"/>
          <w:sz w:val="22"/>
        </w:rPr>
      </w:pPr>
      <w:r w:rsidRPr="00942F4F">
        <w:rPr>
          <w:color w:val="auto"/>
          <w:sz w:val="22"/>
        </w:rPr>
        <w:t>31710000-6 Sprzęt elektroniczny</w:t>
      </w:r>
    </w:p>
    <w:p w14:paraId="39255C64" w14:textId="4A506985" w:rsidR="00855003" w:rsidRPr="00814172" w:rsidRDefault="001B2AAA" w:rsidP="00814172">
      <w:pPr>
        <w:pStyle w:val="Standard"/>
        <w:tabs>
          <w:tab w:val="left" w:pos="1131"/>
        </w:tabs>
        <w:spacing w:line="276" w:lineRule="auto"/>
        <w:ind w:left="851"/>
        <w:jc w:val="both"/>
        <w:rPr>
          <w:color w:val="auto"/>
          <w:sz w:val="22"/>
        </w:rPr>
      </w:pPr>
      <w:r w:rsidRPr="00942F4F">
        <w:rPr>
          <w:color w:val="auto"/>
          <w:sz w:val="22"/>
        </w:rPr>
        <w:t>22462000-6 Materiały reklamowe</w:t>
      </w:r>
    </w:p>
    <w:p w14:paraId="5C6A7862" w14:textId="53847AA3" w:rsidR="00814172" w:rsidRPr="00814172" w:rsidRDefault="00814172" w:rsidP="00814172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  <w:b/>
        </w:rPr>
      </w:pPr>
      <w:r w:rsidRPr="00814172">
        <w:rPr>
          <w:rFonts w:ascii="Times New Roman" w:hAnsi="Times New Roman" w:cs="Times New Roman"/>
        </w:rPr>
        <w:t>Zamawiający nie dopuszcza możliwości składania ofert wariantowych.</w:t>
      </w:r>
    </w:p>
    <w:p w14:paraId="23752755" w14:textId="645218BB" w:rsidR="006E0F8E" w:rsidRPr="00855003" w:rsidRDefault="008B7702" w:rsidP="00855003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  <w:b/>
        </w:rPr>
      </w:pPr>
      <w:r w:rsidRPr="00646867">
        <w:rPr>
          <w:rFonts w:ascii="Times New Roman" w:hAnsi="Times New Roman" w:cs="Times New Roman"/>
        </w:rPr>
        <w:t>Zamawiający dopuszcza możliwość składania ofert częściowych na dowolnie wybraną ilość spośród wymienionych zadań, bowiem każde z nich będzie podlegało odrębnej procedurze związanej z wyborem oferty. Zamawiający dopuszcza złożenie przez Wykonawcę oferty na wszystkie zadania i nie ogranicza liczby części zamówienia, którą może udzielić jednemu Wykonawcy.</w:t>
      </w:r>
    </w:p>
    <w:p w14:paraId="3E757695" w14:textId="5007504A" w:rsidR="00E33F33" w:rsidRPr="00646867" w:rsidRDefault="00E33F33" w:rsidP="00855003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  <w:b/>
        </w:rPr>
      </w:pPr>
      <w:r w:rsidRPr="00646867">
        <w:rPr>
          <w:rFonts w:ascii="Times New Roman" w:hAnsi="Times New Roman" w:cs="Times New Roman"/>
        </w:rPr>
        <w:t>Ilekroć w opisie przedmiotu zamówienia użyte są znaki towarowe, patenty, pochodzenie</w:t>
      </w:r>
      <w:r w:rsidRPr="00646867">
        <w:rPr>
          <w:rFonts w:ascii="Times New Roman" w:hAnsi="Times New Roman" w:cs="Times New Roman"/>
          <w:bCs/>
          <w:kern w:val="22"/>
        </w:rPr>
        <w:t xml:space="preserve"> – Zamawiający dopuszcza rozwiązania równoważne opisywanym a wskazane odniesienia należy odczytywać z wyrazami „lub równoważne.” </w:t>
      </w:r>
    </w:p>
    <w:p w14:paraId="6D84BCA7" w14:textId="77777777" w:rsidR="00E33F33" w:rsidRPr="00646867" w:rsidRDefault="00E33F33" w:rsidP="00855003">
      <w:pPr>
        <w:pStyle w:val="Akapitzlist6"/>
        <w:numPr>
          <w:ilvl w:val="1"/>
          <w:numId w:val="7"/>
        </w:numPr>
        <w:spacing w:line="276" w:lineRule="auto"/>
        <w:ind w:left="567" w:hanging="425"/>
        <w:jc w:val="both"/>
        <w:rPr>
          <w:rFonts w:cs="Times New Roman"/>
          <w:b/>
          <w:noProof/>
          <w:szCs w:val="22"/>
        </w:rPr>
      </w:pPr>
      <w:r w:rsidRPr="00646867">
        <w:rPr>
          <w:rFonts w:cs="Times New Roman"/>
          <w:szCs w:val="22"/>
        </w:rPr>
        <w:t>Wymagana jest należyta staranność przy realizacji zamówienia.</w:t>
      </w:r>
    </w:p>
    <w:p w14:paraId="6605D71C" w14:textId="43BEBF37" w:rsidR="001F2C29" w:rsidRDefault="001F2C29" w:rsidP="00855003">
      <w:pPr>
        <w:pStyle w:val="Normalny1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07BA834A" w14:textId="194B6D5A" w:rsidR="007224C1" w:rsidRDefault="007224C1" w:rsidP="00855003">
      <w:pPr>
        <w:pStyle w:val="Normalny1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7DAEC366" w14:textId="348B189E" w:rsidR="007224C1" w:rsidRDefault="007224C1" w:rsidP="00855003">
      <w:pPr>
        <w:pStyle w:val="Normalny1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573C22EA" w14:textId="391449B8" w:rsidR="007224C1" w:rsidRDefault="007224C1" w:rsidP="00855003">
      <w:pPr>
        <w:pStyle w:val="Normalny1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5A5CE219" w14:textId="385AB326" w:rsidR="007224C1" w:rsidRDefault="007224C1" w:rsidP="00855003">
      <w:pPr>
        <w:pStyle w:val="Normalny1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0A977906" w14:textId="700A81D7" w:rsidR="007224C1" w:rsidRDefault="007224C1" w:rsidP="00855003">
      <w:pPr>
        <w:pStyle w:val="Normalny1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5E240AD1" w14:textId="77777777" w:rsidR="007224C1" w:rsidRPr="00646867" w:rsidRDefault="007224C1" w:rsidP="00855003">
      <w:pPr>
        <w:pStyle w:val="Normalny1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091A4450" w14:textId="140301B6" w:rsidR="001F2C29" w:rsidRPr="003E115A" w:rsidRDefault="001F2C29" w:rsidP="00855003">
      <w:pPr>
        <w:numPr>
          <w:ilvl w:val="0"/>
          <w:numId w:val="7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3E115A">
        <w:rPr>
          <w:b/>
          <w:sz w:val="22"/>
          <w:szCs w:val="22"/>
        </w:rPr>
        <w:t xml:space="preserve">termin wykonania zamówienia: </w:t>
      </w:r>
    </w:p>
    <w:p w14:paraId="5265540B" w14:textId="77777777" w:rsidR="00DB17E3" w:rsidRPr="003E115A" w:rsidRDefault="00DB17E3" w:rsidP="00855003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12EDDFB7" w14:textId="77777777" w:rsidR="002E1639" w:rsidRPr="002E1639" w:rsidRDefault="00814172" w:rsidP="00814172">
      <w:pPr>
        <w:numPr>
          <w:ilvl w:val="1"/>
          <w:numId w:val="7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3E115A">
        <w:rPr>
          <w:sz w:val="22"/>
          <w:szCs w:val="22"/>
        </w:rPr>
        <w:t xml:space="preserve">Umowa obowiązywać będzie </w:t>
      </w:r>
      <w:r w:rsidRPr="003E115A">
        <w:rPr>
          <w:bCs/>
          <w:sz w:val="22"/>
          <w:szCs w:val="22"/>
        </w:rPr>
        <w:t xml:space="preserve">od  daty jej zawarcia </w:t>
      </w:r>
      <w:r w:rsidRPr="003E115A">
        <w:rPr>
          <w:b/>
          <w:sz w:val="22"/>
          <w:szCs w:val="22"/>
        </w:rPr>
        <w:t>do</w:t>
      </w:r>
      <w:r w:rsidR="002E1639">
        <w:rPr>
          <w:b/>
          <w:sz w:val="22"/>
          <w:szCs w:val="22"/>
        </w:rPr>
        <w:t>:</w:t>
      </w:r>
    </w:p>
    <w:p w14:paraId="5E647240" w14:textId="55D816C1" w:rsidR="002E1639" w:rsidRDefault="002E1639" w:rsidP="002E1639">
      <w:pPr>
        <w:spacing w:line="276" w:lineRule="auto"/>
        <w:ind w:left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814172" w:rsidRPr="003E115A">
        <w:rPr>
          <w:b/>
          <w:sz w:val="22"/>
          <w:szCs w:val="22"/>
        </w:rPr>
        <w:t xml:space="preserve"> 31.12.2021r.</w:t>
      </w:r>
      <w:r>
        <w:rPr>
          <w:b/>
          <w:sz w:val="22"/>
          <w:szCs w:val="22"/>
        </w:rPr>
        <w:t xml:space="preserve"> – </w:t>
      </w:r>
      <w:r w:rsidRPr="002E1639">
        <w:rPr>
          <w:bCs/>
          <w:sz w:val="22"/>
          <w:szCs w:val="22"/>
        </w:rPr>
        <w:t xml:space="preserve">dot. </w:t>
      </w:r>
      <w:r>
        <w:rPr>
          <w:bCs/>
          <w:sz w:val="22"/>
          <w:szCs w:val="22"/>
        </w:rPr>
        <w:t>z</w:t>
      </w:r>
      <w:r w:rsidRPr="002E1639">
        <w:rPr>
          <w:bCs/>
          <w:sz w:val="22"/>
          <w:szCs w:val="22"/>
        </w:rPr>
        <w:t>ad</w:t>
      </w:r>
      <w:r>
        <w:rPr>
          <w:bCs/>
          <w:sz w:val="22"/>
          <w:szCs w:val="22"/>
        </w:rPr>
        <w:t>.</w:t>
      </w:r>
      <w:r w:rsidRPr="002E1639">
        <w:rPr>
          <w:bCs/>
          <w:sz w:val="22"/>
          <w:szCs w:val="22"/>
        </w:rPr>
        <w:t xml:space="preserve"> nr 1-4 </w:t>
      </w:r>
    </w:p>
    <w:p w14:paraId="39930D45" w14:textId="2BF19AD2" w:rsidR="00814172" w:rsidRPr="003E115A" w:rsidRDefault="002E1639" w:rsidP="002E1639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02.12.2021r. </w:t>
      </w:r>
      <w:r w:rsidRPr="002E1639">
        <w:rPr>
          <w:bCs/>
          <w:sz w:val="22"/>
          <w:szCs w:val="22"/>
        </w:rPr>
        <w:t>– dot. zadania nr 5</w:t>
      </w:r>
      <w:r>
        <w:rPr>
          <w:bCs/>
          <w:sz w:val="22"/>
          <w:szCs w:val="22"/>
        </w:rPr>
        <w:t>.</w:t>
      </w:r>
    </w:p>
    <w:p w14:paraId="2A7ED71A" w14:textId="66A95C85" w:rsidR="00814172" w:rsidRPr="003E115A" w:rsidRDefault="00814172" w:rsidP="00814172">
      <w:pPr>
        <w:numPr>
          <w:ilvl w:val="1"/>
          <w:numId w:val="7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3E115A">
        <w:rPr>
          <w:sz w:val="22"/>
          <w:szCs w:val="22"/>
        </w:rPr>
        <w:t xml:space="preserve">Dostawy jednostkowe realizowane będą sukcesywnie, w zależności od bieżących potrzeb Zamawiającego </w:t>
      </w:r>
      <w:r w:rsidRPr="003E115A">
        <w:rPr>
          <w:bCs/>
          <w:sz w:val="22"/>
          <w:szCs w:val="22"/>
        </w:rPr>
        <w:t>w n/w terminach:</w:t>
      </w:r>
    </w:p>
    <w:p w14:paraId="5F0EC920" w14:textId="77777777" w:rsidR="00814172" w:rsidRPr="003E115A" w:rsidRDefault="00814172" w:rsidP="00814172">
      <w:pPr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3E115A">
        <w:rPr>
          <w:b/>
          <w:sz w:val="22"/>
          <w:szCs w:val="22"/>
        </w:rPr>
        <w:t>- max. 14 dni</w:t>
      </w:r>
      <w:r w:rsidRPr="003E115A">
        <w:rPr>
          <w:sz w:val="22"/>
          <w:szCs w:val="22"/>
        </w:rPr>
        <w:t xml:space="preserve"> licząc od dnia zatwierdzenia przez Zamawiającego wizualizacji – </w:t>
      </w:r>
      <w:r w:rsidRPr="003E115A">
        <w:rPr>
          <w:i/>
          <w:iCs/>
          <w:sz w:val="22"/>
          <w:szCs w:val="22"/>
        </w:rPr>
        <w:t>dotyczy</w:t>
      </w:r>
    </w:p>
    <w:p w14:paraId="5546B1CE" w14:textId="79DFCED9" w:rsidR="00814172" w:rsidRPr="003E115A" w:rsidRDefault="00814172" w:rsidP="00814172">
      <w:pPr>
        <w:spacing w:line="276" w:lineRule="auto"/>
        <w:ind w:left="426"/>
        <w:jc w:val="both"/>
        <w:rPr>
          <w:sz w:val="22"/>
          <w:szCs w:val="22"/>
        </w:rPr>
      </w:pPr>
      <w:r w:rsidRPr="003E115A">
        <w:rPr>
          <w:sz w:val="22"/>
          <w:szCs w:val="22"/>
        </w:rPr>
        <w:t xml:space="preserve">   </w:t>
      </w:r>
      <w:r w:rsidRPr="003E115A">
        <w:rPr>
          <w:i/>
          <w:iCs/>
          <w:sz w:val="22"/>
          <w:szCs w:val="22"/>
        </w:rPr>
        <w:t xml:space="preserve">zadań nr  2, </w:t>
      </w:r>
      <w:r w:rsidR="0008189B" w:rsidRPr="003E115A">
        <w:rPr>
          <w:i/>
          <w:iCs/>
          <w:sz w:val="22"/>
          <w:szCs w:val="22"/>
        </w:rPr>
        <w:t xml:space="preserve">5, </w:t>
      </w:r>
    </w:p>
    <w:p w14:paraId="14201C3B" w14:textId="77777777" w:rsidR="00814172" w:rsidRPr="003E115A" w:rsidRDefault="00814172" w:rsidP="00814172">
      <w:pPr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3E115A">
        <w:rPr>
          <w:b/>
          <w:sz w:val="22"/>
          <w:szCs w:val="22"/>
        </w:rPr>
        <w:t>- max. 21 dni</w:t>
      </w:r>
      <w:r w:rsidRPr="003E115A">
        <w:rPr>
          <w:sz w:val="22"/>
          <w:szCs w:val="22"/>
        </w:rPr>
        <w:t xml:space="preserve"> licząc od dnia zatwierdzenia przez Zamawiającego wizualizacji – </w:t>
      </w:r>
      <w:r w:rsidRPr="003E115A">
        <w:rPr>
          <w:i/>
          <w:iCs/>
          <w:sz w:val="22"/>
          <w:szCs w:val="22"/>
        </w:rPr>
        <w:t>dotyczy</w:t>
      </w:r>
    </w:p>
    <w:p w14:paraId="698DCD02" w14:textId="779D1FED" w:rsidR="00814172" w:rsidRPr="003E115A" w:rsidRDefault="00814172" w:rsidP="00814172">
      <w:pPr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3E115A">
        <w:rPr>
          <w:bCs/>
          <w:sz w:val="22"/>
          <w:szCs w:val="22"/>
        </w:rPr>
        <w:t xml:space="preserve">  </w:t>
      </w:r>
      <w:r w:rsidRPr="003E115A">
        <w:rPr>
          <w:bCs/>
          <w:i/>
          <w:iCs/>
          <w:sz w:val="22"/>
          <w:szCs w:val="22"/>
        </w:rPr>
        <w:t>zadań nr</w:t>
      </w:r>
      <w:r w:rsidRPr="003E115A">
        <w:rPr>
          <w:i/>
          <w:iCs/>
          <w:sz w:val="22"/>
          <w:szCs w:val="22"/>
        </w:rPr>
        <w:t xml:space="preserve"> 1, </w:t>
      </w:r>
      <w:r w:rsidR="0008189B" w:rsidRPr="003E115A">
        <w:rPr>
          <w:i/>
          <w:iCs/>
          <w:sz w:val="22"/>
          <w:szCs w:val="22"/>
        </w:rPr>
        <w:t>4,</w:t>
      </w:r>
    </w:p>
    <w:p w14:paraId="078CDB1B" w14:textId="321CC15E" w:rsidR="0008189B" w:rsidRPr="003E115A" w:rsidRDefault="0008189B" w:rsidP="0008189B">
      <w:pPr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3E115A">
        <w:rPr>
          <w:b/>
          <w:sz w:val="22"/>
          <w:szCs w:val="22"/>
        </w:rPr>
        <w:t>- max. 30 dni</w:t>
      </w:r>
      <w:r w:rsidRPr="003E115A">
        <w:rPr>
          <w:sz w:val="22"/>
          <w:szCs w:val="22"/>
        </w:rPr>
        <w:t xml:space="preserve"> licząc od dnia zatwierdzenia przez Zamawiającego wizualizacji – </w:t>
      </w:r>
      <w:r w:rsidRPr="003E115A">
        <w:rPr>
          <w:i/>
          <w:iCs/>
          <w:sz w:val="22"/>
          <w:szCs w:val="22"/>
        </w:rPr>
        <w:t>dotyczy</w:t>
      </w:r>
    </w:p>
    <w:p w14:paraId="753EDC0D" w14:textId="6FF6054C" w:rsidR="0008189B" w:rsidRPr="003E115A" w:rsidRDefault="0008189B" w:rsidP="00814172">
      <w:pPr>
        <w:spacing w:line="276" w:lineRule="auto"/>
        <w:ind w:left="426"/>
        <w:jc w:val="both"/>
        <w:rPr>
          <w:sz w:val="22"/>
          <w:szCs w:val="22"/>
        </w:rPr>
      </w:pPr>
      <w:r w:rsidRPr="003E115A">
        <w:rPr>
          <w:bCs/>
          <w:sz w:val="22"/>
          <w:szCs w:val="22"/>
        </w:rPr>
        <w:t xml:space="preserve">  </w:t>
      </w:r>
      <w:r w:rsidRPr="003E115A">
        <w:rPr>
          <w:bCs/>
          <w:i/>
          <w:iCs/>
          <w:sz w:val="22"/>
          <w:szCs w:val="22"/>
        </w:rPr>
        <w:t>zadań nr</w:t>
      </w:r>
      <w:r w:rsidRPr="003E115A">
        <w:rPr>
          <w:i/>
          <w:iCs/>
          <w:sz w:val="22"/>
          <w:szCs w:val="22"/>
        </w:rPr>
        <w:t xml:space="preserve"> 3. </w:t>
      </w:r>
    </w:p>
    <w:p w14:paraId="49C9C6E0" w14:textId="720846DC" w:rsidR="00814172" w:rsidRPr="003E115A" w:rsidRDefault="00814172" w:rsidP="00814172">
      <w:pPr>
        <w:numPr>
          <w:ilvl w:val="1"/>
          <w:numId w:val="7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3E115A">
        <w:rPr>
          <w:sz w:val="22"/>
          <w:szCs w:val="22"/>
        </w:rPr>
        <w:t xml:space="preserve">Przedmiot zamówienia będzie dostarczany sukcesywnie obejmując rozładunek </w:t>
      </w:r>
      <w:r w:rsidR="003E115A" w:rsidRPr="003E115A">
        <w:rPr>
          <w:sz w:val="22"/>
          <w:szCs w:val="22"/>
        </w:rPr>
        <w:br/>
      </w:r>
      <w:r w:rsidRPr="003E115A">
        <w:rPr>
          <w:sz w:val="22"/>
          <w:szCs w:val="22"/>
        </w:rPr>
        <w:t>i wniesienie bezpośrednio do pomieszczeń wskazanych przez Zamawiającego w n/w obiekcie:</w:t>
      </w:r>
    </w:p>
    <w:p w14:paraId="5CDF492E" w14:textId="1B2E8A3F" w:rsidR="00814172" w:rsidRPr="002E1639" w:rsidRDefault="00814172" w:rsidP="00814172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567"/>
          <w:tab w:val="center" w:pos="993"/>
          <w:tab w:val="right" w:pos="1020"/>
        </w:tabs>
        <w:spacing w:line="276" w:lineRule="auto"/>
        <w:jc w:val="both"/>
        <w:rPr>
          <w:bCs/>
          <w:i/>
          <w:iCs/>
          <w:sz w:val="22"/>
          <w:szCs w:val="22"/>
        </w:rPr>
      </w:pPr>
      <w:r w:rsidRPr="003E115A">
        <w:rPr>
          <w:b/>
          <w:sz w:val="22"/>
          <w:szCs w:val="22"/>
        </w:rPr>
        <w:t>Arena Lublin przy ul. Stadionowej 1 w Lublinie</w:t>
      </w:r>
      <w:r w:rsidR="002E1639">
        <w:rPr>
          <w:b/>
          <w:sz w:val="22"/>
          <w:szCs w:val="22"/>
        </w:rPr>
        <w:t xml:space="preserve"> – </w:t>
      </w:r>
      <w:r w:rsidR="002E1639" w:rsidRPr="002E1639">
        <w:rPr>
          <w:bCs/>
          <w:i/>
          <w:iCs/>
          <w:sz w:val="22"/>
          <w:szCs w:val="22"/>
        </w:rPr>
        <w:t>dot. zad. nr 1-4</w:t>
      </w:r>
    </w:p>
    <w:p w14:paraId="08465981" w14:textId="32E4BC64" w:rsidR="002E1639" w:rsidRPr="002E1639" w:rsidRDefault="002E1639" w:rsidP="00814172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567"/>
          <w:tab w:val="center" w:pos="993"/>
          <w:tab w:val="right" w:pos="1020"/>
        </w:tabs>
        <w:spacing w:line="276" w:lineRule="auto"/>
        <w:jc w:val="both"/>
        <w:rPr>
          <w:bCs/>
          <w:i/>
          <w:iCs/>
          <w:sz w:val="22"/>
          <w:szCs w:val="22"/>
        </w:rPr>
      </w:pPr>
      <w:proofErr w:type="spellStart"/>
      <w:r>
        <w:rPr>
          <w:b/>
          <w:sz w:val="22"/>
          <w:szCs w:val="22"/>
        </w:rPr>
        <w:t>Aqua</w:t>
      </w:r>
      <w:proofErr w:type="spellEnd"/>
      <w:r>
        <w:rPr>
          <w:b/>
          <w:sz w:val="22"/>
          <w:szCs w:val="22"/>
        </w:rPr>
        <w:t xml:space="preserve"> Lublin</w:t>
      </w:r>
      <w:r w:rsidR="002E247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Al. Zygmuntowskie 4 w Lublinie – </w:t>
      </w:r>
      <w:r w:rsidRPr="002E1639">
        <w:rPr>
          <w:bCs/>
          <w:i/>
          <w:iCs/>
          <w:sz w:val="22"/>
          <w:szCs w:val="22"/>
        </w:rPr>
        <w:t>dot. zad. nr 5</w:t>
      </w:r>
    </w:p>
    <w:p w14:paraId="1F60594F" w14:textId="77777777" w:rsidR="00633F54" w:rsidRPr="003E115A" w:rsidRDefault="00633F54" w:rsidP="00814172">
      <w:pPr>
        <w:spacing w:line="276" w:lineRule="auto"/>
        <w:ind w:left="567"/>
        <w:jc w:val="both"/>
        <w:rPr>
          <w:sz w:val="22"/>
          <w:szCs w:val="22"/>
        </w:rPr>
      </w:pPr>
      <w:bookmarkStart w:id="14" w:name="_Hlk70236960"/>
    </w:p>
    <w:bookmarkEnd w:id="14"/>
    <w:p w14:paraId="53F25A01" w14:textId="10774AF9" w:rsidR="00462097" w:rsidRPr="003E115A" w:rsidRDefault="001F2C29" w:rsidP="00855003">
      <w:pPr>
        <w:numPr>
          <w:ilvl w:val="0"/>
          <w:numId w:val="7"/>
        </w:numPr>
        <w:spacing w:line="276" w:lineRule="auto"/>
        <w:ind w:left="284"/>
        <w:jc w:val="both"/>
        <w:rPr>
          <w:sz w:val="22"/>
          <w:szCs w:val="22"/>
        </w:rPr>
      </w:pPr>
      <w:r w:rsidRPr="003E115A">
        <w:rPr>
          <w:b/>
          <w:sz w:val="22"/>
          <w:szCs w:val="22"/>
        </w:rPr>
        <w:t>warunki udziału w postępowaniu oraz opis sposobu dokonywania oceny spełniania tych warunków:</w:t>
      </w:r>
    </w:p>
    <w:p w14:paraId="4661B1EF" w14:textId="77777777" w:rsidR="00DB17E3" w:rsidRPr="00646867" w:rsidRDefault="00DB17E3" w:rsidP="00855003">
      <w:pPr>
        <w:spacing w:line="276" w:lineRule="auto"/>
        <w:ind w:left="284"/>
        <w:jc w:val="both"/>
        <w:rPr>
          <w:sz w:val="22"/>
          <w:szCs w:val="22"/>
        </w:rPr>
      </w:pPr>
    </w:p>
    <w:p w14:paraId="0D45A180" w14:textId="77777777" w:rsidR="007224C1" w:rsidRPr="008B5865" w:rsidRDefault="007224C1" w:rsidP="007224C1">
      <w:pPr>
        <w:spacing w:line="276" w:lineRule="auto"/>
        <w:ind w:left="284"/>
        <w:jc w:val="both"/>
        <w:rPr>
          <w:sz w:val="22"/>
          <w:szCs w:val="22"/>
        </w:rPr>
      </w:pPr>
      <w:r w:rsidRPr="008B5865">
        <w:rPr>
          <w:sz w:val="22"/>
          <w:szCs w:val="22"/>
        </w:rPr>
        <w:t>Wykonawca spełni warunek jeżeli:</w:t>
      </w:r>
    </w:p>
    <w:p w14:paraId="79A35CF5" w14:textId="77777777" w:rsidR="008B5865" w:rsidRPr="008B5865" w:rsidRDefault="007224C1" w:rsidP="008B5865">
      <w:pPr>
        <w:pStyle w:val="Akapitzlist"/>
        <w:numPr>
          <w:ilvl w:val="0"/>
          <w:numId w:val="21"/>
        </w:numPr>
        <w:suppressAutoHyphens w:val="0"/>
        <w:spacing w:after="0" w:line="271" w:lineRule="auto"/>
        <w:jc w:val="both"/>
        <w:rPr>
          <w:rFonts w:ascii="Times New Roman" w:hAnsi="Times New Roman" w:cs="Times New Roman"/>
        </w:rPr>
      </w:pPr>
      <w:bookmarkStart w:id="15" w:name="_Hlk52444606"/>
      <w:r w:rsidRPr="008B5865">
        <w:rPr>
          <w:rFonts w:ascii="Times New Roman" w:hAnsi="Times New Roman" w:cs="Times New Roman"/>
        </w:rPr>
        <w:t xml:space="preserve">Wykonawca wykaże </w:t>
      </w:r>
      <w:r w:rsidR="00351A3B" w:rsidRPr="008B5865">
        <w:rPr>
          <w:rFonts w:ascii="Times New Roman" w:hAnsi="Times New Roman" w:cs="Times New Roman"/>
        </w:rPr>
        <w:t>się rocznym doświadczeniem w realizacji  przedmiotu zamówienia,</w:t>
      </w:r>
      <w:r w:rsidR="00351A3B" w:rsidRPr="008B5865">
        <w:rPr>
          <w:rFonts w:ascii="Times New Roman" w:hAnsi="Times New Roman" w:cs="Times New Roman"/>
        </w:rPr>
        <w:br/>
        <w:t xml:space="preserve"> o którym mowa w pkt.1 Zaproszenia. </w:t>
      </w:r>
    </w:p>
    <w:p w14:paraId="4C906A96" w14:textId="0B32211D" w:rsidR="001F2C29" w:rsidRPr="008B5865" w:rsidRDefault="007224C1" w:rsidP="008B5865">
      <w:pPr>
        <w:pStyle w:val="Akapitzlist"/>
        <w:numPr>
          <w:ilvl w:val="0"/>
          <w:numId w:val="21"/>
        </w:numPr>
        <w:suppressAutoHyphens w:val="0"/>
        <w:spacing w:after="0" w:line="271" w:lineRule="auto"/>
        <w:jc w:val="both"/>
        <w:rPr>
          <w:rFonts w:ascii="Times New Roman" w:hAnsi="Times New Roman" w:cs="Times New Roman"/>
        </w:rPr>
      </w:pPr>
      <w:r w:rsidRPr="008B5865">
        <w:rPr>
          <w:rFonts w:ascii="Times New Roman" w:hAnsi="Times New Roman" w:cs="Times New Roman"/>
        </w:rPr>
        <w:t>przedłoży wraz z ofertą katalogi/foldery/ ulotki informacyjne/prospekty</w:t>
      </w:r>
      <w:r w:rsidR="008B5865" w:rsidRPr="008B5865">
        <w:rPr>
          <w:rFonts w:ascii="Times New Roman" w:hAnsi="Times New Roman" w:cs="Times New Roman"/>
        </w:rPr>
        <w:t xml:space="preserve"> </w:t>
      </w:r>
      <w:r w:rsidRPr="008B5865">
        <w:rPr>
          <w:rFonts w:ascii="Times New Roman" w:hAnsi="Times New Roman" w:cs="Times New Roman"/>
        </w:rPr>
        <w:t>- potwierdzające że oferowane dostawy spełniają wymagania Zamawiającego</w:t>
      </w:r>
      <w:bookmarkEnd w:id="15"/>
      <w:r w:rsidR="008B5865" w:rsidRPr="008B5865">
        <w:rPr>
          <w:rFonts w:ascii="Times New Roman" w:hAnsi="Times New Roman" w:cs="Times New Roman"/>
        </w:rPr>
        <w:t>.</w:t>
      </w:r>
    </w:p>
    <w:p w14:paraId="366C6BBE" w14:textId="77777777" w:rsidR="008B5865" w:rsidRPr="008B5865" w:rsidRDefault="008B5865" w:rsidP="008B5865">
      <w:pPr>
        <w:pStyle w:val="Nagwek"/>
        <w:tabs>
          <w:tab w:val="clear" w:pos="4536"/>
          <w:tab w:val="clear" w:pos="9072"/>
          <w:tab w:val="right" w:pos="709"/>
        </w:tabs>
        <w:suppressAutoHyphens w:val="0"/>
        <w:spacing w:line="276" w:lineRule="auto"/>
        <w:jc w:val="both"/>
        <w:rPr>
          <w:lang w:eastAsia="pl-PL"/>
        </w:rPr>
      </w:pPr>
    </w:p>
    <w:p w14:paraId="2435E7CC" w14:textId="5F01B443" w:rsidR="00462097" w:rsidRPr="008B5865" w:rsidRDefault="001F2C29" w:rsidP="00855003">
      <w:pPr>
        <w:numPr>
          <w:ilvl w:val="0"/>
          <w:numId w:val="7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8B5865">
        <w:rPr>
          <w:sz w:val="22"/>
          <w:szCs w:val="22"/>
        </w:rPr>
        <w:t xml:space="preserve"> </w:t>
      </w:r>
      <w:r w:rsidRPr="008B5865">
        <w:rPr>
          <w:b/>
          <w:sz w:val="22"/>
          <w:szCs w:val="22"/>
        </w:rPr>
        <w:t>wykaz oświadczeń lub dokumentów, jakie mają dostarczyć Wykonawcy w celu potwierdzenia spełniania warunków udziału w postępowaniu:</w:t>
      </w:r>
    </w:p>
    <w:p w14:paraId="5F6D5909" w14:textId="77777777" w:rsidR="008B5865" w:rsidRPr="008B5865" w:rsidRDefault="008B5865" w:rsidP="008B5865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4090C9DD" w14:textId="084B3939" w:rsidR="008B5865" w:rsidRPr="008B5865" w:rsidRDefault="00351A3B" w:rsidP="008B5865">
      <w:pPr>
        <w:pStyle w:val="Akapitzlist"/>
        <w:numPr>
          <w:ilvl w:val="0"/>
          <w:numId w:val="22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8B5865">
        <w:rPr>
          <w:rFonts w:ascii="Times New Roman" w:hAnsi="Times New Roman" w:cs="Times New Roman"/>
        </w:rPr>
        <w:t>Na potwierdzenie warunku określonego w pkt.</w:t>
      </w:r>
      <w:r w:rsidR="008B5865">
        <w:rPr>
          <w:rFonts w:ascii="Times New Roman" w:hAnsi="Times New Roman" w:cs="Times New Roman"/>
        </w:rPr>
        <w:t xml:space="preserve"> </w:t>
      </w:r>
      <w:r w:rsidRPr="008B5865">
        <w:rPr>
          <w:rFonts w:ascii="Times New Roman" w:hAnsi="Times New Roman" w:cs="Times New Roman"/>
        </w:rPr>
        <w:t xml:space="preserve">3 lit. a) </w:t>
      </w:r>
      <w:r w:rsidR="008B5865" w:rsidRPr="008B5865">
        <w:rPr>
          <w:rFonts w:ascii="Times New Roman" w:hAnsi="Times New Roman" w:cs="Times New Roman"/>
        </w:rPr>
        <w:t xml:space="preserve">Zaproszenia Wykonawca przedłoży </w:t>
      </w:r>
      <w:r w:rsidR="007224C1" w:rsidRPr="008B5865">
        <w:rPr>
          <w:rFonts w:ascii="Times New Roman" w:hAnsi="Times New Roman" w:cs="Times New Roman"/>
          <w:lang w:eastAsia="pl-PL"/>
        </w:rPr>
        <w:t>stosowne oświadczeni</w:t>
      </w:r>
      <w:r w:rsidRPr="008B5865">
        <w:rPr>
          <w:rFonts w:ascii="Times New Roman" w:hAnsi="Times New Roman" w:cs="Times New Roman"/>
          <w:lang w:eastAsia="pl-PL"/>
        </w:rPr>
        <w:t xml:space="preserve">e w pkt. </w:t>
      </w:r>
      <w:r w:rsidR="003E115A">
        <w:rPr>
          <w:rFonts w:ascii="Times New Roman" w:hAnsi="Times New Roman" w:cs="Times New Roman"/>
          <w:lang w:eastAsia="pl-PL"/>
        </w:rPr>
        <w:t>7</w:t>
      </w:r>
      <w:r w:rsidRPr="008B5865">
        <w:rPr>
          <w:rFonts w:ascii="Times New Roman" w:hAnsi="Times New Roman" w:cs="Times New Roman"/>
          <w:lang w:eastAsia="pl-PL"/>
        </w:rPr>
        <w:t xml:space="preserve"> formularza </w:t>
      </w:r>
      <w:r w:rsidR="008B5865" w:rsidRPr="008B5865">
        <w:rPr>
          <w:rFonts w:ascii="Times New Roman" w:hAnsi="Times New Roman" w:cs="Times New Roman"/>
          <w:lang w:eastAsia="pl-PL"/>
        </w:rPr>
        <w:t>pn. „</w:t>
      </w:r>
      <w:r w:rsidRPr="008B5865">
        <w:rPr>
          <w:rFonts w:ascii="Times New Roman" w:hAnsi="Times New Roman" w:cs="Times New Roman"/>
          <w:lang w:eastAsia="pl-PL"/>
        </w:rPr>
        <w:t>Oferta Wykonawcy</w:t>
      </w:r>
      <w:r w:rsidR="008B5865" w:rsidRPr="008B5865">
        <w:rPr>
          <w:rFonts w:ascii="Times New Roman" w:hAnsi="Times New Roman" w:cs="Times New Roman"/>
          <w:lang w:eastAsia="pl-PL"/>
        </w:rPr>
        <w:t>”</w:t>
      </w:r>
      <w:r w:rsidRPr="008B5865">
        <w:rPr>
          <w:rFonts w:ascii="Times New Roman" w:hAnsi="Times New Roman" w:cs="Times New Roman"/>
          <w:lang w:eastAsia="pl-PL"/>
        </w:rPr>
        <w:t>, stanowiącym Zał. Nr 1 do Zaproszenia.</w:t>
      </w:r>
    </w:p>
    <w:p w14:paraId="50E803ED" w14:textId="13084D79" w:rsidR="008B5865" w:rsidRPr="008B5865" w:rsidRDefault="008B5865" w:rsidP="008B5865">
      <w:pPr>
        <w:pStyle w:val="Akapitzlist"/>
        <w:numPr>
          <w:ilvl w:val="0"/>
          <w:numId w:val="22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8B5865">
        <w:rPr>
          <w:rFonts w:ascii="Times New Roman" w:hAnsi="Times New Roman" w:cs="Times New Roman"/>
          <w:lang w:eastAsia="pl-PL"/>
        </w:rPr>
        <w:t>Na potwierdzenie,</w:t>
      </w:r>
      <w:r w:rsidRPr="008B5865">
        <w:rPr>
          <w:rFonts w:ascii="Times New Roman" w:hAnsi="Times New Roman" w:cs="Times New Roman"/>
        </w:rPr>
        <w:t xml:space="preserve"> że oferowane dostawy spełniają wymagania Zamawiającego</w:t>
      </w:r>
      <w:r w:rsidRPr="008B5865">
        <w:rPr>
          <w:rFonts w:ascii="Times New Roman" w:hAnsi="Times New Roman" w:cs="Times New Roman"/>
          <w:lang w:eastAsia="pl-PL"/>
        </w:rPr>
        <w:t xml:space="preserve"> Wykonawca przedłoży </w:t>
      </w:r>
      <w:r w:rsidRPr="008B5865">
        <w:rPr>
          <w:rFonts w:ascii="Times New Roman" w:hAnsi="Times New Roman" w:cs="Times New Roman"/>
        </w:rPr>
        <w:t>k</w:t>
      </w:r>
      <w:r w:rsidR="007224C1" w:rsidRPr="008B5865">
        <w:rPr>
          <w:rFonts w:ascii="Times New Roman" w:hAnsi="Times New Roman" w:cs="Times New Roman"/>
        </w:rPr>
        <w:t>atalog</w:t>
      </w:r>
      <w:r w:rsidR="00351A3B" w:rsidRPr="008B5865">
        <w:rPr>
          <w:rFonts w:ascii="Times New Roman" w:hAnsi="Times New Roman" w:cs="Times New Roman"/>
        </w:rPr>
        <w:t>i</w:t>
      </w:r>
      <w:r w:rsidR="007224C1" w:rsidRPr="008B5865">
        <w:rPr>
          <w:rFonts w:ascii="Times New Roman" w:hAnsi="Times New Roman" w:cs="Times New Roman"/>
        </w:rPr>
        <w:t>/folder</w:t>
      </w:r>
      <w:r w:rsidR="00351A3B" w:rsidRPr="008B5865">
        <w:rPr>
          <w:rFonts w:ascii="Times New Roman" w:hAnsi="Times New Roman" w:cs="Times New Roman"/>
        </w:rPr>
        <w:t>y</w:t>
      </w:r>
      <w:r w:rsidR="007224C1" w:rsidRPr="008B5865">
        <w:rPr>
          <w:rFonts w:ascii="Times New Roman" w:hAnsi="Times New Roman" w:cs="Times New Roman"/>
        </w:rPr>
        <w:t>/ ulot</w:t>
      </w:r>
      <w:r w:rsidR="00351A3B" w:rsidRPr="008B5865">
        <w:rPr>
          <w:rFonts w:ascii="Times New Roman" w:hAnsi="Times New Roman" w:cs="Times New Roman"/>
        </w:rPr>
        <w:t>ki</w:t>
      </w:r>
      <w:r w:rsidR="007224C1" w:rsidRPr="008B5865">
        <w:rPr>
          <w:rFonts w:ascii="Times New Roman" w:hAnsi="Times New Roman" w:cs="Times New Roman"/>
        </w:rPr>
        <w:t xml:space="preserve"> informacyjn</w:t>
      </w:r>
      <w:r w:rsidR="00351A3B" w:rsidRPr="008B5865">
        <w:rPr>
          <w:rFonts w:ascii="Times New Roman" w:hAnsi="Times New Roman" w:cs="Times New Roman"/>
        </w:rPr>
        <w:t>e</w:t>
      </w:r>
      <w:r w:rsidR="007224C1" w:rsidRPr="008B5865">
        <w:rPr>
          <w:rFonts w:ascii="Times New Roman" w:hAnsi="Times New Roman" w:cs="Times New Roman"/>
        </w:rPr>
        <w:t>/prospekt</w:t>
      </w:r>
      <w:r w:rsidR="00351A3B" w:rsidRPr="008B5865">
        <w:rPr>
          <w:rFonts w:ascii="Times New Roman" w:hAnsi="Times New Roman" w:cs="Times New Roman"/>
        </w:rPr>
        <w:t>y</w:t>
      </w:r>
      <w:r w:rsidR="007224C1" w:rsidRPr="008B5865">
        <w:rPr>
          <w:rFonts w:ascii="Times New Roman" w:hAnsi="Times New Roman" w:cs="Times New Roman"/>
        </w:rPr>
        <w:t xml:space="preserve">  </w:t>
      </w:r>
      <w:r w:rsidRPr="008B5865">
        <w:rPr>
          <w:rFonts w:ascii="Times New Roman" w:hAnsi="Times New Roman" w:cs="Times New Roman"/>
        </w:rPr>
        <w:t>(z zaznaczeniem pozycji, której dotyczą).</w:t>
      </w:r>
    </w:p>
    <w:p w14:paraId="4E992709" w14:textId="6FEB7FB9" w:rsidR="00633F54" w:rsidRPr="008B5865" w:rsidRDefault="00633F54" w:rsidP="008B5865">
      <w:pPr>
        <w:suppressAutoHyphens w:val="0"/>
        <w:spacing w:line="276" w:lineRule="auto"/>
        <w:ind w:left="284"/>
        <w:jc w:val="both"/>
        <w:rPr>
          <w:b/>
        </w:rPr>
      </w:pPr>
    </w:p>
    <w:p w14:paraId="180AE52F" w14:textId="667FDCE7" w:rsidR="001F2C29" w:rsidRPr="00646867" w:rsidRDefault="001F2C29" w:rsidP="00855003">
      <w:pPr>
        <w:pStyle w:val="Akapitzlist"/>
        <w:numPr>
          <w:ilvl w:val="0"/>
          <w:numId w:val="7"/>
        </w:numPr>
        <w:suppressAutoHyphens w:val="0"/>
        <w:spacing w:after="0"/>
        <w:ind w:left="284"/>
        <w:rPr>
          <w:rFonts w:ascii="Times New Roman" w:hAnsi="Times New Roman" w:cs="Times New Roman"/>
          <w:b/>
          <w:lang w:eastAsia="pl-PL"/>
        </w:rPr>
      </w:pPr>
      <w:r w:rsidRPr="00646867">
        <w:rPr>
          <w:rFonts w:ascii="Times New Roman" w:hAnsi="Times New Roman" w:cs="Times New Roman"/>
          <w:b/>
          <w:lang w:eastAsia="pl-PL"/>
        </w:rPr>
        <w:t>Informacje o sposobie porozumiewania się Zamawiającego z Wykonawcami.</w:t>
      </w:r>
    </w:p>
    <w:p w14:paraId="524A77D6" w14:textId="77777777" w:rsidR="00DB17E3" w:rsidRPr="00646867" w:rsidRDefault="00DB17E3" w:rsidP="00855003">
      <w:pPr>
        <w:pStyle w:val="Akapitzlist"/>
        <w:suppressAutoHyphens w:val="0"/>
        <w:spacing w:after="0"/>
        <w:ind w:left="284"/>
        <w:rPr>
          <w:rFonts w:ascii="Times New Roman" w:hAnsi="Times New Roman" w:cs="Times New Roman"/>
          <w:b/>
          <w:lang w:eastAsia="pl-PL"/>
        </w:rPr>
      </w:pPr>
    </w:p>
    <w:p w14:paraId="5B3077BF" w14:textId="4EA72993" w:rsidR="00B049FF" w:rsidRPr="00646867" w:rsidRDefault="001F2C29" w:rsidP="00855003">
      <w:pPr>
        <w:pStyle w:val="Nagwek"/>
        <w:numPr>
          <w:ilvl w:val="1"/>
          <w:numId w:val="5"/>
        </w:numPr>
        <w:tabs>
          <w:tab w:val="clear" w:pos="4536"/>
          <w:tab w:val="clear" w:pos="9072"/>
        </w:tabs>
        <w:spacing w:line="276" w:lineRule="auto"/>
        <w:ind w:left="567" w:hanging="425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Oświadczenia, wnioski, zawiadomienia oraz wszelkie informacje Zamawiający i Wykonawcy przekazują za pośrednictwem Platformy Zakupowej.</w:t>
      </w:r>
    </w:p>
    <w:p w14:paraId="27B8F388" w14:textId="77777777" w:rsidR="001F2C29" w:rsidRPr="00646867" w:rsidRDefault="001F2C29" w:rsidP="00855003">
      <w:pPr>
        <w:pStyle w:val="Nagwek"/>
        <w:numPr>
          <w:ilvl w:val="1"/>
          <w:numId w:val="5"/>
        </w:numPr>
        <w:tabs>
          <w:tab w:val="clear" w:pos="4536"/>
          <w:tab w:val="clear" w:pos="9072"/>
        </w:tabs>
        <w:spacing w:line="276" w:lineRule="auto"/>
        <w:ind w:left="567" w:hanging="425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W przypadku pytań:</w:t>
      </w:r>
    </w:p>
    <w:p w14:paraId="3FDEBF60" w14:textId="51E9171C" w:rsidR="00855003" w:rsidRDefault="001F2C29" w:rsidP="00855003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646867">
        <w:rPr>
          <w:sz w:val="22"/>
          <w:szCs w:val="22"/>
        </w:rPr>
        <w:t xml:space="preserve">merytorycznych lub formalnych proszę o kontakt za pośrednictwem Platformy Zakupowej, poprzez przycisk „Wyślij wiadomość do Zamawiającego” lub pod </w:t>
      </w:r>
      <w:r w:rsidR="00B337CE" w:rsidRPr="00646867">
        <w:rPr>
          <w:sz w:val="22"/>
          <w:szCs w:val="22"/>
        </w:rPr>
        <w:br/>
      </w:r>
      <w:r w:rsidRPr="00646867">
        <w:rPr>
          <w:sz w:val="22"/>
          <w:szCs w:val="22"/>
        </w:rPr>
        <w:t>nr telefonu: 81 466 51 16;</w:t>
      </w:r>
    </w:p>
    <w:p w14:paraId="7628618A" w14:textId="0632D935" w:rsidR="0008189B" w:rsidRDefault="0008189B" w:rsidP="0008189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67C37349" w14:textId="502A97BA" w:rsidR="0008189B" w:rsidRDefault="0008189B" w:rsidP="0008189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D0B9D1B" w14:textId="1196C2D1" w:rsidR="0008189B" w:rsidRDefault="0008189B" w:rsidP="0008189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5FBC93A1" w14:textId="6078812C" w:rsidR="0008189B" w:rsidRDefault="0008189B" w:rsidP="0008189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A004E3A" w14:textId="77777777" w:rsidR="0008189B" w:rsidRPr="00814172" w:rsidRDefault="0008189B" w:rsidP="0008189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4BB9AEC8" w14:textId="24DF299E" w:rsidR="008B5865" w:rsidRPr="0008189B" w:rsidRDefault="001F2C29" w:rsidP="0008189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646867">
        <w:rPr>
          <w:sz w:val="22"/>
          <w:szCs w:val="22"/>
        </w:rPr>
        <w:t xml:space="preserve">związanych z obsługą Platformy Zakupowej, proszę o kontakt z Centrum Wsparcia Klienta platformy zakupowej Open </w:t>
      </w:r>
      <w:proofErr w:type="spellStart"/>
      <w:r w:rsidRPr="00646867">
        <w:rPr>
          <w:sz w:val="22"/>
          <w:szCs w:val="22"/>
        </w:rPr>
        <w:t>Nexus</w:t>
      </w:r>
      <w:proofErr w:type="spellEnd"/>
      <w:r w:rsidRPr="00646867">
        <w:rPr>
          <w:sz w:val="22"/>
          <w:szCs w:val="22"/>
        </w:rPr>
        <w:t xml:space="preserve"> czynnym od poniedziałku do piątku  </w:t>
      </w:r>
      <w:r w:rsidRPr="006E0F8E">
        <w:rPr>
          <w:sz w:val="22"/>
          <w:szCs w:val="22"/>
        </w:rPr>
        <w:t xml:space="preserve">w dni </w:t>
      </w:r>
    </w:p>
    <w:p w14:paraId="6C018E25" w14:textId="128321F0" w:rsidR="001F2C29" w:rsidRPr="006E0F8E" w:rsidRDefault="001F2C29" w:rsidP="0008189B">
      <w:pPr>
        <w:pStyle w:val="Nagwek"/>
        <w:tabs>
          <w:tab w:val="clear" w:pos="4536"/>
          <w:tab w:val="clear" w:pos="9072"/>
        </w:tabs>
        <w:spacing w:line="276" w:lineRule="auto"/>
        <w:ind w:left="1134"/>
        <w:jc w:val="both"/>
        <w:rPr>
          <w:sz w:val="22"/>
          <w:szCs w:val="22"/>
        </w:rPr>
      </w:pPr>
      <w:r w:rsidRPr="006E0F8E">
        <w:rPr>
          <w:sz w:val="22"/>
          <w:szCs w:val="22"/>
        </w:rPr>
        <w:t xml:space="preserve">robocze, w godzinach od 8:00 do 17:00, tel. 22 101 02 02 lub e-mail: </w:t>
      </w:r>
      <w:hyperlink r:id="rId8" w:history="1">
        <w:r w:rsidR="007428A2" w:rsidRPr="006E0F8E">
          <w:rPr>
            <w:rStyle w:val="Hipercze"/>
            <w:sz w:val="22"/>
            <w:szCs w:val="22"/>
          </w:rPr>
          <w:t>cwk@platformazakupowa.pl</w:t>
        </w:r>
      </w:hyperlink>
    </w:p>
    <w:p w14:paraId="3E5E879A" w14:textId="77777777" w:rsidR="00494CB7" w:rsidRPr="00646867" w:rsidRDefault="00494CB7" w:rsidP="008550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12B7125D" w14:textId="0DE4387E" w:rsidR="001F2C29" w:rsidRPr="00646867" w:rsidRDefault="001F2C29" w:rsidP="00855003">
      <w:pPr>
        <w:numPr>
          <w:ilvl w:val="0"/>
          <w:numId w:val="7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646867">
        <w:rPr>
          <w:b/>
          <w:sz w:val="22"/>
          <w:szCs w:val="22"/>
        </w:rPr>
        <w:t xml:space="preserve">opis sposobu przygotowywania ofert: </w:t>
      </w:r>
    </w:p>
    <w:p w14:paraId="0757F4E5" w14:textId="77777777" w:rsidR="00DB17E3" w:rsidRPr="00646867" w:rsidRDefault="00DB17E3" w:rsidP="00855003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02E80812" w14:textId="4A238882" w:rsidR="006C3CB7" w:rsidRPr="00646867" w:rsidRDefault="001F2C29" w:rsidP="00855003">
      <w:pPr>
        <w:numPr>
          <w:ilvl w:val="1"/>
          <w:numId w:val="6"/>
        </w:numPr>
        <w:suppressAutoHyphens w:val="0"/>
        <w:spacing w:line="276" w:lineRule="auto"/>
        <w:ind w:left="567" w:hanging="425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Oferta powinna zawierać:</w:t>
      </w:r>
    </w:p>
    <w:p w14:paraId="10CD9926" w14:textId="0A55A445" w:rsidR="00DB17E3" w:rsidRPr="00646867" w:rsidRDefault="001F2C29" w:rsidP="00855003">
      <w:pPr>
        <w:numPr>
          <w:ilvl w:val="0"/>
          <w:numId w:val="3"/>
        </w:numPr>
        <w:suppressAutoHyphens w:val="0"/>
        <w:spacing w:line="276" w:lineRule="auto"/>
        <w:ind w:left="1276" w:hanging="425"/>
        <w:jc w:val="both"/>
        <w:rPr>
          <w:rStyle w:val="Domylnaczcionkaakapitu1"/>
          <w:sz w:val="22"/>
          <w:szCs w:val="22"/>
        </w:rPr>
      </w:pPr>
      <w:r w:rsidRPr="00646867">
        <w:rPr>
          <w:sz w:val="22"/>
          <w:szCs w:val="22"/>
        </w:rPr>
        <w:t xml:space="preserve">Formularz oferty uwzględniający w szczególności: dane dotyczące Wykonawcy (nazwa, siedziba, telefon, e-mail), Nr KRS/ wpis do </w:t>
      </w:r>
      <w:proofErr w:type="spellStart"/>
      <w:r w:rsidRPr="00646867">
        <w:rPr>
          <w:sz w:val="22"/>
          <w:szCs w:val="22"/>
        </w:rPr>
        <w:t>CEDiG</w:t>
      </w:r>
      <w:proofErr w:type="spellEnd"/>
      <w:r w:rsidRPr="00646867">
        <w:rPr>
          <w:sz w:val="22"/>
          <w:szCs w:val="22"/>
        </w:rPr>
        <w:t xml:space="preserve">, </w:t>
      </w:r>
      <w:r w:rsidRPr="00646867">
        <w:rPr>
          <w:rStyle w:val="Domylnaczcionkaakapitu1"/>
          <w:sz w:val="22"/>
          <w:szCs w:val="22"/>
        </w:rPr>
        <w:t xml:space="preserve">termin wykonania zamówienia </w:t>
      </w:r>
    </w:p>
    <w:p w14:paraId="36E70589" w14:textId="2D730A25" w:rsidR="00814172" w:rsidRPr="00646867" w:rsidRDefault="001F2C29" w:rsidP="00855003">
      <w:pPr>
        <w:suppressAutoHyphens w:val="0"/>
        <w:spacing w:line="276" w:lineRule="auto"/>
        <w:ind w:left="1276"/>
        <w:jc w:val="both"/>
        <w:rPr>
          <w:sz w:val="22"/>
          <w:szCs w:val="22"/>
        </w:rPr>
      </w:pPr>
      <w:r w:rsidRPr="00646867">
        <w:rPr>
          <w:sz w:val="22"/>
          <w:szCs w:val="22"/>
        </w:rPr>
        <w:t xml:space="preserve">(zgodny z terminem określonym w pkt 2 Zaproszenia), forma i termin płatności: przelew w terminie 30 dni,     </w:t>
      </w:r>
    </w:p>
    <w:p w14:paraId="2F18D386" w14:textId="6E897B62" w:rsidR="006E0F8E" w:rsidRPr="00855003" w:rsidRDefault="001F2C29" w:rsidP="00855003">
      <w:pPr>
        <w:numPr>
          <w:ilvl w:val="0"/>
          <w:numId w:val="3"/>
        </w:numPr>
        <w:suppressAutoHyphens w:val="0"/>
        <w:spacing w:line="276" w:lineRule="auto"/>
        <w:ind w:left="1276" w:hanging="425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cenę określającą: wartość wynagrodzenia brutto,</w:t>
      </w:r>
    </w:p>
    <w:p w14:paraId="590D8CEC" w14:textId="6E1BD613" w:rsidR="00462097" w:rsidRPr="00646867" w:rsidRDefault="00462097" w:rsidP="00855003">
      <w:pPr>
        <w:numPr>
          <w:ilvl w:val="0"/>
          <w:numId w:val="3"/>
        </w:numPr>
        <w:suppressAutoHyphens w:val="0"/>
        <w:spacing w:line="276" w:lineRule="auto"/>
        <w:ind w:left="1276" w:hanging="425"/>
        <w:jc w:val="both"/>
        <w:rPr>
          <w:sz w:val="22"/>
          <w:szCs w:val="22"/>
        </w:rPr>
      </w:pPr>
      <w:r w:rsidRPr="00646867">
        <w:rPr>
          <w:iCs/>
          <w:sz w:val="22"/>
          <w:szCs w:val="22"/>
        </w:rPr>
        <w:t>kosztorys</w:t>
      </w:r>
      <w:r w:rsidR="006C3CB7" w:rsidRPr="00646867">
        <w:rPr>
          <w:iCs/>
          <w:sz w:val="22"/>
          <w:szCs w:val="22"/>
        </w:rPr>
        <w:t>y</w:t>
      </w:r>
      <w:r w:rsidRPr="00646867">
        <w:rPr>
          <w:iCs/>
          <w:sz w:val="22"/>
          <w:szCs w:val="22"/>
        </w:rPr>
        <w:t xml:space="preserve"> ofertow</w:t>
      </w:r>
      <w:r w:rsidR="006C3CB7" w:rsidRPr="00646867">
        <w:rPr>
          <w:iCs/>
          <w:sz w:val="22"/>
          <w:szCs w:val="22"/>
        </w:rPr>
        <w:t>e</w:t>
      </w:r>
      <w:r w:rsidRPr="00646867">
        <w:rPr>
          <w:iCs/>
          <w:sz w:val="22"/>
          <w:szCs w:val="22"/>
        </w:rPr>
        <w:t xml:space="preserve"> (zgodnie z Zał. Nr 1A.1-1A.</w:t>
      </w:r>
      <w:r w:rsidR="002E1639">
        <w:rPr>
          <w:iCs/>
          <w:sz w:val="22"/>
          <w:szCs w:val="22"/>
        </w:rPr>
        <w:t>5</w:t>
      </w:r>
      <w:r w:rsidRPr="00646867">
        <w:rPr>
          <w:iCs/>
          <w:sz w:val="22"/>
          <w:szCs w:val="22"/>
        </w:rPr>
        <w:t xml:space="preserve"> do Zaproszenia),</w:t>
      </w:r>
    </w:p>
    <w:p w14:paraId="32607B60" w14:textId="77777777" w:rsidR="007224C1" w:rsidRDefault="001F2C29" w:rsidP="007224C1">
      <w:pPr>
        <w:numPr>
          <w:ilvl w:val="0"/>
          <w:numId w:val="3"/>
        </w:numPr>
        <w:suppressAutoHyphens w:val="0"/>
        <w:spacing w:line="276" w:lineRule="auto"/>
        <w:ind w:left="1276" w:hanging="425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pełnomocnictwo, w przypadku gdy Wykonawca działa przez pełnomocnika. Dokument pełnomocnictwa stwierdzający upoważnienie pełnomocnika do reprezentowana Wykonawcy, winien być dołączony do oferty</w:t>
      </w:r>
      <w:r w:rsidR="0035510C" w:rsidRPr="00646867">
        <w:rPr>
          <w:sz w:val="22"/>
          <w:szCs w:val="22"/>
        </w:rPr>
        <w:t>.</w:t>
      </w:r>
    </w:p>
    <w:p w14:paraId="13F78501" w14:textId="3158FEF7" w:rsidR="007224C1" w:rsidRPr="007224C1" w:rsidRDefault="007224C1" w:rsidP="008B5865">
      <w:pPr>
        <w:suppressAutoHyphens w:val="0"/>
        <w:spacing w:line="276" w:lineRule="auto"/>
        <w:ind w:left="1276"/>
        <w:jc w:val="both"/>
        <w:rPr>
          <w:color w:val="FF0000"/>
          <w:sz w:val="22"/>
          <w:szCs w:val="22"/>
        </w:rPr>
      </w:pPr>
    </w:p>
    <w:p w14:paraId="0289A05E" w14:textId="77777777" w:rsidR="00633F54" w:rsidRPr="00646867" w:rsidRDefault="00462097" w:rsidP="00855003">
      <w:pPr>
        <w:pStyle w:val="NormalnyWeb"/>
        <w:spacing w:before="0" w:after="0" w:line="276" w:lineRule="auto"/>
        <w:ind w:left="851"/>
        <w:rPr>
          <w:sz w:val="22"/>
          <w:szCs w:val="22"/>
        </w:rPr>
      </w:pPr>
      <w:r w:rsidRPr="00646867">
        <w:rPr>
          <w:iCs/>
          <w:sz w:val="22"/>
          <w:szCs w:val="22"/>
        </w:rPr>
        <w:t>Wykonawca  jest  zobowiązany  do  przedłożenia  „Oferty Dostawcy” zgodnie ze wzorem przekazanym wraz z Zaproszeniem.</w:t>
      </w:r>
    </w:p>
    <w:p w14:paraId="45FFB36F" w14:textId="58A4EEE7" w:rsidR="001F2C29" w:rsidRPr="00646867" w:rsidRDefault="00633F54" w:rsidP="00855003">
      <w:pPr>
        <w:pStyle w:val="NormalnyWeb"/>
        <w:numPr>
          <w:ilvl w:val="1"/>
          <w:numId w:val="6"/>
        </w:numPr>
        <w:spacing w:before="0" w:after="0" w:line="276" w:lineRule="auto"/>
        <w:ind w:left="567" w:hanging="425"/>
        <w:jc w:val="both"/>
        <w:rPr>
          <w:iCs/>
          <w:sz w:val="22"/>
          <w:szCs w:val="22"/>
        </w:rPr>
      </w:pPr>
      <w:r w:rsidRPr="00646867">
        <w:rPr>
          <w:sz w:val="22"/>
          <w:szCs w:val="22"/>
        </w:rPr>
        <w:t xml:space="preserve"> </w:t>
      </w:r>
      <w:r w:rsidR="001F2C29" w:rsidRPr="00646867">
        <w:rPr>
          <w:iCs/>
          <w:sz w:val="22"/>
          <w:szCs w:val="22"/>
        </w:rPr>
        <w:t>Wszystkie dokumenty składające się na Ofertę należy przesłać w postaci skanów</w:t>
      </w:r>
      <w:r w:rsidRPr="00646867">
        <w:rPr>
          <w:iCs/>
          <w:sz w:val="22"/>
          <w:szCs w:val="22"/>
        </w:rPr>
        <w:t xml:space="preserve"> </w:t>
      </w:r>
      <w:r w:rsidR="001F2C29" w:rsidRPr="00646867">
        <w:rPr>
          <w:iCs/>
          <w:sz w:val="22"/>
          <w:szCs w:val="22"/>
        </w:rPr>
        <w:t>pośrednictwem  Platformy Zakupowej.</w:t>
      </w:r>
    </w:p>
    <w:p w14:paraId="495379C9" w14:textId="77777777" w:rsidR="00462097" w:rsidRPr="00646867" w:rsidRDefault="00462097" w:rsidP="00855003">
      <w:pPr>
        <w:pStyle w:val="NormalnyWeb"/>
        <w:suppressAutoHyphens/>
        <w:spacing w:before="0" w:after="0" w:line="276" w:lineRule="auto"/>
        <w:ind w:left="851"/>
        <w:rPr>
          <w:iCs/>
          <w:sz w:val="22"/>
          <w:szCs w:val="22"/>
        </w:rPr>
      </w:pPr>
    </w:p>
    <w:p w14:paraId="20DEFFA1" w14:textId="77777777" w:rsidR="001F2C29" w:rsidRPr="00646867" w:rsidRDefault="001F2C29" w:rsidP="00855003">
      <w:pPr>
        <w:numPr>
          <w:ilvl w:val="0"/>
          <w:numId w:val="7"/>
        </w:numPr>
        <w:suppressAutoHyphens w:val="0"/>
        <w:spacing w:after="240" w:line="276" w:lineRule="auto"/>
        <w:ind w:left="284"/>
        <w:jc w:val="both"/>
        <w:rPr>
          <w:sz w:val="22"/>
          <w:szCs w:val="22"/>
        </w:rPr>
      </w:pPr>
      <w:r w:rsidRPr="00646867">
        <w:rPr>
          <w:b/>
          <w:sz w:val="22"/>
          <w:szCs w:val="22"/>
        </w:rPr>
        <w:t xml:space="preserve">miejsce oraz termin składania i otwarcia ofert: </w:t>
      </w:r>
    </w:p>
    <w:p w14:paraId="27B883C8" w14:textId="77777777" w:rsidR="00855003" w:rsidRPr="00855003" w:rsidRDefault="001F2C29" w:rsidP="00855003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Style w:val="Domylnaczcionkaakapitu1"/>
          <w:rFonts w:ascii="Times New Roman" w:hAnsi="Times New Roman" w:cs="Times New Roman"/>
        </w:rPr>
      </w:pPr>
      <w:r w:rsidRPr="00855003">
        <w:rPr>
          <w:rStyle w:val="Domylnaczcionkaakapitu1"/>
          <w:rFonts w:ascii="Times New Roman" w:hAnsi="Times New Roman" w:cs="Times New Roman"/>
          <w:iCs/>
        </w:rPr>
        <w:t xml:space="preserve">Ofertę należy złożyć za pośrednictwem Platformy Zakupowej pod adresem: </w:t>
      </w:r>
      <w:hyperlink r:id="rId9" w:history="1">
        <w:r w:rsidR="00855003" w:rsidRPr="00855003">
          <w:rPr>
            <w:rStyle w:val="Hipercze"/>
            <w:rFonts w:ascii="Times New Roman" w:hAnsi="Times New Roman" w:cs="Times New Roman"/>
            <w:iCs/>
          </w:rPr>
          <w:t>https://platformazakupowa.pl/pn/mosir_lublin</w:t>
        </w:r>
      </w:hyperlink>
      <w:r w:rsidRPr="00855003">
        <w:rPr>
          <w:rStyle w:val="Domylnaczcionkaakapitu1"/>
          <w:rFonts w:ascii="Times New Roman" w:hAnsi="Times New Roman" w:cs="Times New Roman"/>
          <w:iCs/>
        </w:rPr>
        <w:t>.</w:t>
      </w:r>
    </w:p>
    <w:p w14:paraId="23072DA8" w14:textId="5C7E2C55" w:rsidR="00855003" w:rsidRPr="00855003" w:rsidRDefault="001F2C29" w:rsidP="00855003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855003">
        <w:rPr>
          <w:rStyle w:val="Domylnaczcionkaakapitu1"/>
          <w:rFonts w:ascii="Times New Roman" w:hAnsi="Times New Roman" w:cs="Times New Roman"/>
          <w:iCs/>
        </w:rPr>
        <w:t>Oferta powinna zostać sporządzona według Formularza oferty, stanowiącego Załącznik nr 1 do</w:t>
      </w:r>
      <w:r w:rsidR="0018745D" w:rsidRPr="00855003">
        <w:rPr>
          <w:rStyle w:val="Domylnaczcionkaakapitu1"/>
          <w:rFonts w:ascii="Times New Roman" w:hAnsi="Times New Roman" w:cs="Times New Roman"/>
          <w:iCs/>
        </w:rPr>
        <w:t xml:space="preserve">   </w:t>
      </w:r>
      <w:r w:rsidRPr="00855003">
        <w:rPr>
          <w:rStyle w:val="Domylnaczcionkaakapitu1"/>
          <w:rFonts w:ascii="Times New Roman" w:hAnsi="Times New Roman" w:cs="Times New Roman"/>
          <w:iCs/>
        </w:rPr>
        <w:t>niniejszego Zaproszenia i przesłana w postaci skanów za pośrednictwem Platformy zakupowe</w:t>
      </w:r>
      <w:r w:rsidR="0018745D" w:rsidRPr="00855003">
        <w:rPr>
          <w:rStyle w:val="Domylnaczcionkaakapitu1"/>
          <w:rFonts w:ascii="Times New Roman" w:hAnsi="Times New Roman" w:cs="Times New Roman"/>
          <w:iCs/>
        </w:rPr>
        <w:t>j</w:t>
      </w:r>
      <w:r w:rsidR="00855003" w:rsidRPr="00855003">
        <w:rPr>
          <w:rStyle w:val="Domylnaczcionkaakapitu1"/>
          <w:rFonts w:ascii="Times New Roman" w:hAnsi="Times New Roman" w:cs="Times New Roman"/>
          <w:iCs/>
        </w:rPr>
        <w:t xml:space="preserve"> </w:t>
      </w:r>
      <w:r w:rsidRPr="00855003">
        <w:rPr>
          <w:rStyle w:val="Domylnaczcionkaakapitu1"/>
          <w:rFonts w:ascii="Times New Roman" w:hAnsi="Times New Roman" w:cs="Times New Roman"/>
          <w:iCs/>
        </w:rPr>
        <w:t xml:space="preserve">dostępnej na stronie internetowej </w:t>
      </w:r>
      <w:hyperlink r:id="rId10" w:history="1">
        <w:r w:rsidRPr="00855003">
          <w:rPr>
            <w:rStyle w:val="Hipercze"/>
            <w:rFonts w:ascii="Times New Roman" w:hAnsi="Times New Roman" w:cs="Times New Roman"/>
            <w:iCs/>
          </w:rPr>
          <w:t>www.mosir.lublin.pl</w:t>
        </w:r>
      </w:hyperlink>
      <w:r w:rsidRPr="00855003">
        <w:rPr>
          <w:rStyle w:val="Domylnaczcionkaakapitu1"/>
          <w:rFonts w:ascii="Times New Roman" w:hAnsi="Times New Roman" w:cs="Times New Roman"/>
          <w:iCs/>
        </w:rPr>
        <w:t xml:space="preserve">, pod zakładką: ZP-Platforma Zakupowa, </w:t>
      </w:r>
      <w:r w:rsidRPr="00855003">
        <w:rPr>
          <w:rStyle w:val="Domylnaczcionkaakapitu1"/>
          <w:rFonts w:ascii="Times New Roman" w:hAnsi="Times New Roman" w:cs="Times New Roman"/>
          <w:bCs/>
          <w:iCs/>
        </w:rPr>
        <w:t>do dnia</w:t>
      </w:r>
      <w:r w:rsidRPr="00855003">
        <w:rPr>
          <w:rStyle w:val="Domylnaczcionkaakapitu1"/>
          <w:rFonts w:ascii="Times New Roman" w:hAnsi="Times New Roman" w:cs="Times New Roman"/>
          <w:b/>
          <w:iCs/>
        </w:rPr>
        <w:t xml:space="preserve"> </w:t>
      </w:r>
      <w:r w:rsidR="00DB7AF3">
        <w:rPr>
          <w:rStyle w:val="Domylnaczcionkaakapitu1"/>
          <w:rFonts w:ascii="Times New Roman" w:hAnsi="Times New Roman" w:cs="Times New Roman"/>
          <w:b/>
          <w:iCs/>
        </w:rPr>
        <w:t>08.11.</w:t>
      </w:r>
      <w:r w:rsidRPr="00855003">
        <w:rPr>
          <w:rStyle w:val="Domylnaczcionkaakapitu1"/>
          <w:rFonts w:ascii="Times New Roman" w:hAnsi="Times New Roman" w:cs="Times New Roman"/>
          <w:b/>
          <w:iCs/>
        </w:rPr>
        <w:t xml:space="preserve">2021 r. </w:t>
      </w:r>
      <w:r w:rsidRPr="00855003">
        <w:rPr>
          <w:rFonts w:ascii="Times New Roman" w:hAnsi="Times New Roman" w:cs="Times New Roman"/>
          <w:b/>
          <w:bCs/>
        </w:rPr>
        <w:t>godz. 11:00</w:t>
      </w:r>
    </w:p>
    <w:p w14:paraId="24D946C3" w14:textId="08A7A94B" w:rsidR="00855003" w:rsidRPr="00855003" w:rsidRDefault="001F2C29" w:rsidP="00855003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855003">
        <w:rPr>
          <w:rFonts w:ascii="Times New Roman" w:hAnsi="Times New Roman" w:cs="Times New Roman"/>
        </w:rPr>
        <w:t xml:space="preserve">Otwarcie złożonych ofert nastąpi w dniu </w:t>
      </w:r>
      <w:r w:rsidR="00DB7AF3">
        <w:rPr>
          <w:rFonts w:ascii="Times New Roman" w:hAnsi="Times New Roman" w:cs="Times New Roman"/>
          <w:b/>
          <w:bCs/>
        </w:rPr>
        <w:t>08.11</w:t>
      </w:r>
      <w:r w:rsidR="00646867" w:rsidRPr="00855003">
        <w:rPr>
          <w:rFonts w:ascii="Times New Roman" w:hAnsi="Times New Roman" w:cs="Times New Roman"/>
          <w:b/>
          <w:bCs/>
        </w:rPr>
        <w:t>.</w:t>
      </w:r>
      <w:r w:rsidRPr="00855003">
        <w:rPr>
          <w:rFonts w:ascii="Times New Roman" w:hAnsi="Times New Roman" w:cs="Times New Roman"/>
          <w:b/>
          <w:bCs/>
        </w:rPr>
        <w:t>2021 r. godz. 1</w:t>
      </w:r>
      <w:r w:rsidR="0018745D" w:rsidRPr="00855003">
        <w:rPr>
          <w:rFonts w:ascii="Times New Roman" w:hAnsi="Times New Roman" w:cs="Times New Roman"/>
          <w:b/>
          <w:bCs/>
        </w:rPr>
        <w:t>1</w:t>
      </w:r>
      <w:r w:rsidRPr="00855003">
        <w:rPr>
          <w:rFonts w:ascii="Times New Roman" w:hAnsi="Times New Roman" w:cs="Times New Roman"/>
          <w:b/>
          <w:bCs/>
        </w:rPr>
        <w:t>:</w:t>
      </w:r>
      <w:r w:rsidR="0018096B" w:rsidRPr="00855003">
        <w:rPr>
          <w:rFonts w:ascii="Times New Roman" w:hAnsi="Times New Roman" w:cs="Times New Roman"/>
          <w:b/>
          <w:bCs/>
        </w:rPr>
        <w:t>1</w:t>
      </w:r>
      <w:r w:rsidRPr="00855003">
        <w:rPr>
          <w:rFonts w:ascii="Times New Roman" w:hAnsi="Times New Roman" w:cs="Times New Roman"/>
          <w:b/>
          <w:bCs/>
        </w:rPr>
        <w:t>0</w:t>
      </w:r>
    </w:p>
    <w:p w14:paraId="7DF3BC06" w14:textId="77777777" w:rsidR="00855003" w:rsidRPr="00855003" w:rsidRDefault="001F2C29" w:rsidP="00855003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855003">
        <w:rPr>
          <w:rFonts w:ascii="Times New Roman" w:hAnsi="Times New Roman" w:cs="Times New Roman"/>
        </w:rPr>
        <w:t xml:space="preserve">Złożone oferty mogą zostać wycofane lub zmienione przed ostatecznym upływem terminu </w:t>
      </w:r>
      <w:r w:rsidR="00855003" w:rsidRPr="00855003">
        <w:rPr>
          <w:rFonts w:ascii="Times New Roman" w:hAnsi="Times New Roman" w:cs="Times New Roman"/>
        </w:rPr>
        <w:t xml:space="preserve"> </w:t>
      </w:r>
      <w:r w:rsidRPr="00855003">
        <w:rPr>
          <w:rFonts w:ascii="Times New Roman" w:hAnsi="Times New Roman" w:cs="Times New Roman"/>
        </w:rPr>
        <w:t>składania ofert. Wniosek o wycofanie lub zmianę oferty powinien zostać złożony drogą</w:t>
      </w:r>
      <w:r w:rsidR="00855003" w:rsidRPr="00855003">
        <w:rPr>
          <w:rFonts w:ascii="Times New Roman" w:hAnsi="Times New Roman" w:cs="Times New Roman"/>
        </w:rPr>
        <w:t xml:space="preserve"> </w:t>
      </w:r>
      <w:r w:rsidRPr="00855003">
        <w:rPr>
          <w:rFonts w:ascii="Times New Roman" w:hAnsi="Times New Roman" w:cs="Times New Roman"/>
        </w:rPr>
        <w:t>elektroniczną za pośrednictwem Platformy Zakupowej.</w:t>
      </w:r>
    </w:p>
    <w:p w14:paraId="68F9A6F7" w14:textId="277CE897" w:rsidR="001F2C29" w:rsidRPr="00855003" w:rsidRDefault="001F2C29" w:rsidP="00855003">
      <w:pPr>
        <w:pStyle w:val="Akapitzlist"/>
        <w:numPr>
          <w:ilvl w:val="1"/>
          <w:numId w:val="7"/>
        </w:numPr>
        <w:suppressAutoHyphens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855003">
        <w:rPr>
          <w:rFonts w:ascii="Times New Roman" w:hAnsi="Times New Roman" w:cs="Times New Roman"/>
        </w:rPr>
        <w:t>Oferty złożone po terminie nie będą podlegały ocenie i zostaną odrzucone. Konsekwencje złożenia oferty niezgodnej z w/w opisem ponosi Wykonawca.</w:t>
      </w:r>
    </w:p>
    <w:p w14:paraId="4C8735AF" w14:textId="77777777" w:rsidR="001F2C29" w:rsidRPr="00646867" w:rsidRDefault="001F2C29" w:rsidP="00855003">
      <w:pPr>
        <w:pStyle w:val="Normalny1"/>
        <w:tabs>
          <w:tab w:val="left" w:pos="709"/>
        </w:tabs>
        <w:spacing w:line="276" w:lineRule="auto"/>
        <w:ind w:left="709"/>
        <w:jc w:val="both"/>
        <w:rPr>
          <w:b/>
          <w:sz w:val="22"/>
          <w:szCs w:val="22"/>
        </w:rPr>
      </w:pPr>
    </w:p>
    <w:p w14:paraId="7A236040" w14:textId="77777777" w:rsidR="001F2C29" w:rsidRPr="00646867" w:rsidRDefault="001F2C29" w:rsidP="00855003">
      <w:pPr>
        <w:numPr>
          <w:ilvl w:val="0"/>
          <w:numId w:val="7"/>
        </w:numPr>
        <w:suppressAutoHyphens w:val="0"/>
        <w:spacing w:after="240" w:line="276" w:lineRule="auto"/>
        <w:ind w:left="284"/>
        <w:jc w:val="both"/>
        <w:rPr>
          <w:sz w:val="22"/>
          <w:szCs w:val="22"/>
        </w:rPr>
      </w:pPr>
      <w:r w:rsidRPr="00646867">
        <w:rPr>
          <w:b/>
          <w:sz w:val="22"/>
          <w:szCs w:val="22"/>
        </w:rPr>
        <w:t xml:space="preserve">opis sposobu obliczenia ceny: </w:t>
      </w:r>
    </w:p>
    <w:p w14:paraId="2500AB6A" w14:textId="77777777" w:rsidR="008C43A0" w:rsidRPr="00646867" w:rsidRDefault="001F2C29" w:rsidP="00855003">
      <w:pPr>
        <w:pStyle w:val="Akapitzlist"/>
        <w:numPr>
          <w:ilvl w:val="1"/>
          <w:numId w:val="7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646867">
        <w:rPr>
          <w:rFonts w:ascii="Times New Roman" w:hAnsi="Times New Roman" w:cs="Times New Roman"/>
        </w:rPr>
        <w:t>Oferta cenowa musi zawierać: wartość brutto oferty, stawkę podatku VAT.</w:t>
      </w:r>
    </w:p>
    <w:p w14:paraId="2BEF4121" w14:textId="77777777" w:rsidR="008C43A0" w:rsidRPr="00646867" w:rsidRDefault="001F2C29" w:rsidP="00855003">
      <w:pPr>
        <w:pStyle w:val="Akapitzlist"/>
        <w:numPr>
          <w:ilvl w:val="1"/>
          <w:numId w:val="7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646867">
        <w:rPr>
          <w:rFonts w:ascii="Times New Roman" w:hAnsi="Times New Roman" w:cs="Times New Roman"/>
        </w:rPr>
        <w:t xml:space="preserve">Cena oferty musi być wyrażona w złotych polskich. </w:t>
      </w:r>
    </w:p>
    <w:p w14:paraId="73A255C1" w14:textId="77777777" w:rsidR="0008189B" w:rsidRPr="0008189B" w:rsidRDefault="001F2C29" w:rsidP="00855003">
      <w:pPr>
        <w:pStyle w:val="Akapitzlist"/>
        <w:numPr>
          <w:ilvl w:val="1"/>
          <w:numId w:val="7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Style w:val="Domylnaczcionkaakapitu1"/>
          <w:rFonts w:ascii="Times New Roman" w:hAnsi="Times New Roman" w:cs="Times New Roman"/>
        </w:rPr>
      </w:pPr>
      <w:r w:rsidRPr="00646867">
        <w:rPr>
          <w:rFonts w:ascii="Times New Roman" w:hAnsi="Times New Roman" w:cs="Times New Roman"/>
        </w:rPr>
        <w:t>Cena oferty musi obejmować wszelkie koszty związane z realizacją przedmiotu zamówienia.</w:t>
      </w:r>
      <w:r w:rsidRPr="00646867">
        <w:rPr>
          <w:rStyle w:val="Domylnaczcionkaakapitu1"/>
          <w:rFonts w:ascii="Times New Roman" w:hAnsi="Times New Roman" w:cs="Times New Roman"/>
          <w:iCs/>
        </w:rPr>
        <w:t xml:space="preserve"> </w:t>
      </w:r>
    </w:p>
    <w:p w14:paraId="7FFBBC93" w14:textId="77777777" w:rsidR="0008189B" w:rsidRDefault="0008189B" w:rsidP="0008189B">
      <w:pPr>
        <w:tabs>
          <w:tab w:val="left" w:pos="567"/>
        </w:tabs>
        <w:suppressAutoHyphens w:val="0"/>
        <w:jc w:val="both"/>
        <w:rPr>
          <w:rStyle w:val="Domylnaczcionkaakapitu1"/>
          <w:iCs/>
        </w:rPr>
      </w:pPr>
    </w:p>
    <w:p w14:paraId="45122AC7" w14:textId="77777777" w:rsidR="0008189B" w:rsidRDefault="0008189B" w:rsidP="0008189B">
      <w:pPr>
        <w:tabs>
          <w:tab w:val="left" w:pos="567"/>
        </w:tabs>
        <w:suppressAutoHyphens w:val="0"/>
        <w:jc w:val="both"/>
        <w:rPr>
          <w:rStyle w:val="Domylnaczcionkaakapitu1"/>
          <w:iCs/>
        </w:rPr>
      </w:pPr>
    </w:p>
    <w:p w14:paraId="4B144C5E" w14:textId="77777777" w:rsidR="0008189B" w:rsidRDefault="0008189B" w:rsidP="0008189B">
      <w:pPr>
        <w:tabs>
          <w:tab w:val="left" w:pos="567"/>
        </w:tabs>
        <w:suppressAutoHyphens w:val="0"/>
        <w:jc w:val="both"/>
        <w:rPr>
          <w:rStyle w:val="Domylnaczcionkaakapitu1"/>
          <w:iCs/>
        </w:rPr>
      </w:pPr>
    </w:p>
    <w:p w14:paraId="148D1116" w14:textId="77777777" w:rsidR="0008189B" w:rsidRDefault="0008189B" w:rsidP="0008189B">
      <w:pPr>
        <w:tabs>
          <w:tab w:val="left" w:pos="567"/>
        </w:tabs>
        <w:suppressAutoHyphens w:val="0"/>
        <w:jc w:val="both"/>
        <w:rPr>
          <w:rStyle w:val="Domylnaczcionkaakapitu1"/>
          <w:iCs/>
        </w:rPr>
      </w:pPr>
    </w:p>
    <w:p w14:paraId="1463F42B" w14:textId="64C27EF3" w:rsidR="0035510C" w:rsidRPr="0008189B" w:rsidRDefault="001F2C29" w:rsidP="0008189B">
      <w:pPr>
        <w:tabs>
          <w:tab w:val="left" w:pos="567"/>
        </w:tabs>
        <w:suppressAutoHyphens w:val="0"/>
        <w:jc w:val="both"/>
      </w:pPr>
      <w:r w:rsidRPr="0008189B">
        <w:rPr>
          <w:rStyle w:val="Domylnaczcionkaakapitu1"/>
          <w:iCs/>
        </w:rPr>
        <w:t xml:space="preserve">                                                                                                           </w:t>
      </w:r>
    </w:p>
    <w:p w14:paraId="0000C8E3" w14:textId="242E75ED" w:rsidR="008B5865" w:rsidRPr="0008189B" w:rsidRDefault="0035510C" w:rsidP="008B5865">
      <w:pPr>
        <w:pStyle w:val="Akapitzlist"/>
        <w:numPr>
          <w:ilvl w:val="1"/>
          <w:numId w:val="7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Times New Roman" w:hAnsi="Times New Roman" w:cs="Times New Roman"/>
          <w:strike/>
        </w:rPr>
      </w:pPr>
      <w:r w:rsidRPr="00646867">
        <w:rPr>
          <w:rFonts w:ascii="Times New Roman" w:hAnsi="Times New Roman" w:cs="Times New Roman"/>
        </w:rPr>
        <w:t>Wykonawca zobowiązany jest przedstawić kalkulację oferowanej ceny zgodnie z danymi podanymi w szczegółowym opisie przedmiotu zamówienia (Zał. Nr 2</w:t>
      </w:r>
      <w:r w:rsidR="00814172">
        <w:rPr>
          <w:rFonts w:ascii="Times New Roman" w:hAnsi="Times New Roman" w:cs="Times New Roman"/>
        </w:rPr>
        <w:t>.1 – 2.</w:t>
      </w:r>
      <w:r w:rsidR="002E1639">
        <w:rPr>
          <w:rFonts w:ascii="Times New Roman" w:hAnsi="Times New Roman" w:cs="Times New Roman"/>
        </w:rPr>
        <w:t xml:space="preserve">5 </w:t>
      </w:r>
      <w:r w:rsidRPr="00646867">
        <w:rPr>
          <w:rFonts w:ascii="Times New Roman" w:hAnsi="Times New Roman" w:cs="Times New Roman"/>
        </w:rPr>
        <w:t xml:space="preserve">do Zaproszenia) </w:t>
      </w:r>
    </w:p>
    <w:p w14:paraId="6820ED79" w14:textId="26691185" w:rsidR="00EB5B62" w:rsidRPr="00EB5B62" w:rsidRDefault="0035510C" w:rsidP="008B5865">
      <w:pPr>
        <w:pStyle w:val="Akapitzlist"/>
        <w:tabs>
          <w:tab w:val="left" w:pos="567"/>
        </w:tabs>
        <w:suppressAutoHyphens w:val="0"/>
        <w:spacing w:after="0"/>
        <w:ind w:left="567"/>
        <w:jc w:val="both"/>
        <w:rPr>
          <w:rFonts w:ascii="Times New Roman" w:hAnsi="Times New Roman" w:cs="Times New Roman"/>
        </w:rPr>
      </w:pPr>
      <w:r w:rsidRPr="00646867">
        <w:rPr>
          <w:rFonts w:ascii="Times New Roman" w:hAnsi="Times New Roman" w:cs="Times New Roman"/>
        </w:rPr>
        <w:t xml:space="preserve">oraz </w:t>
      </w:r>
      <w:bookmarkStart w:id="16" w:name="_Hlk483224589"/>
      <w:r w:rsidRPr="00646867">
        <w:rPr>
          <w:rFonts w:ascii="Times New Roman" w:hAnsi="Times New Roman" w:cs="Times New Roman"/>
        </w:rPr>
        <w:t>zgodnie z metodologią podaną w kosztorys</w:t>
      </w:r>
      <w:r w:rsidR="006C3CB7" w:rsidRPr="00646867">
        <w:rPr>
          <w:rFonts w:ascii="Times New Roman" w:hAnsi="Times New Roman" w:cs="Times New Roman"/>
        </w:rPr>
        <w:t>ach</w:t>
      </w:r>
      <w:r w:rsidRPr="00646867">
        <w:rPr>
          <w:rFonts w:ascii="Times New Roman" w:hAnsi="Times New Roman" w:cs="Times New Roman"/>
        </w:rPr>
        <w:t xml:space="preserve"> ofertowy</w:t>
      </w:r>
      <w:r w:rsidR="006C3CB7" w:rsidRPr="00646867">
        <w:rPr>
          <w:rFonts w:ascii="Times New Roman" w:hAnsi="Times New Roman" w:cs="Times New Roman"/>
        </w:rPr>
        <w:t>ch</w:t>
      </w:r>
      <w:r w:rsidRPr="00646867">
        <w:rPr>
          <w:rFonts w:ascii="Times New Roman" w:hAnsi="Times New Roman" w:cs="Times New Roman"/>
        </w:rPr>
        <w:t xml:space="preserve"> </w:t>
      </w:r>
      <w:bookmarkEnd w:id="16"/>
      <w:r w:rsidRPr="00646867">
        <w:rPr>
          <w:rFonts w:ascii="Times New Roman" w:hAnsi="Times New Roman" w:cs="Times New Roman"/>
        </w:rPr>
        <w:t>(Zał. Nr 1A.1- 1A.</w:t>
      </w:r>
      <w:r w:rsidR="002E1639">
        <w:rPr>
          <w:rFonts w:ascii="Times New Roman" w:hAnsi="Times New Roman" w:cs="Times New Roman"/>
        </w:rPr>
        <w:t>5</w:t>
      </w:r>
      <w:r w:rsidRPr="00646867">
        <w:rPr>
          <w:rFonts w:ascii="Times New Roman" w:hAnsi="Times New Roman" w:cs="Times New Roman"/>
        </w:rPr>
        <w:t xml:space="preserve"> do Zaproszenia). </w:t>
      </w:r>
    </w:p>
    <w:p w14:paraId="3058D567" w14:textId="048DDB79" w:rsidR="00EB5B62" w:rsidRPr="00EB5B62" w:rsidRDefault="00EB5B62" w:rsidP="00EB5B62">
      <w:pPr>
        <w:pStyle w:val="Akapitzlist"/>
        <w:numPr>
          <w:ilvl w:val="1"/>
          <w:numId w:val="7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EB5B62">
        <w:rPr>
          <w:rFonts w:ascii="Times New Roman" w:hAnsi="Times New Roman" w:cs="Times New Roman"/>
        </w:rPr>
        <w:t xml:space="preserve">Cena całkowita oferty musi zawierać wszystkie koszty związane z realizacją zamówienia wynikające z opisu przedmiotu zamówienia, a także wszelkie koszty, bez których realizacja zamówienia byłaby niemożliwa w szczególności musi uwzględniać podatek VAT, cło (jeżeli występuje),  koszt dostawy do siedziby Zamawiającego, a także ubezpieczenia towaru podczas transportu oraz wszystkie koszty realizacji zamówienia, jakie poniesie Wykonawca z tytułu należytej oraz zgodnej z obowiązującymi przepisami realizacji zamówienia. </w:t>
      </w:r>
    </w:p>
    <w:p w14:paraId="31EA22A0" w14:textId="524339CF" w:rsidR="00855003" w:rsidRDefault="0035510C" w:rsidP="00855003">
      <w:pPr>
        <w:pStyle w:val="Akapitzlist"/>
        <w:numPr>
          <w:ilvl w:val="1"/>
          <w:numId w:val="7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646867">
        <w:rPr>
          <w:rFonts w:ascii="Times New Roman" w:hAnsi="Times New Roman" w:cs="Times New Roman"/>
        </w:rPr>
        <w:t xml:space="preserve">Przyjmuje się, że Wykonawca przed złożeniem oferty przeprowadził własną ocenę </w:t>
      </w:r>
      <w:r w:rsidR="00DB17E3" w:rsidRPr="00646867">
        <w:rPr>
          <w:rFonts w:ascii="Times New Roman" w:hAnsi="Times New Roman" w:cs="Times New Roman"/>
        </w:rPr>
        <w:br/>
      </w:r>
      <w:r w:rsidRPr="00646867">
        <w:rPr>
          <w:rFonts w:ascii="Times New Roman" w:hAnsi="Times New Roman" w:cs="Times New Roman"/>
        </w:rPr>
        <w:t xml:space="preserve">i wykorzystał wszelkie konieczne środki mające na celu ustalenie wynagrodzenia obejmującego całość prac niezbędnych do wykonania zamówienia. </w:t>
      </w:r>
    </w:p>
    <w:p w14:paraId="636CA006" w14:textId="2FBCEF16" w:rsidR="0018745D" w:rsidRPr="00814172" w:rsidRDefault="0035510C" w:rsidP="00814172">
      <w:pPr>
        <w:pStyle w:val="Akapitzlist"/>
        <w:numPr>
          <w:ilvl w:val="1"/>
          <w:numId w:val="7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646867">
        <w:rPr>
          <w:rFonts w:ascii="Times New Roman" w:hAnsi="Times New Roman" w:cs="Times New Roman"/>
        </w:rPr>
        <w:t xml:space="preserve">Cena całkowita podana przez Wykonawcę </w:t>
      </w:r>
      <w:r w:rsidRPr="00855003">
        <w:rPr>
          <w:rFonts w:ascii="Times New Roman" w:hAnsi="Times New Roman" w:cs="Times New Roman"/>
        </w:rPr>
        <w:t xml:space="preserve">w formularzu oferty (Zał. Nr 1 do Zaproszenia) musi być maksymalną całkowitą ceną brutto za wykonanie zamówienia. Tak określona cena służy do porównania ofert. </w:t>
      </w:r>
    </w:p>
    <w:p w14:paraId="4D6D5CCA" w14:textId="2F5177C5" w:rsidR="0018745D" w:rsidRPr="00646867" w:rsidRDefault="001F2C29" w:rsidP="00855003">
      <w:pPr>
        <w:spacing w:line="276" w:lineRule="auto"/>
        <w:ind w:left="1134" w:hanging="850"/>
        <w:jc w:val="both"/>
        <w:rPr>
          <w:sz w:val="22"/>
          <w:szCs w:val="22"/>
        </w:rPr>
      </w:pPr>
      <w:r w:rsidRPr="00646867">
        <w:rPr>
          <w:b/>
          <w:i/>
          <w:sz w:val="22"/>
          <w:szCs w:val="22"/>
        </w:rPr>
        <w:t>Uwaga:</w:t>
      </w:r>
      <w:r w:rsidR="0018745D" w:rsidRPr="00646867">
        <w:rPr>
          <w:sz w:val="22"/>
          <w:szCs w:val="22"/>
        </w:rPr>
        <w:t xml:space="preserve"> </w:t>
      </w:r>
      <w:r w:rsidRPr="00646867">
        <w:rPr>
          <w:sz w:val="22"/>
          <w:szCs w:val="22"/>
        </w:rPr>
        <w:t xml:space="preserve">Wykonawca, składając ofertę, informuje Zamawiającego, czy regulowanie płatności za </w:t>
      </w:r>
      <w:r w:rsidR="0018745D" w:rsidRPr="00646867">
        <w:rPr>
          <w:sz w:val="22"/>
          <w:szCs w:val="22"/>
        </w:rPr>
        <w:t xml:space="preserve">  </w:t>
      </w:r>
      <w:r w:rsidRPr="00646867">
        <w:rPr>
          <w:sz w:val="22"/>
          <w:szCs w:val="22"/>
        </w:rPr>
        <w:t xml:space="preserve">wykonanie </w:t>
      </w:r>
      <w:r w:rsidR="0018745D" w:rsidRPr="00646867">
        <w:rPr>
          <w:sz w:val="22"/>
          <w:szCs w:val="22"/>
        </w:rPr>
        <w:t xml:space="preserve"> </w:t>
      </w:r>
      <w:r w:rsidRPr="00646867">
        <w:rPr>
          <w:sz w:val="22"/>
          <w:szCs w:val="22"/>
        </w:rPr>
        <w:t>przedmiotu</w:t>
      </w:r>
      <w:r w:rsidR="0018745D" w:rsidRPr="00646867">
        <w:rPr>
          <w:sz w:val="22"/>
          <w:szCs w:val="22"/>
        </w:rPr>
        <w:t xml:space="preserve"> </w:t>
      </w:r>
      <w:r w:rsidRPr="00646867">
        <w:rPr>
          <w:sz w:val="22"/>
          <w:szCs w:val="22"/>
        </w:rPr>
        <w:t xml:space="preserve"> zamówienia </w:t>
      </w:r>
      <w:r w:rsidR="0018745D" w:rsidRPr="00646867">
        <w:rPr>
          <w:sz w:val="22"/>
          <w:szCs w:val="22"/>
        </w:rPr>
        <w:t xml:space="preserve"> </w:t>
      </w:r>
      <w:r w:rsidRPr="00646867">
        <w:rPr>
          <w:sz w:val="22"/>
          <w:szCs w:val="22"/>
        </w:rPr>
        <w:t>będzie</w:t>
      </w:r>
      <w:r w:rsidR="0018745D" w:rsidRPr="00646867">
        <w:rPr>
          <w:sz w:val="22"/>
          <w:szCs w:val="22"/>
        </w:rPr>
        <w:t xml:space="preserve"> </w:t>
      </w:r>
      <w:r w:rsidRPr="00646867">
        <w:rPr>
          <w:sz w:val="22"/>
          <w:szCs w:val="22"/>
        </w:rPr>
        <w:t xml:space="preserve"> realizowane </w:t>
      </w:r>
      <w:r w:rsidR="0018745D" w:rsidRPr="00646867">
        <w:rPr>
          <w:sz w:val="22"/>
          <w:szCs w:val="22"/>
        </w:rPr>
        <w:t xml:space="preserve"> </w:t>
      </w:r>
      <w:r w:rsidRPr="00646867">
        <w:rPr>
          <w:sz w:val="22"/>
          <w:szCs w:val="22"/>
        </w:rPr>
        <w:t xml:space="preserve">z </w:t>
      </w:r>
      <w:r w:rsidR="0018745D" w:rsidRPr="00646867">
        <w:rPr>
          <w:sz w:val="22"/>
          <w:szCs w:val="22"/>
        </w:rPr>
        <w:t xml:space="preserve"> </w:t>
      </w:r>
      <w:r w:rsidRPr="00646867">
        <w:rPr>
          <w:sz w:val="22"/>
          <w:szCs w:val="22"/>
        </w:rPr>
        <w:t>wykorzystaniem</w:t>
      </w:r>
      <w:r w:rsidR="0018745D" w:rsidRPr="00646867">
        <w:rPr>
          <w:sz w:val="22"/>
          <w:szCs w:val="22"/>
        </w:rPr>
        <w:t xml:space="preserve"> </w:t>
      </w:r>
      <w:r w:rsidRPr="00646867">
        <w:rPr>
          <w:sz w:val="22"/>
          <w:szCs w:val="22"/>
        </w:rPr>
        <w:t xml:space="preserve"> mechanizmu</w:t>
      </w:r>
    </w:p>
    <w:p w14:paraId="6161122E" w14:textId="39275FF1" w:rsidR="00814172" w:rsidRPr="008B5865" w:rsidRDefault="001F2C29" w:rsidP="00855003">
      <w:pPr>
        <w:spacing w:line="276" w:lineRule="auto"/>
        <w:ind w:left="1134"/>
        <w:jc w:val="both"/>
        <w:rPr>
          <w:i/>
          <w:iCs/>
          <w:sz w:val="22"/>
          <w:szCs w:val="22"/>
        </w:rPr>
      </w:pPr>
      <w:r w:rsidRPr="00646867">
        <w:rPr>
          <w:sz w:val="22"/>
          <w:szCs w:val="22"/>
        </w:rPr>
        <w:t xml:space="preserve"> podzielonej płatności tzw. </w:t>
      </w:r>
      <w:proofErr w:type="spellStart"/>
      <w:r w:rsidRPr="00646867">
        <w:rPr>
          <w:sz w:val="22"/>
          <w:szCs w:val="22"/>
        </w:rPr>
        <w:t>split</w:t>
      </w:r>
      <w:proofErr w:type="spellEnd"/>
      <w:r w:rsidRPr="00646867">
        <w:rPr>
          <w:sz w:val="22"/>
          <w:szCs w:val="22"/>
        </w:rPr>
        <w:t xml:space="preserve"> </w:t>
      </w:r>
      <w:proofErr w:type="spellStart"/>
      <w:r w:rsidRPr="00646867">
        <w:rPr>
          <w:sz w:val="22"/>
          <w:szCs w:val="22"/>
        </w:rPr>
        <w:t>payment</w:t>
      </w:r>
      <w:proofErr w:type="spellEnd"/>
      <w:r w:rsidRPr="00646867">
        <w:rPr>
          <w:sz w:val="22"/>
          <w:szCs w:val="22"/>
        </w:rPr>
        <w:t xml:space="preserve">. – </w:t>
      </w:r>
      <w:r w:rsidRPr="00646867">
        <w:rPr>
          <w:i/>
          <w:iCs/>
          <w:sz w:val="22"/>
          <w:szCs w:val="22"/>
        </w:rPr>
        <w:t>przez złożenie stosownego oświadczenia                       w Formularzu Oferty Wykonawcy (Załącznik nr 1).</w:t>
      </w:r>
    </w:p>
    <w:p w14:paraId="6054C68A" w14:textId="77777777" w:rsidR="0018745D" w:rsidRPr="00646867" w:rsidRDefault="0018745D" w:rsidP="00855003">
      <w:p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</w:p>
    <w:p w14:paraId="52EDCDE2" w14:textId="77777777" w:rsidR="001F2C29" w:rsidRPr="00646867" w:rsidRDefault="001F2C29" w:rsidP="00855003">
      <w:pPr>
        <w:pStyle w:val="NormalnyWeb"/>
        <w:numPr>
          <w:ilvl w:val="0"/>
          <w:numId w:val="7"/>
        </w:numPr>
        <w:suppressAutoHyphens/>
        <w:spacing w:before="0" w:after="0" w:line="276" w:lineRule="auto"/>
        <w:ind w:left="426"/>
        <w:jc w:val="both"/>
        <w:rPr>
          <w:b/>
          <w:sz w:val="22"/>
          <w:szCs w:val="22"/>
        </w:rPr>
      </w:pPr>
      <w:r w:rsidRPr="00646867">
        <w:rPr>
          <w:b/>
          <w:sz w:val="22"/>
          <w:szCs w:val="22"/>
        </w:rPr>
        <w:t>tryb udzielania wyjaśnień dotyczących treści istotnych warunków zamówienia.</w:t>
      </w:r>
    </w:p>
    <w:p w14:paraId="36FEB532" w14:textId="5640895D" w:rsidR="008C43A0" w:rsidRPr="00646867" w:rsidRDefault="008C43A0" w:rsidP="00855003">
      <w:pPr>
        <w:pStyle w:val="NormalnyWeb"/>
        <w:suppressAutoHyphens/>
        <w:spacing w:before="0" w:after="0" w:line="276" w:lineRule="auto"/>
        <w:ind w:left="567"/>
        <w:jc w:val="both"/>
        <w:rPr>
          <w:b/>
          <w:sz w:val="22"/>
          <w:szCs w:val="22"/>
        </w:rPr>
      </w:pPr>
    </w:p>
    <w:p w14:paraId="4A24DD00" w14:textId="54036C68" w:rsidR="00855003" w:rsidRPr="00855003" w:rsidRDefault="001F2C29" w:rsidP="00855003">
      <w:pPr>
        <w:pStyle w:val="NormalnyWeb"/>
        <w:numPr>
          <w:ilvl w:val="1"/>
          <w:numId w:val="7"/>
        </w:numPr>
        <w:tabs>
          <w:tab w:val="left" w:pos="709"/>
        </w:tabs>
        <w:suppressAutoHyphens/>
        <w:spacing w:before="0" w:after="0" w:line="276" w:lineRule="auto"/>
        <w:ind w:left="709" w:hanging="425"/>
        <w:jc w:val="both"/>
        <w:rPr>
          <w:b/>
          <w:sz w:val="22"/>
          <w:szCs w:val="22"/>
        </w:rPr>
      </w:pPr>
      <w:r w:rsidRPr="00646867">
        <w:rPr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14:paraId="42D25CE4" w14:textId="37A8029F" w:rsidR="006E0F8E" w:rsidRPr="00855003" w:rsidRDefault="001F2C29" w:rsidP="00855003">
      <w:pPr>
        <w:pStyle w:val="NormalnyWeb"/>
        <w:numPr>
          <w:ilvl w:val="1"/>
          <w:numId w:val="7"/>
        </w:numPr>
        <w:tabs>
          <w:tab w:val="left" w:pos="709"/>
        </w:tabs>
        <w:suppressAutoHyphens/>
        <w:spacing w:before="0" w:after="0" w:line="276" w:lineRule="auto"/>
        <w:ind w:left="709" w:hanging="425"/>
        <w:jc w:val="both"/>
        <w:rPr>
          <w:b/>
          <w:sz w:val="22"/>
          <w:szCs w:val="22"/>
        </w:rPr>
      </w:pPr>
      <w:r w:rsidRPr="00646867">
        <w:rPr>
          <w:sz w:val="22"/>
          <w:szCs w:val="22"/>
        </w:rPr>
        <w:t>Treść zapytań wraz z wyjaśnieniami Zamawiający zamieszcza na Platformie Zakupowej bez ujawniania źródła zapytania.</w:t>
      </w:r>
    </w:p>
    <w:p w14:paraId="09A3F446" w14:textId="6672A7EA" w:rsidR="001F2C29" w:rsidRPr="00646867" w:rsidRDefault="001F2C29" w:rsidP="00855003">
      <w:pPr>
        <w:pStyle w:val="NormalnyWeb"/>
        <w:numPr>
          <w:ilvl w:val="1"/>
          <w:numId w:val="7"/>
        </w:numPr>
        <w:tabs>
          <w:tab w:val="left" w:pos="709"/>
        </w:tabs>
        <w:suppressAutoHyphens/>
        <w:spacing w:before="0" w:after="0" w:line="276" w:lineRule="auto"/>
        <w:ind w:left="709" w:hanging="425"/>
        <w:jc w:val="both"/>
        <w:rPr>
          <w:b/>
          <w:sz w:val="22"/>
          <w:szCs w:val="22"/>
        </w:rPr>
      </w:pPr>
      <w:r w:rsidRPr="00646867">
        <w:rPr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14:paraId="5CBC3F47" w14:textId="77777777" w:rsidR="00743846" w:rsidRPr="00646867" w:rsidRDefault="00743846" w:rsidP="00855003">
      <w:pPr>
        <w:pStyle w:val="NormalnyWeb"/>
        <w:suppressAutoHyphens/>
        <w:spacing w:before="0" w:after="0" w:line="276" w:lineRule="auto"/>
        <w:jc w:val="both"/>
        <w:rPr>
          <w:b/>
          <w:sz w:val="22"/>
          <w:szCs w:val="22"/>
        </w:rPr>
      </w:pPr>
    </w:p>
    <w:p w14:paraId="7298E8F7" w14:textId="77777777" w:rsidR="001F2C29" w:rsidRPr="00646867" w:rsidRDefault="001F2C29" w:rsidP="00855003">
      <w:pPr>
        <w:pStyle w:val="NormalnyWeb"/>
        <w:numPr>
          <w:ilvl w:val="0"/>
          <w:numId w:val="7"/>
        </w:numPr>
        <w:suppressAutoHyphens/>
        <w:spacing w:before="0" w:line="276" w:lineRule="auto"/>
        <w:ind w:left="426"/>
        <w:jc w:val="both"/>
        <w:rPr>
          <w:b/>
          <w:sz w:val="22"/>
          <w:szCs w:val="22"/>
        </w:rPr>
      </w:pPr>
      <w:r w:rsidRPr="00646867">
        <w:rPr>
          <w:b/>
          <w:sz w:val="22"/>
          <w:szCs w:val="22"/>
        </w:rPr>
        <w:t>termin związania ofertą.</w:t>
      </w:r>
    </w:p>
    <w:p w14:paraId="6F2E4A82" w14:textId="7BE7633E" w:rsidR="001F2C29" w:rsidRPr="00646867" w:rsidRDefault="001F2C29" w:rsidP="00855003">
      <w:pPr>
        <w:pStyle w:val="NormalnyWeb"/>
        <w:suppressAutoHyphens/>
        <w:spacing w:before="0" w:after="0" w:line="276" w:lineRule="auto"/>
        <w:ind w:left="426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Wykonawca pozostaje związany ofertą przez okres 30 dni. Bieg terminu rozpoczyna się  z upływem terminu złożenia oferty.</w:t>
      </w:r>
    </w:p>
    <w:p w14:paraId="4650AD21" w14:textId="77777777" w:rsidR="0035510C" w:rsidRPr="00646867" w:rsidRDefault="0035510C" w:rsidP="00855003">
      <w:pPr>
        <w:pStyle w:val="NormalnyWeb"/>
        <w:suppressAutoHyphens/>
        <w:spacing w:before="0" w:after="0" w:line="276" w:lineRule="auto"/>
        <w:ind w:left="786"/>
        <w:jc w:val="both"/>
        <w:rPr>
          <w:sz w:val="22"/>
          <w:szCs w:val="22"/>
        </w:rPr>
      </w:pPr>
    </w:p>
    <w:p w14:paraId="7254C2AD" w14:textId="77777777" w:rsidR="001F2C29" w:rsidRPr="00646867" w:rsidRDefault="001F2C29" w:rsidP="00855003">
      <w:pPr>
        <w:pStyle w:val="NormalnyWeb"/>
        <w:numPr>
          <w:ilvl w:val="0"/>
          <w:numId w:val="7"/>
        </w:numPr>
        <w:suppressAutoHyphens/>
        <w:spacing w:before="0" w:after="0" w:line="276" w:lineRule="auto"/>
        <w:ind w:left="426"/>
        <w:jc w:val="both"/>
        <w:rPr>
          <w:sz w:val="22"/>
          <w:szCs w:val="22"/>
        </w:rPr>
      </w:pPr>
      <w:r w:rsidRPr="00646867">
        <w:rPr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14:paraId="38BD5B49" w14:textId="77777777" w:rsidR="001F2C29" w:rsidRPr="00646867" w:rsidRDefault="001F2C29" w:rsidP="00855003">
      <w:pPr>
        <w:pStyle w:val="NormalnyWeb"/>
        <w:suppressAutoHyphens/>
        <w:spacing w:before="0" w:after="0" w:line="276" w:lineRule="auto"/>
        <w:ind w:left="426"/>
        <w:jc w:val="both"/>
        <w:rPr>
          <w:sz w:val="22"/>
          <w:szCs w:val="22"/>
        </w:rPr>
      </w:pPr>
    </w:p>
    <w:p w14:paraId="5363E3D9" w14:textId="77777777" w:rsidR="001F2C29" w:rsidRPr="00646867" w:rsidRDefault="001F2C29" w:rsidP="00855003">
      <w:pPr>
        <w:pStyle w:val="NormalnyWeb"/>
        <w:numPr>
          <w:ilvl w:val="1"/>
          <w:numId w:val="7"/>
        </w:numPr>
        <w:suppressAutoHyphens/>
        <w:spacing w:before="0" w:after="0" w:line="276" w:lineRule="auto"/>
        <w:ind w:left="851" w:hanging="567"/>
        <w:jc w:val="both"/>
        <w:rPr>
          <w:sz w:val="22"/>
          <w:szCs w:val="22"/>
        </w:rPr>
      </w:pPr>
      <w:r w:rsidRPr="00646867">
        <w:rPr>
          <w:iCs/>
          <w:sz w:val="22"/>
          <w:szCs w:val="22"/>
        </w:rPr>
        <w:t>Zamawiający podczas oceny ofert kierować się będzie kryterium:</w:t>
      </w:r>
    </w:p>
    <w:p w14:paraId="3A28DDFD" w14:textId="4E5732C5" w:rsidR="001F2C29" w:rsidRDefault="001F2C29" w:rsidP="00855003">
      <w:pPr>
        <w:pStyle w:val="NormalnyWeb"/>
        <w:suppressAutoHyphens/>
        <w:spacing w:before="0" w:after="0" w:line="276" w:lineRule="auto"/>
        <w:ind w:left="709" w:hanging="425"/>
        <w:jc w:val="center"/>
        <w:rPr>
          <w:iCs/>
          <w:sz w:val="22"/>
          <w:szCs w:val="22"/>
        </w:rPr>
      </w:pPr>
      <w:r w:rsidRPr="00646867">
        <w:rPr>
          <w:iCs/>
          <w:sz w:val="22"/>
          <w:szCs w:val="22"/>
        </w:rPr>
        <w:t>Cena - 100%</w:t>
      </w:r>
    </w:p>
    <w:p w14:paraId="024399D2" w14:textId="7670B021" w:rsidR="0008189B" w:rsidRDefault="0008189B" w:rsidP="00855003">
      <w:pPr>
        <w:pStyle w:val="NormalnyWeb"/>
        <w:suppressAutoHyphens/>
        <w:spacing w:before="0" w:after="0" w:line="276" w:lineRule="auto"/>
        <w:ind w:left="709" w:hanging="425"/>
        <w:jc w:val="center"/>
        <w:rPr>
          <w:iCs/>
          <w:sz w:val="22"/>
          <w:szCs w:val="22"/>
        </w:rPr>
      </w:pPr>
    </w:p>
    <w:p w14:paraId="5C21CD96" w14:textId="17D8DE1E" w:rsidR="0008189B" w:rsidRDefault="0008189B" w:rsidP="00855003">
      <w:pPr>
        <w:pStyle w:val="NormalnyWeb"/>
        <w:suppressAutoHyphens/>
        <w:spacing w:before="0" w:after="0" w:line="276" w:lineRule="auto"/>
        <w:ind w:left="709" w:hanging="425"/>
        <w:jc w:val="center"/>
        <w:rPr>
          <w:iCs/>
          <w:sz w:val="22"/>
          <w:szCs w:val="22"/>
        </w:rPr>
      </w:pPr>
    </w:p>
    <w:p w14:paraId="75CDEA94" w14:textId="77AD2D1E" w:rsidR="0008189B" w:rsidRDefault="0008189B" w:rsidP="00855003">
      <w:pPr>
        <w:pStyle w:val="NormalnyWeb"/>
        <w:suppressAutoHyphens/>
        <w:spacing w:before="0" w:after="0" w:line="276" w:lineRule="auto"/>
        <w:ind w:left="709" w:hanging="425"/>
        <w:jc w:val="center"/>
        <w:rPr>
          <w:iCs/>
          <w:sz w:val="22"/>
          <w:szCs w:val="22"/>
        </w:rPr>
      </w:pPr>
    </w:p>
    <w:p w14:paraId="49A8D3C1" w14:textId="6CD076B1" w:rsidR="0008189B" w:rsidRDefault="0008189B" w:rsidP="00855003">
      <w:pPr>
        <w:pStyle w:val="NormalnyWeb"/>
        <w:suppressAutoHyphens/>
        <w:spacing w:before="0" w:after="0" w:line="276" w:lineRule="auto"/>
        <w:ind w:left="709" w:hanging="425"/>
        <w:jc w:val="center"/>
        <w:rPr>
          <w:iCs/>
          <w:sz w:val="22"/>
          <w:szCs w:val="22"/>
        </w:rPr>
      </w:pPr>
    </w:p>
    <w:p w14:paraId="14664D81" w14:textId="33B8023D" w:rsidR="0008189B" w:rsidRDefault="0008189B" w:rsidP="00855003">
      <w:pPr>
        <w:pStyle w:val="NormalnyWeb"/>
        <w:suppressAutoHyphens/>
        <w:spacing w:before="0" w:after="0" w:line="276" w:lineRule="auto"/>
        <w:ind w:left="709" w:hanging="425"/>
        <w:jc w:val="center"/>
        <w:rPr>
          <w:iCs/>
          <w:sz w:val="22"/>
          <w:szCs w:val="22"/>
        </w:rPr>
      </w:pPr>
    </w:p>
    <w:p w14:paraId="353AB6BA" w14:textId="2880CBDF" w:rsidR="0008189B" w:rsidRDefault="0008189B" w:rsidP="00855003">
      <w:pPr>
        <w:pStyle w:val="NormalnyWeb"/>
        <w:suppressAutoHyphens/>
        <w:spacing w:before="0" w:after="0" w:line="276" w:lineRule="auto"/>
        <w:ind w:left="709" w:hanging="425"/>
        <w:jc w:val="center"/>
        <w:rPr>
          <w:iCs/>
          <w:sz w:val="22"/>
          <w:szCs w:val="22"/>
        </w:rPr>
      </w:pPr>
    </w:p>
    <w:p w14:paraId="7019FCBB" w14:textId="77777777" w:rsidR="0008189B" w:rsidRPr="00646867" w:rsidRDefault="0008189B" w:rsidP="00855003">
      <w:pPr>
        <w:pStyle w:val="NormalnyWeb"/>
        <w:suppressAutoHyphens/>
        <w:spacing w:before="0" w:after="0" w:line="276" w:lineRule="auto"/>
        <w:ind w:left="709" w:hanging="425"/>
        <w:jc w:val="center"/>
        <w:rPr>
          <w:sz w:val="22"/>
          <w:szCs w:val="22"/>
        </w:rPr>
      </w:pPr>
    </w:p>
    <w:p w14:paraId="4CD90ACD" w14:textId="6C053F02" w:rsidR="001F2C29" w:rsidRPr="00646867" w:rsidRDefault="001F2C29" w:rsidP="00855003">
      <w:pPr>
        <w:pStyle w:val="NormalnyWeb"/>
        <w:numPr>
          <w:ilvl w:val="1"/>
          <w:numId w:val="7"/>
        </w:numPr>
        <w:spacing w:before="0" w:after="0" w:line="276" w:lineRule="auto"/>
        <w:ind w:left="851" w:hanging="567"/>
        <w:jc w:val="both"/>
        <w:rPr>
          <w:iCs/>
          <w:sz w:val="22"/>
          <w:szCs w:val="22"/>
        </w:rPr>
      </w:pPr>
      <w:r w:rsidRPr="00646867">
        <w:rPr>
          <w:iCs/>
          <w:sz w:val="22"/>
          <w:szCs w:val="22"/>
        </w:rPr>
        <w:t xml:space="preserve">Zamawiający udzieli zamówienia Wykonawcy, którego oferta odpowiadać będzie </w:t>
      </w:r>
      <w:r w:rsidRPr="00646867">
        <w:rPr>
          <w:iCs/>
          <w:sz w:val="22"/>
          <w:szCs w:val="22"/>
        </w:rPr>
        <w:br/>
        <w:t xml:space="preserve">wszystkim wymaganiom określonym w niniejszym Zaproszeniu i zostanie oceniona </w:t>
      </w:r>
      <w:r w:rsidRPr="00646867">
        <w:rPr>
          <w:iCs/>
          <w:sz w:val="22"/>
          <w:szCs w:val="22"/>
        </w:rPr>
        <w:br/>
        <w:t>jako najkorzystniejsza w oparciu o podane wyżej kryteri</w:t>
      </w:r>
      <w:r w:rsidR="008C43A0" w:rsidRPr="00646867">
        <w:rPr>
          <w:iCs/>
          <w:sz w:val="22"/>
          <w:szCs w:val="22"/>
        </w:rPr>
        <w:t>um</w:t>
      </w:r>
      <w:r w:rsidRPr="00646867">
        <w:rPr>
          <w:iCs/>
          <w:sz w:val="22"/>
          <w:szCs w:val="22"/>
        </w:rPr>
        <w:t xml:space="preserve"> oceny ofert. </w:t>
      </w:r>
    </w:p>
    <w:p w14:paraId="3D8036C9" w14:textId="77777777" w:rsidR="001F2C29" w:rsidRPr="00646867" w:rsidRDefault="001F2C29" w:rsidP="00855003">
      <w:pPr>
        <w:pStyle w:val="NormalnyWeb"/>
        <w:numPr>
          <w:ilvl w:val="1"/>
          <w:numId w:val="7"/>
        </w:numPr>
        <w:spacing w:before="0" w:after="0" w:line="276" w:lineRule="auto"/>
        <w:ind w:left="851" w:hanging="567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Zamawiający zastrzega sobie prawo do skontaktowania się z Wykonawcami, w celu uzupełnienia lub doprecyzowania oferty.</w:t>
      </w:r>
    </w:p>
    <w:p w14:paraId="7AC28E77" w14:textId="6BC8E54D" w:rsidR="001F2C29" w:rsidRPr="00646867" w:rsidRDefault="001F2C29" w:rsidP="00855003">
      <w:pPr>
        <w:pStyle w:val="NormalnyWeb"/>
        <w:numPr>
          <w:ilvl w:val="1"/>
          <w:numId w:val="7"/>
        </w:numPr>
        <w:spacing w:before="0" w:after="0" w:line="276" w:lineRule="auto"/>
        <w:ind w:left="851" w:hanging="567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Zamawiający zastrzega sobie możliwość dokonania poprawy omyłek pisarskich</w:t>
      </w:r>
      <w:r w:rsidR="008C43A0" w:rsidRPr="00646867">
        <w:rPr>
          <w:sz w:val="22"/>
          <w:szCs w:val="22"/>
        </w:rPr>
        <w:br/>
      </w:r>
      <w:r w:rsidRPr="00646867">
        <w:rPr>
          <w:sz w:val="22"/>
          <w:szCs w:val="22"/>
        </w:rPr>
        <w:t>i rachunkowych w złożonej przez Wykonawcę ofercie.</w:t>
      </w:r>
    </w:p>
    <w:p w14:paraId="7F46917F" w14:textId="77777777" w:rsidR="008B5865" w:rsidRPr="00646867" w:rsidRDefault="008B5865" w:rsidP="00855003">
      <w:pPr>
        <w:pStyle w:val="NormalnyWeb"/>
        <w:suppressAutoHyphens/>
        <w:spacing w:before="0" w:after="0" w:line="276" w:lineRule="auto"/>
        <w:ind w:left="786"/>
        <w:jc w:val="both"/>
        <w:rPr>
          <w:b/>
          <w:sz w:val="22"/>
          <w:szCs w:val="22"/>
        </w:rPr>
      </w:pPr>
    </w:p>
    <w:p w14:paraId="7D531800" w14:textId="77777777" w:rsidR="001F2C29" w:rsidRPr="00646867" w:rsidRDefault="001F2C29" w:rsidP="00855003">
      <w:pPr>
        <w:pStyle w:val="NormalnyWeb"/>
        <w:numPr>
          <w:ilvl w:val="0"/>
          <w:numId w:val="7"/>
        </w:numPr>
        <w:suppressAutoHyphens/>
        <w:spacing w:before="0" w:after="0" w:line="276" w:lineRule="auto"/>
        <w:ind w:left="426"/>
        <w:jc w:val="both"/>
        <w:rPr>
          <w:b/>
          <w:sz w:val="22"/>
          <w:szCs w:val="22"/>
        </w:rPr>
      </w:pPr>
      <w:r w:rsidRPr="00646867">
        <w:rPr>
          <w:b/>
          <w:sz w:val="22"/>
          <w:szCs w:val="22"/>
        </w:rPr>
        <w:t>informacja o wynikach postępowania.</w:t>
      </w:r>
    </w:p>
    <w:p w14:paraId="77CCB6ED" w14:textId="77777777" w:rsidR="001F2C29" w:rsidRPr="00646867" w:rsidRDefault="001F2C29" w:rsidP="00855003">
      <w:pPr>
        <w:pStyle w:val="NormalnyWeb"/>
        <w:suppressAutoHyphens/>
        <w:spacing w:before="0" w:after="0" w:line="276" w:lineRule="auto"/>
        <w:ind w:left="426"/>
        <w:jc w:val="both"/>
        <w:rPr>
          <w:b/>
          <w:sz w:val="22"/>
          <w:szCs w:val="22"/>
        </w:rPr>
      </w:pPr>
    </w:p>
    <w:p w14:paraId="039296EA" w14:textId="77777777" w:rsidR="001F2C29" w:rsidRPr="00646867" w:rsidRDefault="001F2C29" w:rsidP="00855003">
      <w:pPr>
        <w:pStyle w:val="NormalnyWeb"/>
        <w:numPr>
          <w:ilvl w:val="1"/>
          <w:numId w:val="7"/>
        </w:numPr>
        <w:suppressAutoHyphens/>
        <w:spacing w:before="0" w:after="0" w:line="276" w:lineRule="auto"/>
        <w:ind w:left="851" w:hanging="567"/>
        <w:jc w:val="both"/>
        <w:rPr>
          <w:b/>
          <w:sz w:val="22"/>
          <w:szCs w:val="22"/>
        </w:rPr>
      </w:pPr>
      <w:r w:rsidRPr="00646867">
        <w:rPr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14:paraId="29B44961" w14:textId="77777777" w:rsidR="001F2C29" w:rsidRPr="00646867" w:rsidRDefault="001F2C29" w:rsidP="00855003">
      <w:pPr>
        <w:pStyle w:val="NormalnyWeb"/>
        <w:numPr>
          <w:ilvl w:val="1"/>
          <w:numId w:val="7"/>
        </w:numPr>
        <w:suppressAutoHyphens/>
        <w:spacing w:before="0" w:after="0" w:line="276" w:lineRule="auto"/>
        <w:ind w:left="851" w:hanging="567"/>
        <w:jc w:val="both"/>
        <w:rPr>
          <w:b/>
          <w:sz w:val="22"/>
          <w:szCs w:val="22"/>
        </w:rPr>
      </w:pPr>
      <w:r w:rsidRPr="00646867">
        <w:rPr>
          <w:sz w:val="22"/>
          <w:szCs w:val="22"/>
        </w:rPr>
        <w:t>Zamawiający zastrzega sobie prawo do unieważnienia postępowania jeśli cena najkorzystniejszej oferty przewyższa kwotę jaką Zamawiający może przeznaczyć na sfinansowanie zamówienia.</w:t>
      </w:r>
    </w:p>
    <w:p w14:paraId="046FD4D3" w14:textId="77777777" w:rsidR="001F2C29" w:rsidRPr="00646867" w:rsidRDefault="001F2C29" w:rsidP="00855003">
      <w:pPr>
        <w:pStyle w:val="NormalnyWeb"/>
        <w:numPr>
          <w:ilvl w:val="1"/>
          <w:numId w:val="7"/>
        </w:numPr>
        <w:suppressAutoHyphens/>
        <w:spacing w:before="0" w:after="0" w:line="276" w:lineRule="auto"/>
        <w:ind w:left="851" w:hanging="567"/>
        <w:jc w:val="both"/>
        <w:rPr>
          <w:b/>
          <w:sz w:val="22"/>
          <w:szCs w:val="22"/>
        </w:rPr>
      </w:pPr>
      <w:r w:rsidRPr="00646867">
        <w:rPr>
          <w:sz w:val="22"/>
          <w:szCs w:val="22"/>
        </w:rPr>
        <w:t>Zamawiający zastrzega sobie prawo do unieważnienia postępowania, na każdym jego etapie bez podania przyczyny.</w:t>
      </w:r>
    </w:p>
    <w:p w14:paraId="51445A2C" w14:textId="77777777" w:rsidR="001F2C29" w:rsidRPr="00646867" w:rsidRDefault="001F2C29" w:rsidP="00855003">
      <w:pPr>
        <w:pStyle w:val="NormalnyWeb"/>
        <w:numPr>
          <w:ilvl w:val="1"/>
          <w:numId w:val="7"/>
        </w:numPr>
        <w:suppressAutoHyphens/>
        <w:spacing w:before="0" w:after="0" w:line="276" w:lineRule="auto"/>
        <w:ind w:left="851" w:hanging="567"/>
        <w:jc w:val="both"/>
        <w:rPr>
          <w:b/>
          <w:sz w:val="22"/>
          <w:szCs w:val="22"/>
        </w:rPr>
      </w:pPr>
      <w:r w:rsidRPr="00646867">
        <w:rPr>
          <w:sz w:val="22"/>
          <w:szCs w:val="22"/>
        </w:rPr>
        <w:t>Informację o unieważnieniu postępowania Zamawiający zamieści na Platformie Zakupowej.</w:t>
      </w:r>
    </w:p>
    <w:p w14:paraId="18D54A47" w14:textId="77777777" w:rsidR="00DB17E3" w:rsidRPr="00646867" w:rsidRDefault="00DB17E3" w:rsidP="00855003">
      <w:pPr>
        <w:pStyle w:val="NormalnyWeb"/>
        <w:suppressAutoHyphens/>
        <w:spacing w:before="0" w:after="0" w:line="276" w:lineRule="auto"/>
        <w:ind w:left="786"/>
        <w:jc w:val="both"/>
        <w:rPr>
          <w:sz w:val="22"/>
          <w:szCs w:val="22"/>
        </w:rPr>
      </w:pPr>
    </w:p>
    <w:p w14:paraId="0B189D33" w14:textId="498F4B8D" w:rsidR="001F2C29" w:rsidRPr="00646867" w:rsidRDefault="001F2C29" w:rsidP="00855003">
      <w:pPr>
        <w:pStyle w:val="NormalnyWeb"/>
        <w:numPr>
          <w:ilvl w:val="0"/>
          <w:numId w:val="7"/>
        </w:numPr>
        <w:suppressAutoHyphens/>
        <w:spacing w:before="0" w:after="0" w:line="276" w:lineRule="auto"/>
        <w:ind w:left="426"/>
        <w:jc w:val="both"/>
        <w:rPr>
          <w:sz w:val="22"/>
          <w:szCs w:val="22"/>
        </w:rPr>
      </w:pPr>
      <w:r w:rsidRPr="00646867">
        <w:rPr>
          <w:b/>
          <w:sz w:val="22"/>
          <w:szCs w:val="22"/>
        </w:rPr>
        <w:t>informacje o formalnościach, jakie powinny zostać dopełnione po wyborze oferty w celu zawarcia umowy w sprawie zamówienia publicznego:</w:t>
      </w:r>
      <w:r w:rsidRPr="00646867">
        <w:rPr>
          <w:sz w:val="22"/>
          <w:szCs w:val="22"/>
        </w:rPr>
        <w:t xml:space="preserve"> </w:t>
      </w:r>
    </w:p>
    <w:p w14:paraId="407C4F47" w14:textId="77777777" w:rsidR="00814172" w:rsidRPr="00646867" w:rsidRDefault="00814172" w:rsidP="00855003">
      <w:pPr>
        <w:pStyle w:val="NormalnyWeb"/>
        <w:suppressAutoHyphens/>
        <w:spacing w:before="0" w:after="0" w:line="276" w:lineRule="auto"/>
        <w:ind w:left="426"/>
        <w:jc w:val="both"/>
        <w:rPr>
          <w:sz w:val="22"/>
          <w:szCs w:val="22"/>
        </w:rPr>
      </w:pPr>
    </w:p>
    <w:p w14:paraId="4A535491" w14:textId="77777777" w:rsidR="001F2C29" w:rsidRPr="00646867" w:rsidRDefault="001F2C29" w:rsidP="00855003">
      <w:pPr>
        <w:pStyle w:val="NormalnyWeb"/>
        <w:numPr>
          <w:ilvl w:val="1"/>
          <w:numId w:val="7"/>
        </w:numPr>
        <w:suppressAutoHyphens/>
        <w:spacing w:before="0" w:after="0" w:line="276" w:lineRule="auto"/>
        <w:ind w:left="851" w:hanging="567"/>
        <w:jc w:val="both"/>
        <w:rPr>
          <w:sz w:val="22"/>
          <w:szCs w:val="22"/>
        </w:rPr>
      </w:pPr>
      <w:r w:rsidRPr="00646867">
        <w:rPr>
          <w:sz w:val="22"/>
          <w:szCs w:val="22"/>
        </w:rPr>
        <w:t xml:space="preserve">najpóźniej w dniu podpisania umowy należy przedłożyć następujące dokumenty: </w:t>
      </w:r>
    </w:p>
    <w:p w14:paraId="79E00A80" w14:textId="77777777" w:rsidR="001F2C29" w:rsidRPr="00646867" w:rsidRDefault="001F2C29" w:rsidP="00855003">
      <w:pPr>
        <w:pStyle w:val="NormalnyWeb"/>
        <w:suppressAutoHyphens/>
        <w:spacing w:before="0" w:after="0" w:line="276" w:lineRule="auto"/>
        <w:ind w:left="851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Brak wymagań w tym zakresie.</w:t>
      </w:r>
    </w:p>
    <w:p w14:paraId="638E8587" w14:textId="77777777" w:rsidR="00B337CE" w:rsidRPr="00646867" w:rsidRDefault="00B337CE" w:rsidP="00855003">
      <w:pPr>
        <w:pStyle w:val="NormalnyWeb"/>
        <w:suppressAutoHyphens/>
        <w:spacing w:before="0" w:after="0" w:line="276" w:lineRule="auto"/>
        <w:ind w:left="1146"/>
        <w:jc w:val="both"/>
        <w:rPr>
          <w:sz w:val="22"/>
          <w:szCs w:val="22"/>
        </w:rPr>
      </w:pPr>
    </w:p>
    <w:p w14:paraId="46C52022" w14:textId="62BA1911" w:rsidR="001F2C29" w:rsidRPr="00646867" w:rsidRDefault="001F2C29" w:rsidP="00855003">
      <w:pPr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646867">
        <w:rPr>
          <w:b/>
          <w:sz w:val="22"/>
          <w:szCs w:val="22"/>
        </w:rPr>
        <w:t>wymagania dotyczące zabezpieczenia należytego wykonania umowy, jeżeli Zamawiający żąda wniesienia zabezpieczenia:</w:t>
      </w:r>
      <w:r w:rsidRPr="00646867">
        <w:rPr>
          <w:sz w:val="22"/>
          <w:szCs w:val="22"/>
        </w:rPr>
        <w:t xml:space="preserve"> </w:t>
      </w:r>
    </w:p>
    <w:p w14:paraId="18608210" w14:textId="77777777" w:rsidR="00DB17E3" w:rsidRPr="00646867" w:rsidRDefault="00DB17E3" w:rsidP="00855003">
      <w:pPr>
        <w:suppressAutoHyphens w:val="0"/>
        <w:spacing w:line="276" w:lineRule="auto"/>
        <w:ind w:left="426"/>
        <w:jc w:val="both"/>
        <w:rPr>
          <w:sz w:val="22"/>
          <w:szCs w:val="22"/>
        </w:rPr>
      </w:pPr>
    </w:p>
    <w:p w14:paraId="136E865B" w14:textId="77777777" w:rsidR="001F2C29" w:rsidRPr="00646867" w:rsidRDefault="001F2C29" w:rsidP="00855003">
      <w:pPr>
        <w:spacing w:line="276" w:lineRule="auto"/>
        <w:ind w:left="426"/>
        <w:jc w:val="both"/>
        <w:rPr>
          <w:sz w:val="22"/>
          <w:szCs w:val="22"/>
        </w:rPr>
      </w:pPr>
      <w:r w:rsidRPr="00646867">
        <w:rPr>
          <w:sz w:val="22"/>
          <w:szCs w:val="22"/>
        </w:rPr>
        <w:t>Zamawiający nie wymaga wniesienia zabezpieczenia należytego wykonania umowy.</w:t>
      </w:r>
    </w:p>
    <w:p w14:paraId="122507E9" w14:textId="77777777" w:rsidR="001F2C29" w:rsidRPr="00646867" w:rsidRDefault="001F2C29" w:rsidP="00855003">
      <w:pPr>
        <w:spacing w:line="276" w:lineRule="auto"/>
        <w:ind w:left="709"/>
        <w:jc w:val="both"/>
        <w:rPr>
          <w:sz w:val="22"/>
          <w:szCs w:val="22"/>
        </w:rPr>
      </w:pPr>
    </w:p>
    <w:p w14:paraId="5AD5DE85" w14:textId="496A4DF8" w:rsidR="001F2C29" w:rsidRPr="00646867" w:rsidRDefault="001F2C29" w:rsidP="00855003">
      <w:pPr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646867">
        <w:rPr>
          <w:b/>
          <w:sz w:val="22"/>
          <w:szCs w:val="22"/>
        </w:rPr>
        <w:t>istotne dla stron postanowienia, które zostaną wprowadzone do treści zawieranej umowy                       w sprawie zamówienia publicznego, ogólne warunki umowy albo wzór umowy, jeżeli Zamawiający wymaga od Wykonawcy, aby zawarł z nim umowę w sprawie zamówienia publicznego na takich warunkach:</w:t>
      </w:r>
      <w:r w:rsidRPr="00646867">
        <w:rPr>
          <w:sz w:val="22"/>
          <w:szCs w:val="22"/>
        </w:rPr>
        <w:t xml:space="preserve"> </w:t>
      </w:r>
    </w:p>
    <w:p w14:paraId="0E3DF8BD" w14:textId="77777777" w:rsidR="00DB17E3" w:rsidRPr="00646867" w:rsidRDefault="00DB17E3" w:rsidP="00855003">
      <w:pPr>
        <w:suppressAutoHyphens w:val="0"/>
        <w:spacing w:line="276" w:lineRule="auto"/>
        <w:ind w:left="426"/>
        <w:jc w:val="both"/>
        <w:rPr>
          <w:sz w:val="22"/>
          <w:szCs w:val="22"/>
        </w:rPr>
      </w:pPr>
    </w:p>
    <w:p w14:paraId="59C67366" w14:textId="1B42608F" w:rsidR="001F2C29" w:rsidRDefault="001F2C29" w:rsidP="00855003">
      <w:pPr>
        <w:spacing w:line="276" w:lineRule="auto"/>
        <w:ind w:left="426"/>
        <w:jc w:val="both"/>
        <w:rPr>
          <w:sz w:val="22"/>
          <w:szCs w:val="22"/>
        </w:rPr>
      </w:pPr>
      <w:r w:rsidRPr="00646867">
        <w:rPr>
          <w:sz w:val="22"/>
          <w:szCs w:val="22"/>
        </w:rPr>
        <w:t xml:space="preserve">zawarto w Załączniku nr </w:t>
      </w:r>
      <w:r w:rsidR="00646867" w:rsidRPr="00646867">
        <w:rPr>
          <w:sz w:val="22"/>
          <w:szCs w:val="22"/>
        </w:rPr>
        <w:t>3</w:t>
      </w:r>
      <w:r w:rsidRPr="00646867">
        <w:rPr>
          <w:sz w:val="22"/>
          <w:szCs w:val="22"/>
        </w:rPr>
        <w:t xml:space="preserve"> do Zaproszenia.</w:t>
      </w:r>
    </w:p>
    <w:p w14:paraId="4601C75B" w14:textId="77777777" w:rsidR="00743846" w:rsidRPr="00646867" w:rsidRDefault="00743846" w:rsidP="00855003">
      <w:pPr>
        <w:spacing w:line="276" w:lineRule="auto"/>
        <w:ind w:left="786"/>
        <w:jc w:val="both"/>
        <w:rPr>
          <w:sz w:val="22"/>
          <w:szCs w:val="22"/>
        </w:rPr>
      </w:pPr>
    </w:p>
    <w:p w14:paraId="710D86A0" w14:textId="7A7C35BC" w:rsidR="001F2C29" w:rsidRPr="00646867" w:rsidRDefault="001F2C29" w:rsidP="00855003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646867">
        <w:rPr>
          <w:b/>
          <w:sz w:val="22"/>
          <w:szCs w:val="22"/>
          <w:lang w:eastAsia="en-US"/>
        </w:rPr>
        <w:t>Informacja, czy Zamawiający przewiduje wybór najkorzystniejszej oferty  z możliwością prowadzenia negocjacji.</w:t>
      </w:r>
    </w:p>
    <w:p w14:paraId="0A266DA7" w14:textId="30018028" w:rsidR="00DB17E3" w:rsidRDefault="00DB17E3" w:rsidP="00855003">
      <w:pPr>
        <w:spacing w:line="276" w:lineRule="auto"/>
        <w:ind w:left="426"/>
        <w:jc w:val="both"/>
        <w:rPr>
          <w:sz w:val="22"/>
          <w:szCs w:val="22"/>
        </w:rPr>
      </w:pPr>
    </w:p>
    <w:p w14:paraId="449E3980" w14:textId="0510BB78" w:rsidR="0008189B" w:rsidRDefault="0008189B" w:rsidP="00855003">
      <w:pPr>
        <w:spacing w:line="276" w:lineRule="auto"/>
        <w:ind w:left="426"/>
        <w:jc w:val="both"/>
        <w:rPr>
          <w:sz w:val="22"/>
          <w:szCs w:val="22"/>
        </w:rPr>
      </w:pPr>
    </w:p>
    <w:p w14:paraId="6DF4A782" w14:textId="5DCB19EA" w:rsidR="0008189B" w:rsidRDefault="0008189B" w:rsidP="00855003">
      <w:pPr>
        <w:spacing w:line="276" w:lineRule="auto"/>
        <w:ind w:left="426"/>
        <w:jc w:val="both"/>
        <w:rPr>
          <w:sz w:val="22"/>
          <w:szCs w:val="22"/>
        </w:rPr>
      </w:pPr>
    </w:p>
    <w:p w14:paraId="53AE113B" w14:textId="57D7DB80" w:rsidR="0008189B" w:rsidRDefault="0008189B" w:rsidP="00855003">
      <w:pPr>
        <w:spacing w:line="276" w:lineRule="auto"/>
        <w:ind w:left="426"/>
        <w:jc w:val="both"/>
        <w:rPr>
          <w:sz w:val="22"/>
          <w:szCs w:val="22"/>
        </w:rPr>
      </w:pPr>
    </w:p>
    <w:p w14:paraId="0F0C99E4" w14:textId="717871E1" w:rsidR="0008189B" w:rsidRDefault="0008189B" w:rsidP="00855003">
      <w:pPr>
        <w:spacing w:line="276" w:lineRule="auto"/>
        <w:ind w:left="426"/>
        <w:jc w:val="both"/>
        <w:rPr>
          <w:sz w:val="22"/>
          <w:szCs w:val="22"/>
        </w:rPr>
      </w:pPr>
    </w:p>
    <w:p w14:paraId="34B5AB77" w14:textId="387FCF45" w:rsidR="0008189B" w:rsidRDefault="0008189B" w:rsidP="00855003">
      <w:pPr>
        <w:spacing w:line="276" w:lineRule="auto"/>
        <w:ind w:left="426"/>
        <w:jc w:val="both"/>
        <w:rPr>
          <w:sz w:val="22"/>
          <w:szCs w:val="22"/>
        </w:rPr>
      </w:pPr>
    </w:p>
    <w:p w14:paraId="1A3F5825" w14:textId="0B254143" w:rsidR="0008189B" w:rsidRDefault="0008189B" w:rsidP="00855003">
      <w:pPr>
        <w:spacing w:line="276" w:lineRule="auto"/>
        <w:ind w:left="426"/>
        <w:jc w:val="both"/>
        <w:rPr>
          <w:sz w:val="22"/>
          <w:szCs w:val="22"/>
        </w:rPr>
      </w:pPr>
    </w:p>
    <w:p w14:paraId="2F455533" w14:textId="11E23F4D" w:rsidR="0008189B" w:rsidRDefault="0008189B" w:rsidP="00855003">
      <w:pPr>
        <w:spacing w:line="276" w:lineRule="auto"/>
        <w:ind w:left="426"/>
        <w:jc w:val="both"/>
        <w:rPr>
          <w:sz w:val="22"/>
          <w:szCs w:val="22"/>
        </w:rPr>
      </w:pPr>
    </w:p>
    <w:p w14:paraId="2FA3222C" w14:textId="77777777" w:rsidR="0008189B" w:rsidRPr="00646867" w:rsidRDefault="0008189B" w:rsidP="00855003">
      <w:pPr>
        <w:spacing w:line="276" w:lineRule="auto"/>
        <w:ind w:left="426"/>
        <w:jc w:val="both"/>
        <w:rPr>
          <w:sz w:val="22"/>
          <w:szCs w:val="22"/>
        </w:rPr>
      </w:pPr>
    </w:p>
    <w:p w14:paraId="2AA13956" w14:textId="3BF7DE66" w:rsidR="001F2C29" w:rsidRPr="00646867" w:rsidRDefault="001F2C29" w:rsidP="00AE61F6">
      <w:pPr>
        <w:spacing w:line="276" w:lineRule="auto"/>
        <w:ind w:left="503"/>
        <w:jc w:val="both"/>
        <w:rPr>
          <w:sz w:val="22"/>
          <w:szCs w:val="22"/>
          <w:lang w:eastAsia="en-US"/>
        </w:rPr>
      </w:pPr>
      <w:r w:rsidRPr="00646867">
        <w:rPr>
          <w:sz w:val="22"/>
          <w:szCs w:val="22"/>
          <w:lang w:eastAsia="en-US"/>
        </w:rPr>
        <w:t xml:space="preserve">Zamawiający nie </w:t>
      </w:r>
      <w:r w:rsidRPr="00646867">
        <w:rPr>
          <w:bCs/>
          <w:sz w:val="22"/>
          <w:szCs w:val="22"/>
          <w:lang w:eastAsia="en-US"/>
        </w:rPr>
        <w:t>przewiduje wyboru oferty najkorzystniejszej z możliwością prowadzenia negocjacji</w:t>
      </w:r>
      <w:r w:rsidRPr="00646867">
        <w:rPr>
          <w:sz w:val="22"/>
          <w:szCs w:val="22"/>
          <w:lang w:eastAsia="en-US"/>
        </w:rPr>
        <w:t xml:space="preserve">.  </w:t>
      </w:r>
    </w:p>
    <w:p w14:paraId="06215B3B" w14:textId="77777777" w:rsidR="001F2C29" w:rsidRPr="00646867" w:rsidRDefault="001F2C29" w:rsidP="00855003">
      <w:pPr>
        <w:spacing w:line="276" w:lineRule="auto"/>
        <w:jc w:val="both"/>
        <w:rPr>
          <w:sz w:val="22"/>
          <w:szCs w:val="22"/>
        </w:rPr>
      </w:pPr>
    </w:p>
    <w:p w14:paraId="48B5A8BF" w14:textId="77777777" w:rsidR="001F2C29" w:rsidRPr="00646867" w:rsidRDefault="001F2C29" w:rsidP="00855003">
      <w:pPr>
        <w:pStyle w:val="NormalnyWeb"/>
        <w:spacing w:before="0" w:after="0" w:line="276" w:lineRule="auto"/>
        <w:rPr>
          <w:sz w:val="22"/>
          <w:szCs w:val="22"/>
        </w:rPr>
      </w:pPr>
      <w:r w:rsidRPr="00646867">
        <w:rPr>
          <w:b/>
          <w:iCs/>
          <w:sz w:val="22"/>
          <w:szCs w:val="22"/>
        </w:rPr>
        <w:t xml:space="preserve">Wykaz załączników: </w:t>
      </w:r>
    </w:p>
    <w:p w14:paraId="2A080E87" w14:textId="77777777" w:rsidR="001F2C29" w:rsidRPr="00646867" w:rsidRDefault="001F2C29" w:rsidP="00855003">
      <w:pPr>
        <w:pStyle w:val="NormalnyWeb1"/>
        <w:numPr>
          <w:ilvl w:val="0"/>
          <w:numId w:val="2"/>
        </w:numPr>
        <w:tabs>
          <w:tab w:val="left" w:pos="644"/>
          <w:tab w:val="left" w:pos="709"/>
        </w:tabs>
        <w:suppressAutoHyphens/>
        <w:spacing w:before="0" w:after="0" w:line="276" w:lineRule="auto"/>
        <w:ind w:left="720" w:hanging="436"/>
        <w:rPr>
          <w:iCs/>
          <w:sz w:val="22"/>
          <w:szCs w:val="22"/>
        </w:rPr>
      </w:pPr>
    </w:p>
    <w:p w14:paraId="37321D5A" w14:textId="448ABDD7" w:rsidR="0035510C" w:rsidRPr="00646867" w:rsidRDefault="0035510C" w:rsidP="00855003">
      <w:pPr>
        <w:pStyle w:val="NormalnyWeb2"/>
        <w:numPr>
          <w:ilvl w:val="0"/>
          <w:numId w:val="2"/>
        </w:numPr>
        <w:tabs>
          <w:tab w:val="left" w:pos="644"/>
          <w:tab w:val="left" w:pos="709"/>
        </w:tabs>
        <w:suppressAutoHyphens/>
        <w:spacing w:before="0" w:after="0" w:line="276" w:lineRule="auto"/>
        <w:ind w:left="720" w:hanging="436"/>
        <w:rPr>
          <w:sz w:val="22"/>
          <w:szCs w:val="22"/>
        </w:rPr>
      </w:pPr>
      <w:r w:rsidRPr="00646867">
        <w:rPr>
          <w:iCs/>
          <w:sz w:val="22"/>
          <w:szCs w:val="22"/>
        </w:rPr>
        <w:t>1.Wzór Formularza Oferty - Załącznik nr 1</w:t>
      </w:r>
    </w:p>
    <w:p w14:paraId="189CC550" w14:textId="3B6F1FF2" w:rsidR="0035510C" w:rsidRPr="00646867" w:rsidRDefault="0035510C" w:rsidP="00855003">
      <w:pPr>
        <w:pStyle w:val="NormalnyWeb2"/>
        <w:numPr>
          <w:ilvl w:val="0"/>
          <w:numId w:val="2"/>
        </w:numPr>
        <w:tabs>
          <w:tab w:val="left" w:pos="644"/>
          <w:tab w:val="left" w:pos="709"/>
        </w:tabs>
        <w:suppressAutoHyphens/>
        <w:spacing w:before="0" w:after="0" w:line="276" w:lineRule="auto"/>
        <w:ind w:left="720" w:hanging="436"/>
        <w:rPr>
          <w:rStyle w:val="Domylnaczcionkaakapitu1"/>
          <w:sz w:val="22"/>
          <w:szCs w:val="22"/>
        </w:rPr>
      </w:pPr>
      <w:r w:rsidRPr="00646867">
        <w:rPr>
          <w:rStyle w:val="Domylnaczcionkaakapitu1"/>
          <w:sz w:val="22"/>
          <w:szCs w:val="22"/>
        </w:rPr>
        <w:t>2. Kosztorysy ofertowe – Załączniki nr 1A.1-1A.</w:t>
      </w:r>
      <w:r w:rsidR="002E1639">
        <w:rPr>
          <w:rStyle w:val="Domylnaczcionkaakapitu1"/>
          <w:sz w:val="22"/>
          <w:szCs w:val="22"/>
        </w:rPr>
        <w:t>5</w:t>
      </w:r>
    </w:p>
    <w:p w14:paraId="12221E72" w14:textId="1CCA8E45" w:rsidR="001F2C29" w:rsidRPr="008B5865" w:rsidRDefault="0035510C" w:rsidP="008B5865">
      <w:pPr>
        <w:pStyle w:val="NormalnyWeb2"/>
        <w:numPr>
          <w:ilvl w:val="0"/>
          <w:numId w:val="2"/>
        </w:numPr>
        <w:tabs>
          <w:tab w:val="left" w:pos="644"/>
          <w:tab w:val="left" w:pos="709"/>
        </w:tabs>
        <w:suppressAutoHyphens/>
        <w:spacing w:before="0" w:after="0" w:line="276" w:lineRule="auto"/>
        <w:ind w:left="720" w:hanging="436"/>
        <w:rPr>
          <w:sz w:val="22"/>
          <w:szCs w:val="22"/>
        </w:rPr>
      </w:pPr>
      <w:r w:rsidRPr="00646867">
        <w:rPr>
          <w:rStyle w:val="Domylnaczcionkaakapitu1"/>
          <w:sz w:val="22"/>
          <w:szCs w:val="22"/>
        </w:rPr>
        <w:t>3. Opis przedmiotu zamówienia – Załącznik nr 2</w:t>
      </w:r>
      <w:r w:rsidR="00814172">
        <w:rPr>
          <w:rStyle w:val="Domylnaczcionkaakapitu1"/>
          <w:sz w:val="22"/>
          <w:szCs w:val="22"/>
        </w:rPr>
        <w:t>.1 – 2.</w:t>
      </w:r>
      <w:r w:rsidR="002E1639">
        <w:rPr>
          <w:rStyle w:val="Domylnaczcionkaakapitu1"/>
          <w:sz w:val="22"/>
          <w:szCs w:val="22"/>
        </w:rPr>
        <w:t>5</w:t>
      </w:r>
    </w:p>
    <w:p w14:paraId="5ACCE703" w14:textId="334F6965" w:rsidR="007224C1" w:rsidRPr="00AE61F6" w:rsidRDefault="008B5865" w:rsidP="00855003">
      <w:pPr>
        <w:pStyle w:val="NormalnyWeb2"/>
        <w:numPr>
          <w:ilvl w:val="0"/>
          <w:numId w:val="2"/>
        </w:numPr>
        <w:tabs>
          <w:tab w:val="left" w:pos="644"/>
          <w:tab w:val="left" w:pos="709"/>
        </w:tabs>
        <w:suppressAutoHyphens/>
        <w:spacing w:before="0" w:after="0" w:line="276" w:lineRule="auto"/>
        <w:ind w:left="720" w:hanging="436"/>
        <w:rPr>
          <w:sz w:val="22"/>
          <w:szCs w:val="22"/>
        </w:rPr>
      </w:pPr>
      <w:r>
        <w:rPr>
          <w:iCs/>
          <w:sz w:val="22"/>
          <w:szCs w:val="22"/>
        </w:rPr>
        <w:t>4</w:t>
      </w:r>
      <w:r w:rsidR="007224C1">
        <w:rPr>
          <w:iCs/>
          <w:sz w:val="22"/>
          <w:szCs w:val="22"/>
        </w:rPr>
        <w:t xml:space="preserve">. </w:t>
      </w:r>
      <w:r w:rsidR="007224C1" w:rsidRPr="00646867">
        <w:rPr>
          <w:iCs/>
          <w:sz w:val="22"/>
          <w:szCs w:val="22"/>
        </w:rPr>
        <w:t xml:space="preserve">Projekt umowy – Załącznik nr </w:t>
      </w:r>
      <w:r>
        <w:rPr>
          <w:iCs/>
          <w:sz w:val="22"/>
          <w:szCs w:val="22"/>
        </w:rPr>
        <w:t>3</w:t>
      </w:r>
    </w:p>
    <w:p w14:paraId="41F6C73E" w14:textId="77777777" w:rsidR="001F2C29" w:rsidRPr="00646867" w:rsidRDefault="001F2C29" w:rsidP="00855003">
      <w:pPr>
        <w:pStyle w:val="NormalnyWeb1"/>
        <w:tabs>
          <w:tab w:val="left" w:pos="709"/>
        </w:tabs>
        <w:suppressAutoHyphens/>
        <w:spacing w:before="0" w:after="0" w:line="276" w:lineRule="auto"/>
        <w:rPr>
          <w:iCs/>
          <w:sz w:val="22"/>
          <w:szCs w:val="22"/>
        </w:rPr>
      </w:pPr>
    </w:p>
    <w:p w14:paraId="33466878" w14:textId="77777777" w:rsidR="001F2C29" w:rsidRPr="00646867" w:rsidRDefault="001F2C29" w:rsidP="00855003">
      <w:pPr>
        <w:spacing w:line="276" w:lineRule="auto"/>
        <w:ind w:left="2832" w:firstLine="708"/>
        <w:rPr>
          <w:sz w:val="22"/>
          <w:szCs w:val="22"/>
        </w:rPr>
      </w:pPr>
      <w:r w:rsidRPr="00646867">
        <w:rPr>
          <w:sz w:val="22"/>
          <w:szCs w:val="22"/>
        </w:rPr>
        <w:t>………………………........................................................</w:t>
      </w:r>
    </w:p>
    <w:p w14:paraId="0A7F416D" w14:textId="71761D26" w:rsidR="00F67DB1" w:rsidRPr="00646867" w:rsidRDefault="001F2C29" w:rsidP="00855003">
      <w:pPr>
        <w:spacing w:line="276" w:lineRule="auto"/>
        <w:rPr>
          <w:sz w:val="22"/>
          <w:szCs w:val="22"/>
        </w:rPr>
      </w:pPr>
      <w:r w:rsidRPr="00646867">
        <w:rPr>
          <w:sz w:val="22"/>
          <w:szCs w:val="22"/>
        </w:rPr>
        <w:tab/>
      </w:r>
      <w:r w:rsidRPr="00646867">
        <w:rPr>
          <w:i/>
          <w:iCs/>
          <w:sz w:val="22"/>
          <w:szCs w:val="22"/>
        </w:rPr>
        <w:t xml:space="preserve">                  </w:t>
      </w:r>
      <w:r w:rsidRPr="00646867">
        <w:rPr>
          <w:i/>
          <w:iCs/>
          <w:sz w:val="22"/>
          <w:szCs w:val="22"/>
        </w:rPr>
        <w:tab/>
      </w:r>
      <w:r w:rsidRPr="00646867">
        <w:rPr>
          <w:i/>
          <w:iCs/>
          <w:sz w:val="22"/>
          <w:szCs w:val="22"/>
        </w:rPr>
        <w:tab/>
      </w:r>
      <w:r w:rsidRPr="00646867">
        <w:rPr>
          <w:i/>
          <w:iCs/>
          <w:sz w:val="22"/>
          <w:szCs w:val="22"/>
        </w:rPr>
        <w:tab/>
      </w:r>
      <w:r w:rsidRPr="00646867">
        <w:rPr>
          <w:i/>
          <w:iCs/>
          <w:sz w:val="22"/>
          <w:szCs w:val="22"/>
        </w:rPr>
        <w:tab/>
        <w:t xml:space="preserve">          (podpis Kierownika Zamawiającego)</w:t>
      </w:r>
    </w:p>
    <w:sectPr w:rsidR="00F67DB1" w:rsidRPr="00646867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366F" w14:textId="77777777" w:rsidR="009C5175" w:rsidRDefault="009C5175" w:rsidP="00F67DB1">
      <w:r>
        <w:separator/>
      </w:r>
    </w:p>
  </w:endnote>
  <w:endnote w:type="continuationSeparator" w:id="0">
    <w:p w14:paraId="1DF36043" w14:textId="77777777" w:rsidR="009C5175" w:rsidRDefault="009C5175" w:rsidP="00F6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AB93" w14:textId="77777777" w:rsidR="009C5175" w:rsidRDefault="009C5175" w:rsidP="00F67DB1">
      <w:r>
        <w:separator/>
      </w:r>
    </w:p>
  </w:footnote>
  <w:footnote w:type="continuationSeparator" w:id="0">
    <w:p w14:paraId="1EEE934A" w14:textId="77777777" w:rsidR="009C5175" w:rsidRDefault="009C5175" w:rsidP="00F6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752B" w14:textId="329E801E" w:rsidR="00F67DB1" w:rsidRDefault="009C5175">
    <w:pPr>
      <w:pStyle w:val="Nagwek"/>
    </w:pPr>
    <w:r>
      <w:rPr>
        <w:noProof/>
      </w:rPr>
      <w:pict w14:anchorId="05A5D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714376" o:spid="_x0000_s1026" type="#_x0000_t75" style="position:absolute;margin-left:0;margin-top:0;width:576.3pt;height:853.1pt;z-index:-251657216;mso-position-horizontal:center;mso-position-horizontal-relative:margin;mso-position-vertical:center;mso-position-vertical-relative:margin" o:allowincell="f">
          <v:imagedata r:id="rId1" o:title="MOSiR_papier_firmowy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34BD" w14:textId="46395F2D" w:rsidR="00F67DB1" w:rsidRDefault="009C5175">
    <w:pPr>
      <w:pStyle w:val="Nagwek"/>
    </w:pPr>
    <w:r>
      <w:rPr>
        <w:noProof/>
      </w:rPr>
      <w:pict w14:anchorId="22052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714377" o:spid="_x0000_s1027" type="#_x0000_t75" style="position:absolute;margin-left:-63.6pt;margin-top:-68.95pt;width:576.3pt;height:853.1pt;z-index:-251656192;mso-position-horizontal-relative:margin;mso-position-vertical-relative:margin" o:allowincell="f">
          <v:imagedata r:id="rId1" o:title="MOSiR_papier_firmowy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AF88" w14:textId="19B59EBC" w:rsidR="00F67DB1" w:rsidRDefault="009C5175">
    <w:pPr>
      <w:pStyle w:val="Nagwek"/>
    </w:pPr>
    <w:r>
      <w:rPr>
        <w:noProof/>
      </w:rPr>
      <w:pict w14:anchorId="67974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714375" o:spid="_x0000_s1025" type="#_x0000_t75" style="position:absolute;margin-left:0;margin-top:0;width:576.3pt;height:853.1pt;z-index:-251658240;mso-position-horizontal:center;mso-position-horizontal-relative:margin;mso-position-vertical:center;mso-position-vertical-relative:margin" o:allowincell="f">
          <v:imagedata r:id="rId1" o:title="MOSiR_papier_firmowy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  <w:rPr>
        <w:rFonts w:hint="default"/>
        <w:b/>
        <w:iCs/>
        <w:sz w:val="22"/>
        <w:szCs w:val="22"/>
      </w:rPr>
    </w:lvl>
  </w:abstractNum>
  <w:abstractNum w:abstractNumId="3" w15:restartNumberingAfterBreak="0">
    <w:nsid w:val="00000007"/>
    <w:multiLevelType w:val="singleLevel"/>
    <w:tmpl w:val="C7721AFC"/>
    <w:lvl w:ilvl="0">
      <w:start w:val="1"/>
      <w:numFmt w:val="lowerLetter"/>
      <w:lvlText w:val="%1)"/>
      <w:lvlJc w:val="left"/>
      <w:pPr>
        <w:ind w:left="1506" w:hanging="360"/>
      </w:pPr>
      <w:rPr>
        <w:b w:val="0"/>
        <w:bCs/>
        <w:iCs/>
        <w:sz w:val="22"/>
        <w:szCs w:val="22"/>
      </w:rPr>
    </w:lvl>
  </w:abstractNum>
  <w:abstractNum w:abstractNumId="4" w15:restartNumberingAfterBreak="0">
    <w:nsid w:val="0B1858FD"/>
    <w:multiLevelType w:val="hybridMultilevel"/>
    <w:tmpl w:val="97E8213E"/>
    <w:lvl w:ilvl="0" w:tplc="9DB260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26650F6"/>
    <w:multiLevelType w:val="multilevel"/>
    <w:tmpl w:val="EEF4B6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966219"/>
    <w:multiLevelType w:val="hybridMultilevel"/>
    <w:tmpl w:val="460A771E"/>
    <w:lvl w:ilvl="0" w:tplc="38A46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D55C4"/>
    <w:multiLevelType w:val="hybridMultilevel"/>
    <w:tmpl w:val="54CC7A3A"/>
    <w:lvl w:ilvl="0" w:tplc="63C27C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3F7B"/>
    <w:multiLevelType w:val="hybridMultilevel"/>
    <w:tmpl w:val="0046BA0A"/>
    <w:lvl w:ilvl="0" w:tplc="82101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56CFB"/>
    <w:multiLevelType w:val="multilevel"/>
    <w:tmpl w:val="993E5CFA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1" w15:restartNumberingAfterBreak="0">
    <w:nsid w:val="4CEC378A"/>
    <w:multiLevelType w:val="multilevel"/>
    <w:tmpl w:val="57CA78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trike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2" w15:restartNumberingAfterBreak="0">
    <w:nsid w:val="4E4B6130"/>
    <w:multiLevelType w:val="multilevel"/>
    <w:tmpl w:val="DCF2C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3" w15:restartNumberingAfterBreak="0">
    <w:nsid w:val="4F506CC8"/>
    <w:multiLevelType w:val="hybridMultilevel"/>
    <w:tmpl w:val="CF242200"/>
    <w:lvl w:ilvl="0" w:tplc="2946D23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DC6EC8"/>
    <w:multiLevelType w:val="multilevel"/>
    <w:tmpl w:val="A0B266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15" w15:restartNumberingAfterBreak="0">
    <w:nsid w:val="55AC7B9E"/>
    <w:multiLevelType w:val="hybridMultilevel"/>
    <w:tmpl w:val="2AD0D67E"/>
    <w:lvl w:ilvl="0" w:tplc="1DE0A0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 w15:restartNumberingAfterBreak="0">
    <w:nsid w:val="61943940"/>
    <w:multiLevelType w:val="multilevel"/>
    <w:tmpl w:val="1E0C19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17" w15:restartNumberingAfterBreak="0">
    <w:nsid w:val="67015451"/>
    <w:multiLevelType w:val="hybridMultilevel"/>
    <w:tmpl w:val="AA10B2A4"/>
    <w:lvl w:ilvl="0" w:tplc="AD0E66C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8012B50"/>
    <w:multiLevelType w:val="multilevel"/>
    <w:tmpl w:val="91BEA8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9D13928"/>
    <w:multiLevelType w:val="hybridMultilevel"/>
    <w:tmpl w:val="D3FE5F80"/>
    <w:lvl w:ilvl="0" w:tplc="13AADF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37973"/>
    <w:multiLevelType w:val="hybridMultilevel"/>
    <w:tmpl w:val="F17A738A"/>
    <w:lvl w:ilvl="0" w:tplc="DFAECE8A">
      <w:start w:val="1"/>
      <w:numFmt w:val="lowerLetter"/>
      <w:lvlText w:val="%1)"/>
      <w:lvlJc w:val="left"/>
      <w:pPr>
        <w:ind w:left="13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72836C0E"/>
    <w:multiLevelType w:val="hybridMultilevel"/>
    <w:tmpl w:val="6CA0ABA8"/>
    <w:lvl w:ilvl="0" w:tplc="0360CC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6"/>
  </w:num>
  <w:num w:numId="11">
    <w:abstractNumId w:val="19"/>
  </w:num>
  <w:num w:numId="12">
    <w:abstractNumId w:val="21"/>
  </w:num>
  <w:num w:numId="13">
    <w:abstractNumId w:val="2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4"/>
  </w:num>
  <w:num w:numId="19">
    <w:abstractNumId w:val="20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1"/>
    <w:rsid w:val="00032329"/>
    <w:rsid w:val="000403C7"/>
    <w:rsid w:val="00045D41"/>
    <w:rsid w:val="00064956"/>
    <w:rsid w:val="000769BD"/>
    <w:rsid w:val="000811E9"/>
    <w:rsid w:val="0008189B"/>
    <w:rsid w:val="00094AF0"/>
    <w:rsid w:val="000A6A50"/>
    <w:rsid w:val="000D120D"/>
    <w:rsid w:val="0018096B"/>
    <w:rsid w:val="0018745D"/>
    <w:rsid w:val="001B2AAA"/>
    <w:rsid w:val="001F2C29"/>
    <w:rsid w:val="002552A9"/>
    <w:rsid w:val="00256DE9"/>
    <w:rsid w:val="002E1639"/>
    <w:rsid w:val="002E247B"/>
    <w:rsid w:val="00303CBA"/>
    <w:rsid w:val="003142C1"/>
    <w:rsid w:val="003445AD"/>
    <w:rsid w:val="00351A3B"/>
    <w:rsid w:val="0035510C"/>
    <w:rsid w:val="003C1AD5"/>
    <w:rsid w:val="003E115A"/>
    <w:rsid w:val="003E4002"/>
    <w:rsid w:val="00401A4D"/>
    <w:rsid w:val="00462097"/>
    <w:rsid w:val="004902EE"/>
    <w:rsid w:val="00494CB7"/>
    <w:rsid w:val="004B46BB"/>
    <w:rsid w:val="004E0749"/>
    <w:rsid w:val="005C2B13"/>
    <w:rsid w:val="005D6823"/>
    <w:rsid w:val="005E3A92"/>
    <w:rsid w:val="006018C5"/>
    <w:rsid w:val="00633F54"/>
    <w:rsid w:val="00646867"/>
    <w:rsid w:val="006A4216"/>
    <w:rsid w:val="006C3CB7"/>
    <w:rsid w:val="006E0F8E"/>
    <w:rsid w:val="0070226D"/>
    <w:rsid w:val="00703FE5"/>
    <w:rsid w:val="007224C1"/>
    <w:rsid w:val="007428A2"/>
    <w:rsid w:val="00743846"/>
    <w:rsid w:val="007544C6"/>
    <w:rsid w:val="00772B8F"/>
    <w:rsid w:val="007D5A48"/>
    <w:rsid w:val="007E541B"/>
    <w:rsid w:val="00814172"/>
    <w:rsid w:val="00855003"/>
    <w:rsid w:val="008965DB"/>
    <w:rsid w:val="008A1F67"/>
    <w:rsid w:val="008B10CB"/>
    <w:rsid w:val="008B5865"/>
    <w:rsid w:val="008B7702"/>
    <w:rsid w:val="008C43A0"/>
    <w:rsid w:val="008F393B"/>
    <w:rsid w:val="00927A11"/>
    <w:rsid w:val="0093403D"/>
    <w:rsid w:val="009C5175"/>
    <w:rsid w:val="009D7CB0"/>
    <w:rsid w:val="009E10D2"/>
    <w:rsid w:val="00A628F4"/>
    <w:rsid w:val="00A7399A"/>
    <w:rsid w:val="00AC389F"/>
    <w:rsid w:val="00AE61F6"/>
    <w:rsid w:val="00B049FF"/>
    <w:rsid w:val="00B337CE"/>
    <w:rsid w:val="00B43883"/>
    <w:rsid w:val="00BF066B"/>
    <w:rsid w:val="00C364C3"/>
    <w:rsid w:val="00C52261"/>
    <w:rsid w:val="00CA7379"/>
    <w:rsid w:val="00CE19AD"/>
    <w:rsid w:val="00D327A2"/>
    <w:rsid w:val="00DA53E4"/>
    <w:rsid w:val="00DB17E3"/>
    <w:rsid w:val="00DB7AF3"/>
    <w:rsid w:val="00DC4026"/>
    <w:rsid w:val="00E03982"/>
    <w:rsid w:val="00E22499"/>
    <w:rsid w:val="00E33F33"/>
    <w:rsid w:val="00E45E63"/>
    <w:rsid w:val="00E75476"/>
    <w:rsid w:val="00E85D8E"/>
    <w:rsid w:val="00E86401"/>
    <w:rsid w:val="00EB2519"/>
    <w:rsid w:val="00EB5B62"/>
    <w:rsid w:val="00F04499"/>
    <w:rsid w:val="00F32860"/>
    <w:rsid w:val="00F530F6"/>
    <w:rsid w:val="00F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38C81"/>
  <w15:chartTrackingRefBased/>
  <w15:docId w15:val="{5E900F81-726A-4E4F-9544-48B1285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F2C2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7DB1"/>
  </w:style>
  <w:style w:type="paragraph" w:styleId="Stopka">
    <w:name w:val="footer"/>
    <w:basedOn w:val="Normalny"/>
    <w:link w:val="StopkaZnak"/>
    <w:uiPriority w:val="99"/>
    <w:unhideWhenUsed/>
    <w:rsid w:val="00F67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DB1"/>
  </w:style>
  <w:style w:type="character" w:customStyle="1" w:styleId="Nagwek1Znak">
    <w:name w:val="Nagłówek 1 Znak"/>
    <w:basedOn w:val="Domylnaczcionkaakapitu"/>
    <w:link w:val="Nagwek1"/>
    <w:rsid w:val="001F2C29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Domylnaczcionkaakapitu1">
    <w:name w:val="Domyślna czcionka akapitu1"/>
    <w:rsid w:val="001F2C29"/>
  </w:style>
  <w:style w:type="character" w:styleId="Hipercze">
    <w:name w:val="Hyperlink"/>
    <w:rsid w:val="001F2C29"/>
    <w:rPr>
      <w:color w:val="0000FF"/>
      <w:u w:val="single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F2C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1F2C29"/>
    <w:pPr>
      <w:suppressAutoHyphens w:val="0"/>
      <w:spacing w:before="280" w:after="119"/>
    </w:pPr>
  </w:style>
  <w:style w:type="paragraph" w:customStyle="1" w:styleId="Normalny1">
    <w:name w:val="Normalny1"/>
    <w:rsid w:val="001F2C29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1F2C29"/>
    <w:pPr>
      <w:suppressAutoHyphens w:val="0"/>
      <w:spacing w:before="100" w:after="100" w:line="100" w:lineRule="atLeast"/>
    </w:pPr>
  </w:style>
  <w:style w:type="paragraph" w:customStyle="1" w:styleId="Tekstpodstawowywcity21">
    <w:name w:val="Tekst podstawowy wcięty 21"/>
    <w:basedOn w:val="Normalny"/>
    <w:rsid w:val="001F2C29"/>
    <w:pPr>
      <w:widowControl w:val="0"/>
      <w:ind w:left="360"/>
      <w:jc w:val="both"/>
    </w:pPr>
    <w:rPr>
      <w:kern w:val="2"/>
      <w:lang w:bidi="hi-IN"/>
    </w:rPr>
  </w:style>
  <w:style w:type="paragraph" w:customStyle="1" w:styleId="Akapitzlist1">
    <w:name w:val="Akapit z listą1"/>
    <w:basedOn w:val="Normalny"/>
    <w:rsid w:val="001F2C29"/>
    <w:pPr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nhideWhenUsed/>
    <w:rsid w:val="00E22499"/>
    <w:pPr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24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45D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5E3A92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5C2B13"/>
    <w:rPr>
      <w:rFonts w:ascii="Calibri" w:eastAsia="Times New Roman" w:hAnsi="Calibri" w:cs="Calibri"/>
      <w:lang w:eastAsia="zh-CN"/>
    </w:rPr>
  </w:style>
  <w:style w:type="paragraph" w:customStyle="1" w:styleId="Akapitzlist4">
    <w:name w:val="Akapit z listą4"/>
    <w:basedOn w:val="Normalny"/>
    <w:rsid w:val="008B7702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NormalnyWeb2">
    <w:name w:val="Normalny (Web)2"/>
    <w:basedOn w:val="Normalny"/>
    <w:rsid w:val="0035510C"/>
    <w:pPr>
      <w:suppressAutoHyphens w:val="0"/>
      <w:spacing w:before="100" w:after="100" w:line="100" w:lineRule="atLeast"/>
    </w:pPr>
  </w:style>
  <w:style w:type="paragraph" w:customStyle="1" w:styleId="Akapitzlist6">
    <w:name w:val="Akapit z listą6"/>
    <w:basedOn w:val="Normalny"/>
    <w:rsid w:val="000A6A50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0A6A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Akapitzlist7">
    <w:name w:val="Akapit z listą7"/>
    <w:basedOn w:val="Normalny"/>
    <w:rsid w:val="001B2AAA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Akapitzlist8">
    <w:name w:val="Akapit z listą8"/>
    <w:basedOn w:val="Normalny"/>
    <w:rsid w:val="00EB5B62"/>
    <w:pPr>
      <w:widowControl w:val="0"/>
      <w:ind w:left="720"/>
    </w:pPr>
    <w:rPr>
      <w:rFonts w:eastAsia="SimSun" w:cs="Tahoma"/>
      <w:kern w:val="1"/>
      <w:sz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ir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sir_lubl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0D65-216A-465D-A60A-5B5606EF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cp:keywords/>
  <dc:description/>
  <cp:lastModifiedBy>Małgorzata Skoczylas</cp:lastModifiedBy>
  <cp:revision>29</cp:revision>
  <cp:lastPrinted>2021-10-21T11:50:00Z</cp:lastPrinted>
  <dcterms:created xsi:type="dcterms:W3CDTF">2021-03-04T12:46:00Z</dcterms:created>
  <dcterms:modified xsi:type="dcterms:W3CDTF">2021-10-27T10:57:00Z</dcterms:modified>
</cp:coreProperties>
</file>